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513E" w:rsidP="0091513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Výbor</w:t>
      </w:r>
    </w:p>
    <w:p w:rsidR="0091513E" w:rsidP="0091513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Národnej rady Slovenskej republiky </w:t>
      </w:r>
    </w:p>
    <w:p w:rsidR="0091513E" w:rsidP="0091513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pre pôdohospodárstvo</w:t>
      </w:r>
    </w:p>
    <w:p w:rsidR="0091513E" w:rsidP="0091513E">
      <w:pPr>
        <w:jc w:val="both"/>
        <w:rPr>
          <w:rFonts w:ascii="Times New Roman" w:hAnsi="Times New Roman" w:cs="Times New Roman"/>
          <w:b/>
          <w:i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17. schôdza výboru  </w:t>
      </w: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117</w:t>
      </w:r>
    </w:p>
    <w:p w:rsidR="0091513E" w:rsidP="0091513E">
      <w:pPr>
        <w:jc w:val="center"/>
        <w:rPr>
          <w:rFonts w:ascii="Times New Roman" w:hAnsi="Times New Roman" w:cs="Times New Roman"/>
          <w:b/>
        </w:rPr>
      </w:pPr>
    </w:p>
    <w:p w:rsidR="0091513E" w:rsidP="009151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91513E" w:rsidP="009151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</w:t>
      </w:r>
    </w:p>
    <w:p w:rsidR="0091513E" w:rsidP="009151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</w:t>
      </w:r>
    </w:p>
    <w:p w:rsidR="0091513E" w:rsidP="009151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29. októbra 2003</w:t>
      </w:r>
    </w:p>
    <w:p w:rsidR="0091513E" w:rsidP="0091513E">
      <w:pPr>
        <w:jc w:val="center"/>
        <w:rPr>
          <w:rFonts w:ascii="Times New Roman" w:hAnsi="Times New Roman" w:cs="Times New Roman"/>
          <w:b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 prerokovaní „Správy o lesnom hospodárstve v Slovenskej republike 2003“ (tlač 407</w:t>
      </w: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91513E" w:rsidP="0091513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</w:t>
      </w:r>
    </w:p>
    <w:p w:rsidR="0091513E" w:rsidP="0091513E">
      <w:pPr>
        <w:jc w:val="both"/>
        <w:rPr>
          <w:rFonts w:ascii="Times New Roman" w:hAnsi="Times New Roman" w:cs="Times New Roman"/>
          <w:b/>
        </w:rPr>
      </w:pPr>
    </w:p>
    <w:p w:rsidR="0091513E" w:rsidP="0091513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A. </w:t>
      </w:r>
      <w:r w:rsidR="00D6469F">
        <w:rPr>
          <w:rFonts w:ascii="Times New Roman" w:hAnsi="Times New Roman" w:cs="Times New Roman"/>
          <w:b/>
        </w:rPr>
        <w:t>s c h v a ľ u j e</w:t>
      </w:r>
    </w:p>
    <w:p w:rsidR="0091513E" w:rsidP="00915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</w:t>
      </w:r>
      <w:r>
        <w:rPr>
          <w:rFonts w:ascii="Times New Roman" w:hAnsi="Times New Roman" w:cs="Times New Roman"/>
        </w:rPr>
        <w:t>vu výborov Národnej rady Slovenskej republiky o prerokovaní  „Správy o lesnom hospodárstve v Slovenskej republike 2003“;</w:t>
      </w: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  <w:b/>
        </w:rPr>
      </w:pPr>
    </w:p>
    <w:p w:rsidR="0091513E" w:rsidP="0091513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 p o v e r u j e</w:t>
      </w:r>
    </w:p>
    <w:p w:rsidR="0091513E" w:rsidP="0091513E">
      <w:pPr>
        <w:jc w:val="both"/>
        <w:rPr>
          <w:rFonts w:ascii="Times New Roman" w:hAnsi="Times New Roman" w:cs="Times New Roman"/>
          <w:b/>
        </w:rPr>
      </w:pPr>
      <w:r w:rsidR="00D6469F">
        <w:rPr>
          <w:rFonts w:ascii="Times New Roman" w:hAnsi="Times New Roman" w:cs="Times New Roman"/>
          <w:b/>
        </w:rPr>
        <w:t xml:space="preserve">                 Jarmilu Tkáčovú</w:t>
      </w:r>
    </w:p>
    <w:p w:rsidR="00D6469F" w:rsidP="00D64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uvedenej správe ako spoločná spravodajkyňa výborov Národnej rady Slovenskej republiky a podať informáciu o výsledkoch prerokovania uvedenej správy vo výboroch Národnej rady Slovenskej republiky</w:t>
      </w:r>
    </w:p>
    <w:p w:rsidR="00D6469F" w:rsidP="00D64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predniesť návrh uznesenia Národnej rady Slovenskej republiky k prerokúvanej správe</w:t>
      </w: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</w:rPr>
      </w:pPr>
    </w:p>
    <w:p w:rsidR="0091513E" w:rsidP="0091513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91513E" w:rsidP="0091513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91513E" w:rsidP="00915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informovať o výsledku rokovania Výboru Národnej rady Slovenskej republiky pre pôdohospodárstvo predsedu Národnej rady Slovenskej republiky.</w:t>
      </w:r>
    </w:p>
    <w:p w:rsidR="00534FDE">
      <w:pPr>
        <w:rPr>
          <w:rFonts w:ascii="Times New Roman" w:hAnsi="Times New Roman" w:cs="Times New Roman"/>
        </w:rPr>
      </w:pPr>
    </w:p>
    <w:p w:rsidR="002E0B15">
      <w:pPr>
        <w:rPr>
          <w:rFonts w:ascii="Times New Roman" w:hAnsi="Times New Roman" w:cs="Times New Roman"/>
        </w:rPr>
      </w:pPr>
    </w:p>
    <w:p w:rsidR="002E0B15">
      <w:pPr>
        <w:rPr>
          <w:rFonts w:ascii="Times New Roman" w:hAnsi="Times New Roman" w:cs="Times New Roman"/>
        </w:rPr>
      </w:pPr>
    </w:p>
    <w:p w:rsidR="002E0B15">
      <w:pPr>
        <w:rPr>
          <w:rFonts w:ascii="Times New Roman" w:hAnsi="Times New Roman" w:cs="Times New Roman"/>
        </w:rPr>
      </w:pPr>
    </w:p>
    <w:p w:rsidR="002E0B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</w:rPr>
        <w:t>M a x o n</w:t>
      </w:r>
    </w:p>
    <w:p w:rsidR="002E0B15" w:rsidRPr="002E0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E0B15"/>
    <w:rsid w:val="00534FDE"/>
    <w:rsid w:val="0091513E"/>
    <w:rsid w:val="00D6469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3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205</Words>
  <Characters>1174</Characters>
  <Application>Microsoft Office Word</Application>
  <DocSecurity>0</DocSecurity>
  <Lines>0</Lines>
  <Paragraphs>0</Paragraphs>
  <ScaleCrop>false</ScaleCrop>
  <Company>KNRSR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2003-10-27T09:05:00Z</dcterms:created>
  <dcterms:modified xsi:type="dcterms:W3CDTF">2003-11-04T08:40:00Z</dcterms:modified>
</cp:coreProperties>
</file>