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30B" w:rsidP="0037030B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37030B" w:rsidP="0037030B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37030B" w:rsidP="0037030B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37030B" w:rsidP="0037030B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37030B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16. schôdza výboru  </w:t>
      </w:r>
    </w:p>
    <w:p w:rsidR="0037030B" w:rsidP="00370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7</w:t>
      </w:r>
    </w:p>
    <w:p w:rsidR="0037030B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108</w:t>
      </w:r>
    </w:p>
    <w:p w:rsidR="0037030B" w:rsidP="0037030B">
      <w:pPr>
        <w:jc w:val="center"/>
        <w:rPr>
          <w:rFonts w:ascii="Times New Roman" w:hAnsi="Times New Roman" w:cs="Times New Roman"/>
        </w:rPr>
      </w:pPr>
    </w:p>
    <w:p w:rsidR="0037030B" w:rsidP="003703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37030B" w:rsidP="003703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37030B" w:rsidP="003703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37030B" w:rsidP="0037030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37030B" w:rsidP="0037030B">
      <w:pPr>
        <w:jc w:val="center"/>
        <w:rPr>
          <w:rFonts w:ascii="Times New Roman" w:hAnsi="Times New Roman" w:cs="Times New Roman"/>
          <w:b/>
          <w:bCs/>
        </w:rPr>
      </w:pPr>
    </w:p>
    <w:p w:rsidR="0037030B" w:rsidP="00370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spoločnej správe výborov Národnej rady Slovenskej republiky o prerokovaní vládneho návrhu zákona o navrátení vlastníctva k pozemkom a o zmene a doplnení zákona Národnej rady Slovenskej republiky č. 180/1995 Z. z. o niektorých opatreniach na usporiadanie vlastníctva k pozemkom v znení neskorších predpisov (tlač 357a)</w:t>
      </w:r>
    </w:p>
    <w:p w:rsidR="0037030B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republiky</w:t>
      </w: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 w:rsidR="00F31132">
        <w:rPr>
          <w:rFonts w:ascii="Times New Roman" w:hAnsi="Times New Roman" w:cs="Times New Roman"/>
          <w:b/>
          <w:bCs/>
        </w:rPr>
        <w:tab/>
        <w:t>A. p r e r o k o v a l</w:t>
      </w:r>
    </w:p>
    <w:p w:rsidR="0037030B" w:rsidP="00370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vládneho návrhu zákona o navrátení vlastníctva k pozemkom a o zmene a doplnení zákona Národnej rady Slovenskej republiky č. 180/1995 Z. z. o niektorých opatreniach na usporiadanie vlastníctva k pozemk</w:t>
      </w:r>
      <w:r w:rsidR="00F31132">
        <w:rPr>
          <w:rFonts w:ascii="Times New Roman" w:hAnsi="Times New Roman" w:cs="Times New Roman"/>
        </w:rPr>
        <w:t>om v znení neskorších predpisov</w:t>
      </w:r>
    </w:p>
    <w:p w:rsidR="0037030B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 w:rsidR="0098351C">
        <w:rPr>
          <w:rFonts w:ascii="Times New Roman" w:hAnsi="Times New Roman" w:cs="Times New Roman"/>
          <w:b/>
          <w:bCs/>
        </w:rPr>
        <w:t xml:space="preserve">                 spoločného</w:t>
      </w:r>
      <w:r>
        <w:rPr>
          <w:rFonts w:ascii="Times New Roman" w:hAnsi="Times New Roman" w:cs="Times New Roman"/>
          <w:b/>
          <w:bCs/>
        </w:rPr>
        <w:t xml:space="preserve"> spravodaj</w:t>
      </w:r>
      <w:r w:rsidR="0098351C">
        <w:rPr>
          <w:rFonts w:ascii="Times New Roman" w:hAnsi="Times New Roman" w:cs="Times New Roman"/>
          <w:b/>
          <w:bCs/>
        </w:rPr>
        <w:t>cu</w:t>
      </w:r>
      <w:r>
        <w:rPr>
          <w:rFonts w:ascii="Times New Roman" w:hAnsi="Times New Roman" w:cs="Times New Roman"/>
          <w:b/>
          <w:bCs/>
        </w:rPr>
        <w:t xml:space="preserve"> výborov Národnej rady Slovenskej republiky</w:t>
      </w: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 w:rsidR="0098351C">
        <w:rPr>
          <w:rFonts w:ascii="Times New Roman" w:hAnsi="Times New Roman" w:cs="Times New Roman"/>
          <w:b/>
          <w:bCs/>
        </w:rPr>
        <w:tab/>
        <w:t xml:space="preserve">     Richárda Hamerlika</w:t>
      </w:r>
    </w:p>
    <w:p w:rsidR="00965260" w:rsidP="00965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zákona v druhom a treťom čítaní a predniesť spoločnú správu</w:t>
      </w:r>
    </w:p>
    <w:p w:rsidR="00965260" w:rsidP="009652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F31132" w:rsidP="0037030B">
      <w:pPr>
        <w:jc w:val="both"/>
        <w:rPr>
          <w:rFonts w:ascii="Times New Roman" w:hAnsi="Times New Roman" w:cs="Times New Roman"/>
        </w:rPr>
      </w:pP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37030B" w:rsidP="003703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37030B" w:rsidP="003703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37030B" w:rsidP="0037030B">
      <w:pPr>
        <w:rPr>
          <w:rFonts w:ascii="Times New Roman" w:hAnsi="Times New Roman" w:cs="Times New Roman"/>
        </w:rPr>
      </w:pPr>
    </w:p>
    <w:p w:rsidR="00965260" w:rsidP="0037030B">
      <w:pPr>
        <w:rPr>
          <w:rFonts w:ascii="Times New Roman" w:hAnsi="Times New Roman" w:cs="Times New Roman"/>
        </w:rPr>
      </w:pPr>
    </w:p>
    <w:p w:rsidR="00965260" w:rsidP="0037030B">
      <w:pPr>
        <w:rPr>
          <w:rFonts w:ascii="Times New Roman" w:hAnsi="Times New Roman" w:cs="Times New Roman"/>
        </w:rPr>
      </w:pPr>
    </w:p>
    <w:p w:rsidR="00965260" w:rsidP="003703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Ing. Jarmila Tkáčová</w:t>
        <w:tab/>
        <w:tab/>
        <w:tab/>
        <w:tab/>
        <w:tab/>
        <w:tab/>
        <w:tab/>
        <w:t xml:space="preserve">Ing. Miroslav   </w:t>
      </w:r>
      <w:r>
        <w:rPr>
          <w:rFonts w:ascii="Times New Roman" w:hAnsi="Times New Roman" w:cs="Times New Roman"/>
          <w:b/>
        </w:rPr>
        <w:t>M a x o n</w:t>
      </w:r>
    </w:p>
    <w:p w:rsidR="00965260" w:rsidRPr="00965260" w:rsidP="003703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 xml:space="preserve">                  predseda výboru  </w:t>
      </w:r>
    </w:p>
    <w:p w:rsidR="00534FDE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7030B"/>
    <w:rsid w:val="00534FDE"/>
    <w:rsid w:val="00965260"/>
    <w:rsid w:val="0098351C"/>
    <w:rsid w:val="00F3113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30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278</Words>
  <Characters>1588</Characters>
  <Application>Microsoft Office Word</Application>
  <DocSecurity>0</DocSecurity>
  <Lines>0</Lines>
  <Paragraphs>0</Paragraphs>
  <ScaleCrop>false</ScaleCrop>
  <Company>KNRSR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dcterms:created xsi:type="dcterms:W3CDTF">2003-10-07T12:32:00Z</dcterms:created>
  <dcterms:modified xsi:type="dcterms:W3CDTF">2003-10-14T11:09:00Z</dcterms:modified>
</cp:coreProperties>
</file>