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Národnej rady Slovenskej republiky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pre pôdohospodárstvo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1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Výboru Národnej rady Slovenskej republiky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pre pôdohospodárstvo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z 15. októbra 2002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podpredsedu Výboru Národnej rady Slovenskej republiky pre pôdohospodárstvo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Výbor Národnej rady Slovenskej republiky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pre pôdohospodárstvo</w:t>
      </w:r>
    </w:p>
    <w:p>
      <w:pPr>
        <w:jc w:val="both"/>
        <w:rPr>
          <w:rFonts w:ascii="Times New Roman" w:hAnsi="Times New Roman" w:cs="Times New Roman"/>
          <w:b/>
          <w:i/>
        </w:rPr>
      </w:pPr>
    </w:p>
    <w:p>
      <w:pPr>
        <w:jc w:val="center"/>
        <w:rPr>
          <w:rFonts w:ascii="Times New Roman" w:hAnsi="Times New Roman" w:cs="Times New Roman"/>
          <w:b/>
          <w:i/>
        </w:rPr>
      </w:pPr>
    </w:p>
    <w:p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 v o l i l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</w:t>
      </w:r>
      <w:r>
        <w:rPr>
          <w:rFonts w:ascii="Times New Roman" w:hAnsi="Times New Roman" w:cs="Times New Roman"/>
        </w:rPr>
        <w:t>okovacom poriadku Národnej rady Slovenskej republiky v znení neskorších predpisov za podpredsedu Výboru Národnej rady Slovenskej republiky pre pôdohospodárstvo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Richarda  H a m e r l i k a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Jarmila </w:t>
      </w:r>
      <w:r>
        <w:rPr>
          <w:rFonts w:ascii="Times New Roman" w:hAnsi="Times New Roman" w:cs="Times New Roman"/>
          <w:b/>
          <w:bCs/>
        </w:rPr>
        <w:t>Tkáčová</w:t>
        <w:tab/>
      </w:r>
      <w:r>
        <w:rPr>
          <w:rFonts w:ascii="Times New Roman" w:hAnsi="Times New Roman" w:cs="Times New Roman"/>
        </w:rPr>
        <w:tab/>
        <w:tab/>
        <w:tab/>
        <w:tab/>
        <w:tab/>
        <w:t xml:space="preserve">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 </w:t>
        <w:tab/>
        <w:tab/>
        <w:tab/>
        <w:tab/>
        <w:tab/>
        <w:t xml:space="preserve">   predseda výboru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</Pages>
  <Words>136</Words>
  <Characters>778</Characters>
  <Application>Microsoft Office Word</Application>
  <DocSecurity>0</DocSecurity>
  <Lines>0</Lines>
  <Paragraphs>0</Paragraphs>
  <ScaleCrop>false</ScaleCrop>
  <Company>Kancelária NR SR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Drahoslava Škvareninová</dc:creator>
  <cp:lastModifiedBy>Drahoslava Škvareninová</cp:lastModifiedBy>
  <cp:revision>4</cp:revision>
  <dcterms:created xsi:type="dcterms:W3CDTF">2002-10-09T09:26:00Z</dcterms:created>
  <dcterms:modified xsi:type="dcterms:W3CDTF">2002-10-15T18:36:00Z</dcterms:modified>
</cp:coreProperties>
</file>