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2A6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 535/2003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176a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72A60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návrhu skupiny poslancov Národnej rady Slovenskej republiky na vydanie zákona, ktorým sa mení a dopĺňa zákon č. 467/2002 Z. z. o výrobe a uvádzaní liehu na trh (tlač 176) vo výboroch Národnej rady Slovenskej republiky v druhom čítaní</w:t>
      </w: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 skupiny  poslancov  podáva Národnej rady Slovenskej republiky v súlade s § 79 ods. 1 zákona Národnej rady Slovenskej republiky č. 350/1996 Z. z. o rokovacom poriadku Národnej rady Slovenskej republiky v znení neskorších predpisov spoločnú správu výborov Národnej</w:t>
      </w:r>
      <w:r>
        <w:rPr>
          <w:rFonts w:ascii="Times New Roman" w:hAnsi="Times New Roman" w:cs="Times New Roman"/>
        </w:rPr>
        <w:t xml:space="preserve"> rady Slovenskej republiky: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229 z 9. apríla 2003 pridelila návrh skupiny poslancov Národnej rady Slovenskej republiky na vydanie zákona, ktorým sa mení a dopĺňa zákon č. 467/2002 Z. z. o výrobe a uvádzaní liehu na trh  (tlač 176) na prerokovanie týmto výborom: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</w:t>
      </w:r>
    </w:p>
    <w:p w:rsidR="00172A6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 w:rsidR="00172A6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hospodárstvo, privatiz</w:t>
      </w:r>
      <w:r>
        <w:rPr>
          <w:rFonts w:ascii="Times New Roman" w:hAnsi="Times New Roman" w:cs="Times New Roman"/>
          <w:b/>
          <w:bCs/>
        </w:rPr>
        <w:t>áciu a</w:t>
      </w:r>
    </w:p>
    <w:p w:rsidR="00172A60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podnikanie</w:t>
      </w:r>
    </w:p>
    <w:p w:rsidR="00172A60">
      <w:pPr>
        <w:pStyle w:val="BodyText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návrh skupiny poslancov v lehote určenej uznesením Národnej rady Slovenskej republiky.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návrh skupiny poslancov pridelený, neoznámili v určenej lehote gestorskému výboru žiadne stanovisko k predmetnému návrhu skupiny poslancov (§ 75 ods. 2 zákona Národnej rady Slovenskej republiky č. 350/996 Z. z. o rokovacom poriadku Národnej rady Slovenskej republiky v znení neskorších predpisov).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skupiny poslancov pridelený zaujali k nemu nasledovné stanoviská: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  uznesením  č. 128 z 13. mája 2003 s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 s pripomienkami.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 w:rsidP="00172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rady Slovenskej republiky pre pôdohospodárstvo uznesením č. 44 zo 7. mája 2003  s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 Národnej  rady  Slovenskej   republiky  pre hospodárstvo, privatizáciu a podnikanie uznesením č. 94  z 15. mája 2003  s návrhom skupiny poslancov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172A60">
      <w:pPr>
        <w:pStyle w:val="BodyTextIndent"/>
        <w:ind w:firstLine="0"/>
        <w:rPr>
          <w:rFonts w:ascii="Times New Roman" w:hAnsi="Times New Roman" w:cs="Times New Roman"/>
        </w:rPr>
      </w:pPr>
    </w:p>
    <w:p w:rsidR="00172A60">
      <w:pPr>
        <w:pStyle w:val="BodyTextIndent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K bodu  1.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72A60">
      <w:pPr>
        <w:pStyle w:val="BodyTextIndent"/>
        <w:ind w:left="720" w:hanging="12"/>
        <w:rPr>
          <w:rFonts w:ascii="Times New Roman" w:hAnsi="Times New Roman" w:cs="Times New Roman"/>
        </w:rPr>
      </w:pPr>
    </w:p>
    <w:p w:rsidR="00172A60">
      <w:pPr>
        <w:pStyle w:val="BodyTextIndent"/>
        <w:ind w:left="720" w:hanging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1. sa slová „číslo „20 000 000 Sk“ dopĺňajú slová „okrem ovocného    liehovaru   a    octárne“.“    nahrádzajú   slovami    „za    slová</w:t>
      </w:r>
    </w:p>
    <w:p w:rsidR="00172A60">
      <w:pPr>
        <w:pStyle w:val="BodyTextIndent"/>
        <w:ind w:left="720" w:hanging="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„20 000 000 Sk“ sa vkladá bodkočiarka a vkladajú slová „to neplatí v prípade liehovarníckeho závodu podľa § 2 ods. 3 písm. c) a m)“.“.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283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a  štylistická úprava rešpektujúca prevádzkovateľov zámer.</w:t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SR</w:t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 Národnej rady </w:t>
      </w:r>
      <w:r>
        <w:rPr>
          <w:rFonts w:ascii="Times New Roman" w:hAnsi="Times New Roman" w:cs="Times New Roman"/>
          <w:b/>
          <w:bCs/>
        </w:rPr>
        <w:t>SR pre pôdohospodárstvo</w:t>
      </w:r>
    </w:p>
    <w:p w:rsidR="00172A60" w:rsidRPr="00695B94" w:rsidP="00695B94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 w:rsidR="00695B94"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695B94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172A60">
      <w:pPr>
        <w:pStyle w:val="BodyTextIndent"/>
        <w:ind w:left="360" w:firstLine="0"/>
        <w:rPr>
          <w:rFonts w:ascii="Times New Roman" w:hAnsi="Times New Roman" w:cs="Times New Roman"/>
          <w:u w:val="single"/>
        </w:rPr>
      </w:pPr>
      <w:r w:rsidRPr="000F2302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bCs/>
          <w:u w:val="single"/>
        </w:rPr>
        <w:t>K bodu 2</w:t>
      </w:r>
      <w:r>
        <w:rPr>
          <w:rFonts w:ascii="Times New Roman" w:hAnsi="Times New Roman" w:cs="Times New Roman"/>
          <w:u w:val="single"/>
        </w:rPr>
        <w:t>.</w:t>
      </w:r>
    </w:p>
    <w:p w:rsidR="00172A60">
      <w:pPr>
        <w:pStyle w:val="BodyTextIndent"/>
        <w:ind w:left="720" w:hanging="360"/>
        <w:rPr>
          <w:rFonts w:ascii="Times New Roman" w:hAnsi="Times New Roman" w:cs="Times New Roman"/>
        </w:rPr>
      </w:pPr>
    </w:p>
    <w:p w:rsidR="00172A60">
      <w:pPr>
        <w:pStyle w:val="BodyTextIndent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V bode 2. sa slová „číslo „20 000 000 Sk“ dopĺňajú slová „okrem ovocného liehovaru a octárne“.“ nahrádzajú slovami „za slová „20 000 000 Sk“ na konci jeho textu sa  vkladá bodkočiarka a vkladajú  slová „to neplatí v prípade liehovarníckeho závodu podľa § 2 ods. 3 písm. c) a m)“.“.</w:t>
      </w:r>
    </w:p>
    <w:p w:rsidR="00172A60">
      <w:pPr>
        <w:pStyle w:val="BodyTextIndent"/>
        <w:ind w:left="2832" w:firstLine="3"/>
        <w:rPr>
          <w:rFonts w:ascii="Times New Roman" w:hAnsi="Times New Roman" w:cs="Times New Roman"/>
        </w:rPr>
      </w:pPr>
    </w:p>
    <w:p w:rsidR="00172A60">
      <w:pPr>
        <w:pStyle w:val="BodyTextIndent"/>
        <w:ind w:left="283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a  štylistická úprava rešpektujúca prevádzkovateľov zámer a zohľadňujúca kontext novelizovaného písmena.</w:t>
      </w:r>
    </w:p>
    <w:p w:rsidR="00172A60">
      <w:pPr>
        <w:pStyle w:val="BodyTextIndent"/>
        <w:ind w:left="360" w:firstLine="0"/>
        <w:rPr>
          <w:rFonts w:ascii="Times New Roman" w:hAnsi="Times New Roman" w:cs="Times New Roman"/>
        </w:rPr>
      </w:pPr>
    </w:p>
    <w:p w:rsidR="00695B94">
      <w:pPr>
        <w:pStyle w:val="BodyTextIndent"/>
        <w:ind w:left="36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SR</w:t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695B94" w:rsidRPr="00695B94" w:rsidP="00695B94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172A60">
      <w:pPr>
        <w:pStyle w:val="BodyTextIndent"/>
        <w:ind w:left="360" w:firstLine="0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172A60">
      <w:pPr>
        <w:pStyle w:val="BodyTextIndent"/>
        <w:rPr>
          <w:rFonts w:ascii="Times New Roman" w:hAnsi="Times New Roman" w:cs="Times New Roman"/>
        </w:rPr>
      </w:pPr>
    </w:p>
    <w:p w:rsidR="00172A60">
      <w:pPr>
        <w:pStyle w:val="BodyTextIndent"/>
        <w:rPr>
          <w:rFonts w:ascii="Times New Roman" w:hAnsi="Times New Roman" w:cs="Times New Roman"/>
        </w:rPr>
      </w:pPr>
    </w:p>
    <w:p w:rsidR="00695B94">
      <w:pPr>
        <w:pStyle w:val="BodyTextIndent"/>
        <w:rPr>
          <w:rFonts w:ascii="Times New Roman" w:hAnsi="Times New Roman" w:cs="Times New Roman"/>
        </w:rPr>
      </w:pPr>
    </w:p>
    <w:p w:rsidR="00172A60">
      <w:pPr>
        <w:pStyle w:val="BodyTextIndent"/>
        <w:ind w:left="360" w:firstLine="0"/>
        <w:rPr>
          <w:rFonts w:ascii="Times New Roman" w:hAnsi="Times New Roman" w:cs="Times New Roman"/>
        </w:rPr>
      </w:pPr>
      <w:r w:rsidRPr="000F2302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b/>
          <w:bCs/>
          <w:u w:val="single"/>
        </w:rPr>
        <w:t>K bodom 3. a 4.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Body</w:t>
      </w:r>
      <w:r>
        <w:rPr>
          <w:rFonts w:ascii="Times New Roman" w:hAnsi="Times New Roman" w:cs="Times New Roman"/>
        </w:rPr>
        <w:t xml:space="preserve"> 3. a 4. znejú: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„3. V § 3 ods. 9 písm. a) sa za slovami „v zahraničí“ vkladajú slová „a má najmenej trojročnú prax v odbore výroby liehu alebo má príslušné stredoškolské vzdelanie s maturitou v odbore potravinárskej technológie, biotechnológie alebo získal spôsobilosť na vykonávanie príslušnej odbornej činnosti ukončením obdobného stredoškolského štúdia v zahraničí a má najmenej päťročnú prax v odbore výroby liehu,“.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4. V § 3 ods. 9 sa vypúšťa písmeno b).</w:t>
      </w:r>
    </w:p>
    <w:p w:rsidR="00172A60"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Doterajšie písmená c) a d) sa označujú ako písmená b) a c).“.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695B94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283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Pripomienka, ktoré odstraňuje nezrozumiteľnosť ustanovenia, podľa ktorého by mal mať zodpovedný zástupca žiadateľa aj vysokoškolské vzdelanie a  aj stredoškolské vzdelanie. Zaradením alternatív vzdelania do písmena a) sa dosiahne predkladateľov zámer.</w:t>
      </w:r>
    </w:p>
    <w:p w:rsidR="00172A60">
      <w:pPr>
        <w:pStyle w:val="BodyTextIndent"/>
        <w:ind w:left="2832" w:firstLine="3"/>
        <w:rPr>
          <w:rFonts w:ascii="Times New Roman" w:hAnsi="Times New Roman" w:cs="Times New Roman"/>
        </w:rPr>
      </w:pPr>
    </w:p>
    <w:p w:rsidR="00695B94">
      <w:pPr>
        <w:pStyle w:val="BodyTextIndent"/>
        <w:ind w:left="2832" w:firstLine="3"/>
        <w:rPr>
          <w:rFonts w:ascii="Times New Roman" w:hAnsi="Times New Roman" w:cs="Times New Roman"/>
        </w:rPr>
      </w:pPr>
    </w:p>
    <w:p w:rsidR="00172A60">
      <w:pPr>
        <w:pStyle w:val="BodyTextIndent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SR</w:t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695B94" w:rsidRPr="00695B94" w:rsidP="00695B94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172A60">
      <w:pPr>
        <w:pStyle w:val="BodyTextIndent"/>
        <w:ind w:left="360" w:firstLine="0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172A60">
      <w:pPr>
        <w:pStyle w:val="BodyTextIndent"/>
        <w:ind w:firstLine="0"/>
        <w:rPr>
          <w:rFonts w:ascii="Times New Roman" w:hAnsi="Times New Roman" w:cs="Times New Roman"/>
        </w:rPr>
      </w:pPr>
    </w:p>
    <w:p w:rsidR="00695B94">
      <w:pPr>
        <w:pStyle w:val="BodyTextIndent"/>
        <w:ind w:firstLine="0"/>
        <w:rPr>
          <w:rFonts w:ascii="Times New Roman" w:hAnsi="Times New Roman" w:cs="Times New Roman"/>
        </w:rPr>
      </w:pPr>
    </w:p>
    <w:p w:rsidR="00695B94">
      <w:pPr>
        <w:pStyle w:val="BodyTextIndent"/>
        <w:ind w:firstLine="0"/>
        <w:rPr>
          <w:rFonts w:ascii="Times New Roman" w:hAnsi="Times New Roman" w:cs="Times New Roman"/>
        </w:rPr>
      </w:pPr>
    </w:p>
    <w:p w:rsidR="000F2302">
      <w:pPr>
        <w:pStyle w:val="BodyTextIndent"/>
        <w:ind w:firstLine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 xml:space="preserve">4. </w:t>
      </w:r>
      <w:r w:rsidR="007B3EC1">
        <w:rPr>
          <w:rFonts w:ascii="Times New Roman" w:hAnsi="Times New Roman" w:cs="Times New Roman"/>
          <w:b/>
          <w:u w:val="single"/>
        </w:rPr>
        <w:t>K bodom 3. a 4.</w:t>
      </w:r>
    </w:p>
    <w:p w:rsidR="000F2302">
      <w:pPr>
        <w:pStyle w:val="BodyTextIndent"/>
        <w:ind w:firstLine="0"/>
        <w:rPr>
          <w:rFonts w:ascii="Times New Roman" w:hAnsi="Times New Roman" w:cs="Times New Roman"/>
        </w:rPr>
      </w:pPr>
      <w:r w:rsidR="007B3EC1">
        <w:rPr>
          <w:rFonts w:ascii="Times New Roman" w:hAnsi="Times New Roman" w:cs="Times New Roman"/>
        </w:rPr>
        <w:t xml:space="preserve">          Za bod </w:t>
      </w:r>
      <w:r w:rsidR="007B3EC1">
        <w:rPr>
          <w:rFonts w:ascii="Times New Roman" w:hAnsi="Times New Roman" w:cs="Times New Roman"/>
        </w:rPr>
        <w:t>4. sa vkladá nový bod5., ktorý znie:</w:t>
      </w:r>
    </w:p>
    <w:p w:rsidR="007B3EC1"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„5. V § 8 ods. 2 písmene a) sa vypúšťajú slová „a b“.“.</w:t>
      </w:r>
    </w:p>
    <w:p w:rsidR="007B3EC1" w:rsidP="000F2302">
      <w:pPr>
        <w:pStyle w:val="BodyTextIndent"/>
        <w:ind w:left="2832" w:firstLine="3"/>
        <w:rPr>
          <w:rFonts w:ascii="Times New Roman" w:hAnsi="Times New Roman" w:cs="Times New Roman"/>
        </w:rPr>
      </w:pPr>
    </w:p>
    <w:p w:rsidR="000F2302" w:rsidP="00574368">
      <w:pPr>
        <w:pStyle w:val="BodyTextIndent"/>
        <w:ind w:left="283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 vyplývajúcu zo zmeny v bode 3 spoločnej správy</w:t>
      </w:r>
    </w:p>
    <w:p w:rsidR="000F2302" w:rsidP="000F2302">
      <w:pPr>
        <w:pStyle w:val="BodyTextIndent"/>
        <w:ind w:firstLine="0"/>
        <w:rPr>
          <w:rFonts w:ascii="Times New Roman" w:hAnsi="Times New Roman" w:cs="Times New Roman"/>
        </w:rPr>
      </w:pPr>
    </w:p>
    <w:p w:rsidR="000F2302" w:rsidP="000F2302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0F2302" w:rsidP="000F2302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</w:p>
    <w:p w:rsidR="000F2302" w:rsidRPr="000F2302" w:rsidP="000F2302">
      <w:pPr>
        <w:pStyle w:val="BodyTextIndent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0F2302">
      <w:pPr>
        <w:pStyle w:val="BodyTextIndent"/>
        <w:ind w:firstLine="0"/>
        <w:rPr>
          <w:rFonts w:ascii="Times New Roman" w:hAnsi="Times New Roman" w:cs="Times New Roman"/>
        </w:rPr>
      </w:pPr>
    </w:p>
    <w:p w:rsidR="000F2302">
      <w:pPr>
        <w:pStyle w:val="BodyTextIndent"/>
        <w:ind w:firstLine="0"/>
        <w:rPr>
          <w:rFonts w:ascii="Times New Roman" w:hAnsi="Times New Roman" w:cs="Times New Roman"/>
        </w:rPr>
      </w:pPr>
    </w:p>
    <w:p w:rsidR="00172A60">
      <w:pPr>
        <w:pStyle w:val="BodyTextIndent"/>
        <w:ind w:firstLine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0F2302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 xml:space="preserve">.  </w:t>
      </w:r>
      <w:r w:rsidR="007B3EC1">
        <w:rPr>
          <w:rFonts w:ascii="Times New Roman" w:hAnsi="Times New Roman" w:cs="Times New Roman"/>
          <w:b/>
          <w:bCs/>
          <w:u w:val="single"/>
        </w:rPr>
        <w:t>K bodu 5.</w:t>
      </w:r>
    </w:p>
    <w:p w:rsidR="00172A60">
      <w:pPr>
        <w:pStyle w:val="BodyTextIndent"/>
        <w:ind w:firstLine="0"/>
        <w:rPr>
          <w:rFonts w:ascii="Times New Roman" w:hAnsi="Times New Roman" w:cs="Times New Roman"/>
        </w:rPr>
      </w:pPr>
      <w:r w:rsidR="007B3EC1">
        <w:rPr>
          <w:rFonts w:ascii="Times New Roman" w:hAnsi="Times New Roman" w:cs="Times New Roman"/>
        </w:rPr>
        <w:t xml:space="preserve">           Za bod 5. sa vkladá bod 6., ktorý znie:</w:t>
      </w:r>
    </w:p>
    <w:p w:rsidR="007B3EC1">
      <w:pPr>
        <w:pStyle w:val="BodyTextIndent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„6. V § 11 odseku 1 sa vypúšťa písmeno e).“.</w:t>
      </w:r>
    </w:p>
    <w:p w:rsidR="007B3EC1">
      <w:pPr>
        <w:pStyle w:val="BodyTextIndent"/>
        <w:ind w:left="2832" w:firstLine="3"/>
        <w:rPr>
          <w:rFonts w:ascii="Times New Roman" w:hAnsi="Times New Roman" w:cs="Times New Roman"/>
        </w:rPr>
      </w:pPr>
    </w:p>
    <w:p w:rsidR="00172A60" w:rsidRPr="00574368" w:rsidP="00574368">
      <w:pPr>
        <w:pStyle w:val="BodyTextIndent"/>
        <w:ind w:left="283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Orgány štátnej správy, t.j. Colná správa a Ministerstvo pôdohospodárstva SR si príslušné informácie vymieňajú priamo. Preto ide o nadbytočný náklad pre podniky i podnikateľov.</w:t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172A60">
      <w:pPr>
        <w:pStyle w:val="BodyTextIndent"/>
        <w:ind w:left="360" w:firstLine="0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Gestorský výbor odporúča </w:t>
      </w:r>
      <w:r w:rsidR="007B5FA3">
        <w:rPr>
          <w:rFonts w:ascii="Times New Roman" w:hAnsi="Times New Roman" w:cs="Times New Roman"/>
          <w:b/>
          <w:bCs/>
        </w:rPr>
        <w:t>ne</w:t>
      </w:r>
      <w:r>
        <w:rPr>
          <w:rFonts w:ascii="Times New Roman" w:hAnsi="Times New Roman" w:cs="Times New Roman"/>
          <w:b/>
          <w:bCs/>
        </w:rPr>
        <w:t>schváliť</w:t>
      </w:r>
    </w:p>
    <w:p w:rsidR="00172A60">
      <w:pPr>
        <w:pStyle w:val="BodyTextIndent"/>
        <w:rPr>
          <w:rFonts w:ascii="Times New Roman" w:hAnsi="Times New Roman" w:cs="Times New Roman"/>
        </w:rPr>
      </w:pPr>
    </w:p>
    <w:p w:rsidR="00172A60">
      <w:pPr>
        <w:pStyle w:val="BodyTextIndent"/>
        <w:ind w:left="36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360" w:firstLine="0"/>
        <w:rPr>
          <w:rFonts w:ascii="Times New Roman" w:hAnsi="Times New Roman" w:cs="Times New Roman"/>
          <w:b/>
          <w:bCs/>
          <w:u w:val="single"/>
        </w:rPr>
      </w:pPr>
      <w:r w:rsidRPr="000F2302" w:rsidR="000F2302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  <w:b/>
          <w:bCs/>
          <w:u w:val="single"/>
        </w:rPr>
        <w:t>K čl. II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Slová „1. apríla 2003“ sa nahrádzajú slovami „1. júla 2003.</w:t>
      </w:r>
    </w:p>
    <w:p w:rsidR="00172A60">
      <w:pPr>
        <w:pStyle w:val="BodyTextIndent"/>
        <w:ind w:left="720" w:firstLine="0"/>
        <w:rPr>
          <w:rFonts w:ascii="Times New Roman" w:hAnsi="Times New Roman" w:cs="Times New Roman"/>
        </w:rPr>
      </w:pPr>
    </w:p>
    <w:p w:rsidR="00172A60">
      <w:pPr>
        <w:pStyle w:val="BodyTextIndent"/>
        <w:ind w:left="2832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Neskoršiu účinnosť navrhujeme z dôvodu, že treba rátať s lehotou potrebnou na prerokovanie návrhu zákona, jeho podpísanie a vyhlásenie pri zachovaní potrebnej legisvakačnej lehoty.</w:t>
      </w:r>
    </w:p>
    <w:p w:rsidR="00172A60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Ústavnoprávny výbor Národnej rady SR</w:t>
      </w: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695B94" w:rsidRPr="00695B94" w:rsidP="00695B94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hospodárstvo, privatizáciu a podnikanie</w:t>
      </w:r>
    </w:p>
    <w:p w:rsidR="00172A60">
      <w:pPr>
        <w:pStyle w:val="BodyTextIndent"/>
        <w:ind w:left="360" w:firstLine="0"/>
        <w:rPr>
          <w:rFonts w:ascii="Times New Roman" w:hAnsi="Times New Roman" w:cs="Times New Roman"/>
          <w:b/>
          <w:bCs/>
        </w:rPr>
      </w:pPr>
    </w:p>
    <w:p w:rsidR="00172A60">
      <w:pPr>
        <w:pStyle w:val="BodyTextIndent"/>
        <w:ind w:left="36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</w:t>
      </w:r>
      <w:r w:rsidR="000F2302">
        <w:rPr>
          <w:rFonts w:ascii="Times New Roman" w:hAnsi="Times New Roman" w:cs="Times New Roman"/>
        </w:rPr>
        <w:t>odoch spoločnej správy č. 1</w:t>
      </w:r>
      <w:r w:rsidR="007B5FA3">
        <w:rPr>
          <w:rFonts w:ascii="Times New Roman" w:hAnsi="Times New Roman" w:cs="Times New Roman"/>
        </w:rPr>
        <w:t>, 2, 3, 4</w:t>
      </w:r>
      <w:r w:rsidR="000F2302">
        <w:rPr>
          <w:rFonts w:ascii="Times New Roman" w:hAnsi="Times New Roman" w:cs="Times New Roman"/>
        </w:rPr>
        <w:t xml:space="preserve"> a 6</w:t>
      </w:r>
      <w:r>
        <w:rPr>
          <w:rFonts w:ascii="Times New Roman" w:hAnsi="Times New Roman" w:cs="Times New Roman"/>
        </w:rPr>
        <w:t xml:space="preserve"> hlasovať spoločne s návrhom gestorského výboru uvedené body schváliť.</w:t>
      </w:r>
    </w:p>
    <w:p w:rsidR="00172A60">
      <w:pPr>
        <w:pStyle w:val="BodyText"/>
        <w:rPr>
          <w:rFonts w:ascii="Times New Roman" w:hAnsi="Times New Roman" w:cs="Times New Roman"/>
        </w:rPr>
      </w:pPr>
      <w:r w:rsidR="007B5FA3">
        <w:rPr>
          <w:rFonts w:ascii="Times New Roman" w:hAnsi="Times New Roman" w:cs="Times New Roman"/>
        </w:rPr>
        <w:tab/>
        <w:t>O bode spoločnej správy č. 5 hlasovať samostatne s návrhom gestorského výboru neschváliť.</w:t>
      </w:r>
    </w:p>
    <w:p w:rsidR="007B5FA3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návrhu skupiny poslancov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návrh skupiny poslancov Národnej rady Slovenskej republiky na vydanie zákona, ktorým sa mení a dopĺňa zákon č. 467/2002 Z. z. o výrobe a uvádzaní liehu na trh (tlač 176)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návrhu skupiny poslancov Národnej rady Slovenskej republiky na vydanie zákona, ktorým sa mení a dopĺňa zákon č. 467/2002 Z. z. o výrobe a uvádzaní liehu na trh (tlač 176) vo výboroch Národnej rady Slovenskej republiky v druhom čítaní  bola schválená uznesením Výboru Národnej rady Slovenskej republiky pre pôdohospodárstvo č.</w:t>
      </w:r>
      <w:r w:rsidR="00695B94">
        <w:rPr>
          <w:rFonts w:ascii="Times New Roman" w:hAnsi="Times New Roman" w:cs="Times New Roman"/>
        </w:rPr>
        <w:t xml:space="preserve"> 47</w:t>
      </w:r>
      <w:r>
        <w:rPr>
          <w:rFonts w:ascii="Times New Roman" w:hAnsi="Times New Roman" w:cs="Times New Roman"/>
        </w:rPr>
        <w:t xml:space="preserve">  z</w:t>
      </w:r>
      <w:r w:rsidR="00695B94">
        <w:rPr>
          <w:rFonts w:ascii="Times New Roman" w:hAnsi="Times New Roman" w:cs="Times New Roman"/>
        </w:rPr>
        <w:t> 19. mája</w:t>
      </w:r>
      <w:r>
        <w:rPr>
          <w:rFonts w:ascii="Times New Roman" w:hAnsi="Times New Roman" w:cs="Times New Roman"/>
        </w:rPr>
        <w:t>  2003.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0C7B03">
      <w:pPr>
        <w:pStyle w:val="BodyText"/>
        <w:rPr>
          <w:rFonts w:ascii="Times New Roman" w:hAnsi="Times New Roman" w:cs="Times New Roman"/>
        </w:rPr>
      </w:pPr>
    </w:p>
    <w:p w:rsidR="000C7B03">
      <w:pPr>
        <w:pStyle w:val="BodyText"/>
        <w:rPr>
          <w:rFonts w:ascii="Times New Roman" w:hAnsi="Times New Roman" w:cs="Times New Roman"/>
        </w:rPr>
      </w:pPr>
    </w:p>
    <w:p w:rsidR="000C7B03">
      <w:pPr>
        <w:pStyle w:val="BodyText"/>
        <w:rPr>
          <w:rFonts w:ascii="Times New Roman" w:hAnsi="Times New Roman" w:cs="Times New Roman"/>
        </w:rPr>
      </w:pPr>
    </w:p>
    <w:p w:rsidR="000C7B03">
      <w:pPr>
        <w:pStyle w:val="BodyText"/>
        <w:rPr>
          <w:rFonts w:ascii="Times New Roman" w:hAnsi="Times New Roman" w:cs="Times New Roman"/>
        </w:rPr>
      </w:pPr>
    </w:p>
    <w:p w:rsidR="000C7B03" w:rsidRPr="00617079" w:rsidP="000C7B03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</w:t>
      </w:r>
      <w:r>
        <w:rPr>
          <w:rFonts w:ascii="Times New Roman" w:hAnsi="Times New Roman" w:cs="Times New Roman"/>
          <w:b/>
        </w:rPr>
        <w:t>M a x o</w:t>
      </w:r>
      <w:r w:rsidR="00617079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</w:t>
      </w:r>
      <w:r w:rsidR="00CF1C41">
        <w:rPr>
          <w:rFonts w:ascii="Times New Roman" w:hAnsi="Times New Roman" w:cs="Times New Roman"/>
        </w:rPr>
        <w:t xml:space="preserve">  </w:t>
      </w:r>
    </w:p>
    <w:p w:rsidR="000C7B03" w:rsidRPr="000C7B03" w:rsidP="000C7B03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695B94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  <w:sz w:val="28"/>
        </w:rPr>
      </w:pPr>
    </w:p>
    <w:p w:rsidR="00172A60">
      <w:pPr>
        <w:jc w:val="both"/>
        <w:rPr>
          <w:rFonts w:ascii="Times New Roman" w:hAnsi="Times New Roman" w:cs="Times New Roman"/>
          <w:sz w:val="28"/>
        </w:rPr>
      </w:pPr>
    </w:p>
    <w:p w:rsidR="00172A60">
      <w:pPr>
        <w:jc w:val="both"/>
        <w:rPr>
          <w:rFonts w:ascii="Times New Roman" w:hAnsi="Times New Roman" w:cs="Times New Roman"/>
          <w:sz w:val="28"/>
        </w:rPr>
      </w:pPr>
    </w:p>
    <w:p w:rsidR="00172A6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172A60">
      <w:pPr>
        <w:jc w:val="center"/>
        <w:rPr>
          <w:rFonts w:ascii="Times New Roman" w:hAnsi="Times New Roman" w:cs="Times New Roman"/>
          <w:sz w:val="28"/>
        </w:rPr>
      </w:pP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z........ apríla 2003</w:t>
      </w:r>
    </w:p>
    <w:p w:rsidR="00172A6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172A60">
      <w:pPr>
        <w:rPr>
          <w:rFonts w:ascii="Times New Roman" w:hAnsi="Times New Roman" w:cs="Times New Roman"/>
        </w:rPr>
      </w:pPr>
    </w:p>
    <w:p w:rsidR="00172A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návrhu skupiny poslancov Národnej rady Slovenskej republiky na vydanie zákona, ktorým sa mení a dopĺňa zákon č. 467/2002 Z. z. o výrobe a uvádzaní liehu na trh (tlač 176)</w:t>
      </w:r>
    </w:p>
    <w:p w:rsidR="00172A60">
      <w:pPr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návrhu skupiny poslancov Národnej rady Slovenskej republiky na vydanie zákona, ktorým sa mení a dopĺňa zákon č. 467/2002 Z. z. o výrobe a uvádzaní liehu na trh (tlač 176) v druhom a treťom čítaní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návrh skupiny poslancov Národnej rady Slovenskej republiky na vydanie zákona, ktorým sa mení a dopĺňa zákon č. 467/2002 Z. z. o výrobe a uvádzaní liehu na trh (tlač 176) v znení pozmeňujúcich a doplňujúcich návrhov poslancov z rozpravy.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0F2302">
      <w:pPr>
        <w:jc w:val="both"/>
        <w:rPr>
          <w:rFonts w:ascii="Times New Roman" w:hAnsi="Times New Roman" w:cs="Times New Roman"/>
        </w:rPr>
      </w:pPr>
    </w:p>
    <w:p w:rsidR="000C7B03">
      <w:pPr>
        <w:jc w:val="both"/>
        <w:rPr>
          <w:rFonts w:ascii="Times New Roman" w:hAnsi="Times New Roman" w:cs="Times New Roman"/>
        </w:rPr>
      </w:pPr>
    </w:p>
    <w:p w:rsidR="000F2302">
      <w:pPr>
        <w:jc w:val="both"/>
        <w:rPr>
          <w:rFonts w:ascii="Times New Roman" w:hAnsi="Times New Roman" w:cs="Times New Roman"/>
        </w:rPr>
      </w:pPr>
    </w:p>
    <w:p w:rsidR="000F2302">
      <w:pPr>
        <w:jc w:val="both"/>
        <w:rPr>
          <w:rFonts w:ascii="Times New Roman" w:hAnsi="Times New Roman" w:cs="Times New Roman"/>
        </w:rPr>
      </w:pPr>
    </w:p>
    <w:p w:rsidR="000F2302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Zoltán Horváth</w:t>
      </w: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176)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</w:t>
      </w:r>
      <w:r w:rsidR="000F2302">
        <w:rPr>
          <w:rFonts w:ascii="Times New Roman" w:hAnsi="Times New Roman" w:cs="Times New Roman"/>
        </w:rPr>
        <w:t>odoch spoločnej správy č. 1</w:t>
      </w:r>
      <w:r w:rsidR="001D0B79">
        <w:rPr>
          <w:rFonts w:ascii="Times New Roman" w:hAnsi="Times New Roman" w:cs="Times New Roman"/>
        </w:rPr>
        <w:t>, 2, 3, 4</w:t>
      </w:r>
      <w:r w:rsidR="000F2302">
        <w:rPr>
          <w:rFonts w:ascii="Times New Roman" w:hAnsi="Times New Roman" w:cs="Times New Roman"/>
        </w:rPr>
        <w:t xml:space="preserve"> a 6</w:t>
      </w:r>
      <w:r>
        <w:rPr>
          <w:rFonts w:ascii="Times New Roman" w:hAnsi="Times New Roman" w:cs="Times New Roman"/>
        </w:rPr>
        <w:t xml:space="preserve"> spoločne s návrhom gestorského výboru uvedené body schváliť.</w:t>
      </w:r>
    </w:p>
    <w:p w:rsidR="00172A60">
      <w:pPr>
        <w:pStyle w:val="BodyText"/>
        <w:rPr>
          <w:rFonts w:ascii="Times New Roman" w:hAnsi="Times New Roman" w:cs="Times New Roman"/>
        </w:rPr>
      </w:pPr>
    </w:p>
    <w:p w:rsidR="00172A60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D0B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Ďalej dajte prosím hlasovať o bode 5 spoločnej správy s návrhom gestorského výboru neschváliť.</w:t>
      </w:r>
    </w:p>
    <w:p w:rsidR="001D0B79">
      <w:pPr>
        <w:jc w:val="both"/>
        <w:rPr>
          <w:rFonts w:ascii="Times New Roman" w:hAnsi="Times New Roman" w:cs="Times New Roman"/>
        </w:rPr>
      </w:pPr>
    </w:p>
    <w:p w:rsidR="001D0B79" w:rsidRPr="001D0B79" w:rsidP="001D0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(hlasovanie)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poslanecký návrh zákona prerokujeme v treťom čítaní ihneď.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návrh skupiny poslancov  </w:t>
      </w:r>
      <w:r>
        <w:rPr>
          <w:rFonts w:ascii="Times New Roman" w:hAnsi="Times New Roman" w:cs="Times New Roman"/>
          <w:b/>
          <w:bCs/>
        </w:rPr>
        <w:t>schvaľuje.</w:t>
      </w:r>
    </w:p>
    <w:p w:rsidR="00172A60">
      <w:pPr>
        <w:jc w:val="both"/>
        <w:rPr>
          <w:rFonts w:ascii="Times New Roman" w:hAnsi="Times New Roman" w:cs="Times New Roman"/>
          <w:b/>
          <w:bCs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</w:p>
    <w:p w:rsidR="00172A6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Ak v rozprave odznie návrh vrátiť návrh zákona na dopracovanie alebo odložiť rokovanie o ňom alebo nepokračovať v rokovaní o ňom, hlasuje sa najskôr o tomto návrhu</w:t>
      </w:r>
    </w:p>
    <w:p w:rsidR="00172A60">
      <w:pPr>
        <w:jc w:val="both"/>
        <w:rPr>
          <w:rFonts w:ascii="Times New Roman" w:hAnsi="Times New Roman" w:cs="Times New Roman"/>
        </w:rPr>
      </w:pPr>
    </w:p>
    <w:p w:rsidR="00172A6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41" w:rsidP="00172A6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F1C4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C41" w:rsidP="00172A6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CF1C4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04420"/>
    <w:multiLevelType w:val="hybridMultilevel"/>
    <w:tmpl w:val="97EA8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7B03"/>
    <w:rsid w:val="000F2302"/>
    <w:rsid w:val="00172A60"/>
    <w:rsid w:val="001D0B79"/>
    <w:rsid w:val="00574368"/>
    <w:rsid w:val="00617079"/>
    <w:rsid w:val="00695B94"/>
    <w:rsid w:val="007B3EC1"/>
    <w:rsid w:val="007B5FA3"/>
    <w:rsid w:val="00CF1C4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708"/>
      <w:jc w:val="both"/>
    </w:pPr>
  </w:style>
  <w:style w:type="paragraph" w:styleId="Footer">
    <w:name w:val="footer"/>
    <w:basedOn w:val="Normal"/>
    <w:rsid w:val="00695B94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95B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1530</Words>
  <Characters>8727</Characters>
  <Application>Microsoft Office Word</Application>
  <DocSecurity>0</DocSecurity>
  <Lines>0</Lines>
  <Paragraphs>0</Paragraphs>
  <ScaleCrop>false</ScaleCrop>
  <Company>Kancelária NRSR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Drahoslava Škvareninová</dc:creator>
  <cp:lastModifiedBy>skvadrah</cp:lastModifiedBy>
  <cp:revision>15</cp:revision>
  <cp:lastPrinted>2003-05-20T10:08:00Z</cp:lastPrinted>
  <dcterms:created xsi:type="dcterms:W3CDTF">2003-05-06T11:26:00Z</dcterms:created>
  <dcterms:modified xsi:type="dcterms:W3CDTF">2003-05-20T10:09:00Z</dcterms:modified>
</cp:coreProperties>
</file>