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5DC6" w:rsidRPr="00B55DC6" w:rsidP="00B55DC6">
      <w:pPr>
        <w:jc w:val="center"/>
        <w:rPr>
          <w:rFonts w:ascii="Arial" w:hAnsi="Arial" w:cs="Arial"/>
          <w:b/>
          <w:bCs/>
        </w:rPr>
      </w:pPr>
      <w:r w:rsidRPr="00B55DC6">
        <w:rPr>
          <w:rFonts w:ascii="Arial" w:hAnsi="Arial" w:cs="Arial"/>
          <w:b/>
          <w:bCs/>
        </w:rPr>
        <w:t>NÁRODNÁ RADA SLOVENSKEJ REPUBLIKY</w:t>
      </w:r>
    </w:p>
    <w:p w:rsidR="00B55DC6" w:rsidRPr="00B55DC6" w:rsidP="00B55DC6">
      <w:pPr>
        <w:spacing w:after="240"/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III. volebné obdobie</w:t>
        <w:br/>
      </w: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 </w:t>
      </w: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 </w:t>
      </w: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 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 xml:space="preserve">Číslo: </w:t>
      </w:r>
      <w:r>
        <w:rPr>
          <w:rFonts w:ascii="Arial" w:hAnsi="Arial" w:cs="Arial"/>
        </w:rPr>
        <w:t>742/2005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keepNext/>
        <w:jc w:val="center"/>
        <w:outlineLvl w:val="2"/>
        <w:rPr>
          <w:rFonts w:ascii="AT*Toronto" w:hAnsi="AT*Toronto" w:cs="Times New Roman"/>
          <w:b/>
          <w:bCs/>
          <w:sz w:val="28"/>
          <w:szCs w:val="28"/>
        </w:rPr>
      </w:pPr>
      <w:r w:rsidRPr="00B55DC6">
        <w:rPr>
          <w:rFonts w:ascii="Arial" w:hAnsi="Arial" w:cs="Arial"/>
          <w:b/>
          <w:bCs/>
          <w:sz w:val="28"/>
          <w:szCs w:val="28"/>
          <w:lang w:val="cs-CZ"/>
        </w:rPr>
        <w:t>1182a</w:t>
      </w: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keepNext/>
        <w:jc w:val="center"/>
        <w:outlineLvl w:val="2"/>
        <w:rPr>
          <w:rFonts w:ascii="AT*Toronto" w:hAnsi="AT*Toronto" w:cs="Times New Roman"/>
          <w:b/>
          <w:bCs/>
          <w:sz w:val="28"/>
          <w:szCs w:val="28"/>
        </w:rPr>
      </w:pPr>
      <w:r w:rsidRPr="00B55DC6">
        <w:rPr>
          <w:rFonts w:ascii="Arial" w:hAnsi="Arial" w:cs="Arial"/>
          <w:b/>
          <w:bCs/>
          <w:sz w:val="28"/>
          <w:szCs w:val="28"/>
          <w:lang w:val="cs-CZ"/>
        </w:rPr>
        <w:t>S p o l o č n á   s p r á v a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výborov Národnej rady Slovenskej republiky o prerokovaní návrhu poslanca Národnej rady Slovenskej republiky Jozefa Buriana na vydanie zákona, ktorým sa mení zákon Národnej rady Slovenskej republiky č.</w:t>
      </w:r>
      <w:r>
        <w:rPr>
          <w:rFonts w:ascii="Arial" w:hAnsi="Arial" w:cs="Arial"/>
          <w:b/>
          <w:bCs/>
        </w:rPr>
        <w:t xml:space="preserve"> </w:t>
      </w:r>
      <w:r w:rsidRPr="00B55DC6">
        <w:rPr>
          <w:rFonts w:ascii="Arial" w:hAnsi="Arial" w:cs="Arial"/>
          <w:b/>
          <w:bCs/>
        </w:rPr>
        <w:t>182/1993 Z. z. o vlastníctve bytov a nebytových priestorov v znení neskorších predpisov (tlač 1182)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Výbor Národnej rady Slovenskej republiky pre sociálne veci a bývanie ako gestorský výbor k návrhu poslanca  Národnej rady Slovenskej republiky Jozefa Buriana na vydanie zákona, ktorým sa mení zákon Národnej rady Slovenskej republiky č.182/1993 Z. z. o vlastníctve bytov a nebytových priestorov v znení neskorších predpisov (tlač 1182) vo výboroch Národnej rady Slovenskej republiky v druhom čítaní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P="00B55DC6">
      <w:pPr>
        <w:jc w:val="both"/>
        <w:rPr>
          <w:rFonts w:ascii="Times New Roman" w:hAnsi="Times New Roman" w:cs="Times New Roman"/>
        </w:rPr>
      </w:pP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I.</w:t>
      </w:r>
    </w:p>
    <w:p w:rsidR="00B55DC6" w:rsidP="00B55DC6">
      <w:pPr>
        <w:jc w:val="both"/>
        <w:rPr>
          <w:rFonts w:ascii="Times New Roman" w:hAnsi="Times New Roman" w:cs="Times New Roman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T*Toronto" w:hAnsi="AT*Toronto" w:cs="Times New Roman"/>
        </w:rPr>
      </w:pPr>
      <w:r w:rsidRPr="00B55DC6">
        <w:rPr>
          <w:rFonts w:ascii="Arial" w:hAnsi="Arial" w:cs="Arial"/>
          <w:lang w:val="cs-CZ"/>
        </w:rPr>
        <w:t>Národná rada Slovenskej republiky uznesením č. 1701 z 23. júna 2005 pridelila</w:t>
      </w:r>
      <w:r w:rsidRPr="00B55DC6">
        <w:rPr>
          <w:rFonts w:ascii="AT*Toronto" w:hAnsi="AT*Toronto" w:cs="Times New Roman"/>
          <w:bCs/>
          <w:lang w:val="cs-CZ"/>
        </w:rPr>
        <w:t xml:space="preserve"> </w:t>
      </w:r>
      <w:r w:rsidRPr="00B55DC6">
        <w:rPr>
          <w:rFonts w:ascii="Arial" w:hAnsi="Arial" w:cs="Arial"/>
          <w:bCs/>
          <w:lang w:val="cs-CZ"/>
        </w:rPr>
        <w:t>návrh poslanca  Národnej rady Slovenskej republiky Jozefa Buriana na vydanie zákona, ktorým sa mení zákon Národnej rady Slovenskej republiky č.182/1993 Z. z. o vlastníctve bytov a nebytových priestorov v znení neskorších predpisov (tlač 1182)</w:t>
      </w:r>
      <w:r w:rsidRPr="00B55DC6">
        <w:rPr>
          <w:rFonts w:ascii="Arial" w:hAnsi="Arial" w:cs="Arial"/>
          <w:lang w:val="cs-CZ"/>
        </w:rPr>
        <w:t xml:space="preserve"> na prerokovanie týmto výborom:</w:t>
      </w:r>
    </w:p>
    <w:p w:rsidR="00B55DC6" w:rsidRPr="00B55DC6" w:rsidP="00B55DC6">
      <w:pPr>
        <w:ind w:left="360"/>
        <w:jc w:val="both"/>
        <w:rPr>
          <w:rFonts w:ascii="Arial" w:hAnsi="Arial" w:cs="Arial"/>
        </w:rPr>
      </w:pPr>
    </w:p>
    <w:p w:rsidR="00B55DC6" w:rsidRPr="00B55DC6" w:rsidP="00B55DC6">
      <w:pPr>
        <w:ind w:left="360"/>
        <w:jc w:val="both"/>
        <w:rPr>
          <w:rFonts w:ascii="Arial" w:hAnsi="Arial" w:cs="Arial"/>
        </w:rPr>
      </w:pPr>
    </w:p>
    <w:p w:rsidR="00B55DC6" w:rsidRPr="00B55DC6" w:rsidP="00B55DC6">
      <w:pPr>
        <w:ind w:left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Ústavnoprávnemu výboru Národnej rady Slovenskej</w:t>
      </w:r>
      <w:r w:rsidRPr="00B55DC6">
        <w:rPr>
          <w:rFonts w:ascii="Arial" w:hAnsi="Arial" w:cs="Arial"/>
        </w:rPr>
        <w:t xml:space="preserve"> republiky,</w:t>
      </w:r>
    </w:p>
    <w:p w:rsidR="00B55DC6" w:rsidRPr="00B55DC6" w:rsidP="00B55DC6">
      <w:pPr>
        <w:ind w:left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Výboru Národnej rady Slovenskej republiky pre financie, rozpočet a menu,</w:t>
      </w:r>
    </w:p>
    <w:p w:rsidR="00B55DC6" w:rsidRPr="00B55DC6" w:rsidP="00B55DC6">
      <w:pPr>
        <w:ind w:left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Výboru Národnej rady Slovenskej republiky pre sociálne veci a bývanie.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  <w:lang w:val="cs-CZ"/>
        </w:rPr>
        <w:t> </w:t>
      </w:r>
    </w:p>
    <w:p w:rsidR="00B55DC6" w:rsidRPr="00B55DC6" w:rsidP="00B55DC6">
      <w:pPr>
        <w:ind w:firstLine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Výbory prerokovali predmetný návrh zákona v lehote určenej uznesením Národnej rady Slovenskej repu</w:t>
      </w:r>
      <w:r w:rsidRPr="00B55DC6">
        <w:rPr>
          <w:rFonts w:ascii="Arial" w:hAnsi="Arial" w:cs="Arial"/>
        </w:rPr>
        <w:t>bliky.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  <w:lang w:val="cs-CZ"/>
        </w:rPr>
        <w:t> 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  <w:lang w:val="cs-CZ"/>
        </w:rPr>
        <w:t> </w:t>
      </w: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II.</w:t>
      </w:r>
    </w:p>
    <w:p w:rsidR="00B55DC6" w:rsidRPr="00B55DC6" w:rsidP="00B55DC6">
      <w:pPr>
        <w:jc w:val="center"/>
        <w:rPr>
          <w:rFonts w:ascii="Arial" w:hAnsi="Arial" w:cs="Arial"/>
        </w:rPr>
      </w:pPr>
    </w:p>
    <w:p w:rsidR="00B55DC6" w:rsidRPr="00B55DC6" w:rsidP="00B55DC6">
      <w:pPr>
        <w:keepNext/>
        <w:jc w:val="both"/>
        <w:outlineLvl w:val="3"/>
        <w:rPr>
          <w:rFonts w:ascii="AT*Toronto" w:hAnsi="AT*Toronto" w:cs="Times New Roman"/>
          <w:b/>
          <w:bCs/>
        </w:rPr>
      </w:pPr>
    </w:p>
    <w:p w:rsidR="00B55DC6" w:rsidRPr="00B55DC6" w:rsidP="00B55DC6">
      <w:pPr>
        <w:ind w:firstLine="708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  <w:lang w:val="cs-CZ"/>
        </w:rPr>
        <w:t> </w:t>
      </w: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III.</w:t>
      </w:r>
    </w:p>
    <w:p w:rsidR="00B55DC6" w:rsidRPr="00B55DC6" w:rsidP="00B55DC6">
      <w:pPr>
        <w:jc w:val="center"/>
        <w:rPr>
          <w:rFonts w:ascii="Arial" w:hAnsi="Arial" w:cs="Arial"/>
        </w:rPr>
      </w:pPr>
    </w:p>
    <w:p w:rsidR="00B55DC6" w:rsidP="00B55DC6">
      <w:pPr>
        <w:ind w:firstLine="708"/>
        <w:jc w:val="both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Pr="00B55DC6">
        <w:rPr>
          <w:rFonts w:ascii="Arial" w:hAnsi="Arial" w:cs="Arial"/>
        </w:rPr>
        <w:t>vrh zákona odporučili schváliť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ind w:left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ind w:left="348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Výbor Národnej rady Slovenskej republiky pre financie, rozpočet a menu uznesením zo 7. septembra 2005 č.651,</w:t>
      </w:r>
    </w:p>
    <w:p w:rsidR="00B55DC6" w:rsidP="00B55DC6">
      <w:pPr>
        <w:ind w:left="360"/>
        <w:jc w:val="both"/>
        <w:rPr>
          <w:rFonts w:ascii="Arial" w:hAnsi="Arial" w:cs="Arial"/>
        </w:rPr>
      </w:pPr>
    </w:p>
    <w:p w:rsidR="00B55DC6" w:rsidRPr="00B55DC6" w:rsidP="00B55DC6">
      <w:pPr>
        <w:ind w:left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Výbor Národnej rady Slovenskej republiky pre sociálne veci a bývanie uznesením  zo 7. septembra 2005 č.</w:t>
      </w:r>
      <w:r>
        <w:rPr>
          <w:rFonts w:ascii="Arial" w:hAnsi="Arial" w:cs="Arial"/>
        </w:rPr>
        <w:t xml:space="preserve"> </w:t>
      </w:r>
      <w:r w:rsidRPr="00B55DC6">
        <w:rPr>
          <w:rFonts w:ascii="Arial" w:hAnsi="Arial" w:cs="Arial"/>
        </w:rPr>
        <w:t>388,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ind w:left="3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 xml:space="preserve">Ústavnoprávny výbor Národnej rady Slovenskej republiky prerokoval návrh zákona dňa 6. septembra 2005, ale </w:t>
      </w:r>
      <w:r w:rsidRPr="00B55DC6">
        <w:rPr>
          <w:rFonts w:ascii="Arial" w:hAnsi="Arial" w:cs="Arial"/>
        </w:rPr>
        <w:t>neschválil uznesenie, lebo za predložený návrh nehlasovala nadpolovičná väčšina prítomných členov výboru;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IV.</w:t>
      </w:r>
    </w:p>
    <w:p w:rsidR="00B55DC6" w:rsidRPr="00B55DC6" w:rsidP="00B55DC6">
      <w:pPr>
        <w:jc w:val="center"/>
        <w:rPr>
          <w:rFonts w:ascii="Arial" w:hAnsi="Arial" w:cs="Arial"/>
        </w:rPr>
      </w:pPr>
    </w:p>
    <w:p w:rsidR="00B55DC6" w:rsidRPr="00B55DC6" w:rsidP="00B55DC6">
      <w:pPr>
        <w:jc w:val="center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T*Toronto" w:hAnsi="AT*Toronto" w:cs="Times New Roman"/>
        </w:rPr>
      </w:pPr>
      <w:r w:rsidRPr="00B55DC6">
        <w:rPr>
          <w:rFonts w:ascii="Arial" w:hAnsi="Arial" w:cs="Arial"/>
          <w:lang w:val="cs-CZ"/>
        </w:rPr>
        <w:t>Výbory Národnej rady Slovenskej republiky, ktoré návrh zákona prerokovali prijali tento pozmeňujúci návrh:</w:t>
      </w:r>
    </w:p>
    <w:p w:rsidR="006E55BA" w:rsidP="006E55BA">
      <w:pPr>
        <w:rPr>
          <w:rFonts w:ascii="Arial" w:hAnsi="Arial" w:cs="Arial"/>
          <w:color w:val="000080"/>
          <w:sz w:val="20"/>
          <w:szCs w:val="20"/>
        </w:rPr>
      </w:pP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rPr>
          <w:rFonts w:ascii="Arial" w:hAnsi="Arial" w:cs="Arial"/>
        </w:rPr>
      </w:pPr>
      <w:r w:rsidRPr="00B55DC6">
        <w:rPr>
          <w:rFonts w:ascii="Arial" w:hAnsi="Arial" w:cs="Arial"/>
        </w:rPr>
        <w:t>ČI.II</w:t>
      </w:r>
      <w:r w:rsidR="006E55BA">
        <w:rPr>
          <w:rFonts w:ascii="Arial" w:hAnsi="Arial" w:cs="Arial"/>
        </w:rPr>
        <w:t xml:space="preserve"> znie: </w:t>
      </w:r>
    </w:p>
    <w:p w:rsidR="00B55DC6" w:rsidP="00B55DC6">
      <w:pPr>
        <w:rPr>
          <w:rFonts w:ascii="Arial" w:hAnsi="Arial" w:cs="Arial"/>
        </w:rPr>
      </w:pPr>
    </w:p>
    <w:p w:rsidR="00B55DC6" w:rsidRPr="00B55DC6" w:rsidP="00B55DC6">
      <w:pPr>
        <w:rPr>
          <w:rFonts w:ascii="Arial" w:hAnsi="Arial" w:cs="Arial"/>
        </w:rPr>
      </w:pPr>
      <w:r w:rsidRPr="00B55DC6">
        <w:rPr>
          <w:rFonts w:ascii="Arial" w:hAnsi="Arial" w:cs="Arial"/>
        </w:rPr>
        <w:t>„Tento zákon nadobúda účinnosť 1. januára 2006.“</w:t>
      </w:r>
    </w:p>
    <w:p w:rsidR="00B55DC6" w:rsidP="00B55DC6">
      <w:pPr>
        <w:ind w:left="3540" w:firstLine="708"/>
        <w:rPr>
          <w:rFonts w:ascii="Arial" w:hAnsi="Arial" w:cs="Arial"/>
        </w:rPr>
      </w:pPr>
    </w:p>
    <w:p w:rsidR="00B55DC6" w:rsidRPr="00B55DC6" w:rsidP="00B55DC6">
      <w:pPr>
        <w:ind w:left="2124" w:firstLine="708"/>
        <w:rPr>
          <w:rFonts w:ascii="Arial" w:hAnsi="Arial" w:cs="Arial"/>
        </w:rPr>
      </w:pPr>
      <w:r w:rsidRPr="00B55DC6">
        <w:rPr>
          <w:rFonts w:ascii="Arial" w:hAnsi="Arial" w:cs="Arial"/>
        </w:rPr>
        <w:t>Ide o zreálnenie jeho účinnosti.</w:t>
      </w: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ind w:left="2832" w:firstLine="708"/>
        <w:rPr>
          <w:rFonts w:ascii="Arial" w:hAnsi="Arial" w:cs="Arial"/>
          <w:b/>
        </w:rPr>
      </w:pPr>
      <w:r w:rsidRPr="00B55DC6">
        <w:rPr>
          <w:rFonts w:ascii="Arial" w:hAnsi="Arial" w:cs="Arial"/>
          <w:b/>
        </w:rPr>
        <w:t>Výbor NR SR pre sociálne veci a bývanie</w:t>
      </w:r>
    </w:p>
    <w:p w:rsidR="00B55DC6" w:rsidRPr="00B55DC6" w:rsidP="00B55DC6">
      <w:pPr>
        <w:ind w:left="2832" w:firstLine="708"/>
        <w:rPr>
          <w:rFonts w:ascii="Arial" w:hAnsi="Arial" w:cs="Arial"/>
          <w:b/>
        </w:rPr>
      </w:pPr>
      <w:r w:rsidRPr="00B55DC6">
        <w:rPr>
          <w:rFonts w:ascii="Arial" w:hAnsi="Arial" w:cs="Arial"/>
          <w:b/>
        </w:rPr>
        <w:t>Výbor NR SR pre financie, rozpočet a menu</w:t>
      </w:r>
    </w:p>
    <w:p w:rsidR="00B55DC6" w:rsidRPr="00B55DC6" w:rsidP="00B55DC6">
      <w:pPr>
        <w:rPr>
          <w:rFonts w:ascii="Arial" w:hAnsi="Arial" w:cs="Arial"/>
          <w:b/>
        </w:rPr>
      </w:pPr>
    </w:p>
    <w:p w:rsidR="00B55DC6" w:rsidRPr="00B55DC6" w:rsidP="00B55DC6">
      <w:pPr>
        <w:ind w:left="2832" w:firstLine="708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Gestorský výbor odporúča schváliť</w:t>
      </w: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 </w:t>
      </w:r>
    </w:p>
    <w:p w:rsidR="002F55A7" w:rsidRPr="00B55DC6" w:rsidP="00B55DC6">
      <w:pPr>
        <w:jc w:val="center"/>
        <w:rPr>
          <w:rFonts w:ascii="Arial" w:hAnsi="Arial" w:cs="Arial"/>
        </w:rPr>
      </w:pPr>
    </w:p>
    <w:p w:rsidR="00B55DC6" w:rsidRPr="00B55DC6" w:rsidP="00B55DC6">
      <w:pPr>
        <w:jc w:val="center"/>
        <w:rPr>
          <w:rFonts w:ascii="Arial" w:hAnsi="Arial" w:cs="Arial"/>
          <w:b/>
        </w:rPr>
      </w:pPr>
      <w:r w:rsidRPr="00B55DC6">
        <w:rPr>
          <w:rFonts w:ascii="Arial" w:hAnsi="Arial" w:cs="Arial"/>
          <w:b/>
        </w:rPr>
        <w:t>V.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P="00B55DC6">
      <w:pPr>
        <w:rPr>
          <w:rFonts w:ascii="Times New Roman" w:hAnsi="Times New Roman" w:cs="Times New Roman"/>
        </w:rPr>
      </w:pPr>
    </w:p>
    <w:p w:rsidR="00B55DC6" w:rsidRPr="00B55DC6" w:rsidP="00B55DC6">
      <w:pPr>
        <w:ind w:firstLine="708"/>
        <w:jc w:val="both"/>
        <w:rPr>
          <w:rFonts w:ascii="AT*Toronto" w:hAnsi="AT*Toronto" w:cs="Times New Roman"/>
        </w:rPr>
      </w:pPr>
      <w:r w:rsidRPr="00B55DC6">
        <w:rPr>
          <w:rFonts w:ascii="Arial" w:hAnsi="Arial" w:cs="Arial"/>
          <w:lang w:val="cs-CZ"/>
        </w:rPr>
        <w:t>Gestorský výbor na základe stanovísk výborov k</w:t>
      </w:r>
      <w:r w:rsidRPr="00B55DC6">
        <w:rPr>
          <w:rFonts w:ascii="Arial" w:hAnsi="Arial" w:cs="Arial"/>
          <w:bCs/>
          <w:lang w:val="cs-CZ"/>
        </w:rPr>
        <w:t> </w:t>
      </w:r>
      <w:r w:rsidRPr="00B55DC6">
        <w:rPr>
          <w:rFonts w:ascii="AT*Toronto" w:hAnsi="AT*Toronto" w:cs="Times New Roman"/>
          <w:bCs/>
          <w:lang w:val="cs-CZ"/>
        </w:rPr>
        <w:t xml:space="preserve"> </w:t>
      </w:r>
      <w:r w:rsidRPr="00B55DC6">
        <w:rPr>
          <w:rFonts w:ascii="Arial" w:hAnsi="Arial" w:cs="Arial"/>
          <w:bCs/>
          <w:lang w:val="cs-CZ"/>
        </w:rPr>
        <w:t>návrhu poslanca  Národnej rady Slovenskej republiky Jozefa Buriana na vydanie zákona, ktorým sa mení zákon Národnej rady Slovenskej republiky č.182/1993 Z. z. o vlastníctve bytov a nebytových priestorov v znení neskorších predpisov (tlač 1182)</w:t>
      </w:r>
      <w:r w:rsidRPr="00B55DC6">
        <w:rPr>
          <w:rFonts w:ascii="Arial" w:hAnsi="Arial" w:cs="Arial"/>
          <w:lang w:val="cs-CZ"/>
        </w:rPr>
        <w:t xml:space="preserve"> v ich uzneseniach uvedených pod bodom III. tejto spoločnej správy a v stanoviskách poslancov gestorského</w:t>
      </w:r>
      <w:r w:rsidRPr="00B55DC6">
        <w:rPr>
          <w:rFonts w:ascii="AT*Toronto" w:hAnsi="AT*Toronto" w:cs="Times New Roman"/>
          <w:lang w:val="cs-CZ"/>
        </w:rPr>
        <w:t xml:space="preserve"> </w:t>
      </w:r>
      <w:r w:rsidRPr="00B55DC6">
        <w:rPr>
          <w:rFonts w:ascii="Arial" w:hAnsi="Arial" w:cs="Arial"/>
          <w:lang w:val="cs-CZ"/>
        </w:rPr>
        <w:t>výboru vyjadrených v rozprave k tomuto návrhu zákona v súlade s § 79 ods. 4 a § 83 zákona Národnej rady Slovenskej republiky č. 350/1996 Z. z. o rokovacom poriadku Národnej rady Slovenskej republiky v znení neskorších predpisov odporúča Národnej rade Slovenskej republiky návrh zákona  s pozmeňujúcim navrhom</w:t>
      </w:r>
    </w:p>
    <w:p w:rsidR="00B55DC6" w:rsidRPr="00B55DC6" w:rsidP="00B55DC6">
      <w:pPr>
        <w:jc w:val="both"/>
        <w:rPr>
          <w:rFonts w:ascii="AT*Toronto" w:hAnsi="AT*Toronto" w:cs="Times New Roman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center"/>
        <w:rPr>
          <w:rFonts w:ascii="Arial" w:hAnsi="Arial" w:cs="Arial"/>
        </w:rPr>
      </w:pPr>
      <w:r w:rsidRPr="00B55DC6">
        <w:rPr>
          <w:rFonts w:ascii="Arial" w:hAnsi="Arial" w:cs="Arial"/>
          <w:b/>
          <w:bCs/>
        </w:rPr>
        <w:t>s c h v á l i ť.</w:t>
      </w:r>
    </w:p>
    <w:p w:rsid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P="00B55DC6">
      <w:pPr>
        <w:jc w:val="center"/>
        <w:rPr>
          <w:rFonts w:ascii="Arial" w:hAnsi="Arial" w:cs="Arial"/>
          <w:b/>
          <w:bCs/>
        </w:rPr>
      </w:pPr>
      <w:r w:rsidRPr="00B55DC6">
        <w:rPr>
          <w:rFonts w:ascii="Arial" w:hAnsi="Arial" w:cs="Arial"/>
          <w:b/>
          <w:bCs/>
        </w:rPr>
        <w:t>VI.</w:t>
      </w:r>
    </w:p>
    <w:p w:rsidR="00B55DC6" w:rsidRPr="00B55DC6" w:rsidP="00B55DC6">
      <w:pPr>
        <w:jc w:val="center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Gestorský výbor odporúča  návrh uvedený v IV. časti tejto spoločnej správy schváliť.  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 xml:space="preserve">Gestorský výbor určil spoločného spravodajcu výborov Máriu Demeterovú na prerokovanie návrhu zákona v druhom a treťom čítaní v Národnej rade Slovenskej republiky a 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numPr>
          <w:ilvl w:val="0"/>
          <w:numId w:val="2"/>
        </w:numPr>
        <w:tabs>
          <w:tab w:val="left" w:pos="420"/>
        </w:tabs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informovanie Národnej rady Slovenskej republiky o výsledku rokovania výborov a odôvodniť návrh a stanovisko gestorského výboru.</w:t>
      </w:r>
    </w:p>
    <w:p w:rsidR="00B55DC6" w:rsidRPr="00B55DC6" w:rsidP="00B55DC6">
      <w:pPr>
        <w:ind w:left="60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numPr>
          <w:ilvl w:val="0"/>
          <w:numId w:val="2"/>
        </w:numPr>
        <w:tabs>
          <w:tab w:val="left" w:pos="420"/>
        </w:tabs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predloženie návrhov podľa § 83 ods.</w:t>
      </w:r>
      <w:r>
        <w:rPr>
          <w:rFonts w:ascii="Arial" w:hAnsi="Arial" w:cs="Arial"/>
        </w:rPr>
        <w:t xml:space="preserve"> </w:t>
      </w:r>
      <w:r w:rsidRPr="00B55DC6">
        <w:rPr>
          <w:rFonts w:ascii="Arial" w:hAnsi="Arial" w:cs="Arial"/>
        </w:rPr>
        <w:t>4, §</w:t>
      </w:r>
      <w:r>
        <w:rPr>
          <w:rFonts w:ascii="Arial" w:hAnsi="Arial" w:cs="Arial"/>
        </w:rPr>
        <w:t xml:space="preserve"> </w:t>
      </w:r>
      <w:r w:rsidRPr="00B55DC6">
        <w:rPr>
          <w:rFonts w:ascii="Arial" w:hAnsi="Arial" w:cs="Arial"/>
        </w:rPr>
        <w:t>84 ods.</w:t>
      </w:r>
      <w:r>
        <w:rPr>
          <w:rFonts w:ascii="Arial" w:hAnsi="Arial" w:cs="Arial"/>
        </w:rPr>
        <w:t xml:space="preserve"> </w:t>
      </w:r>
      <w:r w:rsidRPr="00B55DC6">
        <w:rPr>
          <w:rFonts w:ascii="Arial" w:hAnsi="Arial" w:cs="Arial"/>
        </w:rPr>
        <w:t>2 a §</w:t>
      </w:r>
      <w:r>
        <w:rPr>
          <w:rFonts w:ascii="Arial" w:hAnsi="Arial" w:cs="Arial"/>
        </w:rPr>
        <w:t xml:space="preserve"> </w:t>
      </w:r>
      <w:r w:rsidRPr="00B55DC6">
        <w:rPr>
          <w:rFonts w:ascii="Arial" w:hAnsi="Arial" w:cs="Arial"/>
        </w:rPr>
        <w:t>86 zákona č.</w:t>
      </w:r>
      <w:r>
        <w:rPr>
          <w:rFonts w:ascii="Arial" w:hAnsi="Arial" w:cs="Arial"/>
        </w:rPr>
        <w:t xml:space="preserve"> </w:t>
      </w:r>
      <w:r w:rsidRPr="00B55DC6">
        <w:rPr>
          <w:rFonts w:ascii="Arial" w:hAnsi="Arial" w:cs="Arial"/>
        </w:rPr>
        <w:t>350/1996</w:t>
      </w:r>
      <w:r w:rsidR="00BC79DF">
        <w:rPr>
          <w:rFonts w:ascii="Arial" w:hAnsi="Arial" w:cs="Arial"/>
        </w:rPr>
        <w:t xml:space="preserve">         </w:t>
      </w:r>
      <w:r w:rsidRPr="00B55DC6">
        <w:rPr>
          <w:rFonts w:ascii="Arial" w:hAnsi="Arial" w:cs="Arial"/>
        </w:rPr>
        <w:t>Z. z.</w:t>
      </w:r>
    </w:p>
    <w:p w:rsidR="00B55DC6" w:rsidRPr="00B55DC6" w:rsidP="00B55DC6">
      <w:pPr>
        <w:jc w:val="both"/>
        <w:rPr>
          <w:rFonts w:ascii="Arial" w:hAnsi="Arial" w:cs="Arial"/>
        </w:rPr>
      </w:pPr>
    </w:p>
    <w:p w:rsidR="00B55DC6" w:rsidRPr="00B55DC6" w:rsidP="00B55DC6">
      <w:pPr>
        <w:ind w:firstLine="708"/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Spoločná správa výborov Národnej rady Slovenskej republiky o výsledku prerokovania predmetného návrhu zákona vo výboroch Národnej rady Slovenskej republiky v druhom čítaní bola schválená uznesením Výboru Národnej rady Slovenskej republiky pre sociálne veci a bývanie zo  7. septembra 2005 č.</w:t>
      </w:r>
      <w:r>
        <w:rPr>
          <w:rFonts w:ascii="Arial" w:hAnsi="Arial" w:cs="Arial"/>
        </w:rPr>
        <w:t xml:space="preserve"> 391</w:t>
      </w:r>
      <w:r w:rsidRPr="00B55DC6">
        <w:rPr>
          <w:rFonts w:ascii="Arial" w:hAnsi="Arial" w:cs="Arial"/>
        </w:rPr>
        <w:t>.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  <w:lang w:val="cs-CZ"/>
        </w:rPr>
        <w:t> </w:t>
      </w:r>
    </w:p>
    <w:p w:rsidR="00B55DC6" w:rsidRPr="00B55DC6" w:rsidP="00B55DC6">
      <w:pPr>
        <w:jc w:val="both"/>
        <w:rPr>
          <w:rFonts w:ascii="Arial" w:hAnsi="Arial" w:cs="Arial"/>
        </w:rPr>
      </w:pPr>
      <w:r w:rsidRPr="00B55DC6">
        <w:rPr>
          <w:rFonts w:ascii="Arial" w:hAnsi="Arial" w:cs="Arial"/>
        </w:rPr>
        <w:t> </w:t>
      </w:r>
    </w:p>
    <w:p w:rsidR="00B55DC6" w:rsidRPr="00FF7587" w:rsidP="00B55DC6">
      <w:pPr>
        <w:jc w:val="center"/>
        <w:rPr>
          <w:rFonts w:ascii="Arial" w:hAnsi="Arial" w:cs="Arial"/>
          <w:b/>
        </w:rPr>
      </w:pPr>
      <w:r w:rsidRPr="00FF7587">
        <w:rPr>
          <w:rFonts w:ascii="Arial" w:hAnsi="Arial" w:cs="Arial"/>
          <w:b/>
          <w:lang w:val="cs-CZ"/>
        </w:rPr>
        <w:t>Bratislava 7.</w:t>
      </w:r>
      <w:r w:rsidRPr="00FF7587" w:rsidR="00FF7587">
        <w:rPr>
          <w:rFonts w:ascii="Arial" w:hAnsi="Arial" w:cs="Arial"/>
          <w:b/>
          <w:lang w:val="cs-CZ"/>
        </w:rPr>
        <w:t xml:space="preserve"> </w:t>
      </w:r>
      <w:r w:rsidRPr="00FF7587">
        <w:rPr>
          <w:rFonts w:ascii="Arial" w:hAnsi="Arial" w:cs="Arial"/>
          <w:b/>
          <w:lang w:val="cs-CZ"/>
        </w:rPr>
        <w:t>septembra 2005</w:t>
      </w:r>
    </w:p>
    <w:p w:rsidR="00B55DC6" w:rsidRPr="00FF7587" w:rsidP="00B55DC6">
      <w:pPr>
        <w:rPr>
          <w:rFonts w:ascii="Arial" w:hAnsi="Arial" w:cs="Arial"/>
          <w:b/>
        </w:rPr>
      </w:pPr>
    </w:p>
    <w:p w:rsidR="00B55DC6" w:rsidP="00B55DC6">
      <w:pPr>
        <w:rPr>
          <w:rFonts w:ascii="Arial" w:hAnsi="Arial" w:cs="Arial"/>
          <w:lang w:val="cs-CZ"/>
        </w:rPr>
      </w:pPr>
    </w:p>
    <w:p w:rsidR="002F55A7" w:rsidRPr="00B55DC6" w:rsidP="00B55DC6">
      <w:pPr>
        <w:rPr>
          <w:rFonts w:ascii="Arial" w:hAnsi="Arial" w:cs="Arial"/>
        </w:rPr>
      </w:pP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rPr>
          <w:rFonts w:ascii="Arial" w:hAnsi="Arial" w:cs="Arial"/>
        </w:rPr>
      </w:pPr>
    </w:p>
    <w:p w:rsidR="00B55DC6" w:rsidRPr="00B55DC6" w:rsidP="00B55DC6">
      <w:pPr>
        <w:keepNext/>
        <w:jc w:val="center"/>
        <w:outlineLvl w:val="0"/>
        <w:rPr>
          <w:rFonts w:ascii="Arial" w:hAnsi="Arial" w:cs="Arial"/>
          <w:b/>
          <w:bCs/>
          <w:kern w:val="36"/>
        </w:rPr>
      </w:pPr>
      <w:r w:rsidRPr="00B55DC6">
        <w:rPr>
          <w:rFonts w:ascii="Arial" w:hAnsi="Arial" w:cs="Arial"/>
          <w:b/>
          <w:bCs/>
          <w:kern w:val="36"/>
        </w:rPr>
        <w:t>Július</w:t>
      </w:r>
      <w:r>
        <w:rPr>
          <w:rFonts w:ascii="Arial" w:hAnsi="Arial" w:cs="Arial"/>
          <w:b/>
          <w:bCs/>
          <w:kern w:val="36"/>
        </w:rPr>
        <w:t xml:space="preserve"> </w:t>
      </w:r>
      <w:r w:rsidRPr="00B55DC6">
        <w:rPr>
          <w:rFonts w:ascii="Arial" w:hAnsi="Arial" w:cs="Arial"/>
          <w:b/>
          <w:bCs/>
          <w:kern w:val="36"/>
        </w:rPr>
        <w:t xml:space="preserve"> B</w:t>
      </w:r>
      <w:r>
        <w:rPr>
          <w:rFonts w:ascii="Arial" w:hAnsi="Arial" w:cs="Arial"/>
          <w:b/>
          <w:bCs/>
          <w:kern w:val="36"/>
        </w:rPr>
        <w:t xml:space="preserve"> </w:t>
      </w:r>
      <w:r w:rsidRPr="00B55DC6">
        <w:rPr>
          <w:rFonts w:ascii="Arial" w:hAnsi="Arial" w:cs="Arial"/>
          <w:b/>
          <w:bCs/>
          <w:kern w:val="36"/>
        </w:rPr>
        <w:t>r</w:t>
      </w:r>
      <w:r>
        <w:rPr>
          <w:rFonts w:ascii="Arial" w:hAnsi="Arial" w:cs="Arial"/>
          <w:b/>
          <w:bCs/>
          <w:kern w:val="36"/>
        </w:rPr>
        <w:t xml:space="preserve"> </w:t>
      </w:r>
      <w:r w:rsidRPr="00B55DC6">
        <w:rPr>
          <w:rFonts w:ascii="Arial" w:hAnsi="Arial" w:cs="Arial"/>
          <w:b/>
          <w:bCs/>
          <w:kern w:val="36"/>
        </w:rPr>
        <w:t>o</w:t>
      </w:r>
      <w:r>
        <w:rPr>
          <w:rFonts w:ascii="Arial" w:hAnsi="Arial" w:cs="Arial"/>
          <w:b/>
          <w:bCs/>
          <w:kern w:val="36"/>
        </w:rPr>
        <w:t xml:space="preserve"> </w:t>
      </w:r>
      <w:r w:rsidRPr="00B55DC6">
        <w:rPr>
          <w:rFonts w:ascii="Arial" w:hAnsi="Arial" w:cs="Arial"/>
          <w:b/>
          <w:bCs/>
          <w:kern w:val="36"/>
        </w:rPr>
        <w:t>c</w:t>
      </w:r>
      <w:r>
        <w:rPr>
          <w:rFonts w:ascii="Arial" w:hAnsi="Arial" w:cs="Arial"/>
          <w:b/>
          <w:bCs/>
          <w:kern w:val="36"/>
        </w:rPr>
        <w:t xml:space="preserve"> </w:t>
      </w:r>
      <w:r w:rsidRPr="00B55DC6">
        <w:rPr>
          <w:rFonts w:ascii="Arial" w:hAnsi="Arial" w:cs="Arial"/>
          <w:b/>
          <w:bCs/>
          <w:kern w:val="36"/>
        </w:rPr>
        <w:t>k</w:t>
      </w:r>
      <w:r w:rsidR="00BC79DF">
        <w:rPr>
          <w:rFonts w:ascii="Arial" w:hAnsi="Arial" w:cs="Arial"/>
          <w:b/>
          <w:bCs/>
          <w:kern w:val="36"/>
        </w:rPr>
        <w:t> </w:t>
      </w:r>
      <w:r w:rsidRPr="00B55DC6">
        <w:rPr>
          <w:rFonts w:ascii="Arial" w:hAnsi="Arial" w:cs="Arial"/>
          <w:b/>
          <w:bCs/>
          <w:kern w:val="36"/>
        </w:rPr>
        <w:t>a</w:t>
      </w:r>
      <w:r w:rsidR="00BC79DF">
        <w:rPr>
          <w:rFonts w:ascii="Arial" w:hAnsi="Arial" w:cs="Arial"/>
          <w:b/>
          <w:bCs/>
          <w:kern w:val="36"/>
        </w:rPr>
        <w:t> </w:t>
      </w:r>
      <w:r w:rsidR="00FF7587">
        <w:rPr>
          <w:rFonts w:ascii="Arial" w:hAnsi="Arial" w:cs="Arial"/>
          <w:b/>
          <w:bCs/>
          <w:kern w:val="36"/>
        </w:rPr>
        <w:t xml:space="preserve"> </w:t>
      </w:r>
      <w:r w:rsidR="00BC79DF">
        <w:rPr>
          <w:rFonts w:ascii="Arial" w:hAnsi="Arial" w:cs="Arial"/>
          <w:b/>
          <w:bCs/>
          <w:kern w:val="36"/>
        </w:rPr>
        <w:t>v. r.</w:t>
      </w:r>
    </w:p>
    <w:p w:rsidR="00B55DC6" w:rsidRPr="00B55DC6" w:rsidP="00B55DC6">
      <w:pPr>
        <w:jc w:val="center"/>
        <w:rPr>
          <w:rFonts w:ascii="Arial" w:hAnsi="Arial" w:cs="Arial"/>
        </w:rPr>
      </w:pPr>
      <w:r w:rsidR="007663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5DC6">
        <w:rPr>
          <w:rFonts w:ascii="Arial" w:hAnsi="Arial" w:cs="Arial"/>
          <w:b/>
          <w:bCs/>
          <w:sz w:val="22"/>
          <w:szCs w:val="22"/>
        </w:rPr>
        <w:t>predseda výboru</w:t>
      </w:r>
    </w:p>
    <w:p w:rsidR="00B55DC6" w:rsidRPr="00B55DC6" w:rsidP="00B55DC6">
      <w:pPr>
        <w:jc w:val="both"/>
        <w:rPr>
          <w:rFonts w:ascii="Arial" w:hAnsi="Arial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20" w:rsidP="003F74D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C0720" w:rsidP="007663F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20" w:rsidP="003F74D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FC0720" w:rsidP="007663FA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475"/>
    <w:multiLevelType w:val="hybridMultilevel"/>
    <w:tmpl w:val="388823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EAE1116"/>
    <w:multiLevelType w:val="hybridMultilevel"/>
    <w:tmpl w:val="E47E5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55A7"/>
    <w:rsid w:val="003F74DD"/>
    <w:rsid w:val="006E55BA"/>
    <w:rsid w:val="007663FA"/>
    <w:rsid w:val="00B55DC6"/>
    <w:rsid w:val="00BC79DF"/>
    <w:rsid w:val="00FC0720"/>
    <w:rsid w:val="00FF7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qFormat/>
    <w:rsid w:val="00B55DC6"/>
    <w:pPr>
      <w:keepNext/>
      <w:jc w:val="center"/>
      <w:outlineLvl w:val="0"/>
    </w:pPr>
    <w:rPr>
      <w:rFonts w:ascii="Arial" w:hAnsi="Arial" w:cs="Arial"/>
      <w:b/>
      <w:bCs/>
      <w:kern w:val="36"/>
    </w:rPr>
  </w:style>
  <w:style w:type="paragraph" w:styleId="Heading3">
    <w:name w:val="heading 3"/>
    <w:basedOn w:val="Normal"/>
    <w:qFormat/>
    <w:rsid w:val="00B55DC6"/>
    <w:pPr>
      <w:keepNext/>
      <w:jc w:val="center"/>
      <w:outlineLvl w:val="2"/>
    </w:pPr>
    <w:rPr>
      <w:rFonts w:ascii="AT*Toronto" w:hAnsi="AT*Toronto"/>
      <w:b/>
      <w:bCs/>
      <w:sz w:val="28"/>
      <w:szCs w:val="28"/>
    </w:rPr>
  </w:style>
  <w:style w:type="paragraph" w:styleId="Heading4">
    <w:name w:val="heading 4"/>
    <w:basedOn w:val="Normal"/>
    <w:qFormat/>
    <w:rsid w:val="00B55DC6"/>
    <w:pPr>
      <w:keepNext/>
      <w:jc w:val="both"/>
      <w:outlineLvl w:val="3"/>
    </w:pPr>
    <w:rPr>
      <w:rFonts w:ascii="AT*Toronto" w:hAnsi="AT*Toronto"/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B55DC6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B55DC6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B55DC6"/>
    <w:pPr>
      <w:ind w:left="960"/>
      <w:jc w:val="left"/>
    </w:pPr>
  </w:style>
  <w:style w:type="paragraph" w:styleId="BodyText2">
    <w:name w:val="Body Text 2"/>
    <w:basedOn w:val="Normal"/>
    <w:rsid w:val="00B55DC6"/>
    <w:pPr>
      <w:jc w:val="both"/>
    </w:pPr>
    <w:rPr>
      <w:rFonts w:ascii="AT*Toronto" w:hAnsi="AT*Toronto"/>
    </w:rPr>
  </w:style>
  <w:style w:type="paragraph" w:customStyle="1" w:styleId="bodytext20">
    <w:name w:val="bodytext2"/>
    <w:basedOn w:val="Normal"/>
    <w:rsid w:val="00B55DC6"/>
    <w:pPr>
      <w:jc w:val="both"/>
    </w:pPr>
  </w:style>
  <w:style w:type="paragraph" w:styleId="Footer">
    <w:name w:val="footer"/>
    <w:basedOn w:val="Normal"/>
    <w:rsid w:val="007663F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663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684</Words>
  <Characters>3900</Characters>
  <Application>Microsoft Office Word</Application>
  <DocSecurity>0</DocSecurity>
  <Lines>0</Lines>
  <Paragraphs>0</Paragraphs>
  <ScaleCrop>false</ScaleCrop>
  <Company>Kancelaria NR SR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7</cp:revision>
  <cp:lastPrinted>2005-09-09T07:22:00Z</cp:lastPrinted>
  <dcterms:created xsi:type="dcterms:W3CDTF">2005-09-08T06:54:00Z</dcterms:created>
  <dcterms:modified xsi:type="dcterms:W3CDTF">2005-09-09T07:22:00Z</dcterms:modified>
</cp:coreProperties>
</file>