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64AA" w:rsidP="002B64AA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B64AA" w:rsidP="002B64AA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2B64AA" w:rsidP="002B64AA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7665FC">
        <w:rPr>
          <w:rFonts w:cs="Times New Roman"/>
          <w:sz w:val="22"/>
        </w:rPr>
        <w:t>1</w:t>
      </w:r>
      <w:r w:rsidR="005B01E7">
        <w:rPr>
          <w:rFonts w:cs="Times New Roman"/>
          <w:sz w:val="22"/>
        </w:rPr>
        <w:t>1</w:t>
      </w:r>
      <w:r w:rsidR="007665FC">
        <w:rPr>
          <w:rFonts w:cs="Times New Roman"/>
          <w:sz w:val="22"/>
        </w:rPr>
        <w:t>93</w:t>
      </w:r>
      <w:r>
        <w:rPr>
          <w:rFonts w:cs="Times New Roman"/>
          <w:sz w:val="22"/>
        </w:rPr>
        <w:t>/2006</w:t>
      </w:r>
    </w:p>
    <w:p w:rsidR="002B64AA" w:rsidP="002B64AA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2B64AA" w:rsidP="002B64AA">
      <w:pPr>
        <w:pStyle w:val="uznesenia"/>
        <w:rPr>
          <w:rFonts w:cs="Times New Roman"/>
        </w:rPr>
      </w:pPr>
      <w:r w:rsidR="0046221C">
        <w:rPr>
          <w:rFonts w:cs="Times New Roman"/>
        </w:rPr>
        <w:t>15</w:t>
      </w:r>
    </w:p>
    <w:p w:rsidR="002B64AA" w:rsidP="002B64AA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B64AA" w:rsidP="002B64AA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B64AA" w:rsidP="002B64AA">
      <w:pPr>
        <w:outlineLvl w:val="0"/>
        <w:rPr>
          <w:rFonts w:cs="Times New Roman"/>
        </w:rPr>
      </w:pPr>
    </w:p>
    <w:p w:rsidR="002B64AA" w:rsidP="002B64AA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7665FC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2B64AA" w:rsidP="002B64AA">
      <w:pPr>
        <w:rPr>
          <w:rFonts w:cs="Times New Roman"/>
          <w:szCs w:val="24"/>
        </w:rPr>
      </w:pPr>
    </w:p>
    <w:p w:rsidR="0046221C" w:rsidP="0046221C">
      <w:pPr>
        <w:pStyle w:val="BodyText"/>
        <w:rPr>
          <w:rFonts w:cs="Times New Roman"/>
        </w:rPr>
      </w:pPr>
      <w:r>
        <w:rPr>
          <w:rFonts w:cs="Times New Roman"/>
        </w:rPr>
        <w:t>k návrh</w:t>
      </w:r>
      <w:r w:rsidR="00AC5B0A">
        <w:rPr>
          <w:rFonts w:cs="Times New Roman"/>
        </w:rPr>
        <w:t xml:space="preserve">u na voľbu ďalších členov </w:t>
      </w:r>
      <w:r w:rsidR="00194687">
        <w:rPr>
          <w:rFonts w:cs="Times New Roman"/>
        </w:rPr>
        <w:t>V</w:t>
      </w:r>
      <w:r w:rsidR="00AC5B0A">
        <w:rPr>
          <w:rFonts w:cs="Times New Roman"/>
        </w:rPr>
        <w:t>ýboru</w:t>
      </w:r>
      <w:r>
        <w:rPr>
          <w:rFonts w:cs="Times New Roman"/>
        </w:rPr>
        <w:t xml:space="preserve"> Národnej rady Slovenskej republiky </w:t>
      </w:r>
      <w:r w:rsidR="00AC5B0A">
        <w:rPr>
          <w:rFonts w:cs="Times New Roman"/>
        </w:rPr>
        <w:t xml:space="preserve">pre európske záležitosti </w:t>
      </w:r>
      <w:r w:rsidR="005B01E7">
        <w:rPr>
          <w:rFonts w:cs="Times New Roman"/>
        </w:rPr>
        <w:t xml:space="preserve">a voľbu náhradných členov tohto výboru </w:t>
      </w:r>
      <w:r w:rsidR="00194687">
        <w:rPr>
          <w:rFonts w:cs="Times New Roman"/>
        </w:rPr>
        <w:t>(tlač 12)</w:t>
      </w:r>
    </w:p>
    <w:p w:rsidR="0046221C" w:rsidRPr="0046221C" w:rsidP="0046221C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46221C">
        <w:rPr>
          <w:rFonts w:ascii="Arial" w:hAnsi="Arial" w:cs="Arial"/>
          <w:sz w:val="32"/>
          <w:szCs w:val="32"/>
        </w:rPr>
        <w:tab/>
        <w:t>Národná rada Slovenskej republiky</w:t>
      </w:r>
    </w:p>
    <w:p w:rsidR="0046221C" w:rsidP="0046221C">
      <w:pPr>
        <w:jc w:val="both"/>
        <w:rPr>
          <w:rFonts w:cs="Times New Roman"/>
        </w:rPr>
      </w:pPr>
    </w:p>
    <w:p w:rsidR="0046221C" w:rsidP="0046221C">
      <w:pPr>
        <w:jc w:val="both"/>
        <w:rPr>
          <w:rFonts w:cs="Times New Roman"/>
        </w:rPr>
      </w:pPr>
      <w:r w:rsidR="00AC5B0A">
        <w:rPr>
          <w:rFonts w:cs="Times New Roman"/>
        </w:rPr>
        <w:tab/>
        <w:t>v nadväznosti na voľbu predsedu</w:t>
      </w:r>
      <w:r>
        <w:rPr>
          <w:rFonts w:cs="Times New Roman"/>
        </w:rPr>
        <w:t xml:space="preserve"> </w:t>
      </w:r>
      <w:r w:rsidR="00194687">
        <w:rPr>
          <w:rFonts w:cs="Times New Roman"/>
        </w:rPr>
        <w:t>V</w:t>
      </w:r>
      <w:r>
        <w:rPr>
          <w:rFonts w:cs="Times New Roman"/>
        </w:rPr>
        <w:t>ýbor</w:t>
      </w:r>
      <w:r w:rsidR="00AC5B0A">
        <w:rPr>
          <w:rFonts w:cs="Times New Roman"/>
        </w:rPr>
        <w:t>u</w:t>
      </w:r>
      <w:r>
        <w:rPr>
          <w:rFonts w:cs="Times New Roman"/>
        </w:rPr>
        <w:t xml:space="preserve"> Národnej rady Slovenskej republiky </w:t>
      </w:r>
      <w:r w:rsidR="00AC5B0A">
        <w:rPr>
          <w:rFonts w:cs="Times New Roman"/>
        </w:rPr>
        <w:t xml:space="preserve">pre európske záležitosti </w:t>
      </w:r>
      <w:r>
        <w:rPr>
          <w:rFonts w:cs="Times New Roman"/>
        </w:rPr>
        <w:t>podľa § 2 ods. 3 písm. b) a podľa § 58</w:t>
      </w:r>
      <w:r w:rsidR="00AC5B0A">
        <w:rPr>
          <w:rFonts w:cs="Times New Roman"/>
        </w:rPr>
        <w:t>a</w:t>
      </w:r>
      <w:r>
        <w:rPr>
          <w:rFonts w:cs="Times New Roman"/>
        </w:rPr>
        <w:t xml:space="preserve"> ods. 1 a 2 zákona Národnej rady Slovenskej republiky č. 350/1996 Z. z. o rokovacom poriadku Národnej rady Slovenskej republiky v znení neskorších  predpisov</w:t>
      </w:r>
    </w:p>
    <w:p w:rsidR="0046221C" w:rsidP="0046221C">
      <w:pPr>
        <w:jc w:val="both"/>
        <w:rPr>
          <w:rFonts w:cs="Times New Roman"/>
        </w:rPr>
      </w:pPr>
    </w:p>
    <w:p w:rsidR="0046221C" w:rsidP="0046221C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46221C" w:rsidP="0046221C">
      <w:pPr>
        <w:jc w:val="both"/>
        <w:rPr>
          <w:rFonts w:cs="Times New Roman"/>
        </w:rPr>
      </w:pPr>
    </w:p>
    <w:p w:rsidR="0046221C" w:rsidP="0046221C">
      <w:pPr>
        <w:jc w:val="both"/>
        <w:rPr>
          <w:rFonts w:cs="Times New Roman"/>
        </w:rPr>
      </w:pPr>
      <w:r>
        <w:rPr>
          <w:rFonts w:cs="Times New Roman"/>
        </w:rPr>
        <w:tab/>
        <w:t>za ďalších členov a za náhradných členov Výboru Národnej rady Slovenskej republiky pre európske záležitosti týchto poslancov:</w:t>
      </w:r>
    </w:p>
    <w:p w:rsidR="0046221C" w:rsidP="0046221C">
      <w:pPr>
        <w:jc w:val="both"/>
        <w:rPr>
          <w:rFonts w:cs="Times New Roman"/>
        </w:rPr>
      </w:pPr>
    </w:p>
    <w:p w:rsidR="003D5309" w:rsidRPr="00D54B7D" w:rsidP="007665FC">
      <w:pPr>
        <w:ind w:left="1080" w:hanging="360"/>
        <w:jc w:val="both"/>
        <w:rPr>
          <w:rFonts w:cs="Arial"/>
          <w:b/>
        </w:rPr>
      </w:pPr>
      <w:r w:rsidR="002B300E">
        <w:rPr>
          <w:rFonts w:cs="Arial"/>
          <w:b/>
        </w:rPr>
        <w:t>A.</w:t>
      </w:r>
      <w:r w:rsidR="002B300E">
        <w:rPr>
          <w:rFonts w:cs="Arial"/>
          <w:b/>
        </w:rPr>
        <w:t xml:space="preserve"> </w:t>
      </w:r>
      <w:r>
        <w:rPr>
          <w:rFonts w:cs="Arial"/>
          <w:b/>
        </w:rPr>
        <w:t>členovia V</w:t>
      </w:r>
      <w:r w:rsidRPr="00D54B7D">
        <w:rPr>
          <w:rFonts w:cs="Arial"/>
          <w:b/>
        </w:rPr>
        <w:t>ýbor</w:t>
      </w:r>
      <w:r>
        <w:rPr>
          <w:rFonts w:cs="Arial"/>
          <w:b/>
        </w:rPr>
        <w:t>u</w:t>
      </w:r>
      <w:r w:rsidRPr="00D54B7D">
        <w:rPr>
          <w:rFonts w:cs="Arial"/>
          <w:b/>
        </w:rPr>
        <w:t xml:space="preserve"> Národnej rady Slovenskej republiky pre európske záležitosti</w:t>
      </w:r>
    </w:p>
    <w:p w:rsidR="003D5309" w:rsidP="003D5309">
      <w:pPr>
        <w:rPr>
          <w:rFonts w:cs="Arial"/>
        </w:rPr>
      </w:pPr>
    </w:p>
    <w:p w:rsidR="007665FC" w:rsidP="007665FC">
      <w:pPr>
        <w:ind w:firstLine="709"/>
        <w:jc w:val="left"/>
        <w:rPr>
          <w:rFonts w:cs="Times New Roman"/>
        </w:rPr>
      </w:pPr>
      <w:r w:rsidRPr="00267B2E">
        <w:rPr>
          <w:rFonts w:cs="Arial"/>
          <w:szCs w:val="24"/>
        </w:rPr>
        <w:t>Tibor  Glenda</w:t>
        <w:tab/>
        <w:tab/>
        <w:tab/>
        <w:tab/>
        <w:tab/>
        <w:t>(SMER - SD)</w:t>
      </w:r>
    </w:p>
    <w:p w:rsidR="007665FC" w:rsidP="007665FC">
      <w:pPr>
        <w:ind w:firstLine="709"/>
        <w:jc w:val="left"/>
        <w:rPr>
          <w:rFonts w:cs="Arial"/>
        </w:rPr>
      </w:pPr>
      <w:r w:rsidRPr="00267B2E">
        <w:rPr>
          <w:rFonts w:cs="Arial"/>
          <w:szCs w:val="24"/>
        </w:rPr>
        <w:t>Vladimír  Jánoš</w:t>
      </w:r>
      <w:r>
        <w:rPr>
          <w:rFonts w:cs="Arial"/>
          <w:szCs w:val="24"/>
        </w:rPr>
        <w:tab/>
        <w:tab/>
        <w:tab/>
        <w:tab/>
        <w:tab/>
      </w:r>
      <w:r>
        <w:rPr>
          <w:rFonts w:cs="Arial"/>
        </w:rPr>
        <w:t>(SMER - SD)</w:t>
      </w:r>
    </w:p>
    <w:p w:rsidR="007665FC" w:rsidP="007665FC">
      <w:pPr>
        <w:ind w:firstLine="709"/>
        <w:jc w:val="left"/>
        <w:rPr>
          <w:rFonts w:cs="Arial"/>
        </w:rPr>
      </w:pPr>
      <w:r>
        <w:rPr>
          <w:rFonts w:cs="Arial"/>
          <w:szCs w:val="24"/>
        </w:rPr>
        <w:t>Maroš  Kondrót</w:t>
        <w:tab/>
        <w:tab/>
        <w:tab/>
        <w:tab/>
        <w:tab/>
      </w:r>
      <w:r>
        <w:rPr>
          <w:rFonts w:cs="Arial"/>
        </w:rPr>
        <w:t>(SMER - SD)</w:t>
      </w:r>
    </w:p>
    <w:p w:rsidR="007665FC" w:rsidP="007665FC">
      <w:pPr>
        <w:ind w:firstLine="709"/>
        <w:jc w:val="left"/>
        <w:rPr>
          <w:rFonts w:cs="Arial"/>
        </w:rPr>
      </w:pPr>
      <w:r>
        <w:rPr>
          <w:rFonts w:cs="Arial"/>
          <w:szCs w:val="24"/>
        </w:rPr>
        <w:t>Oľga  Nachtmannová</w:t>
        <w:tab/>
        <w:tab/>
        <w:tab/>
        <w:tab/>
      </w:r>
      <w:r>
        <w:rPr>
          <w:rFonts w:cs="Arial"/>
        </w:rPr>
        <w:t>(SMER - SD)</w:t>
      </w:r>
    </w:p>
    <w:p w:rsidR="007665FC" w:rsidRPr="00D61410" w:rsidP="007665FC">
      <w:pPr>
        <w:ind w:firstLine="709"/>
        <w:jc w:val="left"/>
        <w:rPr>
          <w:rFonts w:cs="Arial"/>
          <w:szCs w:val="24"/>
        </w:rPr>
      </w:pPr>
      <w:r>
        <w:rPr>
          <w:rFonts w:cs="Arial"/>
        </w:rPr>
        <w:t>Alexander Slafkovský</w:t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7665FC" w:rsidRPr="00D61410" w:rsidP="007665FC">
      <w:pPr>
        <w:ind w:firstLine="709"/>
        <w:jc w:val="left"/>
        <w:rPr>
          <w:rFonts w:cs="Arial"/>
          <w:szCs w:val="24"/>
        </w:rPr>
      </w:pPr>
      <w:r>
        <w:rPr>
          <w:rFonts w:cs="Arial"/>
        </w:rPr>
        <w:t>Ivan  Štefanec</w:t>
        <w:tab/>
      </w:r>
      <w:r>
        <w:rPr>
          <w:rFonts w:cs="Arial"/>
        </w:rPr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7665FC" w:rsidP="007665FC">
      <w:pPr>
        <w:ind w:firstLine="709"/>
        <w:jc w:val="left"/>
        <w:rPr>
          <w:rFonts w:cs="Arial"/>
          <w:szCs w:val="24"/>
        </w:rPr>
      </w:pPr>
      <w:r>
        <w:rPr>
          <w:rFonts w:cs="Arial"/>
          <w:szCs w:val="24"/>
        </w:rPr>
        <w:t>Sergej  Chelemendik</w:t>
        <w:tab/>
        <w:tab/>
        <w:tab/>
        <w:tab/>
        <w:t>(SNS)</w:t>
      </w:r>
    </w:p>
    <w:p w:rsidR="007665FC" w:rsidP="007665FC">
      <w:pPr>
        <w:ind w:firstLine="709"/>
        <w:jc w:val="left"/>
        <w:rPr>
          <w:rFonts w:cs="Arial"/>
          <w:szCs w:val="24"/>
        </w:rPr>
      </w:pPr>
      <w:r>
        <w:rPr>
          <w:rFonts w:cs="Arial"/>
          <w:szCs w:val="24"/>
        </w:rPr>
        <w:t>György  Juhász</w:t>
        <w:tab/>
        <w:tab/>
        <w:tab/>
        <w:tab/>
        <w:tab/>
        <w:t>(SMK – MKP)</w:t>
      </w:r>
    </w:p>
    <w:p w:rsidR="007665FC" w:rsidRPr="00267B2E" w:rsidP="007665FC">
      <w:pPr>
        <w:ind w:firstLine="709"/>
        <w:jc w:val="left"/>
        <w:rPr>
          <w:rFonts w:cs="Arial"/>
          <w:szCs w:val="24"/>
        </w:rPr>
      </w:pPr>
      <w:r>
        <w:rPr>
          <w:rFonts w:cs="Arial"/>
          <w:szCs w:val="24"/>
        </w:rPr>
        <w:t>Rudolf  Bauer</w:t>
        <w:tab/>
        <w:tab/>
        <w:tab/>
        <w:tab/>
        <w:tab/>
        <w:t>(KDH);</w:t>
      </w:r>
    </w:p>
    <w:p w:rsidR="007665FC" w:rsidP="007665FC">
      <w:pPr>
        <w:rPr>
          <w:rFonts w:cs="Arial"/>
        </w:rPr>
      </w:pPr>
    </w:p>
    <w:p w:rsidR="007665FC" w:rsidP="007665FC">
      <w:pPr>
        <w:rPr>
          <w:rFonts w:cs="Arial"/>
        </w:rPr>
      </w:pPr>
    </w:p>
    <w:p w:rsidR="007665FC" w:rsidP="007665FC">
      <w:pPr>
        <w:rPr>
          <w:rFonts w:cs="Arial"/>
        </w:rPr>
      </w:pPr>
    </w:p>
    <w:p w:rsidR="007665FC" w:rsidP="007665FC">
      <w:pPr>
        <w:rPr>
          <w:rFonts w:cs="Arial"/>
        </w:rPr>
      </w:pPr>
    </w:p>
    <w:p w:rsidR="007665FC" w:rsidP="007665FC">
      <w:pPr>
        <w:rPr>
          <w:rFonts w:cs="Arial"/>
        </w:rPr>
      </w:pPr>
    </w:p>
    <w:p w:rsidR="007665FC" w:rsidP="007665FC">
      <w:pPr>
        <w:rPr>
          <w:rFonts w:cs="Arial"/>
        </w:rPr>
      </w:pPr>
    </w:p>
    <w:p w:rsidR="007665FC" w:rsidP="007665FC">
      <w:pPr>
        <w:ind w:left="426" w:hanging="426"/>
        <w:jc w:val="both"/>
        <w:rPr>
          <w:rFonts w:cs="Arial"/>
          <w:b/>
        </w:rPr>
      </w:pPr>
    </w:p>
    <w:p w:rsidR="007665FC" w:rsidP="007665FC">
      <w:pPr>
        <w:ind w:left="426" w:hanging="426"/>
        <w:jc w:val="both"/>
        <w:rPr>
          <w:rFonts w:cs="Arial"/>
          <w:b/>
        </w:rPr>
      </w:pPr>
    </w:p>
    <w:p w:rsidR="007665FC" w:rsidP="007665FC">
      <w:pPr>
        <w:ind w:left="426" w:hanging="426"/>
        <w:jc w:val="both"/>
        <w:rPr>
          <w:rFonts w:cs="Arial"/>
          <w:b/>
        </w:rPr>
      </w:pPr>
    </w:p>
    <w:p w:rsidR="007665FC" w:rsidRPr="00D54B7D" w:rsidP="007665FC">
      <w:pPr>
        <w:ind w:left="426" w:hanging="426"/>
        <w:jc w:val="both"/>
        <w:rPr>
          <w:rFonts w:cs="Arial"/>
          <w:b/>
        </w:rPr>
      </w:pPr>
      <w:r>
        <w:rPr>
          <w:rFonts w:cs="Arial"/>
          <w:b/>
        </w:rPr>
        <w:t>B.</w:t>
        <w:tab/>
        <w:t xml:space="preserve">náhradní členovia </w:t>
      </w:r>
      <w:r w:rsidRPr="00D54B7D">
        <w:rPr>
          <w:rFonts w:cs="Arial"/>
          <w:b/>
        </w:rPr>
        <w:t>Výbor</w:t>
      </w:r>
      <w:r>
        <w:rPr>
          <w:rFonts w:cs="Arial"/>
          <w:b/>
        </w:rPr>
        <w:t>u</w:t>
      </w:r>
      <w:r w:rsidRPr="00D54B7D">
        <w:rPr>
          <w:rFonts w:cs="Arial"/>
          <w:b/>
        </w:rPr>
        <w:t xml:space="preserve"> Národnej rady Slovenskej republiky pre európske </w:t>
      </w:r>
      <w:r>
        <w:rPr>
          <w:rFonts w:cs="Arial"/>
          <w:b/>
        </w:rPr>
        <w:t>z</w:t>
      </w:r>
      <w:r w:rsidRPr="00D54B7D">
        <w:rPr>
          <w:rFonts w:cs="Arial"/>
          <w:b/>
        </w:rPr>
        <w:t>áležitosti</w:t>
      </w:r>
    </w:p>
    <w:p w:rsidR="007665FC" w:rsidP="007665FC">
      <w:pPr>
        <w:rPr>
          <w:rFonts w:cs="Arial"/>
        </w:rPr>
      </w:pPr>
    </w:p>
    <w:p w:rsidR="007665FC" w:rsidRPr="007665FC" w:rsidP="007665FC">
      <w:pPr>
        <w:pStyle w:val="Heading4"/>
        <w:keepNext w:val="0"/>
        <w:spacing w:before="0" w:after="0"/>
        <w:ind w:firstLine="426"/>
        <w:jc w:val="both"/>
        <w:rPr>
          <w:rFonts w:ascii="Arial" w:hAnsi="Arial" w:cs="Arial"/>
          <w:b w:val="0"/>
          <w:sz w:val="24"/>
        </w:rPr>
      </w:pPr>
      <w:r w:rsidRPr="007665FC">
        <w:rPr>
          <w:rFonts w:ascii="Arial" w:hAnsi="Arial" w:cs="Arial"/>
          <w:b w:val="0"/>
          <w:sz w:val="24"/>
        </w:rPr>
        <w:t>Tibor  Mikuš</w:t>
        <w:tab/>
        <w:tab/>
        <w:tab/>
        <w:t>za Milana  Urbániho</w:t>
        <w:tab/>
        <w:tab/>
        <w:t>(ĽS - HZDS)</w:t>
      </w:r>
    </w:p>
    <w:p w:rsidR="007665FC" w:rsidRPr="007665FC" w:rsidP="007665FC">
      <w:pPr>
        <w:ind w:firstLine="426"/>
        <w:jc w:val="both"/>
        <w:rPr>
          <w:rFonts w:cs="Arial"/>
          <w:szCs w:val="24"/>
        </w:rPr>
      </w:pPr>
      <w:r w:rsidRPr="007665FC">
        <w:rPr>
          <w:rFonts w:cs="Arial"/>
          <w:szCs w:val="24"/>
        </w:rPr>
        <w:t>Juraj  Horváth</w:t>
        <w:tab/>
        <w:tab/>
        <w:tab/>
        <w:t>za Tibora  Glendu</w:t>
        <w:tab/>
        <w:tab/>
        <w:tab/>
        <w:t>(SMER - SD)</w:t>
      </w:r>
    </w:p>
    <w:p w:rsidR="007665FC" w:rsidRPr="007665FC" w:rsidP="007665FC">
      <w:pPr>
        <w:ind w:firstLine="426"/>
        <w:jc w:val="both"/>
        <w:rPr>
          <w:rFonts w:cs="Arial"/>
        </w:rPr>
      </w:pPr>
      <w:r w:rsidRPr="007665FC">
        <w:rPr>
          <w:rFonts w:cs="Arial"/>
        </w:rPr>
        <w:t>Viera  Tomanová</w:t>
      </w:r>
      <w:r w:rsidRPr="007665FC">
        <w:rPr>
          <w:rFonts w:cs="Arial"/>
          <w:szCs w:val="24"/>
        </w:rPr>
        <w:tab/>
        <w:tab/>
      </w:r>
      <w:r w:rsidRPr="007665FC">
        <w:rPr>
          <w:rFonts w:cs="Arial"/>
        </w:rPr>
        <w:t xml:space="preserve">za </w:t>
      </w:r>
      <w:r w:rsidRPr="007665FC">
        <w:rPr>
          <w:rFonts w:cs="Arial"/>
          <w:szCs w:val="24"/>
        </w:rPr>
        <w:t>Vladimíra  Jánoša</w:t>
      </w:r>
      <w:r w:rsidRPr="007665FC">
        <w:rPr>
          <w:rFonts w:cs="Arial"/>
        </w:rPr>
        <w:tab/>
        <w:tab/>
        <w:t>(SMER - SD)</w:t>
      </w:r>
    </w:p>
    <w:p w:rsidR="007665FC" w:rsidRPr="007665FC" w:rsidP="007665FC">
      <w:pPr>
        <w:ind w:firstLine="426"/>
        <w:jc w:val="both"/>
        <w:rPr>
          <w:rFonts w:cs="Arial"/>
        </w:rPr>
      </w:pPr>
      <w:r w:rsidRPr="007665FC">
        <w:rPr>
          <w:rFonts w:cs="Arial"/>
        </w:rPr>
        <w:t>Peter  Žiga</w:t>
        <w:tab/>
        <w:tab/>
        <w:tab/>
        <w:t>za Maroša  Kondróta</w:t>
        <w:tab/>
        <w:tab/>
        <w:t>(SMER - SD)</w:t>
      </w:r>
    </w:p>
    <w:p w:rsidR="007665FC" w:rsidRPr="007665FC" w:rsidP="007665FC">
      <w:pPr>
        <w:ind w:firstLine="426"/>
        <w:jc w:val="both"/>
        <w:rPr>
          <w:rFonts w:cs="Arial"/>
        </w:rPr>
      </w:pPr>
      <w:r w:rsidRPr="007665FC">
        <w:rPr>
          <w:rFonts w:cs="Arial"/>
        </w:rPr>
        <w:t>Jaroslav  Baška</w:t>
        <w:tab/>
        <w:tab/>
        <w:tab/>
        <w:t>za Oľgu  Nachtmannovú</w:t>
        <w:tab/>
        <w:tab/>
        <w:t>(SMER - SD)</w:t>
      </w:r>
    </w:p>
    <w:p w:rsidR="007665FC" w:rsidRPr="007665FC" w:rsidP="007665FC">
      <w:pPr>
        <w:ind w:firstLine="426"/>
        <w:jc w:val="both"/>
        <w:rPr>
          <w:rFonts w:cs="Arial"/>
          <w:szCs w:val="24"/>
        </w:rPr>
      </w:pPr>
      <w:r w:rsidRPr="007665FC">
        <w:rPr>
          <w:rFonts w:cs="Arial"/>
        </w:rPr>
        <w:t>Tomáš  Galbavý</w:t>
        <w:tab/>
        <w:tab/>
      </w:r>
      <w:r w:rsidRPr="007665FC">
        <w:rPr>
          <w:rFonts w:cs="Arial"/>
          <w:szCs w:val="24"/>
        </w:rPr>
        <w:t>za Alexandra  Slafkovského</w:t>
        <w:tab/>
        <w:t>(SDKÚ - DS)</w:t>
      </w:r>
    </w:p>
    <w:p w:rsidR="007665FC" w:rsidRPr="007665FC" w:rsidP="007665FC">
      <w:pPr>
        <w:ind w:firstLine="426"/>
        <w:jc w:val="both"/>
        <w:rPr>
          <w:rFonts w:cs="Arial"/>
          <w:szCs w:val="24"/>
        </w:rPr>
      </w:pPr>
      <w:r w:rsidRPr="007665FC">
        <w:rPr>
          <w:rFonts w:cs="Arial"/>
          <w:szCs w:val="24"/>
        </w:rPr>
        <w:t>Magdaléna  Vášáryová</w:t>
        <w:tab/>
        <w:t>za Ivana  Štefanca</w:t>
        <w:tab/>
        <w:tab/>
        <w:tab/>
        <w:t>(SDKÚ - DS)</w:t>
      </w:r>
    </w:p>
    <w:p w:rsidR="007665FC" w:rsidRPr="007665FC" w:rsidP="007665FC">
      <w:pPr>
        <w:ind w:firstLine="426"/>
        <w:jc w:val="both"/>
        <w:rPr>
          <w:rFonts w:cs="Arial"/>
        </w:rPr>
      </w:pPr>
      <w:r w:rsidRPr="007665FC">
        <w:rPr>
          <w:rFonts w:cs="Arial"/>
        </w:rPr>
        <w:t>Rafael  Rafaj</w:t>
        <w:tab/>
        <w:tab/>
        <w:tab/>
        <w:t>za Sergeja  Chelemendika</w:t>
        <w:tab/>
        <w:tab/>
        <w:t>(SNS)</w:t>
      </w:r>
    </w:p>
    <w:p w:rsidR="007665FC" w:rsidRPr="007665FC" w:rsidP="007665FC">
      <w:pPr>
        <w:ind w:firstLine="426"/>
        <w:jc w:val="both"/>
        <w:rPr>
          <w:rFonts w:cs="Arial"/>
        </w:rPr>
      </w:pPr>
      <w:r w:rsidRPr="007665FC">
        <w:rPr>
          <w:rFonts w:cs="Arial"/>
        </w:rPr>
        <w:t>József  Berényi</w:t>
        <w:tab/>
        <w:tab/>
        <w:tab/>
        <w:t>za  György</w:t>
      </w:r>
      <w:r w:rsidR="005B01E7">
        <w:rPr>
          <w:rFonts w:cs="Arial"/>
        </w:rPr>
        <w:t>a</w:t>
      </w:r>
      <w:r w:rsidRPr="007665FC">
        <w:rPr>
          <w:rFonts w:cs="Arial"/>
        </w:rPr>
        <w:t xml:space="preserve">  Juhásza</w:t>
        <w:tab/>
        <w:tab/>
        <w:t>(SMK - MKP)</w:t>
      </w:r>
    </w:p>
    <w:p w:rsidR="007665FC" w:rsidRPr="007665FC" w:rsidP="007665FC">
      <w:pPr>
        <w:ind w:firstLine="426"/>
        <w:jc w:val="both"/>
        <w:rPr>
          <w:rFonts w:cs="Arial"/>
        </w:rPr>
      </w:pPr>
      <w:r w:rsidRPr="007665FC">
        <w:rPr>
          <w:rFonts w:cs="Arial"/>
        </w:rPr>
        <w:t>Vladimír  Palko</w:t>
        <w:tab/>
        <w:tab/>
        <w:tab/>
        <w:t>za Rudolfa  Bauera</w:t>
        <w:tab/>
        <w:tab/>
        <w:tab/>
        <w:t>(KDH).</w:t>
      </w:r>
    </w:p>
    <w:p w:rsidR="007665FC" w:rsidRPr="007665FC" w:rsidP="007665FC">
      <w:pPr>
        <w:pStyle w:val="BodyText"/>
        <w:rPr>
          <w:rFonts w:cs="Arial"/>
        </w:rPr>
      </w:pPr>
    </w:p>
    <w:p w:rsidR="007665FC" w:rsidP="007665FC">
      <w:pPr>
        <w:rPr>
          <w:rFonts w:cs="Arial"/>
        </w:rPr>
      </w:pPr>
    </w:p>
    <w:p w:rsidR="007665FC" w:rsidP="007665FC">
      <w:pPr>
        <w:rPr>
          <w:rFonts w:cs="Arial"/>
        </w:rPr>
      </w:pPr>
    </w:p>
    <w:p w:rsidR="007665FC" w:rsidP="007665FC">
      <w:pPr>
        <w:rPr>
          <w:rFonts w:cs="Arial"/>
        </w:rPr>
      </w:pPr>
    </w:p>
    <w:p w:rsidR="00587FB3" w:rsidP="007665FC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</w:p>
    <w:p w:rsidR="00587FB3" w:rsidP="007665FC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</w:p>
    <w:p w:rsidR="007665FC" w:rsidP="007665FC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7665FC" w:rsidP="007665FC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7665FC" w:rsidP="007665FC">
      <w:pPr>
        <w:keepNext w:val="0"/>
        <w:keepLines w:val="0"/>
        <w:jc w:val="both"/>
        <w:rPr>
          <w:rFonts w:cs="Arial"/>
          <w:szCs w:val="24"/>
        </w:rPr>
      </w:pPr>
    </w:p>
    <w:p w:rsidR="007665FC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7665FC" w:rsidP="007665FC">
      <w:pPr>
        <w:keepNext w:val="0"/>
        <w:keepLines w:val="0"/>
        <w:jc w:val="both"/>
        <w:rPr>
          <w:rFonts w:cs="Arial"/>
          <w:szCs w:val="24"/>
        </w:rPr>
      </w:pPr>
    </w:p>
    <w:p w:rsidR="007665FC" w:rsidP="007665F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7665FC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587FB3" w:rsidP="007665FC">
      <w:pPr>
        <w:keepNext w:val="0"/>
        <w:keepLines w:val="0"/>
        <w:jc w:val="both"/>
        <w:rPr>
          <w:rFonts w:cs="Arial"/>
          <w:szCs w:val="24"/>
        </w:rPr>
      </w:pPr>
    </w:p>
    <w:p w:rsidR="007665FC" w:rsidP="007665F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7665FC" w:rsidP="007665FC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7665FC" w:rsidP="003D5309">
      <w:pPr>
        <w:jc w:val="both"/>
        <w:rPr>
          <w:rFonts w:cs="Times New Roman"/>
          <w:szCs w:val="24"/>
        </w:rPr>
      </w:pPr>
    </w:p>
    <w:p w:rsidR="007665FC" w:rsidP="003D5309">
      <w:pPr>
        <w:jc w:val="both"/>
        <w:rPr>
          <w:rFonts w:cs="Times New Roman"/>
          <w:szCs w:val="24"/>
        </w:rPr>
      </w:pPr>
    </w:p>
    <w:p w:rsidR="007665FC" w:rsidP="003D5309">
      <w:pPr>
        <w:jc w:val="both"/>
        <w:rPr>
          <w:rFonts w:cs="Times New Roman"/>
          <w:szCs w:val="24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FC" w:rsidP="00E54528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665FC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FC" w:rsidP="00E54528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87FB3">
      <w:rPr>
        <w:rStyle w:val="PageNumber"/>
        <w:rFonts w:cs="Times New Roman"/>
        <w:noProof/>
      </w:rPr>
      <w:t>3</w:t>
    </w:r>
    <w:r>
      <w:rPr>
        <w:rStyle w:val="PageNumber"/>
        <w:rFonts w:cs="Times New Roman"/>
      </w:rPr>
      <w:fldChar w:fldCharType="end"/>
    </w:r>
  </w:p>
  <w:p w:rsidR="007665FC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4687"/>
    <w:rsid w:val="00267B2E"/>
    <w:rsid w:val="002B300E"/>
    <w:rsid w:val="002B64AA"/>
    <w:rsid w:val="003D5309"/>
    <w:rsid w:val="0046221C"/>
    <w:rsid w:val="00587FB3"/>
    <w:rsid w:val="005B01E7"/>
    <w:rsid w:val="007665FC"/>
    <w:rsid w:val="00AC5B0A"/>
    <w:rsid w:val="00D54B7D"/>
    <w:rsid w:val="00D61410"/>
    <w:rsid w:val="00E5452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4AA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B64AA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4598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2B64A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B64AA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945982"/>
    <w:pPr>
      <w:jc w:val="both"/>
    </w:pPr>
  </w:style>
  <w:style w:type="paragraph" w:styleId="Footer">
    <w:name w:val="footer"/>
    <w:basedOn w:val="Normal"/>
    <w:rsid w:val="007665FC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7665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282</Words>
  <Characters>1611</Characters>
  <Application>Microsoft Office Word</Application>
  <DocSecurity>0</DocSecurity>
  <Lines>0</Lines>
  <Paragraphs>0</Paragraphs>
  <ScaleCrop>false</ScaleCrop>
  <Company>Kancelaria NR SR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11</cp:revision>
  <cp:lastPrinted>2006-07-11T08:31:00Z</cp:lastPrinted>
  <dcterms:created xsi:type="dcterms:W3CDTF">2006-05-18T12:21:00Z</dcterms:created>
  <dcterms:modified xsi:type="dcterms:W3CDTF">2006-07-11T08:32:00Z</dcterms:modified>
</cp:coreProperties>
</file>