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00AD6">
      <w:pPr>
        <w:pStyle w:val="Heading1"/>
        <w:bidi w:val="0"/>
        <w:spacing w:before="0"/>
      </w:pPr>
      <w:r>
        <w:t>PREDSEDA NÁRODNEJ RADY SLOVENSKEJ REPUBLIKY</w:t>
      </w:r>
    </w:p>
    <w:p w:rsidR="00500AD6" w:rsidRPr="00A275A3">
      <w:pPr>
        <w:pStyle w:val="Protokoln"/>
        <w:bidi w:val="0"/>
        <w:rPr>
          <w:sz w:val="22"/>
          <w:szCs w:val="22"/>
        </w:rPr>
      </w:pPr>
      <w:r w:rsidRPr="00A275A3">
        <w:rPr>
          <w:sz w:val="22"/>
          <w:szCs w:val="22"/>
        </w:rPr>
        <w:t xml:space="preserve">Číslo: </w:t>
      </w:r>
      <w:r w:rsidRPr="00A275A3" w:rsidR="00D741E6">
        <w:rPr>
          <w:sz w:val="22"/>
          <w:szCs w:val="22"/>
        </w:rPr>
        <w:t>CRD-</w:t>
      </w:r>
      <w:r w:rsidR="00153A7F">
        <w:rPr>
          <w:sz w:val="22"/>
          <w:szCs w:val="22"/>
        </w:rPr>
        <w:t>519</w:t>
      </w:r>
      <w:r w:rsidRPr="00A275A3">
        <w:rPr>
          <w:sz w:val="22"/>
          <w:szCs w:val="22"/>
        </w:rPr>
        <w:t>/20</w:t>
      </w:r>
      <w:r w:rsidRPr="00A275A3" w:rsidR="009B195B">
        <w:rPr>
          <w:sz w:val="22"/>
          <w:szCs w:val="22"/>
        </w:rPr>
        <w:t>1</w:t>
      </w:r>
      <w:r w:rsidR="00F220A3">
        <w:rPr>
          <w:sz w:val="22"/>
          <w:szCs w:val="22"/>
        </w:rPr>
        <w:t>8</w:t>
      </w:r>
    </w:p>
    <w:p w:rsidR="00500AD6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500AD6">
      <w:pPr>
        <w:pStyle w:val="rozhodnutia"/>
        <w:bidi w:val="0"/>
      </w:pPr>
      <w:r w:rsidR="00167423">
        <w:t>937</w:t>
      </w:r>
    </w:p>
    <w:p w:rsidR="00500AD6">
      <w:pPr>
        <w:pStyle w:val="Heading1"/>
        <w:bidi w:val="0"/>
      </w:pPr>
      <w:r>
        <w:t>ROZHODNUTIE</w:t>
      </w:r>
    </w:p>
    <w:p w:rsidR="00500AD6">
      <w:pPr>
        <w:pStyle w:val="Heading1"/>
        <w:bidi w:val="0"/>
      </w:pPr>
      <w:r>
        <w:t>PREDSEDU NÁRODNEJ RADY SLOVENSKEJ REPUBLIKY</w:t>
      </w:r>
    </w:p>
    <w:p w:rsidR="00500AD6">
      <w:pPr>
        <w:bidi w:val="0"/>
        <w:rPr>
          <w:rFonts w:ascii="Arial" w:hAnsi="Arial" w:cs="Arial"/>
        </w:rPr>
      </w:pPr>
    </w:p>
    <w:p w:rsidR="00500AD6">
      <w:pPr>
        <w:bidi w:val="0"/>
        <w:jc w:val="center"/>
        <w:rPr>
          <w:rFonts w:ascii="Arial" w:hAnsi="Arial" w:cs="Arial"/>
          <w:sz w:val="22"/>
        </w:rPr>
      </w:pPr>
      <w:r w:rsidR="006A4857">
        <w:rPr>
          <w:rFonts w:ascii="Arial" w:hAnsi="Arial" w:cs="Arial"/>
          <w:sz w:val="22"/>
        </w:rPr>
        <w:t>z</w:t>
      </w:r>
      <w:r w:rsidR="00167423">
        <w:rPr>
          <w:rFonts w:ascii="Arial" w:hAnsi="Arial" w:cs="Arial"/>
          <w:sz w:val="22"/>
        </w:rPr>
        <w:t> 12. marca</w:t>
      </w:r>
      <w:r>
        <w:rPr>
          <w:rFonts w:ascii="Arial" w:hAnsi="Arial" w:cs="Arial"/>
          <w:sz w:val="22"/>
        </w:rPr>
        <w:t xml:space="preserve"> 20</w:t>
      </w:r>
      <w:r w:rsidR="009B195B">
        <w:rPr>
          <w:rFonts w:ascii="Arial" w:hAnsi="Arial" w:cs="Arial"/>
          <w:sz w:val="22"/>
        </w:rPr>
        <w:t>1</w:t>
      </w:r>
      <w:r w:rsidR="00F220A3">
        <w:rPr>
          <w:rFonts w:ascii="Arial" w:hAnsi="Arial" w:cs="Arial"/>
          <w:sz w:val="22"/>
        </w:rPr>
        <w:t>8</w:t>
      </w:r>
    </w:p>
    <w:p w:rsidR="00500AD6">
      <w:pPr>
        <w:bidi w:val="0"/>
        <w:rPr>
          <w:rFonts w:ascii="Arial" w:hAnsi="Arial" w:cs="Arial"/>
          <w:sz w:val="22"/>
        </w:rPr>
      </w:pPr>
    </w:p>
    <w:p w:rsidR="00500AD6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 vyhlásení úplného znenia zákona v Zbierke zákonov Slovenskej republiky</w:t>
      </w:r>
    </w:p>
    <w:p w:rsidR="00500AD6">
      <w:pPr>
        <w:bidi w:val="0"/>
        <w:rPr>
          <w:rFonts w:ascii="Arial" w:hAnsi="Arial" w:cs="Arial"/>
          <w:sz w:val="22"/>
        </w:rPr>
      </w:pPr>
    </w:p>
    <w:p w:rsidR="00500AD6">
      <w:pPr>
        <w:bidi w:val="0"/>
        <w:rPr>
          <w:rFonts w:ascii="Arial" w:hAnsi="Arial" w:cs="Arial"/>
          <w:sz w:val="22"/>
        </w:rPr>
      </w:pPr>
    </w:p>
    <w:p w:rsidR="00500AD6">
      <w:pPr>
        <w:bidi w:val="0"/>
        <w:rPr>
          <w:rFonts w:ascii="Arial" w:hAnsi="Arial" w:cs="Arial"/>
          <w:sz w:val="22"/>
        </w:rPr>
      </w:pPr>
    </w:p>
    <w:p w:rsidR="00500AD6">
      <w:pPr>
        <w:pStyle w:val="Heading3"/>
        <w:bidi w:val="0"/>
      </w:pPr>
      <w:r>
        <w:t xml:space="preserve">A. </w:t>
      </w:r>
      <w:r w:rsidR="00FD27D2">
        <w:t xml:space="preserve"> </w:t>
      </w:r>
      <w:r>
        <w:t xml:space="preserve">v y h l a s u j e m   </w:t>
      </w:r>
    </w:p>
    <w:p w:rsidR="00500AD6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500AD6">
      <w:pPr>
        <w:pStyle w:val="BodyTextIndent"/>
        <w:tabs>
          <w:tab w:val="left" w:pos="1080"/>
        </w:tabs>
        <w:bidi w:val="0"/>
        <w:ind w:firstLine="708"/>
        <w:rPr>
          <w:rFonts w:cs="Arial"/>
          <w:sz w:val="22"/>
        </w:rPr>
      </w:pPr>
      <w:r>
        <w:rPr>
          <w:rFonts w:cs="Arial"/>
          <w:sz w:val="22"/>
        </w:rPr>
        <w:tab/>
        <w:t xml:space="preserve">podľa </w:t>
      </w:r>
      <w:r w:rsidR="00CC2974">
        <w:rPr>
          <w:rFonts w:cs="Arial"/>
          <w:sz w:val="22"/>
        </w:rPr>
        <w:t>č</w:t>
      </w:r>
      <w:r>
        <w:rPr>
          <w:rFonts w:cs="Arial"/>
          <w:sz w:val="22"/>
        </w:rPr>
        <w:t xml:space="preserve">l. </w:t>
      </w:r>
      <w:r w:rsidR="00153A7F">
        <w:rPr>
          <w:rFonts w:cs="Arial"/>
          <w:sz w:val="22"/>
        </w:rPr>
        <w:t xml:space="preserve">XVI písm. b) zákona č. 279/2017 Z. z., ktorým sa mení a dopĺňa zákon </w:t>
        <w:br/>
        <w:t>č. 483/2001 Z. z. o bankách a o zmene a doplnení niektorých zákonov v znení neskorších predpisov a ktorým sa menia a dopĺňajú niektoré zákony</w:t>
      </w:r>
    </w:p>
    <w:p w:rsidR="00500AD6">
      <w:pPr>
        <w:bidi w:val="0"/>
        <w:ind w:firstLine="705"/>
        <w:jc w:val="both"/>
        <w:rPr>
          <w:rFonts w:ascii="Arial" w:hAnsi="Arial" w:cs="Arial"/>
          <w:sz w:val="22"/>
        </w:rPr>
      </w:pPr>
    </w:p>
    <w:p w:rsidR="00500AD6">
      <w:pPr>
        <w:tabs>
          <w:tab w:val="left" w:pos="1080"/>
        </w:tabs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 Zbierke zákonov Slovenskej republiky</w:t>
      </w:r>
    </w:p>
    <w:p w:rsidR="00500AD6">
      <w:pPr>
        <w:tabs>
          <w:tab w:val="left" w:pos="1080"/>
        </w:tabs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 p l n é    z n e n i e</w:t>
      </w:r>
    </w:p>
    <w:p w:rsidR="00500AD6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500AD6">
      <w:pPr>
        <w:pStyle w:val="BodyText"/>
        <w:bidi w:val="0"/>
        <w:rPr>
          <w:rFonts w:cs="Arial"/>
          <w:noProof/>
          <w:sz w:val="22"/>
          <w:lang w:val="sk-SK"/>
        </w:rPr>
      </w:pPr>
      <w:r w:rsidR="00153A7F">
        <w:rPr>
          <w:rFonts w:cs="Arial"/>
          <w:noProof/>
          <w:sz w:val="22"/>
          <w:lang w:val="sk-SK"/>
        </w:rPr>
        <w:tab/>
        <w:t>zákona č. 747/2004 Z. z. o dohľade nad finančným trhom a o zmene a doplnení niektorých zákonov, ako vyplýva zo zmien a doplnkov vykonaných</w:t>
      </w:r>
      <w:r w:rsidR="00D8022F">
        <w:rPr>
          <w:rFonts w:cs="Arial"/>
          <w:noProof/>
          <w:sz w:val="22"/>
          <w:lang w:val="sk-SK"/>
        </w:rPr>
        <w:t xml:space="preserve"> zákonom </w:t>
        <w:br/>
        <w:t xml:space="preserve">č. 340/2005 Z. z., zákonom č. 519/2005 Z. z., zákonom č. 214/2006 Z. z., zákonom </w:t>
        <w:br/>
        <w:t xml:space="preserve">č. 644/2006 Z. z., zákonom č. 659/2007 Z. z., zákonom č. 552/2008 Z. z., zákonom </w:t>
        <w:br/>
        <w:t>č. 186/2009 Z. z., zákonom č. 276/2009 Z. z., zákonom č. 492/2009 Z. z., zákonom</w:t>
        <w:br/>
        <w:t xml:space="preserve">č. 129/2010 Z. z., zákonom č. 394/2011 Z. z., zákonom č. 547/2011 Z. z., zákonom </w:t>
        <w:br/>
        <w:t xml:space="preserve">č. 132/2013 Z. z., zákonom č. 352/2013 Z. z., zákonom č. 213/2014 Z. z., zákonom </w:t>
        <w:br/>
        <w:t xml:space="preserve">č. 373/2014 Z. z., zákonom č. 374/2014 Z. z., zákonom č. 90/2016 Z. z., zákonom </w:t>
        <w:br/>
        <w:t>č. 292/2016 Z. z., zákonom č. 237/2017 Z. z. a zákonom č. 279/2017 Z. z.</w:t>
      </w:r>
      <w:r w:rsidR="00C74CD7">
        <w:rPr>
          <w:rFonts w:cs="Arial"/>
          <w:noProof/>
          <w:sz w:val="22"/>
          <w:lang w:val="sk-SK"/>
        </w:rPr>
        <w:t>;</w:t>
      </w:r>
    </w:p>
    <w:p w:rsidR="00500AD6">
      <w:pPr>
        <w:bidi w:val="0"/>
        <w:jc w:val="both"/>
        <w:rPr>
          <w:rFonts w:ascii="Arial" w:hAnsi="Arial" w:cs="Arial"/>
          <w:sz w:val="22"/>
        </w:rPr>
      </w:pPr>
      <w:r w:rsidR="000D395D">
        <w:rPr>
          <w:rFonts w:ascii="Arial" w:hAnsi="Arial" w:cs="Arial"/>
          <w:sz w:val="22"/>
        </w:rPr>
        <w:t xml:space="preserve"> </w:t>
      </w:r>
    </w:p>
    <w:p w:rsidR="00500AD6">
      <w:pPr>
        <w:pStyle w:val="Heading2"/>
        <w:bidi w:val="0"/>
        <w:ind w:firstLine="705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B.</w:t>
      </w:r>
      <w:r w:rsidR="000D395D">
        <w:rPr>
          <w:rFonts w:cs="Arial"/>
          <w:b/>
          <w:bCs/>
          <w:sz w:val="24"/>
        </w:rPr>
        <w:t xml:space="preserve"> </w:t>
      </w:r>
      <w:r w:rsidR="00FD27D2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</w:rPr>
        <w:t>u k l a d á m</w:t>
      </w:r>
    </w:p>
    <w:p w:rsidR="00500AD6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500AD6">
      <w:pPr>
        <w:tabs>
          <w:tab w:val="left" w:pos="1080"/>
        </w:tabs>
        <w:bidi w:val="0"/>
        <w:ind w:left="70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vedúcemu Kancelárie </w:t>
      </w:r>
      <w:r w:rsidR="00B83B75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árodnej rady Slovenskej republiky</w:t>
      </w:r>
    </w:p>
    <w:p w:rsidR="00500AD6">
      <w:pPr>
        <w:bidi w:val="0"/>
        <w:ind w:left="705"/>
        <w:jc w:val="both"/>
        <w:rPr>
          <w:rFonts w:ascii="Arial" w:hAnsi="Arial" w:cs="Arial"/>
          <w:sz w:val="22"/>
        </w:rPr>
      </w:pPr>
    </w:p>
    <w:p w:rsidR="00500AD6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sz w:val="22"/>
        </w:rPr>
        <w:tab/>
      </w:r>
      <w:r>
        <w:rPr>
          <w:rFonts w:cs="Arial"/>
          <w:noProof/>
          <w:sz w:val="22"/>
          <w:lang w:val="sk-SK"/>
        </w:rPr>
        <w:t>zabezpečiť uverejnenie úplného znenia uvedeného zákona v Zbierke zákonov Slovenskej republiky.</w:t>
      </w:r>
    </w:p>
    <w:p w:rsidR="00500AD6">
      <w:pPr>
        <w:bidi w:val="0"/>
        <w:jc w:val="both"/>
        <w:rPr>
          <w:rFonts w:ascii="Arial" w:hAnsi="Arial" w:cs="Arial"/>
          <w:sz w:val="22"/>
        </w:rPr>
      </w:pPr>
    </w:p>
    <w:p w:rsidR="00FD27D2">
      <w:pPr>
        <w:bidi w:val="0"/>
        <w:jc w:val="both"/>
        <w:rPr>
          <w:rFonts w:ascii="Arial" w:hAnsi="Arial" w:cs="Arial"/>
          <w:sz w:val="22"/>
        </w:rPr>
      </w:pPr>
    </w:p>
    <w:p w:rsidR="00FD27D2">
      <w:pPr>
        <w:bidi w:val="0"/>
        <w:jc w:val="both"/>
        <w:rPr>
          <w:rFonts w:ascii="Arial" w:hAnsi="Arial" w:cs="Arial"/>
          <w:sz w:val="22"/>
        </w:rPr>
      </w:pPr>
    </w:p>
    <w:p w:rsidR="00500AD6">
      <w:pPr>
        <w:bidi w:val="0"/>
        <w:jc w:val="both"/>
        <w:rPr>
          <w:rFonts w:ascii="Arial" w:hAnsi="Arial" w:cs="Arial"/>
          <w:sz w:val="22"/>
        </w:rPr>
      </w:pPr>
    </w:p>
    <w:p w:rsidR="00076FDE" w:rsidP="00076FD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500AD6">
      <w:pPr>
        <w:bidi w:val="0"/>
        <w:jc w:val="both"/>
        <w:rPr>
          <w:rFonts w:ascii="Arial" w:hAnsi="Arial" w:cs="Arial"/>
          <w:sz w:val="22"/>
        </w:rPr>
      </w:pPr>
    </w:p>
    <w:p w:rsidR="00500AD6">
      <w:pPr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4857"/>
    <w:rsid w:val="000567EE"/>
    <w:rsid w:val="00076FDE"/>
    <w:rsid w:val="000D395D"/>
    <w:rsid w:val="001238B2"/>
    <w:rsid w:val="00153A7F"/>
    <w:rsid w:val="00167423"/>
    <w:rsid w:val="001757C6"/>
    <w:rsid w:val="003D18EC"/>
    <w:rsid w:val="003F6A8C"/>
    <w:rsid w:val="004B7788"/>
    <w:rsid w:val="00500AD6"/>
    <w:rsid w:val="0057775D"/>
    <w:rsid w:val="005D2911"/>
    <w:rsid w:val="005F7E87"/>
    <w:rsid w:val="006926A8"/>
    <w:rsid w:val="006A4857"/>
    <w:rsid w:val="008B37A3"/>
    <w:rsid w:val="009B195B"/>
    <w:rsid w:val="00A275A3"/>
    <w:rsid w:val="00A53068"/>
    <w:rsid w:val="00A67267"/>
    <w:rsid w:val="00A9649F"/>
    <w:rsid w:val="00B83B75"/>
    <w:rsid w:val="00C070DE"/>
    <w:rsid w:val="00C37EC8"/>
    <w:rsid w:val="00C74CD7"/>
    <w:rsid w:val="00CC2974"/>
    <w:rsid w:val="00D741E6"/>
    <w:rsid w:val="00D8022F"/>
    <w:rsid w:val="00F220A3"/>
    <w:rsid w:val="00F2745E"/>
    <w:rsid w:val="00FD27D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Arial" w:hAnsi="Arial"/>
      <w:sz w:val="32"/>
      <w:szCs w:val="32"/>
      <w:lang w:val="cs-CZ"/>
    </w:rPr>
  </w:style>
  <w:style w:type="paragraph" w:styleId="Heading3">
    <w:name w:val="heading 3"/>
    <w:basedOn w:val="Normal"/>
    <w:next w:val="Normal"/>
    <w:qFormat/>
    <w:pPr>
      <w:keepNext/>
      <w:ind w:left="705"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Indent">
    <w:name w:val="Body Text Indent"/>
    <w:basedOn w:val="Normal"/>
    <w:pPr>
      <w:ind w:firstLine="705"/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53A7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53A7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1243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2018-03-12T11:44:00Z</cp:lastPrinted>
  <dcterms:created xsi:type="dcterms:W3CDTF">2018-03-13T08:20:00Z</dcterms:created>
  <dcterms:modified xsi:type="dcterms:W3CDTF">2018-03-13T08:20:00Z</dcterms:modified>
</cp:coreProperties>
</file>