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CE" w:rsidRPr="00EA314B" w:rsidP="004728CE">
      <w:pPr>
        <w:pStyle w:val="Heading1"/>
        <w:tabs>
          <w:tab w:val="left" w:pos="851"/>
        </w:tabs>
        <w:bidi w:val="0"/>
        <w:spacing w:before="0" w:after="0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 xml:space="preserve">PREDSEDA 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>NÁRODNEJ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 xml:space="preserve"> RADY 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>SLOVENSKEJ</w:t>
      </w:r>
      <w:r>
        <w:rPr>
          <w:rFonts w:ascii="Arial" w:hAnsi="Arial" w:cs="Arial"/>
          <w:b w:val="0"/>
        </w:rPr>
        <w:t xml:space="preserve"> </w:t>
      </w:r>
      <w:r w:rsidRPr="00EA314B">
        <w:rPr>
          <w:rFonts w:ascii="Arial" w:hAnsi="Arial" w:cs="Arial"/>
          <w:b w:val="0"/>
        </w:rPr>
        <w:t xml:space="preserve"> REPUBLIKY</w:t>
      </w:r>
    </w:p>
    <w:p w:rsidR="004728CE" w:rsidP="004728CE">
      <w:pPr>
        <w:pStyle w:val="Protokoln"/>
        <w:bidi w:val="0"/>
        <w:spacing w:before="0"/>
        <w:rPr>
          <w:sz w:val="22"/>
          <w:szCs w:val="22"/>
        </w:rPr>
      </w:pPr>
    </w:p>
    <w:p w:rsidR="00B65F37" w:rsidP="004728CE">
      <w:pPr>
        <w:pStyle w:val="Protokoln"/>
        <w:bidi w:val="0"/>
        <w:spacing w:before="0"/>
      </w:pPr>
      <w:r w:rsidRPr="001A1C9B" w:rsidR="004728CE">
        <w:rPr>
          <w:sz w:val="22"/>
          <w:szCs w:val="22"/>
        </w:rPr>
        <w:t>Číslo:</w:t>
      </w:r>
      <w:r w:rsidR="004728CE">
        <w:rPr>
          <w:sz w:val="22"/>
          <w:szCs w:val="22"/>
        </w:rPr>
        <w:t xml:space="preserve"> PREDS-</w:t>
      </w:r>
      <w:r>
        <w:rPr>
          <w:sz w:val="22"/>
          <w:szCs w:val="22"/>
        </w:rPr>
        <w:t>523</w:t>
      </w:r>
      <w:r w:rsidRPr="001A1C9B" w:rsidR="004728CE">
        <w:rPr>
          <w:sz w:val="22"/>
          <w:szCs w:val="22"/>
        </w:rPr>
        <w:t>/201</w:t>
      </w:r>
      <w:r w:rsidR="004728CE">
        <w:rPr>
          <w:sz w:val="22"/>
          <w:szCs w:val="22"/>
        </w:rPr>
        <w:t>7</w:t>
      </w:r>
      <w:r w:rsidRPr="001A1C9B" w:rsidR="004728CE">
        <w:rPr>
          <w:sz w:val="22"/>
          <w:szCs w:val="22"/>
        </w:rPr>
        <w:t xml:space="preserve"> </w:t>
      </w:r>
    </w:p>
    <w:p w:rsidR="004728CE" w:rsidP="004728CE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83pt;visibility:visible" filled="f" stroked="f">
            <v:fill o:detectmouseclick="f"/>
            <v:imagedata r:id="rId6" o:title=""/>
            <o:lock v:ext="edit" aspectratio="t"/>
          </v:shape>
        </w:pict>
      </w:r>
    </w:p>
    <w:p w:rsidR="004728CE" w:rsidRPr="00EA314B" w:rsidP="004728CE">
      <w:pPr>
        <w:pStyle w:val="rozhodnutia"/>
        <w:bidi w:val="0"/>
        <w:rPr>
          <w:rFonts w:cs="Arial"/>
        </w:rPr>
      </w:pPr>
      <w:r w:rsidR="00B65F37">
        <w:rPr>
          <w:rFonts w:cs="Arial"/>
        </w:rPr>
        <w:t>636</w:t>
      </w:r>
    </w:p>
    <w:p w:rsidR="004728CE" w:rsidP="004728CE">
      <w:pPr>
        <w:pStyle w:val="Heading1"/>
        <w:bidi w:val="0"/>
        <w:spacing w:before="0" w:after="0"/>
        <w:jc w:val="center"/>
        <w:rPr>
          <w:rFonts w:ascii="Arial" w:hAnsi="Arial" w:cs="Arial"/>
          <w:b w:val="0"/>
        </w:rPr>
      </w:pPr>
      <w:r w:rsidRPr="00EA314B">
        <w:rPr>
          <w:rFonts w:ascii="Arial" w:hAnsi="Arial" w:cs="Arial"/>
          <w:b w:val="0"/>
        </w:rPr>
        <w:t>ROZHODNUTIE</w:t>
      </w:r>
    </w:p>
    <w:p w:rsidR="004728CE" w:rsidRPr="00EA314B" w:rsidP="004728CE">
      <w:pPr>
        <w:bidi w:val="0"/>
        <w:rPr>
          <w:rFonts w:ascii="Times New Roman" w:hAnsi="Times New Roman"/>
          <w:sz w:val="16"/>
          <w:szCs w:val="16"/>
        </w:rPr>
      </w:pPr>
    </w:p>
    <w:p w:rsidR="004728CE" w:rsidP="004728CE">
      <w:pPr>
        <w:pStyle w:val="Heading1"/>
        <w:bidi w:val="0"/>
        <w:spacing w:before="0" w:after="0" w:line="360" w:lineRule="auto"/>
        <w:jc w:val="center"/>
      </w:pPr>
      <w:r>
        <w:rPr>
          <w:rFonts w:ascii="Arial" w:hAnsi="Arial" w:cs="Arial"/>
          <w:b w:val="0"/>
        </w:rPr>
        <w:t xml:space="preserve">    </w:t>
      </w:r>
      <w:r w:rsidRPr="00EA314B">
        <w:rPr>
          <w:rFonts w:ascii="Arial" w:hAnsi="Arial" w:cs="Arial"/>
          <w:b w:val="0"/>
        </w:rPr>
        <w:t>PREDSEDU NÁRODNEJ RADY SLOVENSKEJ REPUBLIKY</w:t>
      </w:r>
    </w:p>
    <w:p w:rsidR="004728CE" w:rsidRPr="0071788F" w:rsidP="004728CE">
      <w:pPr>
        <w:bidi w:val="0"/>
        <w:jc w:val="center"/>
        <w:rPr>
          <w:rFonts w:ascii="Arial" w:hAnsi="Arial" w:cs="Arial"/>
          <w:color w:val="000000" w:themeColor="tx1" w:themeShade="FF"/>
        </w:rPr>
      </w:pPr>
      <w:r w:rsidRPr="0071788F">
        <w:rPr>
          <w:rFonts w:ascii="Arial" w:hAnsi="Arial" w:cs="Arial"/>
          <w:color w:val="000000" w:themeColor="tx1" w:themeShade="FF"/>
        </w:rPr>
        <w:t xml:space="preserve">z </w:t>
      </w:r>
      <w:r>
        <w:rPr>
          <w:rFonts w:ascii="Arial" w:hAnsi="Arial" w:cs="Arial"/>
          <w:color w:val="000000" w:themeColor="tx1" w:themeShade="FF"/>
        </w:rPr>
        <w:t>2</w:t>
      </w:r>
      <w:r w:rsidR="00D918EB">
        <w:rPr>
          <w:rFonts w:ascii="Arial" w:hAnsi="Arial" w:cs="Arial"/>
          <w:color w:val="000000" w:themeColor="tx1" w:themeShade="FF"/>
        </w:rPr>
        <w:t>3</w:t>
      </w:r>
      <w:r w:rsidRPr="0071788F">
        <w:rPr>
          <w:rFonts w:ascii="Arial" w:hAnsi="Arial" w:cs="Arial"/>
          <w:color w:val="000000" w:themeColor="tx1" w:themeShade="FF"/>
        </w:rPr>
        <w:t xml:space="preserve">. </w:t>
      </w:r>
      <w:r>
        <w:rPr>
          <w:rFonts w:ascii="Arial" w:hAnsi="Arial" w:cs="Arial"/>
          <w:color w:val="000000" w:themeColor="tx1" w:themeShade="FF"/>
        </w:rPr>
        <w:t>júna</w:t>
      </w:r>
      <w:r w:rsidRPr="0071788F">
        <w:rPr>
          <w:rFonts w:ascii="Arial" w:hAnsi="Arial" w:cs="Arial"/>
          <w:color w:val="000000" w:themeColor="tx1" w:themeShade="FF"/>
        </w:rPr>
        <w:t xml:space="preserve"> 201</w:t>
      </w:r>
      <w:r>
        <w:rPr>
          <w:rFonts w:ascii="Arial" w:hAnsi="Arial" w:cs="Arial"/>
          <w:color w:val="000000" w:themeColor="tx1" w:themeShade="FF"/>
        </w:rPr>
        <w:t>7</w:t>
      </w:r>
    </w:p>
    <w:p w:rsidR="004728CE" w:rsidP="004728CE">
      <w:pPr>
        <w:bidi w:val="0"/>
        <w:jc w:val="center"/>
        <w:rPr>
          <w:rFonts w:ascii="Arial" w:hAnsi="Arial" w:cs="Arial"/>
          <w:b/>
          <w:color w:val="000000" w:themeColor="tx1" w:themeShade="FF"/>
        </w:rPr>
      </w:pPr>
    </w:p>
    <w:p w:rsidR="004728CE" w:rsidRPr="0071788F" w:rsidP="004728CE">
      <w:pPr>
        <w:bidi w:val="0"/>
        <w:jc w:val="center"/>
        <w:rPr>
          <w:rFonts w:ascii="Arial" w:hAnsi="Arial" w:cs="Arial"/>
          <w:color w:val="000000" w:themeColor="tx1" w:themeShade="FF"/>
        </w:rPr>
      </w:pPr>
      <w:r w:rsidRPr="0071788F">
        <w:rPr>
          <w:rFonts w:ascii="Arial" w:hAnsi="Arial" w:cs="Arial"/>
          <w:color w:val="000000" w:themeColor="tx1" w:themeShade="FF"/>
        </w:rPr>
        <w:t>o vyhlásení nových volieb do orgánov samosprávy obcí</w:t>
      </w:r>
    </w:p>
    <w:p w:rsidR="004728CE" w:rsidP="004728CE">
      <w:pPr>
        <w:bidi w:val="0"/>
        <w:ind w:firstLine="567"/>
        <w:rPr>
          <w:rFonts w:ascii="Arial" w:hAnsi="Arial" w:cs="Arial"/>
          <w:b/>
        </w:rPr>
      </w:pPr>
    </w:p>
    <w:p w:rsidR="00B65F37" w:rsidP="004728CE">
      <w:pPr>
        <w:bidi w:val="0"/>
        <w:ind w:firstLine="567"/>
        <w:rPr>
          <w:rFonts w:ascii="Arial" w:hAnsi="Arial" w:cs="Arial"/>
          <w:b/>
        </w:rPr>
      </w:pPr>
    </w:p>
    <w:p w:rsidR="007A784B" w:rsidP="004728CE">
      <w:pPr>
        <w:bidi w:val="0"/>
        <w:ind w:firstLine="567"/>
        <w:rPr>
          <w:rFonts w:ascii="Arial" w:hAnsi="Arial" w:cs="Arial"/>
          <w:b/>
        </w:rPr>
      </w:pPr>
      <w:r w:rsidRPr="004728CE">
        <w:rPr>
          <w:rFonts w:ascii="Arial" w:hAnsi="Arial" w:cs="Arial"/>
          <w:b/>
        </w:rPr>
        <w:t>Na vykonanie nových volieb do orgánov samosprávy obcí</w:t>
      </w:r>
    </w:p>
    <w:p w:rsidR="004728CE" w:rsidRPr="004728CE" w:rsidP="00AE2572">
      <w:pPr>
        <w:bidi w:val="0"/>
        <w:spacing w:after="240"/>
        <w:ind w:firstLine="567"/>
        <w:rPr>
          <w:rFonts w:ascii="Arial" w:hAnsi="Arial" w:cs="Arial"/>
          <w:b/>
        </w:rPr>
      </w:pPr>
    </w:p>
    <w:p w:rsidR="007A784B" w:rsidRPr="004728CE" w:rsidP="00AE2572">
      <w:pPr>
        <w:numPr>
          <w:numId w:val="20"/>
        </w:numPr>
        <w:tabs>
          <w:tab w:val="left" w:pos="993"/>
        </w:tabs>
        <w:bidi w:val="0"/>
        <w:ind w:left="1276" w:hanging="425"/>
        <w:rPr>
          <w:rFonts w:ascii="Arial" w:hAnsi="Arial" w:cs="Arial"/>
          <w:b/>
        </w:rPr>
      </w:pPr>
      <w:r w:rsidRPr="004728CE">
        <w:rPr>
          <w:rFonts w:ascii="Arial" w:hAnsi="Arial" w:cs="Arial"/>
          <w:b/>
          <w:spacing w:val="40"/>
        </w:rPr>
        <w:t>vyhlasuje</w:t>
      </w:r>
      <w:r w:rsidRPr="004728CE">
        <w:rPr>
          <w:rFonts w:ascii="Arial" w:hAnsi="Arial" w:cs="Arial"/>
          <w:b/>
        </w:rPr>
        <w:t>m</w:t>
      </w:r>
    </w:p>
    <w:p w:rsidR="007A784B" w:rsidRPr="004728CE" w:rsidP="004728CE">
      <w:pPr>
        <w:pStyle w:val="BodyTextIndent3"/>
        <w:bidi w:val="0"/>
        <w:spacing w:before="240"/>
        <w:ind w:left="567" w:firstLine="284"/>
        <w:rPr>
          <w:rFonts w:ascii="Arial" w:hAnsi="Arial" w:cs="Arial"/>
        </w:rPr>
      </w:pPr>
      <w:r w:rsidR="004728CE">
        <w:rPr>
          <w:rFonts w:ascii="Arial" w:hAnsi="Arial" w:cs="Arial"/>
        </w:rPr>
        <w:t xml:space="preserve">   </w:t>
      </w:r>
      <w:r w:rsidR="00AE2572">
        <w:rPr>
          <w:rFonts w:ascii="Arial" w:hAnsi="Arial" w:cs="Arial"/>
        </w:rPr>
        <w:t xml:space="preserve">    </w:t>
      </w:r>
      <w:r w:rsidRPr="004728CE">
        <w:rPr>
          <w:rFonts w:ascii="Arial" w:hAnsi="Arial" w:cs="Arial"/>
        </w:rPr>
        <w:t>podľa § 219 ods. 3 zákona č. 180/2014 Z. z. o podmienkach výkonu volebného práva a o zmene a doplnení niektorých zákonov a § 48 ods. 1 písm. d) zákona Slovenskej národnej rady č. 346/1990 Zb. o voľbách do orgánov samosprávy obcí v znení neskorších predpisov nové voľby do orgánov samosprávy v obciach Slovenskej republiky uvedených v prílohe č. 1 k tomuto rozhodnutiu;</w:t>
      </w:r>
    </w:p>
    <w:p w:rsidR="007A784B" w:rsidRPr="004728CE" w:rsidP="00AE2572">
      <w:pPr>
        <w:tabs>
          <w:tab w:val="left" w:pos="1134"/>
        </w:tabs>
        <w:bidi w:val="0"/>
        <w:spacing w:before="240" w:line="360" w:lineRule="auto"/>
        <w:ind w:firstLine="567"/>
        <w:rPr>
          <w:rFonts w:ascii="Arial" w:hAnsi="Arial" w:cs="Arial"/>
          <w:b/>
        </w:rPr>
      </w:pPr>
      <w:r w:rsidR="00AE2572">
        <w:rPr>
          <w:rFonts w:ascii="Arial" w:hAnsi="Arial" w:cs="Arial"/>
          <w:b/>
        </w:rPr>
        <w:t xml:space="preserve">    </w:t>
      </w:r>
      <w:r w:rsidRPr="004728CE">
        <w:rPr>
          <w:rFonts w:ascii="Arial" w:hAnsi="Arial" w:cs="Arial"/>
          <w:b/>
        </w:rPr>
        <w:t>2.</w:t>
      </w:r>
      <w:r w:rsidR="004728CE">
        <w:rPr>
          <w:rFonts w:ascii="Arial" w:hAnsi="Arial" w:cs="Arial"/>
          <w:b/>
        </w:rPr>
        <w:t xml:space="preserve">  </w:t>
      </w:r>
      <w:r w:rsidRPr="004728CE">
        <w:rPr>
          <w:rFonts w:ascii="Arial" w:hAnsi="Arial" w:cs="Arial"/>
          <w:b/>
          <w:spacing w:val="40"/>
        </w:rPr>
        <w:t>určuje</w:t>
      </w:r>
      <w:r w:rsidRPr="004728CE">
        <w:rPr>
          <w:rFonts w:ascii="Arial" w:hAnsi="Arial" w:cs="Arial"/>
          <w:b/>
        </w:rPr>
        <w:t>m</w:t>
      </w:r>
    </w:p>
    <w:p w:rsidR="007A784B" w:rsidRPr="004728CE" w:rsidP="004728CE">
      <w:pPr>
        <w:pStyle w:val="BodyTextIndent2"/>
        <w:tabs>
          <w:tab w:val="left" w:pos="567"/>
        </w:tabs>
        <w:bidi w:val="0"/>
        <w:spacing w:before="240" w:line="360" w:lineRule="auto"/>
        <w:ind w:left="567"/>
        <w:rPr>
          <w:rFonts w:ascii="Arial" w:hAnsi="Arial" w:cs="Arial"/>
        </w:rPr>
      </w:pPr>
      <w:r w:rsidR="004728CE">
        <w:rPr>
          <w:rFonts w:ascii="Arial" w:hAnsi="Arial" w:cs="Arial"/>
        </w:rPr>
        <w:t xml:space="preserve">      </w:t>
      </w:r>
      <w:r w:rsidR="00AE2572">
        <w:rPr>
          <w:rFonts w:ascii="Arial" w:hAnsi="Arial" w:cs="Arial"/>
        </w:rPr>
        <w:t xml:space="preserve">   </w:t>
      </w:r>
      <w:r w:rsidRPr="004728CE">
        <w:rPr>
          <w:rFonts w:ascii="Arial" w:hAnsi="Arial" w:cs="Arial"/>
        </w:rPr>
        <w:t>a)</w:t>
        <w:tab/>
      </w:r>
      <w:r w:rsidR="00AE2572">
        <w:rPr>
          <w:rFonts w:ascii="Arial" w:hAnsi="Arial" w:cs="Arial"/>
        </w:rPr>
        <w:t xml:space="preserve">  </w:t>
      </w:r>
      <w:r w:rsidRPr="004728CE">
        <w:rPr>
          <w:rFonts w:ascii="Arial" w:hAnsi="Arial" w:cs="Arial"/>
        </w:rPr>
        <w:t xml:space="preserve">podľa § 26 ods. 1 zákona Slovenskej národnej rady č. 346/1990 Zb. </w:t>
      </w:r>
      <w:r w:rsidR="004728CE">
        <w:rPr>
          <w:rFonts w:ascii="Arial" w:hAnsi="Arial" w:cs="Arial"/>
        </w:rPr>
        <w:br/>
      </w:r>
      <w:r w:rsidRPr="004728CE">
        <w:rPr>
          <w:rFonts w:ascii="Arial" w:hAnsi="Arial" w:cs="Arial"/>
        </w:rPr>
        <w:t xml:space="preserve">o voľbách do orgánov samosprávy obcí v znení neskorších predpisov deň konania nových volieb uvedených v bode 1 tohto rozhodnutia </w:t>
      </w:r>
      <w:r w:rsidR="004728CE">
        <w:rPr>
          <w:rFonts w:ascii="Arial" w:hAnsi="Arial" w:cs="Arial"/>
        </w:rPr>
        <w:br/>
      </w:r>
      <w:r w:rsidRPr="004728CE">
        <w:rPr>
          <w:rFonts w:ascii="Arial" w:hAnsi="Arial" w:cs="Arial"/>
          <w:b/>
        </w:rPr>
        <w:t xml:space="preserve">na sobotu  </w:t>
      </w:r>
      <w:r w:rsidRPr="004728CE" w:rsidR="00F86586">
        <w:rPr>
          <w:rFonts w:ascii="Arial" w:hAnsi="Arial" w:cs="Arial"/>
          <w:b/>
        </w:rPr>
        <w:t>14</w:t>
      </w:r>
      <w:r w:rsidRPr="004728CE">
        <w:rPr>
          <w:rFonts w:ascii="Arial" w:hAnsi="Arial" w:cs="Arial"/>
          <w:b/>
        </w:rPr>
        <w:t xml:space="preserve">. </w:t>
      </w:r>
      <w:r w:rsidRPr="004728CE" w:rsidR="00F86586">
        <w:rPr>
          <w:rFonts w:ascii="Arial" w:hAnsi="Arial" w:cs="Arial"/>
          <w:b/>
        </w:rPr>
        <w:t>októbr</w:t>
      </w:r>
      <w:r w:rsidRPr="004728CE">
        <w:rPr>
          <w:rFonts w:ascii="Arial" w:hAnsi="Arial" w:cs="Arial"/>
          <w:b/>
        </w:rPr>
        <w:t>a 2017</w:t>
      </w:r>
      <w:r w:rsidRPr="004728CE">
        <w:rPr>
          <w:rFonts w:ascii="Arial" w:hAnsi="Arial" w:cs="Arial"/>
        </w:rPr>
        <w:t>;</w:t>
      </w:r>
    </w:p>
    <w:p w:rsidR="007A784B" w:rsidRPr="004728CE" w:rsidP="004728CE">
      <w:pPr>
        <w:pStyle w:val="BodyTextIndent"/>
        <w:tabs>
          <w:tab w:val="left" w:pos="567"/>
        </w:tabs>
        <w:bidi w:val="0"/>
        <w:spacing w:line="360" w:lineRule="auto"/>
        <w:ind w:left="567" w:firstLine="0"/>
        <w:rPr>
          <w:rFonts w:ascii="Arial" w:hAnsi="Arial" w:cs="Arial"/>
        </w:rPr>
      </w:pPr>
      <w:r w:rsidR="004728CE">
        <w:rPr>
          <w:rFonts w:ascii="Arial" w:hAnsi="Arial" w:cs="Arial"/>
        </w:rPr>
        <w:t xml:space="preserve">       </w:t>
      </w:r>
      <w:r w:rsidR="00AE2572">
        <w:rPr>
          <w:rFonts w:ascii="Arial" w:hAnsi="Arial" w:cs="Arial"/>
        </w:rPr>
        <w:t xml:space="preserve">   </w:t>
      </w:r>
      <w:r w:rsidRPr="004728CE">
        <w:rPr>
          <w:rFonts w:ascii="Arial" w:hAnsi="Arial" w:cs="Arial"/>
        </w:rPr>
        <w:t>b)</w:t>
      </w:r>
      <w:r w:rsidR="004728CE">
        <w:rPr>
          <w:rFonts w:ascii="Arial" w:hAnsi="Arial" w:cs="Arial"/>
        </w:rPr>
        <w:t xml:space="preserve"> </w:t>
      </w:r>
      <w:r w:rsidRPr="004728CE">
        <w:rPr>
          <w:rFonts w:ascii="Arial" w:hAnsi="Arial" w:cs="Arial"/>
        </w:rPr>
        <w:t>podľa § 48 ods. 5 zákona Slovenskej národnej rady č. 346/1990 Zb.</w:t>
        <w:br/>
        <w:t>o voľbách do orgánov samosprávy obcí v znení neskorších predpisov lehoty na nové voľby uvedené v prílohe č. 2 k tomuto rozhodnutiu.</w:t>
      </w:r>
    </w:p>
    <w:p w:rsidR="007A784B" w:rsidRPr="004728CE" w:rsidP="007A784B">
      <w:pPr>
        <w:bidi w:val="0"/>
        <w:rPr>
          <w:rFonts w:ascii="Arial" w:hAnsi="Arial" w:cs="Arial"/>
        </w:rPr>
      </w:pPr>
    </w:p>
    <w:p w:rsidR="007A784B" w:rsidP="004728CE">
      <w:pPr>
        <w:bidi w:val="0"/>
        <w:jc w:val="center"/>
        <w:rPr>
          <w:rFonts w:ascii="Arial" w:hAnsi="Arial" w:cs="Arial"/>
        </w:rPr>
      </w:pPr>
      <w:r w:rsidR="004728CE">
        <w:rPr>
          <w:rFonts w:ascii="Arial" w:hAnsi="Arial" w:cs="Arial"/>
        </w:rPr>
        <w:t>Andrej   D a n k o     v. r.</w:t>
      </w:r>
    </w:p>
    <w:p w:rsidR="007B2475" w:rsidP="004728CE">
      <w:pPr>
        <w:bidi w:val="0"/>
        <w:jc w:val="center"/>
        <w:rPr>
          <w:rFonts w:ascii="Arial" w:hAnsi="Arial" w:cs="Arial"/>
        </w:rPr>
      </w:pPr>
    </w:p>
    <w:p w:rsidR="007A784B" w:rsidRPr="004728CE" w:rsidP="007A784B">
      <w:pPr>
        <w:bidi w:val="0"/>
        <w:ind w:left="5670"/>
        <w:rPr>
          <w:rFonts w:ascii="Times New Roman" w:hAnsi="Times New Roman"/>
          <w:sz w:val="22"/>
        </w:rPr>
      </w:pPr>
      <w:r w:rsidRPr="004728CE">
        <w:rPr>
          <w:rFonts w:ascii="Times New Roman" w:hAnsi="Times New Roman"/>
          <w:sz w:val="22"/>
        </w:rPr>
        <w:t>Príloha č. 1</w:t>
      </w:r>
    </w:p>
    <w:p w:rsidR="007A784B" w:rsidRPr="004728CE" w:rsidP="007A784B">
      <w:pPr>
        <w:bidi w:val="0"/>
        <w:ind w:left="5670"/>
        <w:rPr>
          <w:rFonts w:ascii="Times New Roman" w:hAnsi="Times New Roman"/>
          <w:sz w:val="20"/>
        </w:rPr>
      </w:pPr>
      <w:r w:rsidRPr="004728CE">
        <w:rPr>
          <w:rFonts w:ascii="Times New Roman" w:hAnsi="Times New Roman"/>
          <w:sz w:val="22"/>
        </w:rPr>
        <w:t>k rozhodnutiu predsedu Národnej rady Slovenskej republiky č.</w:t>
      </w:r>
      <w:r w:rsidR="00B65F37">
        <w:rPr>
          <w:rFonts w:ascii="Times New Roman" w:hAnsi="Times New Roman"/>
          <w:sz w:val="22"/>
        </w:rPr>
        <w:t xml:space="preserve"> 636</w:t>
      </w:r>
      <w:r w:rsidRPr="004728CE">
        <w:rPr>
          <w:rFonts w:ascii="Times New Roman" w:hAnsi="Times New Roman"/>
        </w:rPr>
        <w:t xml:space="preserve"> </w:t>
      </w:r>
    </w:p>
    <w:p w:rsidR="007A784B" w:rsidRPr="004728CE" w:rsidP="007A784B">
      <w:pPr>
        <w:bidi w:val="0"/>
        <w:spacing w:before="600"/>
        <w:jc w:val="center"/>
        <w:rPr>
          <w:rFonts w:ascii="Times New Roman" w:hAnsi="Times New Roman"/>
          <w:b/>
        </w:rPr>
      </w:pPr>
      <w:r w:rsidRPr="004728CE">
        <w:rPr>
          <w:rFonts w:ascii="Times New Roman" w:hAnsi="Times New Roman"/>
          <w:b/>
        </w:rPr>
        <w:t>ZOZNAM  OBCÍ,</w:t>
      </w:r>
    </w:p>
    <w:p w:rsidR="007A784B" w:rsidRPr="004728CE" w:rsidP="007A784B">
      <w:pPr>
        <w:bidi w:val="0"/>
        <w:spacing w:before="120" w:after="400"/>
        <w:jc w:val="center"/>
        <w:rPr>
          <w:rFonts w:ascii="Times New Roman" w:hAnsi="Times New Roman"/>
          <w:b/>
        </w:rPr>
      </w:pPr>
      <w:r w:rsidRPr="004728CE">
        <w:rPr>
          <w:rFonts w:ascii="Times New Roman" w:hAnsi="Times New Roman"/>
          <w:b/>
        </w:rPr>
        <w:t xml:space="preserve">v ktorých sa majú konať nové voľby do orgánov samosprávy obcí  </w:t>
      </w:r>
      <w:r w:rsidRPr="004728CE" w:rsidR="00F86586">
        <w:rPr>
          <w:rFonts w:ascii="Times New Roman" w:hAnsi="Times New Roman"/>
          <w:b/>
        </w:rPr>
        <w:t>14</w:t>
      </w:r>
      <w:r w:rsidRPr="004728CE">
        <w:rPr>
          <w:rFonts w:ascii="Times New Roman" w:hAnsi="Times New Roman"/>
          <w:b/>
        </w:rPr>
        <w:t xml:space="preserve">. </w:t>
      </w:r>
      <w:r w:rsidRPr="004728CE" w:rsidR="00F86586">
        <w:rPr>
          <w:rFonts w:ascii="Times New Roman" w:hAnsi="Times New Roman"/>
          <w:b/>
        </w:rPr>
        <w:t>októbr</w:t>
      </w:r>
      <w:r w:rsidRPr="004728CE">
        <w:rPr>
          <w:rFonts w:ascii="Times New Roman" w:hAnsi="Times New Roman"/>
          <w:b/>
        </w:rPr>
        <w:t>a 201</w:t>
      </w:r>
      <w:r w:rsidRPr="004728CE" w:rsidR="00464D9B">
        <w:rPr>
          <w:rFonts w:ascii="Times New Roman" w:hAnsi="Times New Roman"/>
          <w:b/>
        </w:rPr>
        <w:t>7</w:t>
      </w:r>
    </w:p>
    <w:tbl>
      <w:tblPr>
        <w:tblStyle w:val="TableNormal"/>
        <w:tblW w:w="10064" w:type="dxa"/>
        <w:tblInd w:w="-497" w:type="dxa"/>
        <w:tblLayout w:type="fixed"/>
        <w:tblCellMar>
          <w:left w:w="70" w:type="dxa"/>
          <w:right w:w="70" w:type="dxa"/>
        </w:tblCellMar>
      </w:tblPr>
      <w:tblGrid>
        <w:gridCol w:w="2552"/>
        <w:gridCol w:w="1134"/>
        <w:gridCol w:w="1134"/>
        <w:gridCol w:w="2693"/>
        <w:gridCol w:w="2551"/>
      </w:tblGrid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7A784B" w:rsidRPr="004728CE" w:rsidP="007A784B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4728CE">
              <w:rPr>
                <w:rFonts w:ascii="Times New Roman" w:hAnsi="Times New Roman"/>
                <w:b/>
                <w:i/>
              </w:rPr>
              <w:t>Obec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7A784B" w:rsidRPr="004728CE" w:rsidP="007A784B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4728CE">
              <w:rPr>
                <w:rFonts w:ascii="Times New Roman" w:hAnsi="Times New Roman"/>
                <w:b/>
                <w:i/>
              </w:rPr>
              <w:t>Volí sa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7A784B" w:rsidRPr="004728CE" w:rsidP="007A784B">
            <w:pPr>
              <w:bidi w:val="0"/>
              <w:jc w:val="center"/>
              <w:rPr>
                <w:rFonts w:ascii="Times New Roman" w:hAnsi="Times New Roman"/>
                <w:b/>
                <w:i/>
              </w:rPr>
            </w:pPr>
            <w:r w:rsidRPr="004728CE" w:rsidR="00BF418C">
              <w:rPr>
                <w:rFonts w:ascii="Times New Roman" w:hAnsi="Times New Roman"/>
                <w:b/>
                <w:i/>
              </w:rPr>
              <w:t>Obvod</w:t>
            </w:r>
            <w:r>
              <w:rPr>
                <w:rFonts w:ascii="Times New Roman" w:hAnsi="Times New Roman"/>
                <w:i/>
                <w:vertAlign w:val="superscript"/>
                <w:rtl w:val="0"/>
              </w:rPr>
              <w:footnoteReference w:customMarkFollows="1" w:id="2"/>
              <w:t xml:space="preserve">*</w:t>
            </w:r>
            <w:r w:rsidRPr="004728CE" w:rsidR="00BF418C">
              <w:rPr>
                <w:rFonts w:ascii="Times New Roman" w:hAnsi="Times New Roman"/>
                <w:i/>
                <w:vertAlign w:val="superscript"/>
              </w:rPr>
              <w:t>/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7A784B" w:rsidRPr="004728CE" w:rsidP="007A784B">
            <w:pPr>
              <w:pStyle w:val="Heading8"/>
              <w:bidi w:val="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2C271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Dobrá Voda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2C271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2C271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poslanci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2C271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Trnava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2C2714" w:rsidRPr="004728CE" w:rsidP="007A784B">
            <w:pPr>
              <w:pStyle w:val="Heading7"/>
              <w:bidi w:val="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Trnavský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2C271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Trhová Hradská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2C271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2C271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2C271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Dunajská Streda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2C2714" w:rsidRPr="004728CE" w:rsidP="007A784B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F74B7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Malé Hoste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F74B7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F74B7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F74B7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Bánovce nad Bebravou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F74B74" w:rsidRPr="004728CE" w:rsidP="007A784B">
            <w:pPr>
              <w:pStyle w:val="Heading7"/>
              <w:bidi w:val="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Trenčiansky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F74B7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Modrovka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F74B7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F74B74" w:rsidRPr="004728CE" w:rsidP="00F8658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F74B74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Nové Mesto nad Váhom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F74B74" w:rsidRPr="004728CE" w:rsidP="007A784B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3E1053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 w:rsidR="008368C7">
              <w:rPr>
                <w:rFonts w:ascii="Times New Roman" w:hAnsi="Times New Roman"/>
                <w:b/>
              </w:rPr>
              <w:t>Turá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3E1053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 w:rsidR="00F86586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3E1053" w:rsidRPr="004728CE" w:rsidP="00BF418C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3E1053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 w:rsidR="008368C7">
              <w:rPr>
                <w:rFonts w:ascii="Times New Roman" w:hAnsi="Times New Roman"/>
                <w:b/>
              </w:rPr>
              <w:t>Levice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3E1053" w:rsidRPr="004728CE" w:rsidP="007A784B">
            <w:pPr>
              <w:pStyle w:val="Heading7"/>
              <w:bidi w:val="0"/>
              <w:rPr>
                <w:rFonts w:ascii="Times New Roman" w:hAnsi="Times New Roman"/>
              </w:rPr>
            </w:pPr>
            <w:r w:rsidRPr="004728CE" w:rsidR="008368C7">
              <w:rPr>
                <w:rFonts w:ascii="Times New Roman" w:hAnsi="Times New Roman"/>
              </w:rPr>
              <w:t>Nitriansky</w:t>
            </w:r>
            <w:r w:rsidRPr="004728CE">
              <w:rPr>
                <w:rFonts w:ascii="Times New Roman" w:hAnsi="Times New Roman"/>
              </w:rPr>
              <w:t xml:space="preserve">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3963FD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Bukovina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3963FD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3963FD" w:rsidRPr="004728CE" w:rsidP="00BF418C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3963FD" w:rsidRPr="004728CE" w:rsidP="00A2418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Liptovský Mikuláš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3963FD" w:rsidRPr="004728CE" w:rsidP="007A784B">
            <w:pPr>
              <w:pStyle w:val="Heading7"/>
              <w:bidi w:val="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Žilinský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8368C7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Sirk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8368C7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8368C7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8368C7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Rimavská Sobota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8368C7" w:rsidRPr="004728CE" w:rsidP="008368C7">
            <w:pPr>
              <w:pStyle w:val="Heading7"/>
              <w:bidi w:val="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Banskobystrický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Vyšný Slavkov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Poprad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2" w:space="0" w:color="auto"/>
              <w:bottom w:val="none" w:sz="0" w:space="0" w:color="auto"/>
              <w:right w:val="single" w:sz="18" w:space="0" w:color="auto"/>
            </w:tcBorders>
            <w:textDirection w:val="lrTb"/>
            <w:vAlign w:val="center"/>
          </w:tcPr>
          <w:p w:rsidR="00FB39F0" w:rsidRPr="004728CE" w:rsidP="008368C7">
            <w:pPr>
              <w:pStyle w:val="Heading7"/>
              <w:bidi w:val="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Prešovský kraj</w:t>
            </w:r>
          </w:p>
        </w:tc>
      </w:tr>
      <w:tr>
        <w:tblPrEx>
          <w:tblW w:w="1006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Bystrá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lrTb"/>
            <w:vAlign w:val="center"/>
          </w:tcPr>
          <w:p w:rsidR="00FB39F0" w:rsidRPr="004728CE" w:rsidP="008368C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Stropkov</w:t>
            </w:r>
          </w:p>
        </w:tc>
        <w:tc>
          <w:tcPr>
            <w:tcW w:w="2551" w:type="dxa"/>
            <w:vMerge/>
            <w:tcBorders>
              <w:top w:val="none" w:sz="0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FB39F0" w:rsidRPr="004728CE" w:rsidP="008368C7">
            <w:pPr>
              <w:pStyle w:val="Heading7"/>
              <w:bidi w:val="0"/>
              <w:rPr>
                <w:rFonts w:ascii="Times New Roman" w:hAnsi="Times New Roman"/>
              </w:rPr>
            </w:pPr>
          </w:p>
        </w:tc>
      </w:tr>
    </w:tbl>
    <w:p w:rsidR="00464D9B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F86586" w:rsidRPr="004728CE" w:rsidP="003524B3">
      <w:pPr>
        <w:bidi w:val="0"/>
        <w:rPr>
          <w:rFonts w:ascii="Times New Roman" w:hAnsi="Times New Roman"/>
          <w:sz w:val="22"/>
        </w:rPr>
      </w:pPr>
    </w:p>
    <w:p w:rsidR="00F86586" w:rsidRPr="004728CE" w:rsidP="003524B3">
      <w:pPr>
        <w:bidi w:val="0"/>
        <w:rPr>
          <w:rFonts w:ascii="Times New Roman" w:hAnsi="Times New Roman"/>
          <w:sz w:val="22"/>
        </w:rPr>
      </w:pPr>
    </w:p>
    <w:p w:rsidR="00F86586" w:rsidRPr="004728CE" w:rsidP="003524B3">
      <w:pPr>
        <w:bidi w:val="0"/>
        <w:rPr>
          <w:rFonts w:ascii="Times New Roman" w:hAnsi="Times New Roman"/>
          <w:sz w:val="22"/>
        </w:rPr>
      </w:pPr>
    </w:p>
    <w:p w:rsidR="003524B3" w:rsidRPr="004728CE" w:rsidP="003524B3">
      <w:pPr>
        <w:bidi w:val="0"/>
        <w:rPr>
          <w:rFonts w:ascii="Times New Roman" w:hAnsi="Times New Roman"/>
          <w:sz w:val="22"/>
        </w:rPr>
      </w:pPr>
    </w:p>
    <w:p w:rsidR="007A784B" w:rsidRPr="004728CE" w:rsidP="007A784B">
      <w:pPr>
        <w:bidi w:val="0"/>
        <w:ind w:left="5670"/>
        <w:rPr>
          <w:rFonts w:ascii="Times New Roman" w:hAnsi="Times New Roman"/>
          <w:sz w:val="22"/>
        </w:rPr>
      </w:pPr>
      <w:r w:rsidRPr="004728CE">
        <w:rPr>
          <w:rFonts w:ascii="Times New Roman" w:hAnsi="Times New Roman"/>
          <w:sz w:val="22"/>
        </w:rPr>
        <w:t>Príloha č. 2</w:t>
      </w:r>
    </w:p>
    <w:p w:rsidR="00F86586" w:rsidRPr="004728CE" w:rsidP="00F86586">
      <w:pPr>
        <w:bidi w:val="0"/>
        <w:ind w:left="5670"/>
        <w:rPr>
          <w:rFonts w:ascii="Times New Roman" w:hAnsi="Times New Roman"/>
          <w:sz w:val="22"/>
        </w:rPr>
      </w:pPr>
      <w:r w:rsidRPr="004728CE" w:rsidR="007A784B">
        <w:rPr>
          <w:rFonts w:ascii="Times New Roman" w:hAnsi="Times New Roman"/>
          <w:sz w:val="22"/>
        </w:rPr>
        <w:t>k rozhodnutiu predsedu Národnej rady Slovenskej republiky č.</w:t>
      </w:r>
      <w:r w:rsidR="00B65F37">
        <w:rPr>
          <w:rFonts w:ascii="Times New Roman" w:hAnsi="Times New Roman"/>
          <w:sz w:val="22"/>
        </w:rPr>
        <w:t xml:space="preserve"> 636</w:t>
      </w:r>
      <w:r w:rsidRPr="004728CE">
        <w:rPr>
          <w:rFonts w:ascii="Times New Roman" w:hAnsi="Times New Roman"/>
          <w:sz w:val="22"/>
        </w:rPr>
        <w:t xml:space="preserve"> </w:t>
      </w:r>
    </w:p>
    <w:p w:rsidR="00F86586" w:rsidRPr="004728CE" w:rsidP="00F86586">
      <w:pPr>
        <w:bidi w:val="0"/>
        <w:ind w:left="5670"/>
        <w:jc w:val="left"/>
        <w:rPr>
          <w:rFonts w:ascii="Times New Roman" w:hAnsi="Times New Roman"/>
          <w:sz w:val="4"/>
        </w:rPr>
      </w:pPr>
    </w:p>
    <w:p w:rsidR="00F86586" w:rsidRPr="004728CE" w:rsidP="00F86586">
      <w:pPr>
        <w:bidi w:val="0"/>
        <w:spacing w:before="400"/>
        <w:jc w:val="center"/>
        <w:rPr>
          <w:rFonts w:ascii="Times New Roman" w:hAnsi="Times New Roman"/>
          <w:b/>
          <w:szCs w:val="22"/>
        </w:rPr>
      </w:pPr>
      <w:r w:rsidRPr="004728CE">
        <w:rPr>
          <w:rFonts w:ascii="Times New Roman" w:hAnsi="Times New Roman"/>
          <w:b/>
          <w:caps/>
          <w:spacing w:val="50"/>
          <w:szCs w:val="22"/>
        </w:rPr>
        <w:t>lehot</w:t>
      </w:r>
      <w:r w:rsidRPr="004728CE">
        <w:rPr>
          <w:rFonts w:ascii="Times New Roman" w:hAnsi="Times New Roman"/>
          <w:b/>
          <w:caps/>
          <w:szCs w:val="22"/>
        </w:rPr>
        <w:t>y</w:t>
      </w:r>
    </w:p>
    <w:p w:rsidR="00F86586" w:rsidRPr="004728CE" w:rsidP="00F86586">
      <w:pPr>
        <w:bidi w:val="0"/>
        <w:spacing w:after="240"/>
        <w:jc w:val="center"/>
        <w:rPr>
          <w:rFonts w:ascii="Times New Roman" w:hAnsi="Times New Roman"/>
          <w:b/>
          <w:szCs w:val="22"/>
        </w:rPr>
      </w:pPr>
      <w:r w:rsidRPr="004728CE">
        <w:rPr>
          <w:rFonts w:ascii="Times New Roman" w:hAnsi="Times New Roman"/>
          <w:b/>
          <w:szCs w:val="22"/>
        </w:rPr>
        <w:t xml:space="preserve">na nové voľby do orgánov samosprávy obcí  </w:t>
      </w:r>
      <w:r w:rsidRPr="004728CE">
        <w:rPr>
          <w:rFonts w:ascii="Times New Roman" w:hAnsi="Times New Roman"/>
          <w:b/>
        </w:rPr>
        <w:t>14. októbra 2017</w:t>
      </w:r>
    </w:p>
    <w:tbl>
      <w:tblPr>
        <w:tblStyle w:val="TableNormal"/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992"/>
        <w:gridCol w:w="4678"/>
        <w:gridCol w:w="1984"/>
        <w:gridCol w:w="1631"/>
      </w:tblGrid>
      <w:tr>
        <w:tblPrEx>
          <w:tblW w:w="10348" w:type="dxa"/>
          <w:tblInd w:w="-49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72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Lehota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§ - ods.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Úloha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Zabezpečí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4728CE">
              <w:rPr>
                <w:rFonts w:ascii="Times New Roman" w:hAnsi="Times New Roman"/>
                <w:b/>
              </w:rPr>
              <w:t>Termín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85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16 - 9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Zverejnenie počtu obyvateľov obce ku dňu vyhlásenia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obec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21. 7. 2017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65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9 - 3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Zverejnenie volebných obvodov a počtu poslancov, ktorý sa má v nich zvoliť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obecné</w:t>
              <w:br/>
              <w:t>zastupiteľstvo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10. 8. 2017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55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16 - 2</w:t>
            </w:r>
          </w:p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21 - 1, 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lef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Podanie kandidátnych listín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politické strany a nezávislí kandidáti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20. 8. 2017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55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14 - 1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Delegovanie jedného člena a jedného náhradníka do miestnej volebnej 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politické strany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20. 8. 2017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50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14 - 3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Uskutočnenie prvého zasadania miestnej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miestna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25. 8. 2017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45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17 - 2</w:t>
            </w:r>
          </w:p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22 - 2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 xml:space="preserve">Zaregistrovanie kandidátov na poslancov obecného zastupiteľstva a  na starostu obce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miestna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30. 8. 2017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40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10 - 2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lef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Určenie volebných miestností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starosta obce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4. 9. 2017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35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4728CE">
                <w:rPr>
                  <w:rFonts w:ascii="Times New Roman" w:hAnsi="Times New Roman"/>
                </w:rPr>
                <w:t>18 a</w:t>
              </w:r>
            </w:smartTag>
            <w:r w:rsidRPr="004728CE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4728CE">
              <w:rPr>
                <w:rFonts w:ascii="Times New Roman" w:hAnsi="Times New Roman"/>
                <w:szCs w:val="24"/>
              </w:rPr>
              <w:t>Uverejnenie zoznamu zaregistrovaných kandidátov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miestna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9. 9. 2017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30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13 - 3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jc w:val="lef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Uskutočnenie prvého zasadania</w:t>
              <w:br/>
              <w:t>obvodnej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obvodná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14. 9. 2017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Informovanie voličov o zápise do zoznamu voličov a o čase a mieste konania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obec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19. 9. 2017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20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15 - 1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Delegovanie jedného člena a jedného náhradníka do okrskovej volebnej 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politické strany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24. 9. 2017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17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30 - 1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lef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Začiatok volebnej kampane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politické strany a nezávislí kandidáti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27. 9. 2017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15 dní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15 - 3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86586" w:rsidRPr="004728CE" w:rsidP="00F86586">
            <w:pPr>
              <w:bidi w:val="0"/>
              <w:spacing w:before="60" w:after="60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Uskutočnenie prvého zasadania okrskovej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okrsková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29. 9. 2017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48 hodín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30 - 3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lef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Ukončenie volebnej kampane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politické strany a nezávislí kandidáti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12. 10. 2017</w:t>
            </w:r>
          </w:p>
        </w:tc>
      </w:tr>
      <w:tr>
        <w:tblPrEx>
          <w:tblW w:w="10348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26 - 1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lef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Volebný deň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jc w:val="center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okrsková</w:t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86586" w:rsidRPr="004728CE" w:rsidP="00F86586">
            <w:pPr>
              <w:bidi w:val="0"/>
              <w:ind w:right="142"/>
              <w:jc w:val="right"/>
              <w:rPr>
                <w:rFonts w:ascii="Times New Roman" w:hAnsi="Times New Roman"/>
              </w:rPr>
            </w:pPr>
            <w:r w:rsidRPr="004728CE">
              <w:rPr>
                <w:rFonts w:ascii="Times New Roman" w:hAnsi="Times New Roman"/>
              </w:rPr>
              <w:t>14. 10. 2017</w:t>
            </w:r>
          </w:p>
        </w:tc>
      </w:tr>
    </w:tbl>
    <w:p w:rsidR="007A784B" w:rsidRPr="004728CE" w:rsidP="00F86586">
      <w:pPr>
        <w:bidi w:val="0"/>
        <w:ind w:left="5670"/>
        <w:rPr>
          <w:rFonts w:ascii="Times New Roman" w:hAnsi="Times New Roman"/>
          <w:szCs w:val="24"/>
        </w:rPr>
      </w:pPr>
    </w:p>
    <w:sectPr w:rsidSect="00541EB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B1E" w:rsidP="00E10EF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5B1B1E" w:rsidP="00E10EF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F418C">
      <w:pPr>
        <w:pStyle w:val="FootnoteText"/>
        <w:tabs>
          <w:tab w:val="left" w:pos="142"/>
        </w:tabs>
        <w:bidi w:val="0"/>
        <w:ind w:left="142" w:hanging="142"/>
        <w:rPr>
          <w:rFonts w:ascii="Times New Roman" w:hAnsi="Times New Roman"/>
        </w:rPr>
      </w:pPr>
      <w:r w:rsidRPr="00FE12D4" w:rsidR="00F86586">
        <w:rPr>
          <w:rStyle w:val="FootnoteReference"/>
          <w:rFonts w:ascii="Times New Roman" w:hAnsi="Times New Roman"/>
          <w:sz w:val="18"/>
        </w:rPr>
        <w:t>*/</w:t>
      </w:r>
      <w:r w:rsidRPr="00FE12D4" w:rsidR="00F86586">
        <w:rPr>
          <w:rFonts w:ascii="Times New Roman" w:hAnsi="Times New Roman"/>
          <w:sz w:val="18"/>
        </w:rPr>
        <w:tab/>
      </w:r>
      <w:r w:rsidRPr="00D33544" w:rsidR="00F86586">
        <w:rPr>
          <w:rFonts w:ascii="Times New Roman" w:hAnsi="Times New Roman"/>
          <w:spacing w:val="-2"/>
          <w:sz w:val="18"/>
        </w:rPr>
        <w:t>§ 13 ods. 5 zákona SNR č. 346/1990 Zb. o</w:t>
      </w:r>
      <w:r w:rsidR="00F86586">
        <w:rPr>
          <w:rFonts w:ascii="Times New Roman" w:hAnsi="Times New Roman"/>
          <w:spacing w:val="-2"/>
          <w:sz w:val="18"/>
        </w:rPr>
        <w:t> </w:t>
      </w:r>
      <w:r w:rsidRPr="00D33544" w:rsidR="00F86586">
        <w:rPr>
          <w:rFonts w:ascii="Times New Roman" w:hAnsi="Times New Roman"/>
          <w:spacing w:val="-2"/>
          <w:sz w:val="18"/>
        </w:rPr>
        <w:t>voľbách</w:t>
      </w:r>
      <w:r w:rsidR="00F86586">
        <w:rPr>
          <w:rFonts w:ascii="Times New Roman" w:hAnsi="Times New Roman"/>
          <w:spacing w:val="-2"/>
          <w:sz w:val="18"/>
        </w:rPr>
        <w:t xml:space="preserve"> </w:t>
      </w:r>
      <w:r w:rsidRPr="00D33544" w:rsidR="00F86586">
        <w:rPr>
          <w:rFonts w:ascii="Times New Roman" w:hAnsi="Times New Roman"/>
          <w:spacing w:val="-2"/>
          <w:sz w:val="18"/>
        </w:rPr>
        <w:t>do orgánov samosprávy obcí v znení neskorších predpisov</w:t>
      </w:r>
      <w:r w:rsidR="00F86586">
        <w:rPr>
          <w:rFonts w:ascii="Times New Roman" w:hAnsi="Times New Roman"/>
          <w:spacing w:val="-2"/>
          <w:sz w:val="18"/>
        </w:rPr>
        <w:br/>
        <w:t xml:space="preserve">a </w:t>
      </w:r>
      <w:r w:rsidRPr="00D33544" w:rsidR="00F86586">
        <w:rPr>
          <w:rFonts w:ascii="Times New Roman" w:hAnsi="Times New Roman"/>
          <w:spacing w:val="-2"/>
          <w:sz w:val="18"/>
        </w:rPr>
        <w:t>§ 3 ods. 2 písm. c</w:t>
      </w:r>
      <w:r w:rsidR="00F86586">
        <w:rPr>
          <w:rFonts w:ascii="Times New Roman" w:hAnsi="Times New Roman"/>
          <w:spacing w:val="-2"/>
          <w:sz w:val="18"/>
        </w:rPr>
        <w:t>)</w:t>
      </w:r>
      <w:r w:rsidRPr="00D33544" w:rsidR="00F86586">
        <w:rPr>
          <w:rFonts w:ascii="Times New Roman" w:hAnsi="Times New Roman"/>
          <w:spacing w:val="-2"/>
          <w:sz w:val="18"/>
        </w:rPr>
        <w:t xml:space="preserve"> zákona č. 180/2013 Z. z.</w:t>
      </w:r>
      <w:r w:rsidR="00F86586">
        <w:rPr>
          <w:rFonts w:ascii="Times New Roman" w:hAnsi="Times New Roman"/>
          <w:spacing w:val="-2"/>
          <w:sz w:val="18"/>
        </w:rPr>
        <w:t xml:space="preserve"> </w:t>
      </w:r>
      <w:r w:rsidRPr="00D33544" w:rsidR="00F86586">
        <w:rPr>
          <w:rFonts w:ascii="Times New Roman" w:hAnsi="Times New Roman"/>
          <w:spacing w:val="-2"/>
          <w:sz w:val="18"/>
        </w:rPr>
        <w:t xml:space="preserve">o organizácii miestnej štátnej správy a o zmene a doplnení niektorých </w:t>
      </w:r>
      <w:r w:rsidRPr="00803087" w:rsidR="00F86586">
        <w:rPr>
          <w:rFonts w:ascii="Times New Roman" w:hAnsi="Times New Roman"/>
          <w:spacing w:val="-4"/>
          <w:sz w:val="18"/>
        </w:rPr>
        <w:t>zákonov</w:t>
      </w:r>
      <w:r w:rsidR="00F86586">
        <w:rPr>
          <w:rFonts w:ascii="Times New Roman" w:hAnsi="Times New Roman"/>
          <w:spacing w:val="-4"/>
          <w:sz w:val="18"/>
        </w:rPr>
        <w:br/>
      </w:r>
      <w:r w:rsidRPr="00803087" w:rsidR="00F86586">
        <w:rPr>
          <w:rFonts w:ascii="Times New Roman" w:hAnsi="Times New Roman"/>
          <w:spacing w:val="-4"/>
          <w:sz w:val="18"/>
        </w:rPr>
        <w:t>v znení neskorších predpisov</w:t>
      </w:r>
      <w:r w:rsidR="00F86586">
        <w:rPr>
          <w:rFonts w:ascii="Times New Roman" w:hAnsi="Times New Roman"/>
          <w:spacing w:val="-4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EC"/>
    <w:multiLevelType w:val="hybridMultilevel"/>
    <w:tmpl w:val="1974EC1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">
    <w:nsid w:val="0777170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103B69F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80250"/>
    <w:multiLevelType w:val="singleLevel"/>
    <w:tmpl w:val="ADDA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1FA4507"/>
    <w:multiLevelType w:val="singleLevel"/>
    <w:tmpl w:val="CE1226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rtl w:val="0"/>
        <w:cs w:val="0"/>
      </w:rPr>
    </w:lvl>
  </w:abstractNum>
  <w:abstractNum w:abstractNumId="5">
    <w:nsid w:val="128E7BE9"/>
    <w:multiLevelType w:val="hybridMultilevel"/>
    <w:tmpl w:val="1974EC1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  <w:rtl w:val="0"/>
        <w:cs w:val="0"/>
      </w:rPr>
    </w:lvl>
  </w:abstractNum>
  <w:abstractNum w:abstractNumId="6">
    <w:nsid w:val="129B72DB"/>
    <w:multiLevelType w:val="singleLevel"/>
    <w:tmpl w:val="0CBCC9A2"/>
    <w:lvl w:ilvl="0">
      <w:start w:val="2"/>
      <w:numFmt w:val="lowerLetter"/>
      <w:lvlText w:val="%1)"/>
      <w:lvlJc w:val="left"/>
      <w:pPr>
        <w:tabs>
          <w:tab w:val="num" w:pos="7086"/>
        </w:tabs>
        <w:ind w:left="7086" w:hanging="6660"/>
      </w:pPr>
      <w:rPr>
        <w:rFonts w:cs="Times New Roman" w:hint="default"/>
        <w:rtl w:val="0"/>
        <w:cs w:val="0"/>
      </w:rPr>
    </w:lvl>
  </w:abstractNum>
  <w:abstractNum w:abstractNumId="7">
    <w:nsid w:val="1BA23DC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956A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272A340D"/>
    <w:multiLevelType w:val="singleLevel"/>
    <w:tmpl w:val="121C2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rtl w:val="0"/>
        <w:cs w:val="0"/>
      </w:rPr>
    </w:lvl>
  </w:abstractNum>
  <w:abstractNum w:abstractNumId="10">
    <w:nsid w:val="2DD1547D"/>
    <w:multiLevelType w:val="singleLevel"/>
    <w:tmpl w:val="6960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rtl w:val="0"/>
        <w:cs w:val="0"/>
      </w:rPr>
    </w:lvl>
  </w:abstractNum>
  <w:abstractNum w:abstractNumId="11">
    <w:nsid w:val="3A9C3264"/>
    <w:multiLevelType w:val="singleLevel"/>
    <w:tmpl w:val="A426C44A"/>
    <w:lvl w:ilvl="0">
      <w:start w:val="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B8762C0"/>
    <w:multiLevelType w:val="hybridMultilevel"/>
    <w:tmpl w:val="545E0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E2502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44BA4B5C"/>
    <w:multiLevelType w:val="singleLevel"/>
    <w:tmpl w:val="F856B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30155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DA4409"/>
    <w:multiLevelType w:val="singleLevel"/>
    <w:tmpl w:val="F856B9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CE394E"/>
    <w:multiLevelType w:val="singleLevel"/>
    <w:tmpl w:val="344007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4579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3822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0">
    <w:nsid w:val="73DA3C61"/>
    <w:multiLevelType w:val="singleLevel"/>
    <w:tmpl w:val="7038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18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  <w:num w:numId="17">
    <w:abstractNumId w:val="10"/>
  </w:num>
  <w:num w:numId="18">
    <w:abstractNumId w:val="17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</w:compat>
  <w:rsids>
    <w:rsidRoot w:val="00433EE8"/>
    <w:rsid w:val="00002C0C"/>
    <w:rsid w:val="00006E05"/>
    <w:rsid w:val="00007C74"/>
    <w:rsid w:val="00013005"/>
    <w:rsid w:val="000145D2"/>
    <w:rsid w:val="0001570E"/>
    <w:rsid w:val="00022DC1"/>
    <w:rsid w:val="00027A8B"/>
    <w:rsid w:val="00032664"/>
    <w:rsid w:val="00032AB0"/>
    <w:rsid w:val="0005075A"/>
    <w:rsid w:val="00050E58"/>
    <w:rsid w:val="00053D7A"/>
    <w:rsid w:val="0005482E"/>
    <w:rsid w:val="00060A57"/>
    <w:rsid w:val="000658C3"/>
    <w:rsid w:val="000663AD"/>
    <w:rsid w:val="00070E11"/>
    <w:rsid w:val="00077CD8"/>
    <w:rsid w:val="000809C5"/>
    <w:rsid w:val="000961F7"/>
    <w:rsid w:val="000F0469"/>
    <w:rsid w:val="000F1D2E"/>
    <w:rsid w:val="0010182D"/>
    <w:rsid w:val="00111EEE"/>
    <w:rsid w:val="001134F7"/>
    <w:rsid w:val="00120D26"/>
    <w:rsid w:val="00120D4F"/>
    <w:rsid w:val="00122103"/>
    <w:rsid w:val="00126DA8"/>
    <w:rsid w:val="00140164"/>
    <w:rsid w:val="00144ECA"/>
    <w:rsid w:val="0014601C"/>
    <w:rsid w:val="00152867"/>
    <w:rsid w:val="00154503"/>
    <w:rsid w:val="00157A4C"/>
    <w:rsid w:val="00160044"/>
    <w:rsid w:val="00161791"/>
    <w:rsid w:val="001701A1"/>
    <w:rsid w:val="00170C12"/>
    <w:rsid w:val="00171B32"/>
    <w:rsid w:val="00175781"/>
    <w:rsid w:val="0018131C"/>
    <w:rsid w:val="0018315A"/>
    <w:rsid w:val="001834C0"/>
    <w:rsid w:val="00183F55"/>
    <w:rsid w:val="00187246"/>
    <w:rsid w:val="001A1C9B"/>
    <w:rsid w:val="001A5B05"/>
    <w:rsid w:val="001C34E0"/>
    <w:rsid w:val="001C60BC"/>
    <w:rsid w:val="001E5AE0"/>
    <w:rsid w:val="001E5B52"/>
    <w:rsid w:val="001E7152"/>
    <w:rsid w:val="002025B4"/>
    <w:rsid w:val="00213B7E"/>
    <w:rsid w:val="00221C13"/>
    <w:rsid w:val="002256A2"/>
    <w:rsid w:val="00230988"/>
    <w:rsid w:val="00242FCF"/>
    <w:rsid w:val="00253120"/>
    <w:rsid w:val="002532B5"/>
    <w:rsid w:val="002547BE"/>
    <w:rsid w:val="002552BF"/>
    <w:rsid w:val="002567F9"/>
    <w:rsid w:val="002616F7"/>
    <w:rsid w:val="00281C08"/>
    <w:rsid w:val="00286556"/>
    <w:rsid w:val="00287431"/>
    <w:rsid w:val="00287859"/>
    <w:rsid w:val="00290915"/>
    <w:rsid w:val="002927AB"/>
    <w:rsid w:val="002A157B"/>
    <w:rsid w:val="002A3981"/>
    <w:rsid w:val="002A596C"/>
    <w:rsid w:val="002A5C3F"/>
    <w:rsid w:val="002B59B5"/>
    <w:rsid w:val="002B6D03"/>
    <w:rsid w:val="002B7E78"/>
    <w:rsid w:val="002C2714"/>
    <w:rsid w:val="002C7B89"/>
    <w:rsid w:val="002D651E"/>
    <w:rsid w:val="002E2994"/>
    <w:rsid w:val="002F4F64"/>
    <w:rsid w:val="003058FC"/>
    <w:rsid w:val="00317BE6"/>
    <w:rsid w:val="00326860"/>
    <w:rsid w:val="003277F8"/>
    <w:rsid w:val="00342AC3"/>
    <w:rsid w:val="003524B3"/>
    <w:rsid w:val="00352E2D"/>
    <w:rsid w:val="00362089"/>
    <w:rsid w:val="00363C0C"/>
    <w:rsid w:val="00372DE2"/>
    <w:rsid w:val="00373B06"/>
    <w:rsid w:val="003749F7"/>
    <w:rsid w:val="0037783D"/>
    <w:rsid w:val="00382139"/>
    <w:rsid w:val="003871F3"/>
    <w:rsid w:val="0039206E"/>
    <w:rsid w:val="003963FD"/>
    <w:rsid w:val="00396CD4"/>
    <w:rsid w:val="003A1DDD"/>
    <w:rsid w:val="003A3D01"/>
    <w:rsid w:val="003B7165"/>
    <w:rsid w:val="003C5483"/>
    <w:rsid w:val="003C6225"/>
    <w:rsid w:val="003D23FA"/>
    <w:rsid w:val="003D39F3"/>
    <w:rsid w:val="003D73E6"/>
    <w:rsid w:val="003E1053"/>
    <w:rsid w:val="003E2666"/>
    <w:rsid w:val="003F0866"/>
    <w:rsid w:val="003F0951"/>
    <w:rsid w:val="003F2558"/>
    <w:rsid w:val="004000F0"/>
    <w:rsid w:val="004019EE"/>
    <w:rsid w:val="0040369E"/>
    <w:rsid w:val="004115EA"/>
    <w:rsid w:val="00417D86"/>
    <w:rsid w:val="00421C39"/>
    <w:rsid w:val="0043356F"/>
    <w:rsid w:val="00433EE8"/>
    <w:rsid w:val="00447AC3"/>
    <w:rsid w:val="004542A0"/>
    <w:rsid w:val="004570E9"/>
    <w:rsid w:val="00461AFB"/>
    <w:rsid w:val="00464D9B"/>
    <w:rsid w:val="004728CE"/>
    <w:rsid w:val="0049370A"/>
    <w:rsid w:val="004A13B9"/>
    <w:rsid w:val="004B2398"/>
    <w:rsid w:val="004B3858"/>
    <w:rsid w:val="004B5BE9"/>
    <w:rsid w:val="004B5C32"/>
    <w:rsid w:val="004C2DDE"/>
    <w:rsid w:val="004C489A"/>
    <w:rsid w:val="004C52D9"/>
    <w:rsid w:val="004E26EF"/>
    <w:rsid w:val="004E6002"/>
    <w:rsid w:val="004E7607"/>
    <w:rsid w:val="004F0517"/>
    <w:rsid w:val="004F2888"/>
    <w:rsid w:val="004F4588"/>
    <w:rsid w:val="00501065"/>
    <w:rsid w:val="005010AA"/>
    <w:rsid w:val="0050264E"/>
    <w:rsid w:val="00502B5E"/>
    <w:rsid w:val="00511704"/>
    <w:rsid w:val="00512C6B"/>
    <w:rsid w:val="0051579C"/>
    <w:rsid w:val="00515DC7"/>
    <w:rsid w:val="00533C85"/>
    <w:rsid w:val="00536824"/>
    <w:rsid w:val="00537172"/>
    <w:rsid w:val="00541EB9"/>
    <w:rsid w:val="00542D5C"/>
    <w:rsid w:val="00543EBD"/>
    <w:rsid w:val="005444C3"/>
    <w:rsid w:val="00546046"/>
    <w:rsid w:val="00557C74"/>
    <w:rsid w:val="00565D3D"/>
    <w:rsid w:val="00570B15"/>
    <w:rsid w:val="00572494"/>
    <w:rsid w:val="00573A15"/>
    <w:rsid w:val="0057473A"/>
    <w:rsid w:val="0057592E"/>
    <w:rsid w:val="005779C4"/>
    <w:rsid w:val="00585E4F"/>
    <w:rsid w:val="00586807"/>
    <w:rsid w:val="005914D7"/>
    <w:rsid w:val="00592E32"/>
    <w:rsid w:val="00593CEB"/>
    <w:rsid w:val="005A5338"/>
    <w:rsid w:val="005A5CEB"/>
    <w:rsid w:val="005B1B1E"/>
    <w:rsid w:val="005B2F7B"/>
    <w:rsid w:val="005B558D"/>
    <w:rsid w:val="005C3A22"/>
    <w:rsid w:val="005D003A"/>
    <w:rsid w:val="005D2FA0"/>
    <w:rsid w:val="005E1E85"/>
    <w:rsid w:val="005E4E8F"/>
    <w:rsid w:val="005F4125"/>
    <w:rsid w:val="00603A98"/>
    <w:rsid w:val="006051A7"/>
    <w:rsid w:val="00616090"/>
    <w:rsid w:val="00624188"/>
    <w:rsid w:val="00637BFC"/>
    <w:rsid w:val="00637C7D"/>
    <w:rsid w:val="0064001A"/>
    <w:rsid w:val="006514C5"/>
    <w:rsid w:val="00655DA4"/>
    <w:rsid w:val="0065686E"/>
    <w:rsid w:val="0066265A"/>
    <w:rsid w:val="00664A4B"/>
    <w:rsid w:val="00666C20"/>
    <w:rsid w:val="0067093F"/>
    <w:rsid w:val="0067233F"/>
    <w:rsid w:val="006776D3"/>
    <w:rsid w:val="00681475"/>
    <w:rsid w:val="006A1421"/>
    <w:rsid w:val="006A2544"/>
    <w:rsid w:val="006A6B32"/>
    <w:rsid w:val="006A7941"/>
    <w:rsid w:val="006C79F2"/>
    <w:rsid w:val="006D2630"/>
    <w:rsid w:val="006D3D15"/>
    <w:rsid w:val="006D4674"/>
    <w:rsid w:val="006E13C8"/>
    <w:rsid w:val="006E2BE1"/>
    <w:rsid w:val="006E51C8"/>
    <w:rsid w:val="006F1F1E"/>
    <w:rsid w:val="006F7F88"/>
    <w:rsid w:val="007022BD"/>
    <w:rsid w:val="00711ACB"/>
    <w:rsid w:val="007159FD"/>
    <w:rsid w:val="0071788F"/>
    <w:rsid w:val="00725467"/>
    <w:rsid w:val="00732B7D"/>
    <w:rsid w:val="00734A0B"/>
    <w:rsid w:val="007430A2"/>
    <w:rsid w:val="007443CF"/>
    <w:rsid w:val="00750FB4"/>
    <w:rsid w:val="00754D4B"/>
    <w:rsid w:val="0075532E"/>
    <w:rsid w:val="007604D9"/>
    <w:rsid w:val="00773FFD"/>
    <w:rsid w:val="00775183"/>
    <w:rsid w:val="00796439"/>
    <w:rsid w:val="007A784B"/>
    <w:rsid w:val="007B018B"/>
    <w:rsid w:val="007B2475"/>
    <w:rsid w:val="007B5E93"/>
    <w:rsid w:val="007C4A1C"/>
    <w:rsid w:val="007D2B5D"/>
    <w:rsid w:val="007D4EF2"/>
    <w:rsid w:val="007F065F"/>
    <w:rsid w:val="007F7FAF"/>
    <w:rsid w:val="00801B30"/>
    <w:rsid w:val="0080248F"/>
    <w:rsid w:val="00802804"/>
    <w:rsid w:val="00803087"/>
    <w:rsid w:val="00811639"/>
    <w:rsid w:val="00813E1D"/>
    <w:rsid w:val="008211D0"/>
    <w:rsid w:val="00826547"/>
    <w:rsid w:val="008330A4"/>
    <w:rsid w:val="008368C7"/>
    <w:rsid w:val="00836C4D"/>
    <w:rsid w:val="008403DF"/>
    <w:rsid w:val="00846354"/>
    <w:rsid w:val="00860241"/>
    <w:rsid w:val="00880AA8"/>
    <w:rsid w:val="00892D22"/>
    <w:rsid w:val="0089448F"/>
    <w:rsid w:val="00895B4C"/>
    <w:rsid w:val="008968F6"/>
    <w:rsid w:val="008A20E0"/>
    <w:rsid w:val="008B18C2"/>
    <w:rsid w:val="008B3C7E"/>
    <w:rsid w:val="008C2DAB"/>
    <w:rsid w:val="008C321A"/>
    <w:rsid w:val="008D1746"/>
    <w:rsid w:val="008E6EF4"/>
    <w:rsid w:val="008F7192"/>
    <w:rsid w:val="008F7A44"/>
    <w:rsid w:val="008F7C77"/>
    <w:rsid w:val="00903A9A"/>
    <w:rsid w:val="00904F55"/>
    <w:rsid w:val="00905F74"/>
    <w:rsid w:val="009113B3"/>
    <w:rsid w:val="00913FF3"/>
    <w:rsid w:val="0092203A"/>
    <w:rsid w:val="009235B7"/>
    <w:rsid w:val="009274AF"/>
    <w:rsid w:val="00945EB3"/>
    <w:rsid w:val="00950758"/>
    <w:rsid w:val="0095207A"/>
    <w:rsid w:val="009607FF"/>
    <w:rsid w:val="00966848"/>
    <w:rsid w:val="00966D18"/>
    <w:rsid w:val="00980888"/>
    <w:rsid w:val="0099030A"/>
    <w:rsid w:val="00997307"/>
    <w:rsid w:val="009A4A32"/>
    <w:rsid w:val="009A7A83"/>
    <w:rsid w:val="009B1B75"/>
    <w:rsid w:val="009B3E36"/>
    <w:rsid w:val="009B6681"/>
    <w:rsid w:val="009C59AC"/>
    <w:rsid w:val="009C63A4"/>
    <w:rsid w:val="009D3B25"/>
    <w:rsid w:val="009F139B"/>
    <w:rsid w:val="009F4B69"/>
    <w:rsid w:val="00A03B3F"/>
    <w:rsid w:val="00A07600"/>
    <w:rsid w:val="00A2418D"/>
    <w:rsid w:val="00A34F26"/>
    <w:rsid w:val="00A41526"/>
    <w:rsid w:val="00A70121"/>
    <w:rsid w:val="00A72191"/>
    <w:rsid w:val="00A9121B"/>
    <w:rsid w:val="00A92AC0"/>
    <w:rsid w:val="00A954DE"/>
    <w:rsid w:val="00AA216C"/>
    <w:rsid w:val="00AA4ECF"/>
    <w:rsid w:val="00AA51D4"/>
    <w:rsid w:val="00AA7A04"/>
    <w:rsid w:val="00AB2E16"/>
    <w:rsid w:val="00AB6AFE"/>
    <w:rsid w:val="00AB6DA1"/>
    <w:rsid w:val="00AE2572"/>
    <w:rsid w:val="00AE4E0B"/>
    <w:rsid w:val="00AF1269"/>
    <w:rsid w:val="00B034DA"/>
    <w:rsid w:val="00B03917"/>
    <w:rsid w:val="00B13CD5"/>
    <w:rsid w:val="00B416B0"/>
    <w:rsid w:val="00B46774"/>
    <w:rsid w:val="00B526AE"/>
    <w:rsid w:val="00B577B8"/>
    <w:rsid w:val="00B626BB"/>
    <w:rsid w:val="00B65F37"/>
    <w:rsid w:val="00B73088"/>
    <w:rsid w:val="00B739DD"/>
    <w:rsid w:val="00B7635E"/>
    <w:rsid w:val="00B80C29"/>
    <w:rsid w:val="00BA009E"/>
    <w:rsid w:val="00BA1C78"/>
    <w:rsid w:val="00BA3D59"/>
    <w:rsid w:val="00BB0EBA"/>
    <w:rsid w:val="00BB2166"/>
    <w:rsid w:val="00BC7EB4"/>
    <w:rsid w:val="00BD0F06"/>
    <w:rsid w:val="00BE0772"/>
    <w:rsid w:val="00BE0F86"/>
    <w:rsid w:val="00BE3679"/>
    <w:rsid w:val="00BF230A"/>
    <w:rsid w:val="00BF418C"/>
    <w:rsid w:val="00BF7253"/>
    <w:rsid w:val="00C00EC5"/>
    <w:rsid w:val="00C010AB"/>
    <w:rsid w:val="00C02922"/>
    <w:rsid w:val="00C07178"/>
    <w:rsid w:val="00C11B75"/>
    <w:rsid w:val="00C2522A"/>
    <w:rsid w:val="00C303CD"/>
    <w:rsid w:val="00C34284"/>
    <w:rsid w:val="00C37D6A"/>
    <w:rsid w:val="00C5248D"/>
    <w:rsid w:val="00C6628F"/>
    <w:rsid w:val="00C72517"/>
    <w:rsid w:val="00C870BD"/>
    <w:rsid w:val="00C95247"/>
    <w:rsid w:val="00CA1E1E"/>
    <w:rsid w:val="00CA3098"/>
    <w:rsid w:val="00CA4F15"/>
    <w:rsid w:val="00CB0FD5"/>
    <w:rsid w:val="00CB17C2"/>
    <w:rsid w:val="00CB28B6"/>
    <w:rsid w:val="00CB2C05"/>
    <w:rsid w:val="00CB3CE3"/>
    <w:rsid w:val="00CB736E"/>
    <w:rsid w:val="00CC0A93"/>
    <w:rsid w:val="00CC36C6"/>
    <w:rsid w:val="00CC3DF5"/>
    <w:rsid w:val="00CD4A7A"/>
    <w:rsid w:val="00CD686F"/>
    <w:rsid w:val="00CD7789"/>
    <w:rsid w:val="00CF12F1"/>
    <w:rsid w:val="00D1203B"/>
    <w:rsid w:val="00D2056D"/>
    <w:rsid w:val="00D276C6"/>
    <w:rsid w:val="00D308CF"/>
    <w:rsid w:val="00D33544"/>
    <w:rsid w:val="00D379EC"/>
    <w:rsid w:val="00D44ADC"/>
    <w:rsid w:val="00D44F11"/>
    <w:rsid w:val="00D6010C"/>
    <w:rsid w:val="00D64F51"/>
    <w:rsid w:val="00D804EF"/>
    <w:rsid w:val="00D811D7"/>
    <w:rsid w:val="00D83297"/>
    <w:rsid w:val="00D918EB"/>
    <w:rsid w:val="00DA3E14"/>
    <w:rsid w:val="00DA5CE4"/>
    <w:rsid w:val="00DB2809"/>
    <w:rsid w:val="00DC4CBA"/>
    <w:rsid w:val="00DD6B0D"/>
    <w:rsid w:val="00DD6B8A"/>
    <w:rsid w:val="00DF0885"/>
    <w:rsid w:val="00E02D4F"/>
    <w:rsid w:val="00E044EC"/>
    <w:rsid w:val="00E04C92"/>
    <w:rsid w:val="00E06258"/>
    <w:rsid w:val="00E07EE8"/>
    <w:rsid w:val="00E10EF7"/>
    <w:rsid w:val="00E201C7"/>
    <w:rsid w:val="00E576A5"/>
    <w:rsid w:val="00E57D01"/>
    <w:rsid w:val="00E57D46"/>
    <w:rsid w:val="00E63BD8"/>
    <w:rsid w:val="00E6508C"/>
    <w:rsid w:val="00E67AE9"/>
    <w:rsid w:val="00E7039A"/>
    <w:rsid w:val="00E706AE"/>
    <w:rsid w:val="00E7373C"/>
    <w:rsid w:val="00E742C4"/>
    <w:rsid w:val="00E91322"/>
    <w:rsid w:val="00E943F3"/>
    <w:rsid w:val="00EA0F97"/>
    <w:rsid w:val="00EA314B"/>
    <w:rsid w:val="00EC20CD"/>
    <w:rsid w:val="00EC3F03"/>
    <w:rsid w:val="00EE08DC"/>
    <w:rsid w:val="00EE659A"/>
    <w:rsid w:val="00EF070B"/>
    <w:rsid w:val="00F0111B"/>
    <w:rsid w:val="00F02BE8"/>
    <w:rsid w:val="00F16E94"/>
    <w:rsid w:val="00F22B4D"/>
    <w:rsid w:val="00F27133"/>
    <w:rsid w:val="00F32C7B"/>
    <w:rsid w:val="00F43799"/>
    <w:rsid w:val="00F44C67"/>
    <w:rsid w:val="00F53417"/>
    <w:rsid w:val="00F72E05"/>
    <w:rsid w:val="00F74B74"/>
    <w:rsid w:val="00F757F5"/>
    <w:rsid w:val="00F8166D"/>
    <w:rsid w:val="00F86586"/>
    <w:rsid w:val="00F91A38"/>
    <w:rsid w:val="00F92110"/>
    <w:rsid w:val="00F94230"/>
    <w:rsid w:val="00FB041E"/>
    <w:rsid w:val="00FB39F0"/>
    <w:rsid w:val="00FB7A25"/>
    <w:rsid w:val="00FD34C9"/>
    <w:rsid w:val="00FE09C8"/>
    <w:rsid w:val="00FE12D4"/>
    <w:rsid w:val="00FF28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64A4B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64A4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64A4B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right="-7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right="-70"/>
      <w:jc w:val="center"/>
      <w:outlineLvl w:val="7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64A4B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64A4B"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64A4B"/>
    <w:rPr>
      <w:rFonts w:ascii="Cambria" w:hAnsi="Cambria" w:cs="Times New Roman"/>
      <w:b/>
      <w:sz w:val="26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120"/>
      <w:ind w:firstLine="567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6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left="851" w:firstLine="283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13B7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13B7E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E10EF7"/>
    <w:pPr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10EF7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10EF7"/>
    <w:rPr>
      <w:rFonts w:cs="Times New Roman"/>
      <w:vertAlign w:val="superscript"/>
      <w:rtl w:val="0"/>
      <w:cs w:val="0"/>
    </w:rPr>
  </w:style>
  <w:style w:type="paragraph" w:customStyle="1" w:styleId="Protokoln">
    <w:name w:val="Protokolné č."/>
    <w:basedOn w:val="Normal"/>
    <w:rsid w:val="004728CE"/>
    <w:pPr>
      <w:spacing w:before="360"/>
      <w:jc w:val="left"/>
    </w:pPr>
    <w:rPr>
      <w:rFonts w:ascii="Arial" w:hAnsi="Arial"/>
      <w:spacing w:val="20"/>
    </w:rPr>
  </w:style>
  <w:style w:type="paragraph" w:customStyle="1" w:styleId="rozhodnutia">
    <w:name w:val="Č.rozhodnutia"/>
    <w:basedOn w:val="Normal"/>
    <w:rsid w:val="004728CE"/>
    <w:pPr>
      <w:spacing w:before="240" w:after="120"/>
      <w:jc w:val="center"/>
      <w:outlineLvl w:val="0"/>
    </w:pPr>
    <w:rPr>
      <w:rFonts w:ascii="Arial" w:hAnsi="Arial"/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1AA6-C048-4818-88A2-D3C3905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542</Words>
  <Characters>3092</Characters>
  <Application>Microsoft Office Word</Application>
  <DocSecurity>0</DocSecurity>
  <Lines>0</Lines>
  <Paragraphs>0</Paragraphs>
  <ScaleCrop>false</ScaleCrop>
  <Company>mvsr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vyhlásenie nových volieb 00.10.2017</dc:title>
  <dc:subject>Nové voľby do orgánov samosprávy obcí</dc:subject>
  <dc:creator>OVR   MV SR</dc:creator>
  <cp:lastModifiedBy>Veselá, Slavomíra</cp:lastModifiedBy>
  <cp:revision>3</cp:revision>
  <cp:lastPrinted>2017-06-22T09:50:00Z</cp:lastPrinted>
  <dcterms:created xsi:type="dcterms:W3CDTF">2017-06-23T11:28:00Z</dcterms:created>
  <dcterms:modified xsi:type="dcterms:W3CDTF">2017-06-23T11:36:00Z</dcterms:modified>
</cp:coreProperties>
</file>