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>
      <w:pPr>
        <w:pStyle w:val="Heading1"/>
        <w:bidi w:val="0"/>
        <w:spacing w:before="0"/>
      </w:pPr>
      <w:r w:rsidR="004B0DD9">
        <w:t xml:space="preserve">PREDSEDA </w:t>
      </w:r>
      <w:r>
        <w:t>NÁRODNEJ RADY SLOVENSKEJ REPUBLIKY</w:t>
      </w:r>
    </w:p>
    <w:p w:rsidR="00627EDF" w:rsidRPr="009A3738">
      <w:pPr>
        <w:pStyle w:val="Protokoln"/>
        <w:bidi w:val="0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Pr="009A3738" w:rsidR="008802C1">
        <w:rPr>
          <w:sz w:val="22"/>
          <w:szCs w:val="22"/>
        </w:rPr>
        <w:t>CRD-</w:t>
      </w:r>
      <w:r w:rsidR="00EB30F0">
        <w:rPr>
          <w:sz w:val="22"/>
          <w:szCs w:val="22"/>
        </w:rPr>
        <w:t>565</w:t>
      </w:r>
      <w:r w:rsidRPr="009A3738">
        <w:rPr>
          <w:sz w:val="22"/>
          <w:szCs w:val="22"/>
        </w:rPr>
        <w:t>/20</w:t>
      </w:r>
      <w:r w:rsidRPr="009A3738" w:rsidR="003E05E4">
        <w:rPr>
          <w:sz w:val="22"/>
          <w:szCs w:val="22"/>
        </w:rPr>
        <w:t>1</w:t>
      </w:r>
      <w:r w:rsidRPr="009A3738" w:rsidR="009A3738">
        <w:rPr>
          <w:sz w:val="22"/>
          <w:szCs w:val="22"/>
        </w:rPr>
        <w:t>7</w:t>
      </w:r>
    </w:p>
    <w:p w:rsidR="002C67F1">
      <w:pPr>
        <w:pStyle w:val="Protokoln"/>
        <w:bidi w:val="0"/>
      </w:pPr>
    </w:p>
    <w:p w:rsidR="00627EDF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627EDF">
      <w:pPr>
        <w:pStyle w:val="rozhodnutia"/>
        <w:bidi w:val="0"/>
      </w:pPr>
      <w:r w:rsidR="00EB30F0">
        <w:t>499</w:t>
      </w:r>
    </w:p>
    <w:p w:rsidR="00627EDF">
      <w:pPr>
        <w:pStyle w:val="Heading1"/>
        <w:bidi w:val="0"/>
      </w:pPr>
      <w:r>
        <w:t>ROZHODNUTIE</w:t>
      </w:r>
    </w:p>
    <w:p w:rsidR="00627EDF">
      <w:pPr>
        <w:pStyle w:val="Heading1"/>
        <w:bidi w:val="0"/>
      </w:pPr>
      <w:r>
        <w:t>PREDSEDU NÁRODNEJ RADY SLOVENSKEJ REPUBLIKY</w:t>
      </w:r>
    </w:p>
    <w:p w:rsidR="00627EDF">
      <w:pPr>
        <w:bidi w:val="0"/>
        <w:rPr>
          <w:rFonts w:ascii="Arial" w:hAnsi="Arial" w:cs="Arial"/>
        </w:rPr>
      </w:pP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</w:t>
      </w:r>
      <w:r w:rsidR="00A75AAF">
        <w:rPr>
          <w:rFonts w:ascii="Arial" w:hAnsi="Arial" w:cs="Arial"/>
          <w:sz w:val="22"/>
          <w:szCs w:val="22"/>
        </w:rPr>
        <w:t> 1</w:t>
      </w:r>
      <w:r w:rsidR="00EB30F0">
        <w:rPr>
          <w:rFonts w:ascii="Arial" w:hAnsi="Arial" w:cs="Arial"/>
          <w:sz w:val="22"/>
          <w:szCs w:val="22"/>
        </w:rPr>
        <w:t>5</w:t>
      </w:r>
      <w:r w:rsidR="00A75AAF">
        <w:rPr>
          <w:rFonts w:ascii="Arial" w:hAnsi="Arial" w:cs="Arial"/>
          <w:sz w:val="22"/>
          <w:szCs w:val="22"/>
        </w:rPr>
        <w:t>. marca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3E05E4">
        <w:rPr>
          <w:rFonts w:ascii="Arial" w:hAnsi="Arial" w:cs="Arial"/>
          <w:sz w:val="22"/>
          <w:szCs w:val="22"/>
        </w:rPr>
        <w:t>1</w:t>
      </w:r>
      <w:r w:rsidR="009A3738">
        <w:rPr>
          <w:rFonts w:ascii="Arial" w:hAnsi="Arial" w:cs="Arial"/>
          <w:sz w:val="22"/>
          <w:szCs w:val="22"/>
        </w:rPr>
        <w:t>7</w:t>
      </w:r>
    </w:p>
    <w:p w:rsidR="00627EDF" w:rsidRPr="009B7494">
      <w:pPr>
        <w:bidi w:val="0"/>
        <w:rPr>
          <w:rFonts w:ascii="Arial" w:hAnsi="Arial" w:cs="Arial"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>o pridelení návrhu vlády na skrátené legislatívne konanie o vládnom návrhu</w:t>
      </w:r>
      <w:r w:rsidR="006760D7">
        <w:rPr>
          <w:rFonts w:cs="Arial"/>
          <w:sz w:val="22"/>
          <w:szCs w:val="22"/>
        </w:rPr>
        <w:t xml:space="preserve"> ústavného</w:t>
      </w:r>
      <w:r w:rsidRPr="009B7494">
        <w:rPr>
          <w:rFonts w:cs="Arial"/>
          <w:sz w:val="22"/>
          <w:szCs w:val="22"/>
        </w:rPr>
        <w:t xml:space="preserve"> zákona na prerokovanie výboru Národnej rady Slovenskej republiky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>
      <w:pPr>
        <w:bidi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>
      <w:pPr>
        <w:pStyle w:val="BodyText"/>
        <w:bidi w:val="0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</w:t>
      </w:r>
      <w:r w:rsidR="006760D7">
        <w:rPr>
          <w:rFonts w:cs="Arial"/>
          <w:sz w:val="22"/>
          <w:szCs w:val="22"/>
        </w:rPr>
        <w:t xml:space="preserve"> ústavného</w:t>
      </w:r>
      <w:r w:rsidRPr="009B7494">
        <w:rPr>
          <w:rFonts w:cs="Arial"/>
          <w:sz w:val="22"/>
          <w:szCs w:val="22"/>
        </w:rPr>
        <w:t xml:space="preserve"> zákona</w:t>
      </w:r>
      <w:r w:rsidR="00A75AAF">
        <w:rPr>
          <w:rFonts w:cs="Arial"/>
          <w:sz w:val="22"/>
          <w:szCs w:val="22"/>
        </w:rPr>
        <w:t>, ktorým sa mení a dopĺňa Ústava Slovenskej republiky č. 460/1992 Zb. v znení neskorších predpisov</w:t>
      </w:r>
      <w:r w:rsidRPr="009B7494">
        <w:rPr>
          <w:rFonts w:cs="Arial"/>
          <w:sz w:val="22"/>
          <w:szCs w:val="22"/>
        </w:rPr>
        <w:t xml:space="preserve"> (tlač </w:t>
      </w:r>
      <w:r w:rsidR="00A75AAF">
        <w:rPr>
          <w:rFonts w:cs="Arial"/>
          <w:sz w:val="22"/>
          <w:szCs w:val="22"/>
        </w:rPr>
        <w:t>482</w:t>
      </w:r>
      <w:r w:rsidRPr="009B7494">
        <w:rPr>
          <w:rFonts w:cs="Arial"/>
          <w:sz w:val="22"/>
          <w:szCs w:val="22"/>
        </w:rPr>
        <w:t xml:space="preserve">), doručený </w:t>
      </w:r>
      <w:r w:rsidR="00A75AAF">
        <w:rPr>
          <w:rFonts w:cs="Arial"/>
          <w:sz w:val="22"/>
          <w:szCs w:val="22"/>
        </w:rPr>
        <w:t>15. marca</w:t>
      </w:r>
      <w:r w:rsidRPr="009B7494">
        <w:rPr>
          <w:rFonts w:cs="Arial"/>
          <w:sz w:val="22"/>
          <w:szCs w:val="22"/>
        </w:rPr>
        <w:t xml:space="preserve"> 20</w:t>
      </w:r>
      <w:r w:rsidR="003E05E4">
        <w:rPr>
          <w:rFonts w:cs="Arial"/>
          <w:sz w:val="22"/>
          <w:szCs w:val="22"/>
        </w:rPr>
        <w:t>1</w:t>
      </w:r>
      <w:r w:rsidR="009A3738">
        <w:rPr>
          <w:rFonts w:cs="Arial"/>
          <w:sz w:val="22"/>
          <w:szCs w:val="22"/>
        </w:rPr>
        <w:t>7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="00A75AAF">
        <w:rPr>
          <w:rFonts w:ascii="Arial" w:hAnsi="Arial" w:cs="Arial"/>
          <w:sz w:val="22"/>
          <w:szCs w:val="22"/>
        </w:rPr>
        <w:t>Ústavnoprávnemu v</w:t>
      </w:r>
      <w:r w:rsidRPr="009B7494">
        <w:rPr>
          <w:rFonts w:ascii="Arial" w:hAnsi="Arial" w:cs="Arial"/>
          <w:sz w:val="22"/>
          <w:szCs w:val="22"/>
        </w:rPr>
        <w:t>ýboru Národnej rady Slovenskej republiky</w:t>
      </w:r>
    </w:p>
    <w:p w:rsidR="00A75AA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5E7A" w:rsidP="00E65E7A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 w:rsidR="00627EDF">
        <w:rPr>
          <w:rFonts w:ascii="Arial" w:hAnsi="Arial" w:cs="Arial"/>
          <w:sz w:val="22"/>
          <w:szCs w:val="22"/>
        </w:rPr>
        <w:tab/>
      </w:r>
      <w:r w:rsidRPr="00E65E7A" w:rsidR="00627EDF">
        <w:rPr>
          <w:rFonts w:ascii="Arial" w:hAnsi="Arial" w:cs="Arial"/>
          <w:sz w:val="22"/>
          <w:szCs w:val="22"/>
        </w:rPr>
        <w:t>na prerokovanie</w:t>
      </w:r>
      <w:r w:rsidRPr="00E65E7A" w:rsidR="00627E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35E0C">
        <w:rPr>
          <w:rFonts w:ascii="Arial" w:hAnsi="Arial" w:cs="Arial"/>
          <w:b/>
          <w:sz w:val="22"/>
          <w:szCs w:val="22"/>
          <w:u w:val="single"/>
        </w:rPr>
        <w:t>21. marca 2017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93C07" w:rsidP="00693C0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627EDF" w:rsidRPr="009B749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27EDF" w:rsidRPr="009B7494">
      <w:pPr>
        <w:pStyle w:val="Protokoln"/>
        <w:bidi w:val="0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0DD9"/>
    <w:rsid w:val="00090CD9"/>
    <w:rsid w:val="00105222"/>
    <w:rsid w:val="002C67F1"/>
    <w:rsid w:val="00313788"/>
    <w:rsid w:val="003418F4"/>
    <w:rsid w:val="003E05E4"/>
    <w:rsid w:val="00435E0C"/>
    <w:rsid w:val="004B0DD9"/>
    <w:rsid w:val="00627EDF"/>
    <w:rsid w:val="006760D7"/>
    <w:rsid w:val="00693C07"/>
    <w:rsid w:val="006B76C1"/>
    <w:rsid w:val="007C5DD5"/>
    <w:rsid w:val="008802C1"/>
    <w:rsid w:val="008E4821"/>
    <w:rsid w:val="009A3738"/>
    <w:rsid w:val="009B7494"/>
    <w:rsid w:val="00A31A73"/>
    <w:rsid w:val="00A75AAF"/>
    <w:rsid w:val="00B12674"/>
    <w:rsid w:val="00B45E74"/>
    <w:rsid w:val="00B62DAE"/>
    <w:rsid w:val="00B64FE3"/>
    <w:rsid w:val="00BF3916"/>
    <w:rsid w:val="00C3139F"/>
    <w:rsid w:val="00CD70FE"/>
    <w:rsid w:val="00E65E7A"/>
    <w:rsid w:val="00E84DA5"/>
    <w:rsid w:val="00EB30F0"/>
    <w:rsid w:val="00F12DDA"/>
    <w:rsid w:val="00F3641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65E7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65E7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115</Words>
  <Characters>658</Characters>
  <Application>Microsoft Office Word</Application>
  <DocSecurity>0</DocSecurity>
  <Lines>0</Lines>
  <Paragraphs>0</Paragraphs>
  <ScaleCrop>false</ScaleCrop>
  <Company>Kancelária NR SR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2017-03-16T08:23:00Z</cp:lastPrinted>
  <dcterms:created xsi:type="dcterms:W3CDTF">2017-03-17T06:42:00Z</dcterms:created>
  <dcterms:modified xsi:type="dcterms:W3CDTF">2017-03-17T06:42:00Z</dcterms:modified>
</cp:coreProperties>
</file>