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26BC8" w:rsidRPr="00AE7865" w:rsidP="00501693">
      <w:pPr>
        <w:pStyle w:val="l17"/>
        <w:bidi w:val="0"/>
        <w:ind w:left="340"/>
        <w:rPr>
          <w:rFonts w:ascii="Times New Roman" w:hAnsi="Times New Roman"/>
        </w:rPr>
      </w:pPr>
    </w:p>
    <w:p w:rsidR="009164F0" w:rsidP="009164F0">
      <w:pPr>
        <w:bidi w:val="0"/>
        <w:spacing w:after="0" w:line="240" w:lineRule="auto"/>
        <w:jc w:val="center"/>
        <w:rPr>
          <w:rFonts w:ascii="Times New Roman" w:hAnsi="Times New Roman"/>
          <w:b/>
          <w:spacing w:val="30"/>
          <w:sz w:val="24"/>
          <w:szCs w:val="24"/>
        </w:rPr>
      </w:pPr>
    </w:p>
    <w:p w:rsidR="009164F0" w:rsidRPr="009164F0" w:rsidP="009164F0">
      <w:pPr>
        <w:bidi w:val="0"/>
        <w:spacing w:after="0" w:line="240" w:lineRule="auto"/>
        <w:jc w:val="center"/>
        <w:rPr>
          <w:rFonts w:ascii="Times New Roman" w:hAnsi="Times New Roman"/>
          <w:b/>
          <w:spacing w:val="30"/>
          <w:sz w:val="24"/>
          <w:szCs w:val="24"/>
        </w:rPr>
      </w:pPr>
      <w:r w:rsidRPr="009164F0">
        <w:rPr>
          <w:rFonts w:ascii="Times New Roman" w:hAnsi="Times New Roman"/>
          <w:b/>
          <w:spacing w:val="30"/>
          <w:sz w:val="24"/>
          <w:szCs w:val="24"/>
        </w:rPr>
        <w:t xml:space="preserve">NÁRODNÁ RADA SLOVENSKEJ REPUBLIKY </w:t>
      </w:r>
    </w:p>
    <w:p w:rsidR="009164F0" w:rsidP="009164F0">
      <w:pPr>
        <w:pBdr>
          <w:bottom w:val="single" w:sz="6" w:space="1" w:color="auto"/>
        </w:pBdr>
        <w:bidi w:val="0"/>
        <w:spacing w:after="0" w:line="240" w:lineRule="auto"/>
        <w:jc w:val="center"/>
        <w:rPr>
          <w:rFonts w:ascii="Times New Roman" w:hAnsi="Times New Roman"/>
          <w:spacing w:val="30"/>
        </w:rPr>
      </w:pPr>
      <w:r w:rsidRPr="009164F0">
        <w:rPr>
          <w:rFonts w:ascii="Times New Roman" w:hAnsi="Times New Roman"/>
          <w:spacing w:val="30"/>
          <w:sz w:val="24"/>
          <w:szCs w:val="24"/>
        </w:rPr>
        <w:t>VII. volebné obd</w:t>
      </w:r>
      <w:r w:rsidRPr="009164F0">
        <w:rPr>
          <w:rFonts w:ascii="Times New Roman" w:hAnsi="Times New Roman"/>
          <w:spacing w:val="30"/>
        </w:rPr>
        <w:t>obie</w:t>
      </w:r>
    </w:p>
    <w:p w:rsidR="009164F0" w:rsidRPr="009164F0" w:rsidP="009164F0">
      <w:pPr>
        <w:bidi w:val="0"/>
        <w:spacing w:after="0" w:line="240" w:lineRule="auto"/>
        <w:jc w:val="center"/>
        <w:rPr>
          <w:rFonts w:ascii="Times New Roman" w:hAnsi="Times New Roman"/>
          <w:spacing w:val="30"/>
        </w:rPr>
      </w:pPr>
    </w:p>
    <w:p w:rsidR="009164F0" w:rsidP="00501693">
      <w:pPr>
        <w:pStyle w:val="NoSpacing"/>
        <w:bidi w:val="0"/>
        <w:jc w:val="center"/>
        <w:rPr>
          <w:rFonts w:ascii="Times New Roman" w:hAnsi="Times New Roman"/>
          <w:b/>
          <w:spacing w:val="30"/>
          <w:sz w:val="24"/>
          <w:szCs w:val="24"/>
          <w:lang w:eastAsia="sk-SK"/>
        </w:rPr>
      </w:pPr>
    </w:p>
    <w:p w:rsidR="008B0199" w:rsidP="00501693">
      <w:pPr>
        <w:pStyle w:val="NoSpacing"/>
        <w:bidi w:val="0"/>
        <w:jc w:val="center"/>
        <w:rPr>
          <w:rFonts w:ascii="Times New Roman" w:hAnsi="Times New Roman"/>
          <w:b/>
          <w:spacing w:val="30"/>
          <w:sz w:val="24"/>
          <w:szCs w:val="24"/>
          <w:lang w:eastAsia="sk-SK"/>
        </w:rPr>
      </w:pPr>
      <w:r w:rsidRPr="00912719" w:rsidR="00912719">
        <w:rPr>
          <w:rFonts w:ascii="Times New Roman" w:hAnsi="Times New Roman"/>
          <w:b/>
          <w:spacing w:val="30"/>
          <w:sz w:val="24"/>
          <w:szCs w:val="24"/>
          <w:lang w:eastAsia="sk-SK"/>
        </w:rPr>
        <w:t>704</w:t>
      </w:r>
    </w:p>
    <w:p w:rsidR="009164F0" w:rsidRPr="0091410B" w:rsidP="00501693">
      <w:pPr>
        <w:pStyle w:val="NoSpacing"/>
        <w:bidi w:val="0"/>
        <w:jc w:val="center"/>
        <w:rPr>
          <w:rFonts w:ascii="Times New Roman" w:hAnsi="Times New Roman"/>
          <w:sz w:val="24"/>
          <w:szCs w:val="24"/>
        </w:rPr>
      </w:pPr>
    </w:p>
    <w:p w:rsidR="008B0199" w:rsidRPr="0091410B" w:rsidP="00501693">
      <w:pPr>
        <w:pStyle w:val="NoSpacing"/>
        <w:bidi w:val="0"/>
        <w:jc w:val="center"/>
        <w:rPr>
          <w:rFonts w:ascii="Times New Roman" w:hAnsi="Times New Roman"/>
          <w:b/>
          <w:sz w:val="24"/>
          <w:szCs w:val="24"/>
        </w:rPr>
      </w:pPr>
    </w:p>
    <w:p w:rsidR="009164F0" w:rsidP="009164F0">
      <w:pPr>
        <w:bidi w:val="0"/>
        <w:spacing w:after="0" w:line="240" w:lineRule="auto"/>
        <w:jc w:val="center"/>
        <w:rPr>
          <w:rFonts w:ascii="Times New Roman" w:hAnsi="Times New Roman"/>
          <w:b/>
          <w:spacing w:val="30"/>
          <w:sz w:val="24"/>
          <w:szCs w:val="24"/>
        </w:rPr>
      </w:pPr>
      <w:r w:rsidRPr="009164F0">
        <w:rPr>
          <w:rFonts w:ascii="Times New Roman" w:hAnsi="Times New Roman"/>
          <w:b/>
          <w:spacing w:val="30"/>
          <w:sz w:val="24"/>
          <w:szCs w:val="24"/>
        </w:rPr>
        <w:t xml:space="preserve">VLÁDNY NÁVRH </w:t>
      </w:r>
    </w:p>
    <w:p w:rsidR="009164F0" w:rsidP="009164F0">
      <w:pPr>
        <w:bidi w:val="0"/>
        <w:spacing w:after="0" w:line="240" w:lineRule="auto"/>
        <w:jc w:val="center"/>
        <w:rPr>
          <w:rFonts w:ascii="Times New Roman" w:hAnsi="Times New Roman"/>
          <w:b/>
          <w:spacing w:val="30"/>
          <w:sz w:val="24"/>
          <w:szCs w:val="24"/>
        </w:rPr>
      </w:pPr>
    </w:p>
    <w:p w:rsidR="009164F0" w:rsidP="009164F0">
      <w:pPr>
        <w:bidi w:val="0"/>
        <w:spacing w:after="0" w:line="240" w:lineRule="auto"/>
        <w:jc w:val="center"/>
        <w:rPr>
          <w:rFonts w:ascii="Times New Roman" w:hAnsi="Times New Roman"/>
          <w:b/>
          <w:spacing w:val="30"/>
          <w:sz w:val="24"/>
          <w:szCs w:val="24"/>
        </w:rPr>
      </w:pPr>
    </w:p>
    <w:p w:rsidR="009164F0" w:rsidP="009164F0">
      <w:pPr>
        <w:bidi w:val="0"/>
        <w:spacing w:after="0" w:line="240" w:lineRule="auto"/>
        <w:jc w:val="center"/>
        <w:rPr>
          <w:rFonts w:ascii="Times New Roman" w:hAnsi="Times New Roman"/>
          <w:b/>
          <w:spacing w:val="30"/>
          <w:sz w:val="24"/>
          <w:szCs w:val="24"/>
        </w:rPr>
      </w:pPr>
    </w:p>
    <w:p w:rsidR="008B0199" w:rsidP="009164F0">
      <w:pPr>
        <w:bidi w:val="0"/>
        <w:spacing w:after="0" w:line="240" w:lineRule="auto"/>
        <w:jc w:val="center"/>
        <w:rPr>
          <w:rFonts w:ascii="Times New Roman" w:hAnsi="Times New Roman"/>
          <w:b/>
          <w:spacing w:val="30"/>
          <w:sz w:val="24"/>
          <w:szCs w:val="24"/>
        </w:rPr>
      </w:pPr>
      <w:r w:rsidR="009164F0">
        <w:rPr>
          <w:rFonts w:ascii="Times New Roman" w:hAnsi="Times New Roman"/>
          <w:b/>
          <w:spacing w:val="30"/>
          <w:sz w:val="24"/>
          <w:szCs w:val="24"/>
        </w:rPr>
        <w:t>Z á k o n</w:t>
      </w:r>
    </w:p>
    <w:p w:rsidR="009164F0" w:rsidRPr="0091410B" w:rsidP="009164F0">
      <w:pPr>
        <w:bidi w:val="0"/>
        <w:spacing w:after="0" w:line="240" w:lineRule="auto"/>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p>
    <w:p w:rsidR="008B0199" w:rsidRPr="009164F0" w:rsidP="009164F0">
      <w:pPr>
        <w:pStyle w:val="NoSpacing"/>
        <w:bidi w:val="0"/>
        <w:jc w:val="center"/>
        <w:rPr>
          <w:rFonts w:ascii="Times New Roman" w:hAnsi="Times New Roman"/>
          <w:sz w:val="24"/>
          <w:szCs w:val="24"/>
        </w:rPr>
      </w:pPr>
      <w:r w:rsidRPr="0091410B">
        <w:rPr>
          <w:rFonts w:ascii="Times New Roman" w:hAnsi="Times New Roman"/>
          <w:sz w:val="24"/>
          <w:szCs w:val="24"/>
        </w:rPr>
        <w:t>z ... 2017</w:t>
      </w:r>
    </w:p>
    <w:p w:rsidR="009164F0"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lang w:eastAsia="sk-SK"/>
        </w:rPr>
        <w:t>o ochrane osobných údajov a o zmene a doplnení niektorých zákonov</w:t>
      </w:r>
    </w:p>
    <w:p w:rsidR="008B0199"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p>
    <w:p w:rsidR="008B0199" w:rsidRPr="0091410B" w:rsidP="00C64A70">
      <w:pPr>
        <w:pStyle w:val="NoSpacing"/>
        <w:bidi w:val="0"/>
        <w:ind w:firstLine="284"/>
        <w:rPr>
          <w:rFonts w:ascii="Times New Roman" w:hAnsi="Times New Roman"/>
          <w:sz w:val="24"/>
          <w:szCs w:val="24"/>
        </w:rPr>
      </w:pPr>
      <w:r w:rsidR="009164F0">
        <w:rPr>
          <w:rFonts w:ascii="Times New Roman" w:hAnsi="Times New Roman"/>
          <w:sz w:val="24"/>
          <w:szCs w:val="24"/>
        </w:rPr>
        <w:t xml:space="preserve">               </w:t>
      </w:r>
      <w:r w:rsidRPr="0091410B">
        <w:rPr>
          <w:rFonts w:ascii="Times New Roman" w:hAnsi="Times New Roman"/>
          <w:sz w:val="24"/>
          <w:szCs w:val="24"/>
        </w:rPr>
        <w:t>Národná rada Slovenskej republiky sa uzniesla na tomto zákone:</w:t>
      </w:r>
    </w:p>
    <w:p w:rsidR="008B0199" w:rsidRPr="0091410B" w:rsidP="00501693">
      <w:pPr>
        <w:pStyle w:val="NoSpacing"/>
        <w:bidi w:val="0"/>
        <w:jc w:val="center"/>
        <w:rPr>
          <w:rFonts w:ascii="Times New Roman" w:hAnsi="Times New Roman"/>
          <w:b/>
          <w:sz w:val="24"/>
          <w:szCs w:val="24"/>
        </w:rPr>
      </w:pPr>
    </w:p>
    <w:p w:rsidR="005B16D8"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Čl. I</w:t>
      </w:r>
    </w:p>
    <w:p w:rsidR="008B0199"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PRVÁ ČASŤ</w:t>
      </w:r>
    </w:p>
    <w:p w:rsidR="00E955B3" w:rsidRPr="0091410B" w:rsidP="00501693">
      <w:pPr>
        <w:pStyle w:val="Heading2"/>
        <w:bidi w:val="0"/>
        <w:spacing w:before="0" w:after="0" w:line="240" w:lineRule="auto"/>
        <w:jc w:val="center"/>
        <w:rPr>
          <w:rFonts w:ascii="Times New Roman" w:hAnsi="Times New Roman"/>
          <w:i w:val="0"/>
          <w:sz w:val="24"/>
          <w:szCs w:val="24"/>
        </w:rPr>
      </w:pPr>
      <w:bookmarkStart w:id="0" w:name="_Toc474840475"/>
      <w:r w:rsidRPr="0091410B">
        <w:rPr>
          <w:rFonts w:ascii="Times New Roman" w:hAnsi="Times New Roman"/>
          <w:i w:val="0"/>
          <w:sz w:val="24"/>
          <w:szCs w:val="24"/>
        </w:rPr>
        <w:t>ZÁKLADNÉ USTANOVENIA</w:t>
      </w:r>
      <w:bookmarkEnd w:id="0"/>
    </w:p>
    <w:p w:rsidR="00E955B3" w:rsidRPr="0091410B" w:rsidP="00501693">
      <w:pPr>
        <w:pStyle w:val="Heading4"/>
        <w:bidi w:val="0"/>
        <w:spacing w:before="0" w:beforeAutospacing="0" w:after="0" w:afterAutospacing="0"/>
        <w:ind w:left="360"/>
        <w:jc w:val="center"/>
        <w:rPr>
          <w:rFonts w:ascii="Times New Roman" w:hAnsi="Times New Roman"/>
        </w:rPr>
      </w:pPr>
      <w:bookmarkStart w:id="1" w:name="p1"/>
      <w:bookmarkEnd w:id="1"/>
    </w:p>
    <w:p w:rsidR="00144DFE" w:rsidRPr="0091410B" w:rsidP="009D389C">
      <w:pPr>
        <w:pStyle w:val="Heading4"/>
        <w:numPr>
          <w:numId w:val="62"/>
        </w:numPr>
        <w:bidi w:val="0"/>
        <w:spacing w:before="0" w:beforeAutospacing="0" w:after="0" w:afterAutospacing="0"/>
        <w:jc w:val="center"/>
        <w:rPr>
          <w:rFonts w:ascii="Times New Roman" w:hAnsi="Times New Roman"/>
        </w:rPr>
      </w:pPr>
    </w:p>
    <w:p w:rsidR="00144DFE"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Predmet úpravy </w:t>
      </w:r>
    </w:p>
    <w:p w:rsidR="00144DFE" w:rsidRPr="0091410B" w:rsidP="00501693">
      <w:pPr>
        <w:pStyle w:val="Heading4"/>
        <w:bidi w:val="0"/>
        <w:spacing w:before="0" w:beforeAutospacing="0" w:after="0" w:afterAutospacing="0"/>
        <w:rPr>
          <w:rFonts w:ascii="Times New Roman" w:hAnsi="Times New Roman"/>
        </w:rPr>
      </w:pPr>
    </w:p>
    <w:p w:rsidR="00144DFE" w:rsidRPr="0091410B" w:rsidP="00C64A70">
      <w:pPr>
        <w:pStyle w:val="l51"/>
        <w:bidi w:val="0"/>
        <w:ind w:firstLine="284"/>
        <w:rPr>
          <w:rFonts w:ascii="Times New Roman" w:hAnsi="Times New Roman"/>
        </w:rPr>
      </w:pPr>
      <w:r w:rsidRPr="0091410B">
        <w:rPr>
          <w:rFonts w:ascii="Times New Roman" w:hAnsi="Times New Roman"/>
        </w:rPr>
        <w:t>Tento zákon upravuje</w:t>
      </w:r>
    </w:p>
    <w:p w:rsidR="00144DFE" w:rsidRPr="0091410B" w:rsidP="00501693">
      <w:pPr>
        <w:pStyle w:val="l31"/>
        <w:numPr>
          <w:numId w:val="50"/>
        </w:numPr>
        <w:bidi w:val="0"/>
        <w:ind w:left="284" w:hanging="284"/>
        <w:rPr>
          <w:rFonts w:ascii="Times New Roman" w:hAnsi="Times New Roman"/>
        </w:rPr>
      </w:pPr>
      <w:bookmarkStart w:id="2" w:name="p1-a"/>
      <w:bookmarkEnd w:id="2"/>
      <w:r w:rsidRPr="0091410B">
        <w:rPr>
          <w:rFonts w:ascii="Times New Roman" w:hAnsi="Times New Roman"/>
        </w:rPr>
        <w:t>ochranu práv fyzických osôb pred neoprávneným spracúvaní</w:t>
      </w:r>
      <w:r w:rsidRPr="0091410B" w:rsidR="0020229B">
        <w:rPr>
          <w:rFonts w:ascii="Times New Roman" w:hAnsi="Times New Roman"/>
        </w:rPr>
        <w:t>m</w:t>
      </w:r>
      <w:r w:rsidRPr="0091410B">
        <w:rPr>
          <w:rFonts w:ascii="Times New Roman" w:hAnsi="Times New Roman"/>
        </w:rPr>
        <w:t xml:space="preserve"> ich osobných údajov,</w:t>
      </w:r>
    </w:p>
    <w:p w:rsidR="00144DFE" w:rsidRPr="0091410B" w:rsidP="00501693">
      <w:pPr>
        <w:pStyle w:val="l31"/>
        <w:numPr>
          <w:numId w:val="50"/>
        </w:numPr>
        <w:bidi w:val="0"/>
        <w:ind w:left="284" w:hanging="284"/>
        <w:rPr>
          <w:rFonts w:ascii="Times New Roman" w:hAnsi="Times New Roman"/>
        </w:rPr>
      </w:pPr>
      <w:bookmarkStart w:id="3" w:name="p1-b"/>
      <w:bookmarkEnd w:id="3"/>
      <w:r w:rsidRPr="0091410B">
        <w:rPr>
          <w:rFonts w:ascii="Times New Roman" w:hAnsi="Times New Roman"/>
        </w:rPr>
        <w:t>práva, povinnosti a zodpovednosť pri spracúvaní osobných údajov fyzických osôb,</w:t>
      </w:r>
    </w:p>
    <w:p w:rsidR="00144DFE" w:rsidRPr="0091410B" w:rsidP="00501693">
      <w:pPr>
        <w:pStyle w:val="l31"/>
        <w:numPr>
          <w:numId w:val="50"/>
        </w:numPr>
        <w:bidi w:val="0"/>
        <w:ind w:left="284" w:hanging="284"/>
        <w:rPr>
          <w:rFonts w:ascii="Times New Roman" w:hAnsi="Times New Roman"/>
        </w:rPr>
      </w:pPr>
      <w:bookmarkStart w:id="4" w:name="p1-c"/>
      <w:bookmarkEnd w:id="4"/>
      <w:r w:rsidRPr="0091410B">
        <w:rPr>
          <w:rFonts w:ascii="Times New Roman" w:hAnsi="Times New Roman"/>
        </w:rPr>
        <w:t>postavenie, pôsobnosť a organizáciu Úradu na ochranu osobných údajov Slovenskej republiky (ďalej len „úrad“).</w:t>
      </w:r>
    </w:p>
    <w:p w:rsidR="00E70081" w:rsidRPr="0091410B" w:rsidP="00501693">
      <w:pPr>
        <w:pStyle w:val="Heading4"/>
        <w:bidi w:val="0"/>
        <w:spacing w:before="0" w:beforeAutospacing="0" w:after="0" w:afterAutospacing="0"/>
        <w:rPr>
          <w:rFonts w:ascii="Times New Roman" w:hAnsi="Times New Roman"/>
        </w:rPr>
      </w:pPr>
      <w:bookmarkStart w:id="5" w:name="p2"/>
      <w:bookmarkEnd w:id="5"/>
    </w:p>
    <w:p w:rsidR="0020229B" w:rsidRPr="0091410B" w:rsidP="0020229B">
      <w:pPr>
        <w:pStyle w:val="Heading4"/>
        <w:numPr>
          <w:numId w:val="62"/>
        </w:numPr>
        <w:bidi w:val="0"/>
        <w:spacing w:before="0" w:beforeAutospacing="0" w:after="0" w:afterAutospacing="0"/>
        <w:jc w:val="center"/>
        <w:rPr>
          <w:rFonts w:ascii="Times New Roman" w:hAnsi="Times New Roman"/>
        </w:rPr>
      </w:pPr>
    </w:p>
    <w:p w:rsidR="0020229B" w:rsidRPr="0091410B" w:rsidP="0020229B">
      <w:pPr>
        <w:pStyle w:val="Heading4"/>
        <w:bidi w:val="0"/>
        <w:spacing w:before="0" w:beforeAutospacing="0" w:after="0" w:afterAutospacing="0"/>
        <w:rPr>
          <w:rFonts w:ascii="Times New Roman" w:hAnsi="Times New Roman"/>
        </w:rPr>
      </w:pPr>
    </w:p>
    <w:p w:rsidR="007E2FA1" w:rsidRPr="0091410B" w:rsidP="00DC6AB8">
      <w:pPr>
        <w:pStyle w:val="l17"/>
        <w:bidi w:val="0"/>
        <w:ind w:firstLine="284"/>
        <w:rPr>
          <w:rFonts w:ascii="Times New Roman" w:hAnsi="Times New Roman"/>
        </w:rPr>
      </w:pPr>
      <w:r w:rsidRPr="0091410B">
        <w:rPr>
          <w:rFonts w:ascii="Times New Roman" w:hAnsi="Times New Roman"/>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Pr>
          <w:rStyle w:val="FootnoteReference"/>
          <w:rFonts w:ascii="Times New Roman" w:hAnsi="Times New Roman"/>
          <w:rtl w:val="0"/>
        </w:rPr>
        <w:footnoteReference w:id="2"/>
      </w:r>
      <w:r w:rsidRPr="0091410B">
        <w:rPr>
          <w:rFonts w:ascii="Times New Roman" w:hAnsi="Times New Roman"/>
        </w:rPr>
        <w:t xml:space="preserv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rsidR="00E70081" w:rsidRPr="0091410B" w:rsidP="00501693">
      <w:pPr>
        <w:pStyle w:val="l17"/>
        <w:bidi w:val="0"/>
        <w:ind w:left="340"/>
        <w:rPr>
          <w:rFonts w:ascii="Times New Roman" w:hAnsi="Times New Roman"/>
        </w:rPr>
      </w:pPr>
    </w:p>
    <w:p w:rsidR="0020229B" w:rsidRPr="0091410B" w:rsidP="00501693">
      <w:pPr>
        <w:pStyle w:val="l17"/>
        <w:bidi w:val="0"/>
        <w:ind w:left="340"/>
        <w:rPr>
          <w:rFonts w:ascii="Times New Roman" w:hAnsi="Times New Roman"/>
        </w:rPr>
      </w:pPr>
    </w:p>
    <w:p w:rsidR="0020229B" w:rsidRPr="0091410B" w:rsidP="0020229B">
      <w:pPr>
        <w:pStyle w:val="Heading4"/>
        <w:numPr>
          <w:numId w:val="62"/>
        </w:numPr>
        <w:bidi w:val="0"/>
        <w:spacing w:before="0" w:beforeAutospacing="0" w:after="0" w:afterAutospacing="0"/>
        <w:jc w:val="center"/>
        <w:rPr>
          <w:rFonts w:ascii="Times New Roman" w:hAnsi="Times New Roman"/>
        </w:rPr>
      </w:pPr>
    </w:p>
    <w:p w:rsidR="0020229B" w:rsidRPr="0091410B" w:rsidP="0020229B">
      <w:pPr>
        <w:pStyle w:val="Heading4"/>
        <w:bidi w:val="0"/>
        <w:spacing w:before="0" w:beforeAutospacing="0" w:after="0" w:afterAutospacing="0"/>
        <w:jc w:val="center"/>
        <w:rPr>
          <w:rFonts w:ascii="Times New Roman" w:hAnsi="Times New Roman"/>
        </w:rPr>
      </w:pPr>
      <w:r w:rsidRPr="0091410B">
        <w:rPr>
          <w:rFonts w:ascii="Times New Roman" w:hAnsi="Times New Roman"/>
        </w:rPr>
        <w:t>Pôsobnosť</w:t>
      </w:r>
    </w:p>
    <w:p w:rsidR="0020229B" w:rsidRPr="0091410B" w:rsidP="00501693">
      <w:pPr>
        <w:pStyle w:val="l17"/>
        <w:bidi w:val="0"/>
        <w:ind w:left="340"/>
        <w:rPr>
          <w:rFonts w:ascii="Times New Roman" w:hAnsi="Times New Roman"/>
        </w:rPr>
      </w:pPr>
    </w:p>
    <w:p w:rsidR="00E70081" w:rsidRPr="0091410B" w:rsidP="00501693">
      <w:pPr>
        <w:pStyle w:val="l17"/>
        <w:numPr>
          <w:numId w:val="3"/>
        </w:numPr>
        <w:bidi w:val="0"/>
        <w:ind w:left="0" w:firstLine="284"/>
        <w:rPr>
          <w:rFonts w:ascii="Times New Roman" w:hAnsi="Times New Roman"/>
        </w:rPr>
      </w:pPr>
      <w:r w:rsidRPr="0091410B">
        <w:rPr>
          <w:rFonts w:ascii="Times New Roman" w:hAnsi="Times New Roman"/>
        </w:rPr>
        <w:t>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rsidR="00E70081" w:rsidRPr="0091410B" w:rsidP="00501693">
      <w:pPr>
        <w:pStyle w:val="l51"/>
        <w:bidi w:val="0"/>
        <w:ind w:left="720"/>
        <w:rPr>
          <w:rFonts w:ascii="Times New Roman" w:hAnsi="Times New Roman"/>
          <w:color w:val="FF0000"/>
        </w:rPr>
      </w:pPr>
    </w:p>
    <w:p w:rsidR="00E70081" w:rsidRPr="0091410B" w:rsidP="00501693">
      <w:pPr>
        <w:pStyle w:val="l17"/>
        <w:numPr>
          <w:numId w:val="3"/>
        </w:numPr>
        <w:bidi w:val="0"/>
        <w:ind w:left="0" w:firstLine="284"/>
        <w:rPr>
          <w:rFonts w:ascii="Times New Roman" w:hAnsi="Times New Roman"/>
        </w:rPr>
      </w:pPr>
      <w:r w:rsidRPr="0091410B">
        <w:rPr>
          <w:rFonts w:ascii="Times New Roman" w:hAnsi="Times New Roman"/>
        </w:rPr>
        <w:t>Tento zákon</w:t>
      </w:r>
      <w:r w:rsidRPr="0091410B" w:rsidR="00B05E3D">
        <w:rPr>
          <w:rFonts w:ascii="Times New Roman" w:hAnsi="Times New Roman"/>
        </w:rPr>
        <w:t>,</w:t>
      </w:r>
      <w:r w:rsidRPr="0091410B">
        <w:rPr>
          <w:rFonts w:ascii="Times New Roman" w:hAnsi="Times New Roman"/>
        </w:rPr>
        <w:t xml:space="preserve"> </w:t>
      </w:r>
      <w:r w:rsidRPr="0091410B" w:rsidR="00B05E3D">
        <w:rPr>
          <w:rFonts w:ascii="Times New Roman" w:hAnsi="Times New Roman"/>
        </w:rPr>
        <w:t xml:space="preserve">okrem § 5, druhej a tretej časti zákona, </w:t>
      </w:r>
      <w:r w:rsidRPr="0091410B">
        <w:rPr>
          <w:rFonts w:ascii="Times New Roman" w:hAnsi="Times New Roman"/>
        </w:rPr>
        <w:t>sa vzťahuje na spracúvanie osobných údajov, na ktoré sa vzťahuj</w:t>
      </w:r>
      <w:r w:rsidRPr="0091410B" w:rsidR="001A39BD">
        <w:rPr>
          <w:rFonts w:ascii="Times New Roman" w:hAnsi="Times New Roman"/>
        </w:rPr>
        <w:t>e osobitný predpis o</w:t>
      </w:r>
      <w:r w:rsidRPr="0091410B">
        <w:rPr>
          <w:rFonts w:ascii="Times New Roman" w:hAnsi="Times New Roman"/>
        </w:rPr>
        <w:t xml:space="preserve">  ochran</w:t>
      </w:r>
      <w:r w:rsidRPr="0091410B" w:rsidR="001A39BD">
        <w:rPr>
          <w:rFonts w:ascii="Times New Roman" w:hAnsi="Times New Roman"/>
        </w:rPr>
        <w:t>e</w:t>
      </w:r>
      <w:r w:rsidRPr="0091410B">
        <w:rPr>
          <w:rFonts w:ascii="Times New Roman" w:hAnsi="Times New Roman"/>
        </w:rPr>
        <w:t xml:space="preserve"> fyzických osôb pri spracúvaní osobných údajov a </w:t>
      </w:r>
      <w:r w:rsidRPr="0091410B" w:rsidR="001A39BD">
        <w:rPr>
          <w:rFonts w:ascii="Times New Roman" w:hAnsi="Times New Roman"/>
        </w:rPr>
        <w:t xml:space="preserve">o </w:t>
      </w:r>
      <w:r w:rsidRPr="0091410B">
        <w:rPr>
          <w:rFonts w:ascii="Times New Roman" w:hAnsi="Times New Roman"/>
        </w:rPr>
        <w:t>voľno</w:t>
      </w:r>
      <w:r w:rsidRPr="0091410B" w:rsidR="001A39BD">
        <w:rPr>
          <w:rFonts w:ascii="Times New Roman" w:hAnsi="Times New Roman"/>
        </w:rPr>
        <w:t>m</w:t>
      </w:r>
      <w:r w:rsidRPr="0091410B">
        <w:rPr>
          <w:rFonts w:ascii="Times New Roman" w:hAnsi="Times New Roman"/>
        </w:rPr>
        <w:t xml:space="preserve"> pohyb</w:t>
      </w:r>
      <w:r w:rsidRPr="0091410B" w:rsidR="001A39BD">
        <w:rPr>
          <w:rFonts w:ascii="Times New Roman" w:hAnsi="Times New Roman"/>
        </w:rPr>
        <w:t>e</w:t>
      </w:r>
      <w:r w:rsidRPr="0091410B">
        <w:rPr>
          <w:rFonts w:ascii="Times New Roman" w:hAnsi="Times New Roman"/>
        </w:rPr>
        <w:t xml:space="preserve"> </w:t>
      </w:r>
      <w:r w:rsidRPr="0091410B" w:rsidR="001A39BD">
        <w:rPr>
          <w:rFonts w:ascii="Times New Roman" w:hAnsi="Times New Roman"/>
        </w:rPr>
        <w:t xml:space="preserve">takýchto </w:t>
      </w:r>
      <w:r w:rsidRPr="0091410B">
        <w:rPr>
          <w:rFonts w:ascii="Times New Roman" w:hAnsi="Times New Roman"/>
        </w:rPr>
        <w:t>údajov</w:t>
      </w:r>
      <w:r w:rsidRPr="0091410B" w:rsidR="00B05E3D">
        <w:rPr>
          <w:rFonts w:ascii="Times New Roman" w:hAnsi="Times New Roman"/>
        </w:rPr>
        <w:t>.</w:t>
      </w:r>
      <w:r>
        <w:rPr>
          <w:rStyle w:val="FootnoteReference"/>
          <w:rFonts w:ascii="Times New Roman" w:hAnsi="Times New Roman"/>
          <w:rtl w:val="0"/>
        </w:rPr>
        <w:footnoteReference w:id="3"/>
      </w:r>
      <w:r w:rsidRPr="0091410B">
        <w:rPr>
          <w:rFonts w:ascii="Times New Roman" w:hAnsi="Times New Roman"/>
        </w:rPr>
        <w:t>)</w:t>
      </w:r>
    </w:p>
    <w:p w:rsidR="00E70081" w:rsidRPr="0091410B" w:rsidP="00501693">
      <w:pPr>
        <w:pStyle w:val="l17"/>
        <w:bidi w:val="0"/>
        <w:ind w:left="284"/>
        <w:rPr>
          <w:rFonts w:ascii="Times New Roman" w:hAnsi="Times New Roman"/>
        </w:rPr>
      </w:pPr>
    </w:p>
    <w:p w:rsidR="00E70081" w:rsidRPr="0091410B" w:rsidP="00501693">
      <w:pPr>
        <w:pStyle w:val="l17"/>
        <w:numPr>
          <w:numId w:val="3"/>
        </w:numPr>
        <w:bidi w:val="0"/>
        <w:ind w:left="0" w:firstLine="284"/>
        <w:rPr>
          <w:rFonts w:ascii="Times New Roman" w:hAnsi="Times New Roman"/>
        </w:rPr>
      </w:pPr>
      <w:r w:rsidRPr="0091410B">
        <w:rPr>
          <w:rFonts w:ascii="Times New Roman" w:hAnsi="Times New Roman"/>
        </w:rPr>
        <w:t>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w:t>
      </w:r>
      <w:r w:rsidRPr="0091410B" w:rsidR="00E74DE5">
        <w:rPr>
          <w:rFonts w:ascii="Times New Roman" w:hAnsi="Times New Roman"/>
        </w:rPr>
        <w:t>; z </w:t>
      </w:r>
      <w:r w:rsidRPr="0091410B" w:rsidR="000A4B7F">
        <w:rPr>
          <w:rFonts w:ascii="Times New Roman" w:hAnsi="Times New Roman"/>
        </w:rPr>
        <w:t>druhej časti tohto zákona sa na spracúvanie osobných údajov podľa predchádzajúcej časti vety vzťahujú  len ustanovenia uvedené v § 52, § 59, § 67 a § 73.  </w:t>
      </w:r>
    </w:p>
    <w:p w:rsidR="00B72B2A" w:rsidRPr="0091410B" w:rsidP="00501693">
      <w:pPr>
        <w:pStyle w:val="l51"/>
        <w:bidi w:val="0"/>
        <w:ind w:left="1440"/>
        <w:rPr>
          <w:rFonts w:ascii="Times New Roman" w:hAnsi="Times New Roman"/>
        </w:rPr>
      </w:pPr>
    </w:p>
    <w:p w:rsidR="00E653E0" w:rsidRPr="0091410B" w:rsidP="0020229B">
      <w:pPr>
        <w:pStyle w:val="l17"/>
        <w:numPr>
          <w:numId w:val="3"/>
        </w:numPr>
        <w:bidi w:val="0"/>
        <w:ind w:left="0" w:firstLine="284"/>
        <w:rPr>
          <w:rFonts w:ascii="Times New Roman" w:hAnsi="Times New Roman"/>
        </w:rPr>
      </w:pPr>
      <w:r w:rsidRPr="0091410B">
        <w:rPr>
          <w:rFonts w:ascii="Times New Roman" w:hAnsi="Times New Roman"/>
        </w:rPr>
        <w:t>Tento zákon sa vzťahuje</w:t>
      </w:r>
      <w:r w:rsidRPr="0091410B" w:rsidR="00DE3589">
        <w:rPr>
          <w:rFonts w:ascii="Times New Roman" w:hAnsi="Times New Roman"/>
        </w:rPr>
        <w:t xml:space="preserve"> na spracúvanie osobných údajov</w:t>
      </w:r>
    </w:p>
    <w:p w:rsidR="00E653E0" w:rsidRPr="0091410B" w:rsidP="00501693">
      <w:pPr>
        <w:pStyle w:val="l17"/>
        <w:numPr>
          <w:numId w:val="1"/>
        </w:numPr>
        <w:bidi w:val="0"/>
        <w:ind w:left="284" w:hanging="284"/>
        <w:rPr>
          <w:rFonts w:ascii="Times New Roman" w:hAnsi="Times New Roman"/>
        </w:rPr>
      </w:pPr>
      <w:r w:rsidRPr="0091410B" w:rsidR="003C4A76">
        <w:rPr>
          <w:rFonts w:ascii="Times New Roman" w:hAnsi="Times New Roman"/>
        </w:rPr>
        <w:t>v rámci</w:t>
      </w:r>
      <w:r w:rsidRPr="0091410B" w:rsidR="002372B9">
        <w:rPr>
          <w:rFonts w:ascii="Times New Roman" w:hAnsi="Times New Roman"/>
        </w:rPr>
        <w:t xml:space="preserve"> činnosti </w:t>
      </w:r>
      <w:r w:rsidRPr="0091410B" w:rsidR="00EE23A1">
        <w:rPr>
          <w:rFonts w:ascii="Times New Roman" w:hAnsi="Times New Roman"/>
        </w:rPr>
        <w:t>prevádzkovateľ</w:t>
      </w:r>
      <w:r w:rsidRPr="0091410B" w:rsidR="002372B9">
        <w:rPr>
          <w:rFonts w:ascii="Times New Roman" w:hAnsi="Times New Roman"/>
        </w:rPr>
        <w:t>a</w:t>
      </w:r>
      <w:r w:rsidRPr="0091410B" w:rsidR="00997E5F">
        <w:rPr>
          <w:rFonts w:ascii="Times New Roman" w:hAnsi="Times New Roman"/>
        </w:rPr>
        <w:t xml:space="preserve"> alebo sprostredkovateľ</w:t>
      </w:r>
      <w:r w:rsidRPr="0091410B" w:rsidR="002372B9">
        <w:rPr>
          <w:rFonts w:ascii="Times New Roman" w:hAnsi="Times New Roman"/>
        </w:rPr>
        <w:t>a</w:t>
      </w:r>
      <w:r w:rsidRPr="0091410B" w:rsidR="00997E5F">
        <w:rPr>
          <w:rFonts w:ascii="Times New Roman" w:hAnsi="Times New Roman"/>
        </w:rPr>
        <w:t>, ktorého</w:t>
      </w:r>
      <w:r w:rsidRPr="0091410B" w:rsidR="000B79A0">
        <w:rPr>
          <w:rFonts w:ascii="Times New Roman" w:hAnsi="Times New Roman"/>
        </w:rPr>
        <w:t xml:space="preserve"> sídlo,</w:t>
      </w:r>
      <w:r w:rsidRPr="0091410B" w:rsidR="00A919AC">
        <w:rPr>
          <w:rFonts w:ascii="Times New Roman" w:hAnsi="Times New Roman"/>
        </w:rPr>
        <w:t xml:space="preserve"> miesto podnikania,</w:t>
      </w:r>
      <w:r w:rsidRPr="0091410B" w:rsidR="000B79A0">
        <w:rPr>
          <w:rFonts w:ascii="Times New Roman" w:hAnsi="Times New Roman"/>
        </w:rPr>
        <w:t xml:space="preserve"> organizačná zložka, prevádzkareň alebo trvalý pobyt je </w:t>
      </w:r>
      <w:r w:rsidRPr="0091410B">
        <w:rPr>
          <w:rFonts w:ascii="Times New Roman" w:hAnsi="Times New Roman"/>
        </w:rPr>
        <w:t xml:space="preserve">na území Slovenskej republiky, a to bez ohľadu na to, či sa spracúvanie osobných údajov vykonáva na území Slovenskej republiky </w:t>
      </w:r>
      <w:r w:rsidRPr="0091410B" w:rsidR="00997E5F">
        <w:rPr>
          <w:rFonts w:ascii="Times New Roman" w:hAnsi="Times New Roman"/>
        </w:rPr>
        <w:t>alebo mimo územia Slovenskej republiky</w:t>
      </w:r>
      <w:r w:rsidRPr="0091410B">
        <w:rPr>
          <w:rFonts w:ascii="Times New Roman" w:hAnsi="Times New Roman"/>
        </w:rPr>
        <w:t>,</w:t>
      </w:r>
    </w:p>
    <w:p w:rsidR="00E653E0" w:rsidRPr="0091410B" w:rsidP="00501693">
      <w:pPr>
        <w:pStyle w:val="l17"/>
        <w:numPr>
          <w:numId w:val="1"/>
        </w:numPr>
        <w:bidi w:val="0"/>
        <w:ind w:left="284" w:hanging="284"/>
        <w:rPr>
          <w:rFonts w:ascii="Times New Roman" w:hAnsi="Times New Roman"/>
        </w:rPr>
      </w:pPr>
      <w:r w:rsidRPr="0091410B" w:rsidR="00CD05B4">
        <w:rPr>
          <w:rFonts w:ascii="Times New Roman" w:hAnsi="Times New Roman"/>
        </w:rPr>
        <w:t xml:space="preserve">v rámci činnosti </w:t>
      </w:r>
      <w:r w:rsidRPr="0091410B">
        <w:rPr>
          <w:rFonts w:ascii="Times New Roman" w:hAnsi="Times New Roman"/>
        </w:rPr>
        <w:t>prevádzkovateľ</w:t>
      </w:r>
      <w:r w:rsidRPr="0091410B" w:rsidR="00CD05B4">
        <w:rPr>
          <w:rFonts w:ascii="Times New Roman" w:hAnsi="Times New Roman"/>
        </w:rPr>
        <w:t>a</w:t>
      </w:r>
      <w:r w:rsidRPr="0091410B" w:rsidR="00A217E6">
        <w:rPr>
          <w:rFonts w:ascii="Times New Roman" w:hAnsi="Times New Roman"/>
        </w:rPr>
        <w:t xml:space="preserve"> alebo sprostredkovateľ</w:t>
      </w:r>
      <w:r w:rsidRPr="0091410B" w:rsidR="00CD05B4">
        <w:rPr>
          <w:rFonts w:ascii="Times New Roman" w:hAnsi="Times New Roman"/>
        </w:rPr>
        <w:t>a</w:t>
      </w:r>
      <w:r w:rsidRPr="0091410B">
        <w:rPr>
          <w:rFonts w:ascii="Times New Roman" w:hAnsi="Times New Roman"/>
        </w:rPr>
        <w:t xml:space="preserve">, </w:t>
      </w:r>
      <w:r w:rsidRPr="0091410B" w:rsidR="00CD05B4">
        <w:rPr>
          <w:rFonts w:ascii="Times New Roman" w:hAnsi="Times New Roman"/>
        </w:rPr>
        <w:t>ktorého sídlo, miesto podnikania, organizačná zložka, prevádzkareň alebo trvalý pobyt nie je na území Slovenskej republiky</w:t>
      </w:r>
      <w:r w:rsidRPr="0091410B">
        <w:rPr>
          <w:rFonts w:ascii="Times New Roman" w:hAnsi="Times New Roman"/>
        </w:rPr>
        <w:t xml:space="preserve">, ale </w:t>
      </w:r>
      <w:r w:rsidRPr="0091410B" w:rsidR="00B05E3D">
        <w:rPr>
          <w:rFonts w:ascii="Times New Roman" w:hAnsi="Times New Roman"/>
        </w:rPr>
        <w:t>je</w:t>
      </w:r>
      <w:r w:rsidRPr="0091410B" w:rsidR="00CD05B4">
        <w:rPr>
          <w:rFonts w:ascii="Times New Roman" w:hAnsi="Times New Roman"/>
        </w:rPr>
        <w:t xml:space="preserve"> v </w:t>
      </w:r>
      <w:r w:rsidRPr="0091410B">
        <w:rPr>
          <w:rFonts w:ascii="Times New Roman" w:hAnsi="Times New Roman"/>
        </w:rPr>
        <w:t xml:space="preserve">mieste, kde sa na základe medzinárodného </w:t>
      </w:r>
      <w:r w:rsidRPr="0091410B" w:rsidR="00997E5F">
        <w:rPr>
          <w:rFonts w:ascii="Times New Roman" w:hAnsi="Times New Roman"/>
        </w:rPr>
        <w:t xml:space="preserve">práva verejného uplatňuje právny poriadok </w:t>
      </w:r>
      <w:r w:rsidRPr="0091410B">
        <w:rPr>
          <w:rFonts w:ascii="Times New Roman" w:hAnsi="Times New Roman"/>
        </w:rPr>
        <w:t>Slovenskej republiky,</w:t>
      </w:r>
    </w:p>
    <w:p w:rsidR="00CD05B4" w:rsidRPr="0091410B" w:rsidP="00CD05B4">
      <w:pPr>
        <w:pStyle w:val="l17"/>
        <w:numPr>
          <w:numId w:val="1"/>
        </w:numPr>
        <w:bidi w:val="0"/>
        <w:ind w:left="284" w:hanging="284"/>
        <w:rPr>
          <w:rFonts w:ascii="Times New Roman" w:hAnsi="Times New Roman"/>
        </w:rPr>
      </w:pPr>
      <w:r w:rsidRPr="0091410B">
        <w:rPr>
          <w:rFonts w:ascii="Times New Roman" w:hAnsi="Times New Roman"/>
        </w:rPr>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rsidR="00CD05B4" w:rsidRPr="0091410B" w:rsidP="00CD05B4">
      <w:pPr>
        <w:pStyle w:val="l17"/>
        <w:numPr>
          <w:ilvl w:val="1"/>
          <w:numId w:val="1"/>
        </w:numPr>
        <w:bidi w:val="0"/>
        <w:ind w:left="851"/>
        <w:rPr>
          <w:rFonts w:ascii="Times New Roman" w:hAnsi="Times New Roman"/>
        </w:rPr>
      </w:pPr>
      <w:r w:rsidRPr="0091410B">
        <w:rPr>
          <w:rFonts w:ascii="Times New Roman" w:hAnsi="Times New Roman"/>
        </w:rPr>
        <w:t>s ponukou tovaru alebo služieb tejto  dotknutej osobe na území Slovenskej republiky bez ohľadu na to, či sa od dotknutej osoby vyžaduje platba alebo nie, alebo</w:t>
      </w:r>
    </w:p>
    <w:p w:rsidR="00CD05B4" w:rsidRPr="0091410B" w:rsidP="00CD05B4">
      <w:pPr>
        <w:pStyle w:val="l17"/>
        <w:numPr>
          <w:ilvl w:val="1"/>
          <w:numId w:val="1"/>
        </w:numPr>
        <w:bidi w:val="0"/>
        <w:ind w:left="851"/>
        <w:rPr>
          <w:rFonts w:ascii="Times New Roman" w:hAnsi="Times New Roman"/>
        </w:rPr>
      </w:pPr>
      <w:r w:rsidRPr="0091410B">
        <w:rPr>
          <w:rFonts w:ascii="Times New Roman" w:hAnsi="Times New Roman"/>
        </w:rPr>
        <w:t>so sledovaním jej správani</w:t>
      </w:r>
      <w:r w:rsidRPr="0091410B" w:rsidR="003E6D5F">
        <w:rPr>
          <w:rFonts w:ascii="Times New Roman" w:hAnsi="Times New Roman"/>
        </w:rPr>
        <w:t>a na území Slovenskej republiky</w:t>
      </w:r>
      <w:r w:rsidRPr="0091410B">
        <w:rPr>
          <w:rFonts w:ascii="Times New Roman" w:hAnsi="Times New Roman"/>
        </w:rPr>
        <w:t>.</w:t>
      </w:r>
    </w:p>
    <w:p w:rsidR="0020229B" w:rsidRPr="0091410B" w:rsidP="002E0E68">
      <w:pPr>
        <w:pStyle w:val="l17"/>
        <w:bidi w:val="0"/>
        <w:ind w:left="709"/>
        <w:rPr>
          <w:rFonts w:ascii="Times New Roman" w:hAnsi="Times New Roman"/>
        </w:rPr>
      </w:pPr>
    </w:p>
    <w:p w:rsidR="00B05E3D" w:rsidRPr="0091410B" w:rsidP="00B05E3D">
      <w:pPr>
        <w:pStyle w:val="l17"/>
        <w:numPr>
          <w:numId w:val="3"/>
        </w:numPr>
        <w:bidi w:val="0"/>
        <w:ind w:left="0" w:firstLine="284"/>
        <w:rPr>
          <w:rFonts w:ascii="Times New Roman" w:hAnsi="Times New Roman"/>
        </w:rPr>
      </w:pPr>
      <w:r w:rsidRPr="0091410B">
        <w:rPr>
          <w:rFonts w:ascii="Times New Roman" w:hAnsi="Times New Roman"/>
        </w:rPr>
        <w:t>Tento zákon sa nevzťahuje na spracúvanie osobných údajov</w:t>
      </w:r>
    </w:p>
    <w:p w:rsidR="00B05E3D" w:rsidRPr="0091410B" w:rsidP="00B05E3D">
      <w:pPr>
        <w:pStyle w:val="l51"/>
        <w:numPr>
          <w:ilvl w:val="1"/>
          <w:numId w:val="67"/>
        </w:numPr>
        <w:bidi w:val="0"/>
        <w:ind w:left="284" w:hanging="284"/>
        <w:rPr>
          <w:rFonts w:ascii="Times New Roman" w:hAnsi="Times New Roman"/>
        </w:rPr>
      </w:pPr>
      <w:r w:rsidRPr="0091410B">
        <w:rPr>
          <w:rFonts w:ascii="Times New Roman" w:hAnsi="Times New Roman"/>
        </w:rPr>
        <w:t>fyzickou osobou v rámci výlučne osobnej činnosti alebo domácej činnosti,</w:t>
      </w:r>
    </w:p>
    <w:p w:rsidR="00B05E3D" w:rsidRPr="0091410B" w:rsidP="00B05E3D">
      <w:pPr>
        <w:pStyle w:val="l51"/>
        <w:numPr>
          <w:ilvl w:val="1"/>
          <w:numId w:val="67"/>
        </w:numPr>
        <w:bidi w:val="0"/>
        <w:ind w:left="284" w:hanging="284"/>
        <w:rPr>
          <w:rFonts w:ascii="Times New Roman" w:hAnsi="Times New Roman"/>
        </w:rPr>
      </w:pPr>
      <w:r w:rsidRPr="0091410B">
        <w:rPr>
          <w:rFonts w:ascii="Times New Roman" w:hAnsi="Times New Roman"/>
        </w:rPr>
        <w:t>Slovenskou informačnou službou,</w:t>
      </w:r>
      <w:r>
        <w:rPr>
          <w:rStyle w:val="FootnoteReference"/>
          <w:rFonts w:ascii="Times New Roman" w:hAnsi="Times New Roman"/>
          <w:rtl w:val="0"/>
        </w:rPr>
        <w:footnoteReference w:id="4"/>
      </w:r>
      <w:r w:rsidRPr="0091410B">
        <w:rPr>
          <w:rFonts w:ascii="Times New Roman" w:hAnsi="Times New Roman"/>
        </w:rPr>
        <w:t>) Vojenským spravodajstvom,</w:t>
      </w:r>
      <w:r>
        <w:rPr>
          <w:rStyle w:val="FootnoteReference"/>
          <w:rFonts w:ascii="Times New Roman" w:hAnsi="Times New Roman"/>
          <w:rtl w:val="0"/>
        </w:rPr>
        <w:footnoteReference w:id="5"/>
      </w:r>
      <w:r w:rsidRPr="0091410B">
        <w:rPr>
          <w:rFonts w:ascii="Times New Roman" w:hAnsi="Times New Roman"/>
        </w:rPr>
        <w:t xml:space="preserve">) </w:t>
      </w:r>
    </w:p>
    <w:p w:rsidR="00B05E3D" w:rsidRPr="0091410B" w:rsidP="00B05E3D">
      <w:pPr>
        <w:pStyle w:val="l51"/>
        <w:numPr>
          <w:ilvl w:val="1"/>
          <w:numId w:val="67"/>
        </w:numPr>
        <w:bidi w:val="0"/>
        <w:ind w:left="284" w:hanging="284"/>
        <w:rPr>
          <w:rFonts w:ascii="Times New Roman" w:hAnsi="Times New Roman"/>
        </w:rPr>
      </w:pPr>
      <w:r w:rsidRPr="0091410B">
        <w:rPr>
          <w:rFonts w:ascii="Times New Roman" w:hAnsi="Times New Roman"/>
        </w:rPr>
        <w:t>Národným bezpečnostným úradom na účely vykonávania bezpečnostných previerok a na účely zabezpečovania podkladov pre rozhodovanie Súdnej rady Slovenskej republiky o splnení predpokladov sudcovskej spôsobilosti.</w:t>
      </w:r>
      <w:r>
        <w:rPr>
          <w:rStyle w:val="FootnoteReference"/>
          <w:rFonts w:ascii="Times New Roman" w:hAnsi="Times New Roman"/>
          <w:rtl w:val="0"/>
        </w:rPr>
        <w:footnoteReference w:id="6"/>
      </w:r>
      <w:r w:rsidRPr="0091410B">
        <w:rPr>
          <w:rFonts w:ascii="Times New Roman" w:hAnsi="Times New Roman"/>
        </w:rPr>
        <w:t>)</w:t>
      </w:r>
    </w:p>
    <w:p w:rsidR="00B05E3D" w:rsidRPr="0091410B" w:rsidP="002E0E68">
      <w:pPr>
        <w:pStyle w:val="l17"/>
        <w:bidi w:val="0"/>
        <w:ind w:left="709"/>
        <w:rPr>
          <w:rFonts w:ascii="Times New Roman" w:hAnsi="Times New Roman"/>
        </w:rPr>
      </w:pPr>
    </w:p>
    <w:p w:rsidR="004A3976" w:rsidRPr="0091410B" w:rsidP="0020229B">
      <w:pPr>
        <w:pStyle w:val="Heading4"/>
        <w:numPr>
          <w:numId w:val="62"/>
        </w:numPr>
        <w:bidi w:val="0"/>
        <w:spacing w:before="0" w:beforeAutospacing="0" w:after="0" w:afterAutospacing="0"/>
        <w:jc w:val="center"/>
        <w:rPr>
          <w:rFonts w:ascii="Times New Roman" w:hAnsi="Times New Roman"/>
        </w:rPr>
      </w:pPr>
    </w:p>
    <w:p w:rsidR="004A3976" w:rsidRPr="0091410B" w:rsidP="00501693">
      <w:pPr>
        <w:pStyle w:val="l51"/>
        <w:bidi w:val="0"/>
        <w:jc w:val="center"/>
        <w:rPr>
          <w:rFonts w:ascii="Times New Roman" w:hAnsi="Times New Roman"/>
        </w:rPr>
      </w:pPr>
    </w:p>
    <w:p w:rsidR="005010D9" w:rsidRPr="0091410B" w:rsidP="00DC6AB8">
      <w:pPr>
        <w:pStyle w:val="l17"/>
        <w:bidi w:val="0"/>
        <w:ind w:firstLine="284"/>
        <w:rPr>
          <w:rFonts w:ascii="Times New Roman" w:hAnsi="Times New Roman"/>
        </w:rPr>
      </w:pPr>
      <w:r w:rsidRPr="0091410B" w:rsidR="007C5470">
        <w:rPr>
          <w:rFonts w:ascii="Times New Roman" w:hAnsi="Times New Roman"/>
        </w:rPr>
        <w:t>Voľný pohyb osobných údajov medzi Slovenskou republikou a členskými štátmi sa zaručuje; Slovenská republika neobmedzí ani nezakáže prenos osobných údajov z dôvod</w:t>
      </w:r>
      <w:r w:rsidRPr="0091410B" w:rsidR="001E74A6">
        <w:rPr>
          <w:rFonts w:ascii="Times New Roman" w:hAnsi="Times New Roman"/>
        </w:rPr>
        <w:t>u</w:t>
      </w:r>
      <w:r w:rsidRPr="0091410B" w:rsidR="007C5470">
        <w:rPr>
          <w:rFonts w:ascii="Times New Roman" w:hAnsi="Times New Roman"/>
        </w:rPr>
        <w:t xml:space="preserve"> ochrany základných práv fyzických osôb, najmä ich práva na súkromie v súvislosti so spracúvaním ich osobných údajov.</w:t>
      </w:r>
    </w:p>
    <w:p w:rsidR="004A3976" w:rsidRPr="0091410B" w:rsidP="00501693">
      <w:pPr>
        <w:pStyle w:val="Heading4"/>
        <w:bidi w:val="0"/>
        <w:spacing w:before="0" w:beforeAutospacing="0" w:after="0" w:afterAutospacing="0"/>
        <w:rPr>
          <w:rFonts w:ascii="Times New Roman" w:hAnsi="Times New Roman"/>
        </w:rPr>
      </w:pPr>
    </w:p>
    <w:p w:rsidR="00F55CB1" w:rsidRPr="0091410B" w:rsidP="00501693">
      <w:pPr>
        <w:pStyle w:val="Heading4"/>
        <w:bidi w:val="0"/>
        <w:spacing w:before="0" w:beforeAutospacing="0" w:after="0" w:afterAutospacing="0"/>
        <w:rPr>
          <w:rFonts w:ascii="Times New Roman" w:hAnsi="Times New Roman"/>
        </w:rPr>
      </w:pPr>
    </w:p>
    <w:p w:rsidR="008753AB" w:rsidRPr="0091410B" w:rsidP="0020229B">
      <w:pPr>
        <w:pStyle w:val="Heading4"/>
        <w:numPr>
          <w:numId w:val="62"/>
        </w:numPr>
        <w:bidi w:val="0"/>
        <w:spacing w:before="0" w:beforeAutospacing="0" w:after="0" w:afterAutospacing="0"/>
        <w:jc w:val="center"/>
        <w:rPr>
          <w:rFonts w:ascii="Times New Roman" w:hAnsi="Times New Roman"/>
        </w:rPr>
      </w:pPr>
    </w:p>
    <w:p w:rsidR="005C1686" w:rsidRPr="0091410B" w:rsidP="005C1686">
      <w:pPr>
        <w:pStyle w:val="Heading4"/>
        <w:bidi w:val="0"/>
        <w:spacing w:before="0" w:beforeAutospacing="0" w:after="0" w:afterAutospacing="0"/>
        <w:jc w:val="center"/>
        <w:rPr>
          <w:rFonts w:ascii="Times New Roman" w:hAnsi="Times New Roman"/>
        </w:rPr>
      </w:pPr>
      <w:r w:rsidRPr="0091410B">
        <w:rPr>
          <w:rFonts w:ascii="Times New Roman" w:hAnsi="Times New Roman"/>
        </w:rPr>
        <w:t>Vymedzenie základných pojmov</w:t>
      </w:r>
    </w:p>
    <w:p w:rsidR="00B825CE" w:rsidRPr="0091410B" w:rsidP="00501693">
      <w:pPr>
        <w:pStyle w:val="l51"/>
        <w:bidi w:val="0"/>
        <w:ind w:left="426"/>
        <w:rPr>
          <w:rFonts w:ascii="Times New Roman" w:hAnsi="Times New Roman"/>
        </w:rPr>
      </w:pPr>
    </w:p>
    <w:p w:rsidR="00501693" w:rsidRPr="0091410B" w:rsidP="00501693">
      <w:pPr>
        <w:pStyle w:val="l17"/>
        <w:bidi w:val="0"/>
        <w:ind w:left="284"/>
        <w:rPr>
          <w:rFonts w:ascii="Times New Roman" w:hAnsi="Times New Roman"/>
        </w:rPr>
      </w:pPr>
    </w:p>
    <w:p w:rsidR="00FC389F" w:rsidRPr="0091410B" w:rsidP="00F95D30">
      <w:pPr>
        <w:pStyle w:val="l17"/>
        <w:bidi w:val="0"/>
        <w:ind w:firstLine="284"/>
        <w:rPr>
          <w:rFonts w:ascii="Times New Roman" w:hAnsi="Times New Roman"/>
        </w:rPr>
      </w:pPr>
      <w:r w:rsidRPr="0091410B">
        <w:rPr>
          <w:rFonts w:ascii="Times New Roman" w:hAnsi="Times New Roman"/>
        </w:rPr>
        <w:t>Na účely tohto zákona sa rozumie</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 xml:space="preserve">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w:t>
      </w:r>
      <w:r w:rsidRPr="0091410B" w:rsidR="00FC02EA">
        <w:rPr>
          <w:rFonts w:ascii="Times New Roman" w:hAnsi="Times New Roman"/>
        </w:rPr>
        <w:t xml:space="preserve">jedinečnú identifikáciu </w:t>
      </w:r>
      <w:r w:rsidRPr="0091410B">
        <w:rPr>
          <w:rFonts w:ascii="Times New Roman" w:hAnsi="Times New Roman"/>
        </w:rPr>
        <w:t>alebo potvrdzujú jedinečnú identifikáciu tejto fyzickej osoby, ako najmä vyobrazenie tváre alebo daktyloskopické údaje,</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spracúvaním osobných údajov spracovateľská operácia alebo súbor spracovateľských operácií s osobnými údajmi alebo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FC389F" w:rsidRPr="0091410B" w:rsidP="009D389C">
      <w:pPr>
        <w:pStyle w:val="l17"/>
        <w:numPr>
          <w:numId w:val="76"/>
        </w:numPr>
        <w:bidi w:val="0"/>
        <w:ind w:left="284" w:hanging="284"/>
        <w:rPr>
          <w:rFonts w:ascii="Times New Roman" w:hAnsi="Times New Roman"/>
        </w:rPr>
      </w:pPr>
      <w:r w:rsidRPr="0091410B">
        <w:rPr>
          <w:rFonts w:ascii="Times New Roman" w:hAnsi="Times New Roman"/>
        </w:rPr>
        <w:t>obmedzením spracúvania osobných údajov označenie uchovávaných osobných údajov s cieľom obmedziť ich spracúvanie v budúcnosti,</w:t>
      </w:r>
    </w:p>
    <w:p w:rsidR="00B113A8" w:rsidRPr="0091410B" w:rsidP="00B113A8">
      <w:pPr>
        <w:pStyle w:val="l17"/>
        <w:numPr>
          <w:numId w:val="76"/>
        </w:numPr>
        <w:bidi w:val="0"/>
        <w:ind w:left="284" w:hanging="284"/>
        <w:rPr>
          <w:rFonts w:ascii="Times New Roman" w:hAnsi="Times New Roman"/>
        </w:rPr>
      </w:pPr>
      <w:r w:rsidRPr="0091410B">
        <w:rPr>
          <w:rFonts w:ascii="Times New Roman" w:hAnsi="Times New Roman"/>
        </w:rPr>
        <w:t>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FC389F" w:rsidRPr="0091410B" w:rsidP="009D389C">
      <w:pPr>
        <w:pStyle w:val="l17"/>
        <w:numPr>
          <w:numId w:val="76"/>
        </w:numPr>
        <w:bidi w:val="0"/>
        <w:ind w:left="284" w:hanging="284"/>
        <w:rPr>
          <w:rFonts w:ascii="Times New Roman" w:hAnsi="Times New Roman"/>
        </w:rPr>
      </w:pPr>
      <w:r w:rsidRPr="0091410B">
        <w:rPr>
          <w:rFonts w:ascii="Times New Roman" w:hAnsi="Times New Roman"/>
        </w:rPr>
        <w:t xml:space="preserve">pseudonymizáciou spracúvanie osobných údajov </w:t>
      </w:r>
      <w:r w:rsidRPr="0091410B" w:rsidR="007F0422">
        <w:rPr>
          <w:rFonts w:ascii="Times New Roman" w:hAnsi="Times New Roman"/>
        </w:rPr>
        <w:t>spôsobom, že ich nie je možné</w:t>
      </w:r>
      <w:r w:rsidRPr="0091410B" w:rsidR="007F0422">
        <w:rPr>
          <w:rFonts w:ascii="Times New Roman" w:hAnsi="Times New Roman"/>
        </w:rPr>
        <w:t xml:space="preserve"> </w:t>
      </w:r>
      <w:r w:rsidRPr="0091410B">
        <w:rPr>
          <w:rFonts w:ascii="Times New Roman" w:hAnsi="Times New Roman"/>
        </w:rPr>
        <w:t xml:space="preserve">priradiť ku konkrétnej dotknutej osobe bez použitia dodatočných informácií, ak sa takéto dodatočné informácie uchovávajú oddelene a vzťahujú sa na ne technické a organizačné opatrenia na zabezpečenie toho, aby osobné údaje nebolo možné priradiť identifikovanej </w:t>
      </w:r>
      <w:r w:rsidRPr="0091410B" w:rsidR="00F41EEF">
        <w:rPr>
          <w:rFonts w:ascii="Times New Roman" w:hAnsi="Times New Roman"/>
        </w:rPr>
        <w:t xml:space="preserve">fyzickej osoby </w:t>
      </w:r>
      <w:r w:rsidRPr="0091410B">
        <w:rPr>
          <w:rFonts w:ascii="Times New Roman" w:hAnsi="Times New Roman"/>
        </w:rPr>
        <w:t>alebo identifikovateľnej fyzickej osobe,</w:t>
      </w:r>
    </w:p>
    <w:p w:rsidR="00F621E0" w:rsidRPr="0091410B" w:rsidP="009D389C">
      <w:pPr>
        <w:pStyle w:val="l17"/>
        <w:numPr>
          <w:numId w:val="76"/>
        </w:numPr>
        <w:bidi w:val="0"/>
        <w:ind w:left="284" w:hanging="284"/>
        <w:rPr>
          <w:rFonts w:ascii="Times New Roman" w:hAnsi="Times New Roman"/>
        </w:rPr>
      </w:pPr>
      <w:r w:rsidRPr="0091410B">
        <w:rPr>
          <w:rFonts w:ascii="Times New Roman" w:hAnsi="Times New Roman"/>
        </w:rPr>
        <w:t>logom záznam o priebehu činnosti používateľa v automatizovanom informačnom systéme,</w:t>
      </w:r>
    </w:p>
    <w:p w:rsidR="00F621E0" w:rsidRPr="0091410B" w:rsidP="009D389C">
      <w:pPr>
        <w:pStyle w:val="l17"/>
        <w:numPr>
          <w:numId w:val="76"/>
        </w:numPr>
        <w:bidi w:val="0"/>
        <w:ind w:left="284" w:hanging="284"/>
        <w:rPr>
          <w:rFonts w:ascii="Times New Roman" w:hAnsi="Times New Roman"/>
        </w:rPr>
      </w:pPr>
      <w:r w:rsidRPr="0091410B">
        <w:rPr>
          <w:rFonts w:ascii="Times New Roman" w:hAnsi="Times New Roman"/>
        </w:rPr>
        <w:t>šifrovaním transformáci</w:t>
      </w:r>
      <w:r w:rsidRPr="0091410B" w:rsidR="007F0422">
        <w:rPr>
          <w:rFonts w:ascii="Times New Roman" w:hAnsi="Times New Roman"/>
        </w:rPr>
        <w:t>a</w:t>
      </w:r>
      <w:r w:rsidRPr="0091410B">
        <w:rPr>
          <w:rFonts w:ascii="Times New Roman" w:hAnsi="Times New Roman"/>
        </w:rPr>
        <w:t xml:space="preserve"> osobných údajov </w:t>
      </w:r>
      <w:r w:rsidRPr="0091410B" w:rsidR="007F0422">
        <w:rPr>
          <w:rFonts w:ascii="Times New Roman" w:hAnsi="Times New Roman"/>
        </w:rPr>
        <w:t xml:space="preserve">spôsobom, ktorým </w:t>
      </w:r>
      <w:r w:rsidRPr="0091410B">
        <w:rPr>
          <w:rFonts w:ascii="Times New Roman" w:hAnsi="Times New Roman"/>
        </w:rPr>
        <w:t xml:space="preserve">opätovné spracúvanie </w:t>
      </w:r>
      <w:r w:rsidRPr="0091410B" w:rsidR="007F0422">
        <w:rPr>
          <w:rFonts w:ascii="Times New Roman" w:hAnsi="Times New Roman"/>
        </w:rPr>
        <w:t xml:space="preserve">je </w:t>
      </w:r>
      <w:r w:rsidRPr="0091410B">
        <w:rPr>
          <w:rFonts w:ascii="Times New Roman" w:hAnsi="Times New Roman"/>
        </w:rPr>
        <w:t>možné len po zadaní zvoleného parametra ako je kľúč alebo heslo,</w:t>
      </w:r>
    </w:p>
    <w:p w:rsidR="00F41EEF" w:rsidRPr="0091410B" w:rsidP="00F41EEF">
      <w:pPr>
        <w:pStyle w:val="l17"/>
        <w:numPr>
          <w:numId w:val="76"/>
        </w:numPr>
        <w:bidi w:val="0"/>
        <w:ind w:left="284" w:hanging="284"/>
        <w:rPr>
          <w:rFonts w:ascii="Times New Roman" w:hAnsi="Times New Roman"/>
        </w:rPr>
      </w:pPr>
      <w:r w:rsidRPr="0091410B">
        <w:rPr>
          <w:rFonts w:ascii="Times New Roman" w:hAnsi="Times New Roman"/>
        </w:rPr>
        <w:t>online identifikátorom identifikátor poskytnutý aplikáciou, nástrojom alebo protokolom najmä IP adresa, cookies, prihlasovacie údaje do online služieb, rádiofrekvenčná identifikácia, ktoré môžu zanechávať stopy, ktoré sa najmä v kombinácii s jedinečnými identifikátormi alebo inými informáciami môžu použiť na vytvorenie profilu  dotknutej osoby a na jej identifikáciu,</w:t>
      </w:r>
    </w:p>
    <w:p w:rsidR="00FC389F" w:rsidRPr="0091410B" w:rsidP="009D389C">
      <w:pPr>
        <w:pStyle w:val="l17"/>
        <w:numPr>
          <w:numId w:val="76"/>
        </w:numPr>
        <w:bidi w:val="0"/>
        <w:ind w:left="284" w:hanging="284"/>
        <w:rPr>
          <w:rFonts w:ascii="Times New Roman" w:hAnsi="Times New Roman"/>
        </w:rPr>
      </w:pPr>
      <w:r w:rsidRPr="0091410B">
        <w:rPr>
          <w:rFonts w:ascii="Times New Roman" w:hAnsi="Times New Roman"/>
        </w:rPr>
        <w:t xml:space="preserve">informačným systémom akýkoľvek usporiadaný súbor osobných údajov, ktoré sú prístupné podľa určených kritérií, bez ohľadu na to, či ide o systém centralizovaný, decentralizovaný alebo distribuovaný na funkčnom </w:t>
      </w:r>
      <w:r w:rsidRPr="0091410B" w:rsidR="00F41EEF">
        <w:rPr>
          <w:rFonts w:ascii="Times New Roman" w:hAnsi="Times New Roman"/>
        </w:rPr>
        <w:t xml:space="preserve">základe </w:t>
      </w:r>
      <w:r w:rsidRPr="0091410B">
        <w:rPr>
          <w:rFonts w:ascii="Times New Roman" w:hAnsi="Times New Roman"/>
        </w:rPr>
        <w:t>alebo geografickom zák</w:t>
      </w:r>
      <w:r w:rsidRPr="0091410B" w:rsidR="00207FF0">
        <w:rPr>
          <w:rFonts w:ascii="Times New Roman" w:hAnsi="Times New Roman"/>
        </w:rPr>
        <w:t>lade,</w:t>
      </w:r>
    </w:p>
    <w:p w:rsidR="00207FF0" w:rsidRPr="0091410B" w:rsidP="001B4EFB">
      <w:pPr>
        <w:pStyle w:val="l17"/>
        <w:numPr>
          <w:numId w:val="76"/>
        </w:numPr>
        <w:bidi w:val="0"/>
        <w:ind w:left="284" w:hanging="284"/>
        <w:rPr>
          <w:rFonts w:ascii="Times New Roman" w:hAnsi="Times New Roman"/>
        </w:rPr>
      </w:pPr>
      <w:r w:rsidRPr="0091410B">
        <w:rPr>
          <w:rFonts w:ascii="Times New Roman" w:hAnsi="Times New Roman"/>
        </w:rPr>
        <w:t xml:space="preserve">porušením ochrany osobných údajov porušenie bezpečnosti, ktoré vedie k náhodnému alebo nezákonnému zničeniu, strate, zmene alebo neoprávnenému poskytnutiu prenášaných, uchovávaných </w:t>
      </w:r>
      <w:r w:rsidRPr="0091410B" w:rsidR="00F41EEF">
        <w:rPr>
          <w:rFonts w:ascii="Times New Roman" w:hAnsi="Times New Roman"/>
        </w:rPr>
        <w:t xml:space="preserve">osobných údajov </w:t>
      </w:r>
      <w:r w:rsidRPr="0091410B">
        <w:rPr>
          <w:rFonts w:ascii="Times New Roman" w:hAnsi="Times New Roman"/>
        </w:rPr>
        <w:t>alebo inak spracúvaných osobných údajov, alebo k neoprávnenému prístupu k</w:t>
      </w:r>
      <w:r w:rsidRPr="0091410B" w:rsidR="00F41EEF">
        <w:rPr>
          <w:rFonts w:ascii="Times New Roman" w:hAnsi="Times New Roman"/>
        </w:rPr>
        <w:t> </w:t>
      </w:r>
      <w:r w:rsidRPr="0091410B">
        <w:rPr>
          <w:rFonts w:ascii="Times New Roman" w:hAnsi="Times New Roman"/>
        </w:rPr>
        <w:t>nim</w:t>
      </w:r>
      <w:r w:rsidRPr="0091410B" w:rsidR="00F41EEF">
        <w:rPr>
          <w:rFonts w:ascii="Times New Roman" w:hAnsi="Times New Roman"/>
        </w:rPr>
        <w:t>,</w:t>
      </w:r>
    </w:p>
    <w:p w:rsidR="00FC389F" w:rsidRPr="0091410B" w:rsidP="001B4EFB">
      <w:pPr>
        <w:pStyle w:val="l17"/>
        <w:numPr>
          <w:numId w:val="76"/>
        </w:numPr>
        <w:bidi w:val="0"/>
        <w:ind w:left="284" w:hanging="284"/>
        <w:rPr>
          <w:rFonts w:ascii="Times New Roman" w:hAnsi="Times New Roman"/>
        </w:rPr>
      </w:pPr>
      <w:r w:rsidRPr="0091410B" w:rsidR="00207FF0">
        <w:rPr>
          <w:rFonts w:ascii="Times New Roman" w:hAnsi="Times New Roman"/>
        </w:rPr>
        <w:t>d</w:t>
      </w:r>
      <w:r w:rsidRPr="0091410B">
        <w:rPr>
          <w:rFonts w:ascii="Times New Roman" w:hAnsi="Times New Roman"/>
        </w:rPr>
        <w:t>otknutou osobou každá fyzická osoba, ktorej osobné údaje sa spracúvajú</w:t>
      </w:r>
      <w:r w:rsidRPr="0091410B" w:rsidR="00207FF0">
        <w:rPr>
          <w:rFonts w:ascii="Times New Roman" w:hAnsi="Times New Roman"/>
        </w:rPr>
        <w:t>,</w:t>
      </w:r>
    </w:p>
    <w:p w:rsidR="006F0D01" w:rsidRPr="0091410B" w:rsidP="001B4EFB">
      <w:pPr>
        <w:pStyle w:val="l17"/>
        <w:numPr>
          <w:numId w:val="76"/>
        </w:numPr>
        <w:bidi w:val="0"/>
        <w:ind w:left="284" w:hanging="284"/>
        <w:rPr>
          <w:rFonts w:ascii="Times New Roman" w:hAnsi="Times New Roman"/>
        </w:rPr>
      </w:pPr>
      <w:r w:rsidRPr="0091410B" w:rsidR="00F41EEF">
        <w:rPr>
          <w:rFonts w:ascii="Times New Roman" w:hAnsi="Times New Roman"/>
        </w:rPr>
        <w:t>prevádzkovateľom každý, kto sám alebo spoločne s inými vymedzí účel a prostriedky spracúvania osobných údajov</w:t>
      </w:r>
      <w:r w:rsidRPr="0091410B" w:rsidR="00F41EEF">
        <w:rPr>
          <w:rFonts w:ascii="Times New Roman" w:hAnsi="Times New Roman"/>
          <w:b/>
          <w:bCs/>
        </w:rPr>
        <w:t xml:space="preserve"> </w:t>
      </w:r>
      <w:r w:rsidRPr="0091410B" w:rsidR="00F41EEF">
        <w:rPr>
          <w:rFonts w:ascii="Times New Roman" w:hAnsi="Times New Roman"/>
        </w:rPr>
        <w:t xml:space="preserve">a spracúva osobné údaje vo vlastnom mene;  prevádzkovateľ alebo konkrétne požiadavky na jeho určenie môžu byť ustanovené v osobitnom predpise alebo medzinárodnej zmluve, ktorou je Slovenská republika viazaná, ak tento predpis alebo  táto zmluva ustanovuje účel a prostriedky spracúvania osobných, </w:t>
      </w:r>
    </w:p>
    <w:p w:rsidR="001C38C3" w:rsidRPr="0091410B" w:rsidP="001B4EFB">
      <w:pPr>
        <w:pStyle w:val="l17"/>
        <w:numPr>
          <w:numId w:val="76"/>
        </w:numPr>
        <w:bidi w:val="0"/>
        <w:ind w:left="284" w:hanging="284"/>
        <w:rPr>
          <w:rFonts w:ascii="Times New Roman" w:hAnsi="Times New Roman"/>
        </w:rPr>
      </w:pPr>
      <w:r w:rsidRPr="0091410B">
        <w:rPr>
          <w:rFonts w:ascii="Times New Roman" w:hAnsi="Times New Roman"/>
        </w:rPr>
        <w:t>sprostredkovateľ</w:t>
      </w:r>
      <w:r w:rsidRPr="0091410B" w:rsidR="00286FF3">
        <w:rPr>
          <w:rFonts w:ascii="Times New Roman" w:hAnsi="Times New Roman"/>
        </w:rPr>
        <w:t>om</w:t>
      </w:r>
      <w:r w:rsidRPr="0091410B" w:rsidR="00F41EEF">
        <w:rPr>
          <w:rFonts w:ascii="Times New Roman" w:hAnsi="Times New Roman"/>
        </w:rPr>
        <w:t xml:space="preserve"> každý, kto</w:t>
      </w:r>
      <w:r w:rsidRPr="0091410B">
        <w:rPr>
          <w:rFonts w:ascii="Times New Roman" w:hAnsi="Times New Roman"/>
        </w:rPr>
        <w:t xml:space="preserve"> spracúva osob</w:t>
      </w:r>
      <w:r w:rsidRPr="0091410B" w:rsidR="00286FF3">
        <w:rPr>
          <w:rFonts w:ascii="Times New Roman" w:hAnsi="Times New Roman"/>
        </w:rPr>
        <w:t>né údaje v mene prevádzkovateľa,</w:t>
      </w:r>
    </w:p>
    <w:p w:rsidR="001C38C3" w:rsidRPr="0091410B" w:rsidP="001B4EFB">
      <w:pPr>
        <w:pStyle w:val="l17"/>
        <w:numPr>
          <w:numId w:val="76"/>
        </w:numPr>
        <w:bidi w:val="0"/>
        <w:ind w:left="284" w:hanging="284"/>
        <w:rPr>
          <w:rFonts w:ascii="Times New Roman" w:hAnsi="Times New Roman"/>
        </w:rPr>
      </w:pPr>
      <w:r w:rsidRPr="0091410B" w:rsidR="00F41EEF">
        <w:rPr>
          <w:rFonts w:ascii="Times New Roman" w:hAnsi="Times New Roman"/>
        </w:rPr>
        <w:t>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r w:rsidRPr="0091410B" w:rsidR="00CE1AA5">
        <w:rPr>
          <w:rFonts w:ascii="Times New Roman" w:hAnsi="Times New Roman"/>
        </w:rPr>
        <w:t>,</w:t>
      </w:r>
    </w:p>
    <w:p w:rsidR="001C38C3" w:rsidRPr="0091410B" w:rsidP="001B4EFB">
      <w:pPr>
        <w:pStyle w:val="l17"/>
        <w:numPr>
          <w:numId w:val="76"/>
        </w:numPr>
        <w:bidi w:val="0"/>
        <w:ind w:left="284" w:hanging="284"/>
        <w:rPr>
          <w:rFonts w:ascii="Times New Roman" w:hAnsi="Times New Roman"/>
        </w:rPr>
      </w:pPr>
      <w:r w:rsidRPr="0091410B">
        <w:rPr>
          <w:rFonts w:ascii="Times New Roman" w:hAnsi="Times New Roman"/>
        </w:rPr>
        <w:t>tre</w:t>
      </w:r>
      <w:r w:rsidRPr="0091410B" w:rsidR="00286FF3">
        <w:rPr>
          <w:rFonts w:ascii="Times New Roman" w:hAnsi="Times New Roman"/>
        </w:rPr>
        <w:t>ťou</w:t>
      </w:r>
      <w:r w:rsidRPr="0091410B">
        <w:rPr>
          <w:rFonts w:ascii="Times New Roman" w:hAnsi="Times New Roman"/>
        </w:rPr>
        <w:t xml:space="preserve"> stran</w:t>
      </w:r>
      <w:r w:rsidRPr="0091410B" w:rsidR="00286FF3">
        <w:rPr>
          <w:rFonts w:ascii="Times New Roman" w:hAnsi="Times New Roman"/>
        </w:rPr>
        <w:t>ou</w:t>
      </w:r>
      <w:r w:rsidRPr="0091410B">
        <w:rPr>
          <w:rFonts w:ascii="Times New Roman" w:hAnsi="Times New Roman"/>
        </w:rPr>
        <w:t xml:space="preserve"> </w:t>
      </w:r>
      <w:r w:rsidRPr="0091410B" w:rsidR="00F41EEF">
        <w:rPr>
          <w:rFonts w:ascii="Times New Roman" w:hAnsi="Times New Roman"/>
        </w:rPr>
        <w:t xml:space="preserve">každý, kto nie </w:t>
      </w:r>
      <w:r w:rsidRPr="0091410B" w:rsidR="0058572C">
        <w:rPr>
          <w:rFonts w:ascii="Times New Roman" w:hAnsi="Times New Roman"/>
        </w:rPr>
        <w:t xml:space="preserve">je </w:t>
      </w:r>
      <w:r w:rsidRPr="0091410B">
        <w:rPr>
          <w:rFonts w:ascii="Times New Roman" w:hAnsi="Times New Roman"/>
        </w:rPr>
        <w:t>dotknut</w:t>
      </w:r>
      <w:r w:rsidRPr="0091410B" w:rsidR="00F41EEF">
        <w:rPr>
          <w:rFonts w:ascii="Times New Roman" w:hAnsi="Times New Roman"/>
        </w:rPr>
        <w:t>ou</w:t>
      </w:r>
      <w:r w:rsidRPr="0091410B">
        <w:rPr>
          <w:rFonts w:ascii="Times New Roman" w:hAnsi="Times New Roman"/>
        </w:rPr>
        <w:t xml:space="preserve"> osob</w:t>
      </w:r>
      <w:r w:rsidRPr="0091410B" w:rsidR="00F41EEF">
        <w:rPr>
          <w:rFonts w:ascii="Times New Roman" w:hAnsi="Times New Roman"/>
        </w:rPr>
        <w:t>ou</w:t>
      </w:r>
      <w:r w:rsidRPr="0091410B">
        <w:rPr>
          <w:rFonts w:ascii="Times New Roman" w:hAnsi="Times New Roman"/>
        </w:rPr>
        <w:t>, prevádzkovateľ, sprostredkovateľ a</w:t>
      </w:r>
      <w:r w:rsidRPr="0091410B" w:rsidR="0058572C">
        <w:rPr>
          <w:rFonts w:ascii="Times New Roman" w:hAnsi="Times New Roman"/>
        </w:rPr>
        <w:t>lebo</w:t>
      </w:r>
      <w:r w:rsidRPr="0091410B" w:rsidR="002043AA">
        <w:rPr>
          <w:rFonts w:ascii="Times New Roman" w:hAnsi="Times New Roman"/>
        </w:rPr>
        <w:t> </w:t>
      </w:r>
      <w:r w:rsidRPr="0091410B" w:rsidR="00876B19">
        <w:rPr>
          <w:rFonts w:ascii="Times New Roman" w:hAnsi="Times New Roman"/>
        </w:rPr>
        <w:t>in</w:t>
      </w:r>
      <w:r w:rsidRPr="0091410B" w:rsidR="00F41EEF">
        <w:rPr>
          <w:rFonts w:ascii="Times New Roman" w:hAnsi="Times New Roman"/>
        </w:rPr>
        <w:t>ou</w:t>
      </w:r>
      <w:r w:rsidRPr="0091410B" w:rsidR="002043AA">
        <w:rPr>
          <w:rFonts w:ascii="Times New Roman" w:hAnsi="Times New Roman"/>
        </w:rPr>
        <w:t xml:space="preserve"> fyzick</w:t>
      </w:r>
      <w:r w:rsidRPr="0091410B" w:rsidR="00F41EEF">
        <w:rPr>
          <w:rFonts w:ascii="Times New Roman" w:hAnsi="Times New Roman"/>
        </w:rPr>
        <w:t>ou</w:t>
      </w:r>
      <w:r w:rsidRPr="0091410B" w:rsidR="00876B19">
        <w:rPr>
          <w:rFonts w:ascii="Times New Roman" w:hAnsi="Times New Roman"/>
        </w:rPr>
        <w:t xml:space="preserve"> </w:t>
      </w:r>
      <w:r w:rsidRPr="0091410B">
        <w:rPr>
          <w:rFonts w:ascii="Times New Roman" w:hAnsi="Times New Roman"/>
        </w:rPr>
        <w:t>osob</w:t>
      </w:r>
      <w:r w:rsidRPr="0091410B" w:rsidR="00F41EEF">
        <w:rPr>
          <w:rFonts w:ascii="Times New Roman" w:hAnsi="Times New Roman"/>
        </w:rPr>
        <w:t>ou</w:t>
      </w:r>
      <w:r w:rsidRPr="0091410B">
        <w:rPr>
          <w:rFonts w:ascii="Times New Roman" w:hAnsi="Times New Roman"/>
        </w:rPr>
        <w:t>, ktor</w:t>
      </w:r>
      <w:r w:rsidRPr="0091410B" w:rsidR="002043AA">
        <w:rPr>
          <w:rFonts w:ascii="Times New Roman" w:hAnsi="Times New Roman"/>
        </w:rPr>
        <w:t xml:space="preserve">á </w:t>
      </w:r>
      <w:r w:rsidRPr="0091410B" w:rsidR="00F41EEF">
        <w:rPr>
          <w:rFonts w:ascii="Times New Roman" w:hAnsi="Times New Roman"/>
        </w:rPr>
        <w:t>na základe  poverenia prevádzkovateľa alebo sprostredkovateľa spracúva osobné údaje</w:t>
      </w:r>
      <w:r w:rsidRPr="0091410B" w:rsidR="00286FF3">
        <w:rPr>
          <w:rFonts w:ascii="Times New Roman" w:hAnsi="Times New Roman"/>
        </w:rPr>
        <w:t>,</w:t>
      </w:r>
    </w:p>
    <w:p w:rsidR="00675B25" w:rsidRPr="0091410B" w:rsidP="001B4EFB">
      <w:pPr>
        <w:pStyle w:val="l17"/>
        <w:numPr>
          <w:numId w:val="76"/>
        </w:numPr>
        <w:bidi w:val="0"/>
        <w:ind w:left="284" w:hanging="284"/>
        <w:rPr>
          <w:rFonts w:ascii="Times New Roman" w:hAnsi="Times New Roman"/>
        </w:rPr>
      </w:pPr>
      <w:r w:rsidRPr="0091410B" w:rsidR="0087482B">
        <w:rPr>
          <w:rFonts w:ascii="Times New Roman" w:hAnsi="Times New Roman"/>
        </w:rPr>
        <w:t xml:space="preserve">zodpovednou osobou osoba </w:t>
      </w:r>
      <w:r w:rsidRPr="0091410B" w:rsidR="0058572C">
        <w:rPr>
          <w:rFonts w:ascii="Times New Roman" w:hAnsi="Times New Roman"/>
        </w:rPr>
        <w:t xml:space="preserve">určená </w:t>
      </w:r>
      <w:r w:rsidRPr="0091410B" w:rsidR="0087482B">
        <w:rPr>
          <w:rFonts w:ascii="Times New Roman" w:hAnsi="Times New Roman"/>
        </w:rPr>
        <w:t xml:space="preserve">prevádzkovateľom alebo sprostredkovateľom, ktorá plní úlohy podľa tohto zákona, </w:t>
      </w:r>
    </w:p>
    <w:p w:rsidR="001C38C3" w:rsidRPr="0091410B" w:rsidP="001B4EFB">
      <w:pPr>
        <w:pStyle w:val="l17"/>
        <w:numPr>
          <w:numId w:val="76"/>
        </w:numPr>
        <w:bidi w:val="0"/>
        <w:ind w:left="284" w:hanging="284"/>
        <w:rPr>
          <w:rFonts w:ascii="Times New Roman" w:hAnsi="Times New Roman"/>
        </w:rPr>
      </w:pPr>
      <w:r w:rsidRPr="0091410B">
        <w:rPr>
          <w:rFonts w:ascii="Times New Roman" w:hAnsi="Times New Roman"/>
        </w:rPr>
        <w:t>zástupc</w:t>
      </w:r>
      <w:r w:rsidRPr="0091410B" w:rsidR="00286FF3">
        <w:rPr>
          <w:rFonts w:ascii="Times New Roman" w:hAnsi="Times New Roman"/>
        </w:rPr>
        <w:t>om</w:t>
      </w:r>
      <w:r w:rsidRPr="0091410B">
        <w:rPr>
          <w:rFonts w:ascii="Times New Roman" w:hAnsi="Times New Roman"/>
        </w:rPr>
        <w:t xml:space="preserve"> fyzická </w:t>
      </w:r>
      <w:r w:rsidRPr="0091410B" w:rsidR="00D93DB1">
        <w:rPr>
          <w:rFonts w:ascii="Times New Roman" w:hAnsi="Times New Roman"/>
        </w:rPr>
        <w:t xml:space="preserve">osoba </w:t>
      </w:r>
      <w:r w:rsidRPr="0091410B">
        <w:rPr>
          <w:rFonts w:ascii="Times New Roman" w:hAnsi="Times New Roman"/>
        </w:rPr>
        <w:t xml:space="preserve">alebo právnická osoba </w:t>
      </w:r>
      <w:r w:rsidRPr="0091410B" w:rsidR="000B79A0">
        <w:rPr>
          <w:rFonts w:ascii="Times New Roman" w:hAnsi="Times New Roman"/>
        </w:rPr>
        <w:t xml:space="preserve">so sídlom, </w:t>
      </w:r>
      <w:r w:rsidRPr="0091410B" w:rsidR="00A919AC">
        <w:rPr>
          <w:rFonts w:ascii="Times New Roman" w:hAnsi="Times New Roman"/>
        </w:rPr>
        <w:t>miesto</w:t>
      </w:r>
      <w:r w:rsidRPr="0091410B" w:rsidR="00117811">
        <w:rPr>
          <w:rFonts w:ascii="Times New Roman" w:hAnsi="Times New Roman"/>
        </w:rPr>
        <w:t>m</w:t>
      </w:r>
      <w:r w:rsidRPr="0091410B" w:rsidR="00A919AC">
        <w:rPr>
          <w:rFonts w:ascii="Times New Roman" w:hAnsi="Times New Roman"/>
        </w:rPr>
        <w:t xml:space="preserve"> podnikania, </w:t>
      </w:r>
      <w:r w:rsidRPr="0091410B" w:rsidR="000B79A0">
        <w:rPr>
          <w:rFonts w:ascii="Times New Roman" w:hAnsi="Times New Roman"/>
        </w:rPr>
        <w:t>organizačnou zložkou, prevádzkarňou alebo trvalým pobytom v členskom štáte</w:t>
      </w:r>
      <w:r w:rsidRPr="0091410B">
        <w:rPr>
          <w:rFonts w:ascii="Times New Roman" w:hAnsi="Times New Roman"/>
        </w:rPr>
        <w:t xml:space="preserve">, ktorú prevádzkovateľ alebo sprostredkovateľ písomne </w:t>
      </w:r>
      <w:r w:rsidRPr="0091410B" w:rsidR="008C5B74">
        <w:rPr>
          <w:rFonts w:ascii="Times New Roman" w:hAnsi="Times New Roman"/>
        </w:rPr>
        <w:t>poveril</w:t>
      </w:r>
      <w:r w:rsidRPr="0091410B">
        <w:rPr>
          <w:rFonts w:ascii="Times New Roman" w:hAnsi="Times New Roman"/>
        </w:rPr>
        <w:t xml:space="preserve"> podľa</w:t>
      </w:r>
      <w:r w:rsidRPr="0091410B" w:rsidR="00611B0F">
        <w:rPr>
          <w:rFonts w:ascii="Times New Roman" w:hAnsi="Times New Roman"/>
        </w:rPr>
        <w:t xml:space="preserve"> </w:t>
      </w:r>
      <w:r w:rsidRPr="0091410B" w:rsidR="00833B1E">
        <w:rPr>
          <w:rFonts w:ascii="Times New Roman" w:hAnsi="Times New Roman"/>
        </w:rPr>
        <w:t>§ 3</w:t>
      </w:r>
      <w:r w:rsidRPr="0091410B" w:rsidR="00FD1B74">
        <w:rPr>
          <w:rFonts w:ascii="Times New Roman" w:hAnsi="Times New Roman"/>
        </w:rPr>
        <w:t>4</w:t>
      </w:r>
      <w:r w:rsidRPr="0091410B" w:rsidR="00286FF3">
        <w:rPr>
          <w:rFonts w:ascii="Times New Roman" w:hAnsi="Times New Roman"/>
        </w:rPr>
        <w:t>,</w:t>
      </w:r>
    </w:p>
    <w:p w:rsidR="00F6135A" w:rsidRPr="0091410B" w:rsidP="001B4EFB">
      <w:pPr>
        <w:pStyle w:val="l17"/>
        <w:numPr>
          <w:numId w:val="76"/>
        </w:numPr>
        <w:bidi w:val="0"/>
        <w:ind w:left="284" w:hanging="284"/>
        <w:rPr>
          <w:rFonts w:ascii="Times New Roman" w:hAnsi="Times New Roman"/>
        </w:rPr>
      </w:pPr>
      <w:r w:rsidRPr="0091410B">
        <w:rPr>
          <w:rFonts w:ascii="Times New Roman" w:hAnsi="Times New Roman"/>
        </w:rPr>
        <w:t>podnik</w:t>
      </w:r>
      <w:r w:rsidRPr="0091410B" w:rsidR="009F4AED">
        <w:rPr>
          <w:rFonts w:ascii="Times New Roman" w:hAnsi="Times New Roman"/>
        </w:rPr>
        <w:t>om</w:t>
      </w:r>
      <w:r w:rsidRPr="0091410B">
        <w:rPr>
          <w:rFonts w:ascii="Times New Roman" w:hAnsi="Times New Roman"/>
        </w:rPr>
        <w:t xml:space="preserve"> fyzická </w:t>
      </w:r>
      <w:r w:rsidRPr="0091410B" w:rsidR="009F4AED">
        <w:rPr>
          <w:rFonts w:ascii="Times New Roman" w:hAnsi="Times New Roman"/>
        </w:rPr>
        <w:t>osoba</w:t>
      </w:r>
      <w:r w:rsidRPr="0091410B" w:rsidR="009047F6">
        <w:rPr>
          <w:rFonts w:ascii="Times New Roman" w:hAnsi="Times New Roman"/>
        </w:rPr>
        <w:t xml:space="preserve"> - podnikateľ</w:t>
      </w:r>
      <w:r w:rsidRPr="0091410B" w:rsidR="009F4AED">
        <w:rPr>
          <w:rFonts w:ascii="Times New Roman" w:hAnsi="Times New Roman"/>
        </w:rPr>
        <w:t xml:space="preserve"> </w:t>
      </w:r>
      <w:r w:rsidRPr="0091410B">
        <w:rPr>
          <w:rFonts w:ascii="Times New Roman" w:hAnsi="Times New Roman"/>
        </w:rPr>
        <w:t xml:space="preserve">alebo právnická osoba vykonávajúca hospodársku činnosť bez ohľadu na jej právnu formu, </w:t>
      </w:r>
      <w:r w:rsidRPr="0091410B" w:rsidR="00FD4B41">
        <w:rPr>
          <w:rFonts w:ascii="Times New Roman" w:hAnsi="Times New Roman"/>
        </w:rPr>
        <w:t>vrátane združení</w:t>
      </w:r>
      <w:r w:rsidRPr="0091410B" w:rsidR="00112A03">
        <w:rPr>
          <w:rFonts w:ascii="Times New Roman" w:hAnsi="Times New Roman"/>
        </w:rPr>
        <w:t xml:space="preserve"> fyzických osôb alebo </w:t>
      </w:r>
      <w:r w:rsidRPr="0091410B" w:rsidR="007F0422">
        <w:rPr>
          <w:rFonts w:ascii="Times New Roman" w:hAnsi="Times New Roman"/>
        </w:rPr>
        <w:t xml:space="preserve">združení </w:t>
      </w:r>
      <w:r w:rsidRPr="0091410B" w:rsidR="00112A03">
        <w:rPr>
          <w:rFonts w:ascii="Times New Roman" w:hAnsi="Times New Roman"/>
        </w:rPr>
        <w:t>právnických osôb</w:t>
      </w:r>
      <w:r w:rsidRPr="0091410B" w:rsidR="00FD4B41">
        <w:rPr>
          <w:rFonts w:ascii="Times New Roman" w:hAnsi="Times New Roman"/>
        </w:rPr>
        <w:t xml:space="preserve">, </w:t>
      </w:r>
      <w:r w:rsidRPr="0091410B">
        <w:rPr>
          <w:rFonts w:ascii="Times New Roman" w:hAnsi="Times New Roman"/>
        </w:rPr>
        <w:t>ktoré pravidelne vykonávajú hospodársku činnosť,</w:t>
      </w:r>
    </w:p>
    <w:p w:rsidR="00F6135A" w:rsidRPr="0091410B" w:rsidP="001B4EFB">
      <w:pPr>
        <w:pStyle w:val="l17"/>
        <w:numPr>
          <w:numId w:val="76"/>
        </w:numPr>
        <w:bidi w:val="0"/>
        <w:ind w:left="284" w:hanging="284"/>
        <w:rPr>
          <w:rFonts w:ascii="Times New Roman" w:hAnsi="Times New Roman"/>
        </w:rPr>
      </w:pPr>
      <w:r w:rsidRPr="0091410B">
        <w:rPr>
          <w:rFonts w:ascii="Times New Roman" w:hAnsi="Times New Roman"/>
        </w:rPr>
        <w:t>skupin</w:t>
      </w:r>
      <w:r w:rsidRPr="0091410B" w:rsidR="009F4AED">
        <w:rPr>
          <w:rFonts w:ascii="Times New Roman" w:hAnsi="Times New Roman"/>
        </w:rPr>
        <w:t>ou</w:t>
      </w:r>
      <w:r w:rsidRPr="0091410B">
        <w:rPr>
          <w:rFonts w:ascii="Times New Roman" w:hAnsi="Times New Roman"/>
        </w:rPr>
        <w:t xml:space="preserve"> podnikov </w:t>
      </w:r>
      <w:r w:rsidRPr="0091410B" w:rsidR="003162D3">
        <w:rPr>
          <w:rFonts w:ascii="Times New Roman" w:hAnsi="Times New Roman"/>
        </w:rPr>
        <w:t xml:space="preserve">ovládajúci </w:t>
      </w:r>
      <w:r w:rsidRPr="0091410B">
        <w:rPr>
          <w:rFonts w:ascii="Times New Roman" w:hAnsi="Times New Roman"/>
        </w:rPr>
        <w:t xml:space="preserve">podnik a ním </w:t>
      </w:r>
      <w:r w:rsidRPr="0091410B" w:rsidR="003162D3">
        <w:rPr>
          <w:rFonts w:ascii="Times New Roman" w:hAnsi="Times New Roman"/>
        </w:rPr>
        <w:t xml:space="preserve">ovládané </w:t>
      </w:r>
      <w:r w:rsidRPr="0091410B">
        <w:rPr>
          <w:rFonts w:ascii="Times New Roman" w:hAnsi="Times New Roman"/>
        </w:rPr>
        <w:t>podniky</w:t>
      </w:r>
      <w:r w:rsidRPr="0091410B" w:rsidR="00B825CE">
        <w:rPr>
          <w:rFonts w:ascii="Times New Roman" w:hAnsi="Times New Roman"/>
        </w:rPr>
        <w:t>,</w:t>
      </w:r>
    </w:p>
    <w:p w:rsidR="00776F85" w:rsidRPr="0091410B" w:rsidP="001B4EFB">
      <w:pPr>
        <w:pStyle w:val="l17"/>
        <w:numPr>
          <w:numId w:val="76"/>
        </w:numPr>
        <w:bidi w:val="0"/>
        <w:ind w:left="284" w:hanging="284"/>
        <w:rPr>
          <w:rFonts w:ascii="Times New Roman" w:hAnsi="Times New Roman"/>
        </w:rPr>
      </w:pPr>
      <w:r w:rsidRPr="0091410B">
        <w:rPr>
          <w:rFonts w:ascii="Times New Roman" w:hAnsi="Times New Roman"/>
        </w:rPr>
        <w:t>hlavnou prevádzkarňou</w:t>
      </w:r>
    </w:p>
    <w:p w:rsidR="00776F85" w:rsidRPr="0091410B" w:rsidP="009D389C">
      <w:pPr>
        <w:pStyle w:val="l17"/>
        <w:numPr>
          <w:numId w:val="180"/>
        </w:numPr>
        <w:bidi w:val="0"/>
        <w:ind w:left="567" w:hanging="283"/>
        <w:rPr>
          <w:rFonts w:ascii="Times New Roman" w:hAnsi="Times New Roman"/>
        </w:rPr>
      </w:pPr>
      <w:r w:rsidRPr="0091410B">
        <w:rPr>
          <w:rFonts w:ascii="Times New Roman" w:hAnsi="Times New Roman"/>
        </w:rPr>
        <w:t xml:space="preserve">miesto centrálnej správy </w:t>
      </w:r>
      <w:r w:rsidRPr="0091410B" w:rsidR="00652FAD">
        <w:rPr>
          <w:rFonts w:ascii="Times New Roman" w:hAnsi="Times New Roman"/>
        </w:rPr>
        <w:t xml:space="preserve">prevádzkovateľa </w:t>
      </w:r>
      <w:r w:rsidRPr="0091410B">
        <w:rPr>
          <w:rFonts w:ascii="Times New Roman" w:hAnsi="Times New Roman"/>
        </w:rPr>
        <w:t>v Európskej únii</w:t>
      </w:r>
      <w:r w:rsidRPr="0091410B" w:rsidR="00FE16CF">
        <w:rPr>
          <w:rFonts w:ascii="Times New Roman" w:hAnsi="Times New Roman"/>
        </w:rPr>
        <w:t xml:space="preserve">, ak ide o prevádzkovateľa s prevádzkarňami vo viac než jednom členskom štáte, </w:t>
      </w:r>
      <w:r w:rsidRPr="0091410B">
        <w:rPr>
          <w:rFonts w:ascii="Times New Roman" w:hAnsi="Times New Roman"/>
        </w:rPr>
        <w:t>okrem prípadu, keď sa rozhodnutia o účeloch a prostriedkoch spracúvania osobných údajov prijímajú v inej prevádzkarni prevádzkovateľa v Európskej únii a táto iná prevádzka má právomoc presadiť vykonanie takýchto rozhodnutí, pričom v takom prípade sa za hlavnú prevádzkareň považuje prevádzkareň, k</w:t>
      </w:r>
      <w:r w:rsidRPr="0091410B" w:rsidR="000D240A">
        <w:rPr>
          <w:rFonts w:ascii="Times New Roman" w:hAnsi="Times New Roman"/>
        </w:rPr>
        <w:t xml:space="preserve">torá takéto rozhodnutia prijala, </w:t>
      </w:r>
      <w:r w:rsidRPr="0091410B">
        <w:rPr>
          <w:rFonts w:ascii="Times New Roman" w:hAnsi="Times New Roman"/>
        </w:rPr>
        <w:t xml:space="preserve"> </w:t>
      </w:r>
    </w:p>
    <w:p w:rsidR="00776F85" w:rsidRPr="0091410B" w:rsidP="009D389C">
      <w:pPr>
        <w:pStyle w:val="l17"/>
        <w:numPr>
          <w:numId w:val="180"/>
        </w:numPr>
        <w:bidi w:val="0"/>
        <w:ind w:left="567" w:hanging="283"/>
        <w:rPr>
          <w:rFonts w:ascii="Times New Roman" w:hAnsi="Times New Roman"/>
        </w:rPr>
      </w:pPr>
      <w:r w:rsidRPr="0091410B">
        <w:rPr>
          <w:rFonts w:ascii="Times New Roman" w:hAnsi="Times New Roman"/>
        </w:rPr>
        <w:t xml:space="preserve">miesto centrálnej správy </w:t>
      </w:r>
      <w:r w:rsidRPr="0091410B" w:rsidR="00652FAD">
        <w:rPr>
          <w:rFonts w:ascii="Times New Roman" w:hAnsi="Times New Roman"/>
        </w:rPr>
        <w:t xml:space="preserve">sprostredkovateľa </w:t>
      </w:r>
      <w:r w:rsidRPr="0091410B">
        <w:rPr>
          <w:rFonts w:ascii="Times New Roman" w:hAnsi="Times New Roman"/>
        </w:rPr>
        <w:t xml:space="preserve">v </w:t>
      </w:r>
      <w:r w:rsidRPr="0091410B" w:rsidR="000D240A">
        <w:rPr>
          <w:rFonts w:ascii="Times New Roman" w:hAnsi="Times New Roman"/>
        </w:rPr>
        <w:t>Európskej únii</w:t>
      </w:r>
      <w:r w:rsidRPr="0091410B">
        <w:rPr>
          <w:rFonts w:ascii="Times New Roman" w:hAnsi="Times New Roman"/>
        </w:rPr>
        <w:t xml:space="preserve">, </w:t>
      </w:r>
      <w:r w:rsidRPr="0091410B" w:rsidR="00FE16CF">
        <w:rPr>
          <w:rFonts w:ascii="Times New Roman" w:hAnsi="Times New Roman"/>
        </w:rPr>
        <w:t xml:space="preserve">ak ide o sprostredkovateľa s prevádzkarňami vo viac než jednom členskom štáte </w:t>
      </w:r>
      <w:r w:rsidRPr="0091410B">
        <w:rPr>
          <w:rFonts w:ascii="Times New Roman" w:hAnsi="Times New Roman"/>
        </w:rPr>
        <w:t xml:space="preserve">alebo ak sprostredkovateľ nemá centrálnu správu v </w:t>
      </w:r>
      <w:r w:rsidRPr="0091410B" w:rsidR="000D240A">
        <w:rPr>
          <w:rFonts w:ascii="Times New Roman" w:hAnsi="Times New Roman"/>
        </w:rPr>
        <w:t>Európskej únii</w:t>
      </w:r>
      <w:r w:rsidRPr="0091410B">
        <w:rPr>
          <w:rFonts w:ascii="Times New Roman" w:hAnsi="Times New Roman"/>
        </w:rPr>
        <w:t xml:space="preserve">, prevádzkareň sprostredkovateľa v </w:t>
      </w:r>
      <w:r w:rsidRPr="0091410B" w:rsidR="000D240A">
        <w:rPr>
          <w:rFonts w:ascii="Times New Roman" w:hAnsi="Times New Roman"/>
        </w:rPr>
        <w:t>Európskej únii</w:t>
      </w:r>
      <w:r w:rsidRPr="0091410B">
        <w:rPr>
          <w:rFonts w:ascii="Times New Roman" w:hAnsi="Times New Roman"/>
        </w:rPr>
        <w:t xml:space="preserve">, v ktorej sa v kontexte činností prevádzkarne sprostredkovateľa uskutočňujú hlavné spracovateľské činnosti, a to v rozsahu, v </w:t>
      </w:r>
      <w:r w:rsidRPr="0091410B" w:rsidR="000D240A">
        <w:rPr>
          <w:rFonts w:ascii="Times New Roman" w:hAnsi="Times New Roman"/>
        </w:rPr>
        <w:t xml:space="preserve"> </w:t>
      </w:r>
      <w:r w:rsidRPr="0091410B">
        <w:rPr>
          <w:rFonts w:ascii="Times New Roman" w:hAnsi="Times New Roman"/>
        </w:rPr>
        <w:t xml:space="preserve">akom sa na sprostredkovateľa vzťahujú osobitné povinnosti podľa tohto </w:t>
      </w:r>
      <w:r w:rsidRPr="0091410B" w:rsidR="00FE147C">
        <w:rPr>
          <w:rFonts w:ascii="Times New Roman" w:hAnsi="Times New Roman"/>
        </w:rPr>
        <w:t>zákona,</w:t>
      </w:r>
    </w:p>
    <w:p w:rsidR="001C38C3" w:rsidRPr="0091410B" w:rsidP="001B4EFB">
      <w:pPr>
        <w:pStyle w:val="l17"/>
        <w:numPr>
          <w:numId w:val="76"/>
        </w:numPr>
        <w:bidi w:val="0"/>
        <w:ind w:left="426"/>
        <w:rPr>
          <w:rFonts w:ascii="Times New Roman" w:hAnsi="Times New Roman"/>
        </w:rPr>
      </w:pPr>
      <w:r w:rsidRPr="0091410B">
        <w:rPr>
          <w:rFonts w:ascii="Times New Roman" w:hAnsi="Times New Roman"/>
        </w:rPr>
        <w:t>vnútropodnikov</w:t>
      </w:r>
      <w:r w:rsidRPr="0091410B" w:rsidR="00286FF3">
        <w:rPr>
          <w:rFonts w:ascii="Times New Roman" w:hAnsi="Times New Roman"/>
        </w:rPr>
        <w:t>ými</w:t>
      </w:r>
      <w:r w:rsidRPr="0091410B">
        <w:rPr>
          <w:rFonts w:ascii="Times New Roman" w:hAnsi="Times New Roman"/>
        </w:rPr>
        <w:t xml:space="preserve"> pravidl</w:t>
      </w:r>
      <w:r w:rsidRPr="0091410B" w:rsidR="00286FF3">
        <w:rPr>
          <w:rFonts w:ascii="Times New Roman" w:hAnsi="Times New Roman"/>
        </w:rPr>
        <w:t>ami</w:t>
      </w:r>
      <w:r w:rsidRPr="0091410B">
        <w:rPr>
          <w:rFonts w:ascii="Times New Roman" w:hAnsi="Times New Roman"/>
        </w:rPr>
        <w:t xml:space="preserve"> </w:t>
      </w:r>
      <w:r w:rsidRPr="0091410B" w:rsidR="007F7BEF">
        <w:rPr>
          <w:rFonts w:ascii="Times New Roman" w:hAnsi="Times New Roman"/>
        </w:rPr>
        <w:t>postup</w:t>
      </w:r>
      <w:r w:rsidRPr="0091410B" w:rsidR="002F3719">
        <w:rPr>
          <w:rFonts w:ascii="Times New Roman" w:hAnsi="Times New Roman"/>
        </w:rPr>
        <w:t>y</w:t>
      </w:r>
      <w:r w:rsidRPr="0091410B">
        <w:rPr>
          <w:rFonts w:ascii="Times New Roman" w:hAnsi="Times New Roman"/>
        </w:rPr>
        <w:t xml:space="preserve"> ochrany osobných údajov, ktor</w:t>
      </w:r>
      <w:r w:rsidRPr="0091410B" w:rsidR="002F3719">
        <w:rPr>
          <w:rFonts w:ascii="Times New Roman" w:hAnsi="Times New Roman"/>
        </w:rPr>
        <w:t>é</w:t>
      </w:r>
      <w:r w:rsidRPr="0091410B">
        <w:rPr>
          <w:rFonts w:ascii="Times New Roman" w:hAnsi="Times New Roman"/>
        </w:rPr>
        <w:t xml:space="preserve"> dodržiava prevádzkovateľ alebo sprostredkovateľ </w:t>
      </w:r>
      <w:r w:rsidRPr="0091410B" w:rsidR="000B79A0">
        <w:rPr>
          <w:rFonts w:ascii="Times New Roman" w:hAnsi="Times New Roman"/>
        </w:rPr>
        <w:t xml:space="preserve">so sídlom, </w:t>
      </w:r>
      <w:r w:rsidRPr="0091410B" w:rsidR="00A919AC">
        <w:rPr>
          <w:rFonts w:ascii="Times New Roman" w:hAnsi="Times New Roman"/>
        </w:rPr>
        <w:t>miesto</w:t>
      </w:r>
      <w:r w:rsidRPr="0091410B" w:rsidR="002F3719">
        <w:rPr>
          <w:rFonts w:ascii="Times New Roman" w:hAnsi="Times New Roman"/>
        </w:rPr>
        <w:t>m</w:t>
      </w:r>
      <w:r w:rsidRPr="0091410B" w:rsidR="00A919AC">
        <w:rPr>
          <w:rFonts w:ascii="Times New Roman" w:hAnsi="Times New Roman"/>
        </w:rPr>
        <w:t xml:space="preserve"> podnikania, </w:t>
      </w:r>
      <w:r w:rsidRPr="0091410B" w:rsidR="000B79A0">
        <w:rPr>
          <w:rFonts w:ascii="Times New Roman" w:hAnsi="Times New Roman"/>
        </w:rPr>
        <w:t xml:space="preserve">organizačnou zložkou, prevádzkarňou alebo trvalým pobytom </w:t>
      </w:r>
      <w:r w:rsidRPr="0091410B" w:rsidR="007F7BEF">
        <w:rPr>
          <w:rFonts w:ascii="Times New Roman" w:hAnsi="Times New Roman"/>
        </w:rPr>
        <w:t>na</w:t>
      </w:r>
      <w:r w:rsidRPr="0091410B">
        <w:rPr>
          <w:rFonts w:ascii="Times New Roman" w:hAnsi="Times New Roman"/>
        </w:rPr>
        <w:t xml:space="preserve"> území </w:t>
      </w:r>
      <w:r w:rsidRPr="0091410B" w:rsidR="00B12280">
        <w:rPr>
          <w:rFonts w:ascii="Times New Roman" w:hAnsi="Times New Roman"/>
        </w:rPr>
        <w:t xml:space="preserve">Slovenskej republiky </w:t>
      </w:r>
      <w:r w:rsidRPr="0091410B">
        <w:rPr>
          <w:rFonts w:ascii="Times New Roman" w:hAnsi="Times New Roman"/>
        </w:rPr>
        <w:t>na účely prenosu osobných údajov prevádzkovateľovi alebo sprostredkovateľovi v tret</w:t>
      </w:r>
      <w:r w:rsidRPr="0091410B" w:rsidR="007B27BB">
        <w:rPr>
          <w:rFonts w:ascii="Times New Roman" w:hAnsi="Times New Roman"/>
        </w:rPr>
        <w:t>ej</w:t>
      </w:r>
      <w:r w:rsidRPr="0091410B">
        <w:rPr>
          <w:rFonts w:ascii="Times New Roman" w:hAnsi="Times New Roman"/>
        </w:rPr>
        <w:t xml:space="preserve"> krajin</w:t>
      </w:r>
      <w:r w:rsidRPr="0091410B" w:rsidR="007B27BB">
        <w:rPr>
          <w:rFonts w:ascii="Times New Roman" w:hAnsi="Times New Roman"/>
        </w:rPr>
        <w:t>e</w:t>
      </w:r>
      <w:r w:rsidRPr="0091410B" w:rsidR="00286FF3">
        <w:rPr>
          <w:rFonts w:ascii="Times New Roman" w:hAnsi="Times New Roman"/>
        </w:rPr>
        <w:t>,</w:t>
      </w:r>
    </w:p>
    <w:p w:rsidR="0087482B" w:rsidRPr="0091410B" w:rsidP="001B4EFB">
      <w:pPr>
        <w:pStyle w:val="l17"/>
        <w:numPr>
          <w:numId w:val="76"/>
        </w:numPr>
        <w:bidi w:val="0"/>
        <w:ind w:left="426"/>
        <w:rPr>
          <w:rFonts w:ascii="Times New Roman" w:hAnsi="Times New Roman"/>
        </w:rPr>
      </w:pPr>
      <w:r w:rsidRPr="0091410B">
        <w:rPr>
          <w:rFonts w:ascii="Times New Roman" w:hAnsi="Times New Roman"/>
        </w:rPr>
        <w:t>kódexom správania súbor pravidiel ochrany osobných údajov dotknut</w:t>
      </w:r>
      <w:r w:rsidRPr="0091410B" w:rsidR="00390A6B">
        <w:rPr>
          <w:rFonts w:ascii="Times New Roman" w:hAnsi="Times New Roman"/>
        </w:rPr>
        <w:t>ej</w:t>
      </w:r>
      <w:r w:rsidRPr="0091410B">
        <w:rPr>
          <w:rFonts w:ascii="Times New Roman" w:hAnsi="Times New Roman"/>
        </w:rPr>
        <w:t xml:space="preserve"> os</w:t>
      </w:r>
      <w:r w:rsidRPr="0091410B" w:rsidR="00390A6B">
        <w:rPr>
          <w:rFonts w:ascii="Times New Roman" w:hAnsi="Times New Roman"/>
        </w:rPr>
        <w:t>oby</w:t>
      </w:r>
      <w:r w:rsidRPr="0091410B">
        <w:rPr>
          <w:rFonts w:ascii="Times New Roman" w:hAnsi="Times New Roman"/>
        </w:rPr>
        <w:t xml:space="preserve">, ktorý sa prevádzkovateľ alebo sprostredkovateľ zaviazal dodržiavať, </w:t>
      </w:r>
    </w:p>
    <w:p w:rsidR="00B20B00" w:rsidRPr="0091410B" w:rsidP="001B4EFB">
      <w:pPr>
        <w:pStyle w:val="l17"/>
        <w:numPr>
          <w:numId w:val="76"/>
        </w:numPr>
        <w:bidi w:val="0"/>
        <w:ind w:left="426"/>
        <w:rPr>
          <w:rFonts w:ascii="Times New Roman" w:hAnsi="Times New Roman"/>
        </w:rPr>
      </w:pPr>
      <w:r w:rsidRPr="0091410B">
        <w:rPr>
          <w:rFonts w:ascii="Times New Roman" w:hAnsi="Times New Roman"/>
        </w:rPr>
        <w:t>medzinárodnou organizáciou organizácia a jej podriadené subjekty, ktoré sa riadia medzinárodným právom verejným, alebo akýkoľvek iný subjekt, ktorý bol zriadený dohodou medzi dvoma alebo viacerými krajinami alebo na základe takejto dohody,</w:t>
      </w:r>
    </w:p>
    <w:p w:rsidR="00C07720" w:rsidRPr="0091410B" w:rsidP="001B4EFB">
      <w:pPr>
        <w:pStyle w:val="l17"/>
        <w:numPr>
          <w:numId w:val="76"/>
        </w:numPr>
        <w:bidi w:val="0"/>
        <w:ind w:left="426"/>
        <w:rPr>
          <w:rFonts w:ascii="Times New Roman" w:hAnsi="Times New Roman"/>
        </w:rPr>
      </w:pPr>
      <w:r w:rsidRPr="0091410B" w:rsidR="0019101C">
        <w:rPr>
          <w:rFonts w:ascii="Times New Roman" w:hAnsi="Times New Roman"/>
        </w:rPr>
        <w:t>členským štátom štát, ktorý je členským štátom Európskej únie</w:t>
      </w:r>
      <w:r w:rsidRPr="0091410B">
        <w:rPr>
          <w:rFonts w:ascii="Times New Roman" w:hAnsi="Times New Roman"/>
        </w:rPr>
        <w:t xml:space="preserve"> alebo zmluvnou stranou Dohody o Európskom hospodárskom priestore</w:t>
      </w:r>
      <w:r w:rsidRPr="0091410B" w:rsidR="00744B69">
        <w:rPr>
          <w:rFonts w:ascii="Times New Roman" w:hAnsi="Times New Roman"/>
        </w:rPr>
        <w:t>,</w:t>
      </w:r>
    </w:p>
    <w:p w:rsidR="00F4183E" w:rsidRPr="0091410B" w:rsidP="0084015B">
      <w:pPr>
        <w:pStyle w:val="l17"/>
        <w:bidi w:val="0"/>
        <w:rPr>
          <w:rFonts w:ascii="Times New Roman" w:hAnsi="Times New Roman"/>
        </w:rPr>
      </w:pPr>
      <w:r w:rsidRPr="0091410B" w:rsidR="00034ACF">
        <w:rPr>
          <w:rFonts w:ascii="Times New Roman" w:hAnsi="Times New Roman"/>
        </w:rPr>
        <w:t xml:space="preserve"> ab) </w:t>
      </w:r>
      <w:r w:rsidRPr="0091410B">
        <w:rPr>
          <w:rFonts w:ascii="Times New Roman" w:hAnsi="Times New Roman"/>
        </w:rPr>
        <w:t>treťou krajinou krajina, ktorá nie je členským štátom</w:t>
      </w:r>
      <w:r w:rsidRPr="0091410B" w:rsidR="009047F6">
        <w:rPr>
          <w:rFonts w:ascii="Times New Roman" w:hAnsi="Times New Roman"/>
        </w:rPr>
        <w:t>,</w:t>
      </w:r>
    </w:p>
    <w:p w:rsidR="006963E6" w:rsidRPr="002E21BF" w:rsidP="002E21BF">
      <w:pPr>
        <w:pStyle w:val="l17"/>
        <w:bidi w:val="0"/>
        <w:ind w:left="426" w:hanging="426"/>
        <w:rPr>
          <w:rFonts w:ascii="Times New Roman" w:hAnsi="Times New Roman"/>
          <w:b/>
          <w:strike/>
        </w:rPr>
      </w:pPr>
      <w:r w:rsidRPr="0091410B" w:rsidR="00034ACF">
        <w:rPr>
          <w:rFonts w:ascii="Times New Roman" w:hAnsi="Times New Roman"/>
        </w:rPr>
        <w:t xml:space="preserve"> ac) </w:t>
      </w:r>
      <w:r w:rsidRPr="0091410B" w:rsidR="00B2041D">
        <w:rPr>
          <w:rFonts w:ascii="Times New Roman" w:hAnsi="Times New Roman"/>
        </w:rPr>
        <w:t xml:space="preserve">zamestnancom úradu zamestnanec v pracovnom </w:t>
      </w:r>
      <w:r w:rsidRPr="0091410B" w:rsidR="0065242E">
        <w:rPr>
          <w:rFonts w:ascii="Times New Roman" w:hAnsi="Times New Roman"/>
        </w:rPr>
        <w:t xml:space="preserve">pomere </w:t>
      </w:r>
      <w:r w:rsidRPr="0091410B" w:rsidR="00B2041D">
        <w:rPr>
          <w:rFonts w:ascii="Times New Roman" w:hAnsi="Times New Roman"/>
        </w:rPr>
        <w:t>alebo v obdobnom pracovnom vzťahu podľa osobitného predpisu</w:t>
      </w:r>
      <w:r>
        <w:rPr>
          <w:rStyle w:val="FootnoteReference"/>
          <w:rFonts w:ascii="Times New Roman" w:hAnsi="Times New Roman"/>
          <w:rtl w:val="0"/>
        </w:rPr>
        <w:footnoteReference w:id="7"/>
      </w:r>
      <w:r w:rsidRPr="0091410B" w:rsidR="00B2041D">
        <w:rPr>
          <w:rFonts w:ascii="Times New Roman" w:hAnsi="Times New Roman"/>
        </w:rPr>
        <w:t>) a</w:t>
      </w:r>
      <w:r w:rsidRPr="0091410B" w:rsidR="00506BC6">
        <w:rPr>
          <w:rFonts w:ascii="Times New Roman" w:hAnsi="Times New Roman"/>
        </w:rPr>
        <w:t>lebo</w:t>
      </w:r>
      <w:r w:rsidRPr="0091410B" w:rsidR="00B2041D">
        <w:rPr>
          <w:rFonts w:ascii="Times New Roman" w:hAnsi="Times New Roman"/>
        </w:rPr>
        <w:t> štátny zamestnanec, ktorý vykonáva štátnu službu v štátnozamestnaneckom pomere podľa osobitného predpisu.</w:t>
      </w:r>
      <w:r>
        <w:rPr>
          <w:rStyle w:val="FootnoteReference"/>
          <w:rFonts w:ascii="Times New Roman" w:hAnsi="Times New Roman"/>
          <w:rtl w:val="0"/>
        </w:rPr>
        <w:footnoteReference w:id="8"/>
      </w:r>
      <w:r w:rsidRPr="0091410B" w:rsidR="00B2041D">
        <w:rPr>
          <w:rFonts w:ascii="Times New Roman" w:hAnsi="Times New Roman"/>
          <w:vertAlign w:val="superscript"/>
        </w:rPr>
        <w:t>)</w:t>
      </w:r>
    </w:p>
    <w:p w:rsidR="006963E6" w:rsidRPr="0091410B" w:rsidP="00501693">
      <w:pPr>
        <w:pStyle w:val="l17"/>
        <w:bidi w:val="0"/>
        <w:ind w:left="340"/>
        <w:rPr>
          <w:rFonts w:ascii="Times New Roman" w:hAnsi="Times New Roman"/>
        </w:rPr>
      </w:pPr>
    </w:p>
    <w:p w:rsidR="00B969ED" w:rsidRPr="0091410B" w:rsidP="00501693">
      <w:pPr>
        <w:pStyle w:val="Heading2"/>
        <w:bidi w:val="0"/>
        <w:spacing w:before="0" w:after="0" w:line="240" w:lineRule="auto"/>
        <w:jc w:val="center"/>
        <w:rPr>
          <w:rFonts w:ascii="Times New Roman" w:hAnsi="Times New Roman"/>
          <w:i w:val="0"/>
          <w:sz w:val="24"/>
          <w:szCs w:val="24"/>
        </w:rPr>
      </w:pPr>
      <w:bookmarkStart w:id="6" w:name="_Toc474840476"/>
      <w:r w:rsidRPr="0091410B" w:rsidR="002E0E68">
        <w:rPr>
          <w:rFonts w:ascii="Times New Roman" w:hAnsi="Times New Roman"/>
          <w:i w:val="0"/>
          <w:sz w:val="24"/>
          <w:szCs w:val="24"/>
        </w:rPr>
        <w:t>DRUHÁ</w:t>
      </w:r>
      <w:r w:rsidRPr="0091410B">
        <w:rPr>
          <w:rFonts w:ascii="Times New Roman" w:hAnsi="Times New Roman"/>
          <w:i w:val="0"/>
          <w:sz w:val="24"/>
          <w:szCs w:val="24"/>
        </w:rPr>
        <w:t xml:space="preserve"> ČASŤ</w:t>
      </w:r>
      <w:bookmarkEnd w:id="6"/>
    </w:p>
    <w:p w:rsidR="00AB2E77" w:rsidRPr="0091410B" w:rsidP="00501693">
      <w:pPr>
        <w:pStyle w:val="l17"/>
        <w:bidi w:val="0"/>
        <w:jc w:val="center"/>
        <w:rPr>
          <w:rFonts w:ascii="Times New Roman" w:hAnsi="Times New Roman"/>
          <w:b/>
        </w:rPr>
      </w:pPr>
      <w:r w:rsidRPr="0091410B">
        <w:rPr>
          <w:rFonts w:ascii="Times New Roman" w:hAnsi="Times New Roman"/>
          <w:b/>
        </w:rPr>
        <w:t xml:space="preserve">VŠEOBECNÉ PRAVIDLÁ OCHRANY OSOBNÝCH ÚDAJOV FYZICKÝCH OSÔB </w:t>
      </w:r>
    </w:p>
    <w:p w:rsidR="00530F2F" w:rsidRPr="0091410B" w:rsidP="00501693">
      <w:pPr>
        <w:pStyle w:val="l17"/>
        <w:bidi w:val="0"/>
        <w:jc w:val="center"/>
        <w:rPr>
          <w:rFonts w:ascii="Times New Roman" w:hAnsi="Times New Roman"/>
          <w:i/>
          <w:caps/>
        </w:rPr>
      </w:pPr>
      <w:r w:rsidRPr="0091410B" w:rsidR="00AB2E77">
        <w:rPr>
          <w:rFonts w:ascii="Times New Roman" w:hAnsi="Times New Roman"/>
          <w:b/>
        </w:rPr>
        <w:t>PRI ICH SPRACÚVANÍ</w:t>
      </w:r>
      <w:r w:rsidRPr="0091410B" w:rsidR="00AB2E77">
        <w:rPr>
          <w:rFonts w:ascii="Times New Roman" w:hAnsi="Times New Roman"/>
          <w:i/>
          <w:caps/>
        </w:rPr>
        <w:t xml:space="preserve"> </w:t>
      </w:r>
    </w:p>
    <w:p w:rsidR="008753AB" w:rsidRPr="0091410B" w:rsidP="00501693">
      <w:pPr>
        <w:pStyle w:val="l17"/>
        <w:bidi w:val="0"/>
        <w:jc w:val="center"/>
        <w:rPr>
          <w:rFonts w:ascii="Times New Roman" w:hAnsi="Times New Roman"/>
        </w:rPr>
      </w:pPr>
    </w:p>
    <w:p w:rsidR="001C38C3" w:rsidRPr="0091410B" w:rsidP="00501693">
      <w:pPr>
        <w:pStyle w:val="Heading3"/>
        <w:bidi w:val="0"/>
        <w:spacing w:before="0" w:beforeAutospacing="0" w:after="0" w:afterAutospacing="0"/>
        <w:jc w:val="center"/>
        <w:rPr>
          <w:rFonts w:ascii="Times New Roman" w:hAnsi="Times New Roman"/>
          <w:sz w:val="24"/>
          <w:szCs w:val="24"/>
        </w:rPr>
      </w:pPr>
      <w:bookmarkStart w:id="7" w:name="_Toc474840477"/>
      <w:r w:rsidRPr="0091410B" w:rsidR="00B969ED">
        <w:rPr>
          <w:rFonts w:ascii="Times New Roman" w:hAnsi="Times New Roman"/>
          <w:sz w:val="24"/>
          <w:szCs w:val="24"/>
        </w:rPr>
        <w:t xml:space="preserve">PRVÁ </w:t>
      </w:r>
      <w:r w:rsidRPr="0091410B" w:rsidR="0066036F">
        <w:rPr>
          <w:rFonts w:ascii="Times New Roman" w:hAnsi="Times New Roman"/>
          <w:sz w:val="24"/>
          <w:szCs w:val="24"/>
        </w:rPr>
        <w:t>HLAVA</w:t>
      </w:r>
      <w:bookmarkEnd w:id="7"/>
    </w:p>
    <w:p w:rsidR="002B18FE" w:rsidRPr="0091410B" w:rsidP="00501693">
      <w:pPr>
        <w:pStyle w:val="Heading3"/>
        <w:bidi w:val="0"/>
        <w:spacing w:before="0" w:beforeAutospacing="0" w:after="0" w:afterAutospacing="0"/>
        <w:jc w:val="center"/>
        <w:rPr>
          <w:rFonts w:ascii="Times New Roman" w:hAnsi="Times New Roman"/>
          <w:caps/>
          <w:sz w:val="24"/>
          <w:szCs w:val="24"/>
        </w:rPr>
      </w:pPr>
      <w:r w:rsidRPr="0091410B">
        <w:rPr>
          <w:rFonts w:ascii="Times New Roman" w:hAnsi="Times New Roman"/>
          <w:caps/>
          <w:sz w:val="24"/>
          <w:szCs w:val="24"/>
        </w:rPr>
        <w:t>Zásady spracúvania osobných údajov</w:t>
      </w:r>
    </w:p>
    <w:p w:rsidR="00F95D30" w:rsidRPr="0091410B" w:rsidP="00501693">
      <w:pPr>
        <w:pStyle w:val="Heading3"/>
        <w:bidi w:val="0"/>
        <w:spacing w:before="0" w:beforeAutospacing="0" w:after="0" w:afterAutospacing="0"/>
        <w:jc w:val="center"/>
        <w:rPr>
          <w:rFonts w:ascii="Times New Roman" w:hAnsi="Times New Roman"/>
          <w:caps/>
          <w:sz w:val="24"/>
          <w:szCs w:val="24"/>
        </w:rPr>
      </w:pPr>
    </w:p>
    <w:p w:rsidR="008753AB" w:rsidRPr="0091410B" w:rsidP="00501693">
      <w:pPr>
        <w:pStyle w:val="Heading3"/>
        <w:bidi w:val="0"/>
        <w:spacing w:before="0" w:beforeAutospacing="0" w:after="0" w:afterAutospacing="0"/>
        <w:jc w:val="center"/>
        <w:rPr>
          <w:rFonts w:ascii="Times New Roman" w:hAnsi="Times New Roman"/>
          <w:sz w:val="24"/>
          <w:szCs w:val="24"/>
        </w:rPr>
      </w:pPr>
    </w:p>
    <w:p w:rsidR="008753AB" w:rsidRPr="0091410B" w:rsidP="0020229B">
      <w:pPr>
        <w:pStyle w:val="Heading4"/>
        <w:numPr>
          <w:numId w:val="62"/>
        </w:numPr>
        <w:bidi w:val="0"/>
        <w:spacing w:before="0" w:beforeAutospacing="0" w:after="0" w:afterAutospacing="0"/>
        <w:jc w:val="center"/>
        <w:rPr>
          <w:rFonts w:ascii="Times New Roman" w:hAnsi="Times New Roman"/>
        </w:rPr>
      </w:pPr>
    </w:p>
    <w:p w:rsidR="00872140" w:rsidRPr="0091410B" w:rsidP="00501693">
      <w:pPr>
        <w:pStyle w:val="Heading4"/>
        <w:bidi w:val="0"/>
        <w:spacing w:before="0" w:beforeAutospacing="0" w:after="0" w:afterAutospacing="0"/>
        <w:jc w:val="center"/>
        <w:rPr>
          <w:rFonts w:ascii="Times New Roman" w:hAnsi="Times New Roman"/>
        </w:rPr>
      </w:pPr>
      <w:r w:rsidRPr="0091410B" w:rsidR="001E3F8F">
        <w:rPr>
          <w:rFonts w:ascii="Times New Roman" w:hAnsi="Times New Roman"/>
        </w:rPr>
        <w:t>Zásada zákonnosti</w:t>
      </w:r>
      <w:r w:rsidRPr="0091410B">
        <w:rPr>
          <w:rFonts w:ascii="Times New Roman" w:hAnsi="Times New Roman"/>
        </w:rPr>
        <w:t xml:space="preserve"> </w:t>
      </w:r>
    </w:p>
    <w:p w:rsidR="008753AB" w:rsidRPr="0091410B" w:rsidP="00501693">
      <w:pPr>
        <w:pStyle w:val="Heading4"/>
        <w:bidi w:val="0"/>
        <w:spacing w:before="0" w:beforeAutospacing="0" w:after="0" w:afterAutospacing="0"/>
        <w:jc w:val="center"/>
        <w:rPr>
          <w:rFonts w:ascii="Times New Roman" w:hAnsi="Times New Roman"/>
        </w:rPr>
      </w:pPr>
    </w:p>
    <w:p w:rsidR="00872140" w:rsidRPr="0091410B" w:rsidP="00DC6AB8">
      <w:pPr>
        <w:pStyle w:val="l17"/>
        <w:bidi w:val="0"/>
        <w:ind w:firstLine="284"/>
        <w:rPr>
          <w:rFonts w:ascii="Times New Roman" w:hAnsi="Times New Roman"/>
        </w:rPr>
      </w:pPr>
      <w:r w:rsidRPr="0091410B" w:rsidR="004035B6">
        <w:rPr>
          <w:rFonts w:ascii="Times New Roman" w:hAnsi="Times New Roman"/>
        </w:rPr>
        <w:t xml:space="preserve">Osobné údaje možno spracúvať </w:t>
      </w:r>
      <w:r w:rsidRPr="0091410B" w:rsidR="0077338E">
        <w:rPr>
          <w:rFonts w:ascii="Times New Roman" w:hAnsi="Times New Roman"/>
        </w:rPr>
        <w:t xml:space="preserve">len zákonným </w:t>
      </w:r>
      <w:r w:rsidRPr="0091410B" w:rsidR="004035B6">
        <w:rPr>
          <w:rFonts w:ascii="Times New Roman" w:hAnsi="Times New Roman"/>
        </w:rPr>
        <w:t>spôsobom a</w:t>
      </w:r>
      <w:r w:rsidRPr="0091410B" w:rsidR="0077338E">
        <w:rPr>
          <w:rFonts w:ascii="Times New Roman" w:hAnsi="Times New Roman"/>
        </w:rPr>
        <w:t> </w:t>
      </w:r>
      <w:r w:rsidRPr="0091410B" w:rsidR="004035B6">
        <w:rPr>
          <w:rFonts w:ascii="Times New Roman" w:hAnsi="Times New Roman"/>
        </w:rPr>
        <w:t>tak, aby nedošlo k porušeniu základných práv dotknut</w:t>
      </w:r>
      <w:r w:rsidRPr="0091410B" w:rsidR="00390A6B">
        <w:rPr>
          <w:rFonts w:ascii="Times New Roman" w:hAnsi="Times New Roman"/>
        </w:rPr>
        <w:t>ej</w:t>
      </w:r>
      <w:r w:rsidRPr="0091410B" w:rsidR="00B821A0">
        <w:rPr>
          <w:rFonts w:ascii="Times New Roman" w:hAnsi="Times New Roman"/>
        </w:rPr>
        <w:t xml:space="preserve"> </w:t>
      </w:r>
      <w:r w:rsidRPr="0091410B" w:rsidR="004035B6">
        <w:rPr>
          <w:rFonts w:ascii="Times New Roman" w:hAnsi="Times New Roman"/>
        </w:rPr>
        <w:t>os</w:t>
      </w:r>
      <w:r w:rsidRPr="0091410B" w:rsidR="00390A6B">
        <w:rPr>
          <w:rFonts w:ascii="Times New Roman" w:hAnsi="Times New Roman"/>
        </w:rPr>
        <w:t>oby</w:t>
      </w:r>
      <w:r w:rsidRPr="0091410B" w:rsidR="00FB5EBD">
        <w:rPr>
          <w:rFonts w:ascii="Times New Roman" w:hAnsi="Times New Roman"/>
        </w:rPr>
        <w:t>.</w:t>
      </w:r>
      <w:r w:rsidRPr="0091410B">
        <w:rPr>
          <w:rFonts w:ascii="Times New Roman" w:hAnsi="Times New Roman"/>
        </w:rPr>
        <w:t xml:space="preserve"> </w:t>
      </w:r>
    </w:p>
    <w:p w:rsidR="00F03703" w:rsidRPr="0091410B" w:rsidP="00501693">
      <w:pPr>
        <w:pStyle w:val="l17"/>
        <w:bidi w:val="0"/>
        <w:ind w:left="284"/>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obmedzenia účelu </w:t>
      </w:r>
    </w:p>
    <w:p w:rsidR="001C38C3" w:rsidRPr="0091410B" w:rsidP="00501693">
      <w:pPr>
        <w:pStyle w:val="l17"/>
        <w:bidi w:val="0"/>
        <w:ind w:left="284"/>
        <w:rPr>
          <w:rFonts w:ascii="Times New Roman" w:hAnsi="Times New Roman"/>
        </w:rPr>
      </w:pPr>
    </w:p>
    <w:p w:rsidR="001C38C3" w:rsidRPr="0091410B" w:rsidP="00DC6AB8">
      <w:pPr>
        <w:pStyle w:val="l17"/>
        <w:bidi w:val="0"/>
        <w:ind w:firstLine="284"/>
        <w:rPr>
          <w:rFonts w:ascii="Times New Roman" w:hAnsi="Times New Roman"/>
        </w:rPr>
      </w:pPr>
      <w:r w:rsidRPr="0091410B" w:rsidR="00F03703">
        <w:rPr>
          <w:rFonts w:ascii="Times New Roman" w:hAnsi="Times New Roman"/>
        </w:rPr>
        <w:t xml:space="preserve">Osobné údaje </w:t>
      </w:r>
      <w:r w:rsidRPr="0091410B" w:rsidR="00343619">
        <w:rPr>
          <w:rFonts w:ascii="Times New Roman" w:hAnsi="Times New Roman"/>
        </w:rPr>
        <w:t xml:space="preserve">sa </w:t>
      </w:r>
      <w:r w:rsidRPr="0091410B" w:rsidR="00DA20C4">
        <w:rPr>
          <w:rFonts w:ascii="Times New Roman" w:hAnsi="Times New Roman"/>
        </w:rPr>
        <w:t xml:space="preserve">môžu </w:t>
      </w:r>
      <w:r w:rsidRPr="0091410B">
        <w:rPr>
          <w:rFonts w:ascii="Times New Roman" w:hAnsi="Times New Roman"/>
        </w:rPr>
        <w:t>získava</w:t>
      </w:r>
      <w:r w:rsidRPr="0091410B" w:rsidR="00343619">
        <w:rPr>
          <w:rFonts w:ascii="Times New Roman" w:hAnsi="Times New Roman"/>
        </w:rPr>
        <w:t xml:space="preserve">ť </w:t>
      </w:r>
      <w:r w:rsidRPr="0091410B" w:rsidR="00DA20C4">
        <w:rPr>
          <w:rFonts w:ascii="Times New Roman" w:hAnsi="Times New Roman"/>
        </w:rPr>
        <w:t xml:space="preserve">len </w:t>
      </w:r>
      <w:r w:rsidRPr="0091410B">
        <w:rPr>
          <w:rFonts w:ascii="Times New Roman" w:hAnsi="Times New Roman"/>
        </w:rPr>
        <w:t>na konkrétne určen</w:t>
      </w:r>
      <w:r w:rsidRPr="0091410B" w:rsidR="00343619">
        <w:rPr>
          <w:rFonts w:ascii="Times New Roman" w:hAnsi="Times New Roman"/>
        </w:rPr>
        <w:t>ý</w:t>
      </w:r>
      <w:r w:rsidRPr="0091410B">
        <w:rPr>
          <w:rFonts w:ascii="Times New Roman" w:hAnsi="Times New Roman"/>
        </w:rPr>
        <w:t>, výslovne uveden</w:t>
      </w:r>
      <w:r w:rsidRPr="0091410B" w:rsidR="00343619">
        <w:rPr>
          <w:rFonts w:ascii="Times New Roman" w:hAnsi="Times New Roman"/>
        </w:rPr>
        <w:t>ý</w:t>
      </w:r>
      <w:r w:rsidRPr="0091410B">
        <w:rPr>
          <w:rFonts w:ascii="Times New Roman" w:hAnsi="Times New Roman"/>
        </w:rPr>
        <w:t xml:space="preserve"> a</w:t>
      </w:r>
      <w:r w:rsidRPr="0091410B" w:rsidR="002E271D">
        <w:rPr>
          <w:rFonts w:ascii="Times New Roman" w:hAnsi="Times New Roman"/>
        </w:rPr>
        <w:t xml:space="preserve"> oprávnený </w:t>
      </w:r>
      <w:r w:rsidRPr="0091410B">
        <w:rPr>
          <w:rFonts w:ascii="Times New Roman" w:hAnsi="Times New Roman"/>
        </w:rPr>
        <w:t>účel a nesmú sa ďalej spracúvať spôsobom, ktorý nie je zlučiteľný s týmto účel</w:t>
      </w:r>
      <w:r w:rsidRPr="0091410B" w:rsidR="003E6D5F">
        <w:rPr>
          <w:rFonts w:ascii="Times New Roman" w:hAnsi="Times New Roman"/>
        </w:rPr>
        <w:t>om</w:t>
      </w:r>
      <w:r w:rsidRPr="0091410B" w:rsidR="000D0705">
        <w:rPr>
          <w:rFonts w:ascii="Times New Roman" w:hAnsi="Times New Roman"/>
        </w:rPr>
        <w:t>;</w:t>
      </w:r>
      <w:r w:rsidRPr="0091410B">
        <w:rPr>
          <w:rFonts w:ascii="Times New Roman" w:hAnsi="Times New Roman"/>
        </w:rPr>
        <w:t xml:space="preserve"> ďalšie spracúvanie </w:t>
      </w:r>
      <w:r w:rsidRPr="0091410B" w:rsidR="005678B6">
        <w:rPr>
          <w:rFonts w:ascii="Times New Roman" w:hAnsi="Times New Roman"/>
        </w:rPr>
        <w:t xml:space="preserve">osobných údajov </w:t>
      </w:r>
      <w:r w:rsidRPr="0091410B">
        <w:rPr>
          <w:rFonts w:ascii="Times New Roman" w:hAnsi="Times New Roman"/>
        </w:rPr>
        <w:t xml:space="preserve">na účel archivácie, na </w:t>
      </w:r>
      <w:r w:rsidRPr="0091410B" w:rsidR="00D637BC">
        <w:rPr>
          <w:rFonts w:ascii="Times New Roman" w:hAnsi="Times New Roman"/>
        </w:rPr>
        <w:t>vedeck</w:t>
      </w:r>
      <w:r w:rsidRPr="0091410B" w:rsidR="00E85CB4">
        <w:rPr>
          <w:rFonts w:ascii="Times New Roman" w:hAnsi="Times New Roman"/>
        </w:rPr>
        <w:t>ý</w:t>
      </w:r>
      <w:r w:rsidRPr="0091410B" w:rsidR="00D637BC">
        <w:rPr>
          <w:rFonts w:ascii="Times New Roman" w:hAnsi="Times New Roman"/>
        </w:rPr>
        <w:t xml:space="preserve"> </w:t>
      </w:r>
      <w:r w:rsidRPr="0091410B">
        <w:rPr>
          <w:rFonts w:ascii="Times New Roman" w:hAnsi="Times New Roman"/>
        </w:rPr>
        <w:t>účel</w:t>
      </w:r>
      <w:r w:rsidRPr="0091410B" w:rsidR="00B65558">
        <w:rPr>
          <w:rFonts w:ascii="Times New Roman" w:hAnsi="Times New Roman"/>
        </w:rPr>
        <w:t xml:space="preserve">, na účel </w:t>
      </w:r>
      <w:r w:rsidRPr="0091410B">
        <w:rPr>
          <w:rFonts w:ascii="Times New Roman" w:hAnsi="Times New Roman"/>
        </w:rPr>
        <w:t xml:space="preserve">historického výskumu </w:t>
      </w:r>
      <w:r w:rsidRPr="0091410B" w:rsidR="00B65558">
        <w:rPr>
          <w:rFonts w:ascii="Times New Roman" w:hAnsi="Times New Roman"/>
        </w:rPr>
        <w:t>alebo na š</w:t>
      </w:r>
      <w:r w:rsidRPr="0091410B">
        <w:rPr>
          <w:rFonts w:ascii="Times New Roman" w:hAnsi="Times New Roman"/>
        </w:rPr>
        <w:t>tatistick</w:t>
      </w:r>
      <w:r w:rsidRPr="0091410B" w:rsidR="00E85CB4">
        <w:rPr>
          <w:rFonts w:ascii="Times New Roman" w:hAnsi="Times New Roman"/>
        </w:rPr>
        <w:t>ý</w:t>
      </w:r>
      <w:r w:rsidRPr="0091410B">
        <w:rPr>
          <w:rFonts w:ascii="Times New Roman" w:hAnsi="Times New Roman"/>
        </w:rPr>
        <w:t xml:space="preserve"> účel</w:t>
      </w:r>
      <w:r w:rsidRPr="0091410B" w:rsidR="00AD2BC2">
        <w:rPr>
          <w:rFonts w:ascii="Times New Roman" w:hAnsi="Times New Roman"/>
        </w:rPr>
        <w:t>, ak je</w:t>
      </w:r>
      <w:r w:rsidRPr="0091410B" w:rsidR="000641D1">
        <w:rPr>
          <w:rFonts w:ascii="Times New Roman" w:hAnsi="Times New Roman"/>
        </w:rPr>
        <w:t xml:space="preserve"> </w:t>
      </w:r>
      <w:r w:rsidRPr="0091410B">
        <w:rPr>
          <w:rFonts w:ascii="Times New Roman" w:hAnsi="Times New Roman"/>
        </w:rPr>
        <w:t xml:space="preserve">v súlade </w:t>
      </w:r>
      <w:r w:rsidRPr="0091410B" w:rsidR="00F270D2">
        <w:rPr>
          <w:rFonts w:ascii="Times New Roman" w:hAnsi="Times New Roman"/>
        </w:rPr>
        <w:t>s osobitným predpisom</w:t>
      </w:r>
      <w:r>
        <w:rPr>
          <w:rFonts w:ascii="Times New Roman" w:hAnsi="Times New Roman"/>
          <w:vertAlign w:val="superscript"/>
          <w:rtl w:val="0"/>
        </w:rPr>
        <w:footnoteReference w:id="9"/>
      </w:r>
      <w:r w:rsidRPr="0091410B" w:rsidR="009219F8">
        <w:rPr>
          <w:rFonts w:ascii="Times New Roman" w:hAnsi="Times New Roman"/>
        </w:rPr>
        <w:t>)</w:t>
      </w:r>
      <w:r w:rsidRPr="0091410B">
        <w:rPr>
          <w:rFonts w:ascii="Times New Roman" w:hAnsi="Times New Roman"/>
        </w:rPr>
        <w:t xml:space="preserve"> </w:t>
      </w:r>
      <w:r w:rsidRPr="0091410B" w:rsidR="000641D1">
        <w:rPr>
          <w:rFonts w:ascii="Times New Roman" w:hAnsi="Times New Roman"/>
        </w:rPr>
        <w:t>a ak sú dodržané primerané záruky ochrany práv dotknut</w:t>
      </w:r>
      <w:r w:rsidRPr="0091410B" w:rsidR="00390A6B">
        <w:rPr>
          <w:rFonts w:ascii="Times New Roman" w:hAnsi="Times New Roman"/>
        </w:rPr>
        <w:t>ej</w:t>
      </w:r>
      <w:r w:rsidRPr="0091410B" w:rsidR="000641D1">
        <w:rPr>
          <w:rFonts w:ascii="Times New Roman" w:hAnsi="Times New Roman"/>
        </w:rPr>
        <w:t xml:space="preserve"> os</w:t>
      </w:r>
      <w:r w:rsidRPr="0091410B" w:rsidR="00390A6B">
        <w:rPr>
          <w:rFonts w:ascii="Times New Roman" w:hAnsi="Times New Roman"/>
        </w:rPr>
        <w:t>oby</w:t>
      </w:r>
      <w:r w:rsidRPr="0091410B" w:rsidR="000641D1">
        <w:rPr>
          <w:rFonts w:ascii="Times New Roman" w:hAnsi="Times New Roman"/>
        </w:rPr>
        <w:t xml:space="preserve"> podľa § </w:t>
      </w:r>
      <w:r w:rsidRPr="0091410B" w:rsidR="006F650C">
        <w:rPr>
          <w:rFonts w:ascii="Times New Roman" w:hAnsi="Times New Roman"/>
        </w:rPr>
        <w:t>7</w:t>
      </w:r>
      <w:r w:rsidRPr="0091410B" w:rsidR="00B62CCC">
        <w:rPr>
          <w:rFonts w:ascii="Times New Roman" w:hAnsi="Times New Roman"/>
        </w:rPr>
        <w:t>8</w:t>
      </w:r>
      <w:r w:rsidRPr="0091410B" w:rsidR="009A2FB3">
        <w:rPr>
          <w:rFonts w:ascii="Times New Roman" w:hAnsi="Times New Roman"/>
        </w:rPr>
        <w:t xml:space="preserve"> ods.</w:t>
      </w:r>
      <w:r w:rsidRPr="0091410B" w:rsidR="001A246B">
        <w:rPr>
          <w:rFonts w:ascii="Times New Roman" w:hAnsi="Times New Roman"/>
        </w:rPr>
        <w:t xml:space="preserve"> </w:t>
      </w:r>
      <w:r w:rsidRPr="0091410B" w:rsidR="00CB5FF3">
        <w:rPr>
          <w:rFonts w:ascii="Times New Roman" w:hAnsi="Times New Roman"/>
        </w:rPr>
        <w:t>8</w:t>
      </w:r>
      <w:r w:rsidRPr="0091410B" w:rsidR="001A246B">
        <w:rPr>
          <w:rFonts w:ascii="Times New Roman" w:hAnsi="Times New Roman"/>
        </w:rPr>
        <w:t xml:space="preserve">, </w:t>
      </w:r>
      <w:r w:rsidRPr="0091410B" w:rsidR="00DC6AB8">
        <w:rPr>
          <w:rFonts w:ascii="Times New Roman" w:hAnsi="Times New Roman"/>
        </w:rPr>
        <w:t xml:space="preserve">sa </w:t>
      </w:r>
      <w:r w:rsidRPr="0091410B">
        <w:rPr>
          <w:rFonts w:ascii="Times New Roman" w:hAnsi="Times New Roman"/>
        </w:rPr>
        <w:t>nepovažuje za nezlučiteľné s pôvodn</w:t>
      </w:r>
      <w:r w:rsidRPr="0091410B" w:rsidR="00E64530">
        <w:rPr>
          <w:rFonts w:ascii="Times New Roman" w:hAnsi="Times New Roman"/>
        </w:rPr>
        <w:t>ým účel</w:t>
      </w:r>
      <w:r w:rsidRPr="0091410B" w:rsidR="00E85CB4">
        <w:rPr>
          <w:rFonts w:ascii="Times New Roman" w:hAnsi="Times New Roman"/>
        </w:rPr>
        <w:t>o</w:t>
      </w:r>
      <w:r w:rsidRPr="0091410B" w:rsidR="00E64530">
        <w:rPr>
          <w:rFonts w:ascii="Times New Roman" w:hAnsi="Times New Roman"/>
        </w:rPr>
        <w:t>m</w:t>
      </w:r>
      <w:r w:rsidRPr="0091410B" w:rsidR="00F03703">
        <w:rPr>
          <w:rFonts w:ascii="Times New Roman" w:hAnsi="Times New Roman"/>
        </w:rPr>
        <w:t>.</w:t>
      </w:r>
    </w:p>
    <w:p w:rsidR="00F03703" w:rsidRPr="0091410B" w:rsidP="00501693">
      <w:pPr>
        <w:pStyle w:val="l17"/>
        <w:bidi w:val="0"/>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526565">
        <w:rPr>
          <w:rFonts w:ascii="Times New Roman" w:hAnsi="Times New Roman"/>
        </w:rPr>
        <w:t xml:space="preserve">minimalizácie </w:t>
      </w:r>
      <w:r w:rsidRPr="0091410B" w:rsidR="00D74E95">
        <w:rPr>
          <w:rFonts w:ascii="Times New Roman" w:hAnsi="Times New Roman"/>
        </w:rPr>
        <w:t xml:space="preserve">osobných </w:t>
      </w:r>
      <w:r w:rsidRPr="0091410B" w:rsidR="00526565">
        <w:rPr>
          <w:rFonts w:ascii="Times New Roman" w:hAnsi="Times New Roman"/>
        </w:rPr>
        <w:t>údajov</w:t>
      </w:r>
    </w:p>
    <w:p w:rsidR="00F03703" w:rsidRPr="0091410B" w:rsidP="00501693">
      <w:pPr>
        <w:pStyle w:val="l17"/>
        <w:bidi w:val="0"/>
        <w:rPr>
          <w:rFonts w:ascii="Times New Roman" w:hAnsi="Times New Roman"/>
        </w:rPr>
      </w:pPr>
    </w:p>
    <w:p w:rsidR="00F03703" w:rsidRPr="0091410B" w:rsidP="00DC6AB8">
      <w:pPr>
        <w:pStyle w:val="l17"/>
        <w:bidi w:val="0"/>
        <w:ind w:firstLine="284"/>
        <w:rPr>
          <w:rFonts w:ascii="Times New Roman" w:hAnsi="Times New Roman"/>
        </w:rPr>
      </w:pPr>
      <w:r w:rsidRPr="0091410B" w:rsidR="001E3F8F">
        <w:rPr>
          <w:rFonts w:ascii="Times New Roman" w:hAnsi="Times New Roman"/>
        </w:rPr>
        <w:t>Spracúvané osobné údaje musia byť primerané, relevantné a obmedzené na nevyhnutný rozsah daný účelom, na ktorý sa spracúvajú.</w:t>
      </w:r>
    </w:p>
    <w:p w:rsidR="001E3F8F" w:rsidRPr="0091410B" w:rsidP="00501693">
      <w:pPr>
        <w:pStyle w:val="l17"/>
        <w:bidi w:val="0"/>
        <w:ind w:firstLine="709"/>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526565">
        <w:rPr>
          <w:rFonts w:ascii="Times New Roman" w:hAnsi="Times New Roman"/>
        </w:rPr>
        <w:t>správnosti</w:t>
      </w:r>
    </w:p>
    <w:p w:rsidR="009219F8" w:rsidRPr="0091410B" w:rsidP="00501693">
      <w:pPr>
        <w:pStyle w:val="Heading4"/>
        <w:bidi w:val="0"/>
        <w:spacing w:before="0" w:beforeAutospacing="0" w:after="0" w:afterAutospacing="0"/>
        <w:jc w:val="center"/>
        <w:rPr>
          <w:rFonts w:ascii="Times New Roman" w:hAnsi="Times New Roman"/>
        </w:rPr>
      </w:pPr>
    </w:p>
    <w:p w:rsidR="001C38C3" w:rsidRPr="0091410B" w:rsidP="00DC6AB8">
      <w:pPr>
        <w:pStyle w:val="l17"/>
        <w:bidi w:val="0"/>
        <w:ind w:firstLine="284"/>
        <w:rPr>
          <w:rFonts w:ascii="Times New Roman" w:hAnsi="Times New Roman"/>
        </w:rPr>
      </w:pPr>
      <w:r w:rsidRPr="0091410B" w:rsidR="001E3F8F">
        <w:rPr>
          <w:rFonts w:ascii="Times New Roman" w:hAnsi="Times New Roman"/>
        </w:rPr>
        <w:t>Spracúvané o</w:t>
      </w:r>
      <w:r w:rsidRPr="0091410B" w:rsidR="00526565">
        <w:rPr>
          <w:rFonts w:ascii="Times New Roman" w:hAnsi="Times New Roman"/>
        </w:rPr>
        <w:t xml:space="preserve">sobné údaje musia byť </w:t>
      </w:r>
      <w:r w:rsidRPr="0091410B">
        <w:rPr>
          <w:rFonts w:ascii="Times New Roman" w:hAnsi="Times New Roman"/>
        </w:rPr>
        <w:t>správne a podľa potreby aktualizované</w:t>
      </w:r>
      <w:r w:rsidRPr="0091410B" w:rsidR="00C90D47">
        <w:rPr>
          <w:rFonts w:ascii="Times New Roman" w:hAnsi="Times New Roman"/>
        </w:rPr>
        <w:t xml:space="preserve">; musia sa prijať </w:t>
      </w:r>
      <w:r w:rsidRPr="0091410B" w:rsidR="009C552D">
        <w:rPr>
          <w:rFonts w:ascii="Times New Roman" w:hAnsi="Times New Roman"/>
        </w:rPr>
        <w:t>primerané a účinné</w:t>
      </w:r>
      <w:r w:rsidRPr="0091410B" w:rsidR="00C90D47">
        <w:rPr>
          <w:rFonts w:ascii="Times New Roman" w:hAnsi="Times New Roman"/>
        </w:rPr>
        <w:t xml:space="preserve"> opatrenia</w:t>
      </w:r>
      <w:r w:rsidRPr="0091410B" w:rsidR="008B2B01">
        <w:rPr>
          <w:rFonts w:ascii="Times New Roman" w:hAnsi="Times New Roman"/>
        </w:rPr>
        <w:t xml:space="preserve"> na</w:t>
      </w:r>
      <w:r w:rsidRPr="0091410B" w:rsidR="00C90D47">
        <w:rPr>
          <w:rFonts w:ascii="Times New Roman" w:hAnsi="Times New Roman"/>
        </w:rPr>
        <w:t xml:space="preserve"> </w:t>
      </w:r>
      <w:r w:rsidRPr="0091410B">
        <w:rPr>
          <w:rFonts w:ascii="Times New Roman" w:hAnsi="Times New Roman"/>
        </w:rPr>
        <w:t>zabezpeč</w:t>
      </w:r>
      <w:r w:rsidRPr="0091410B" w:rsidR="008B2B01">
        <w:rPr>
          <w:rFonts w:ascii="Times New Roman" w:hAnsi="Times New Roman"/>
        </w:rPr>
        <w:t>enie toho</w:t>
      </w:r>
      <w:r w:rsidRPr="0091410B">
        <w:rPr>
          <w:rFonts w:ascii="Times New Roman" w:hAnsi="Times New Roman"/>
        </w:rPr>
        <w:t>,</w:t>
      </w:r>
      <w:r w:rsidRPr="0091410B" w:rsidR="007D6B5B">
        <w:rPr>
          <w:rFonts w:ascii="Times New Roman" w:hAnsi="Times New Roman"/>
        </w:rPr>
        <w:t xml:space="preserve"> aby</w:t>
      </w:r>
      <w:r w:rsidRPr="0091410B">
        <w:rPr>
          <w:rFonts w:ascii="Times New Roman" w:hAnsi="Times New Roman"/>
        </w:rPr>
        <w:t xml:space="preserve"> sa osobné údaje, ktoré sú nesprávne z hľadiska účelov, na ktoré sa spracúvajú, </w:t>
      </w:r>
      <w:r w:rsidRPr="0091410B" w:rsidR="002C0352">
        <w:rPr>
          <w:rFonts w:ascii="Times New Roman" w:hAnsi="Times New Roman"/>
        </w:rPr>
        <w:t xml:space="preserve">bez zbytočného odkladu </w:t>
      </w:r>
      <w:r w:rsidRPr="0091410B" w:rsidR="007D6B5B">
        <w:rPr>
          <w:rFonts w:ascii="Times New Roman" w:hAnsi="Times New Roman"/>
        </w:rPr>
        <w:t>vymazali alebo opravili</w:t>
      </w:r>
      <w:r w:rsidRPr="0091410B" w:rsidR="00526565">
        <w:rPr>
          <w:rFonts w:ascii="Times New Roman" w:hAnsi="Times New Roman"/>
        </w:rPr>
        <w:t>.</w:t>
      </w:r>
    </w:p>
    <w:p w:rsidR="00526565" w:rsidRPr="0091410B" w:rsidP="00501693">
      <w:pPr>
        <w:pStyle w:val="l17"/>
        <w:bidi w:val="0"/>
        <w:ind w:firstLine="709"/>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CB792D">
        <w:rPr>
          <w:rFonts w:ascii="Times New Roman" w:hAnsi="Times New Roman"/>
        </w:rPr>
        <w:t>minimalizácie uchovávania</w:t>
      </w:r>
    </w:p>
    <w:p w:rsidR="009219F8" w:rsidRPr="0091410B" w:rsidP="00501693">
      <w:pPr>
        <w:pStyle w:val="Heading4"/>
        <w:bidi w:val="0"/>
        <w:spacing w:before="0" w:beforeAutospacing="0" w:after="0" w:afterAutospacing="0"/>
        <w:jc w:val="center"/>
        <w:rPr>
          <w:rFonts w:ascii="Times New Roman" w:hAnsi="Times New Roman"/>
        </w:rPr>
      </w:pPr>
    </w:p>
    <w:p w:rsidR="00526565" w:rsidRPr="0091410B" w:rsidP="00DC6AB8">
      <w:pPr>
        <w:pStyle w:val="l17"/>
        <w:bidi w:val="0"/>
        <w:ind w:firstLine="426"/>
        <w:rPr>
          <w:rFonts w:ascii="Times New Roman" w:hAnsi="Times New Roman"/>
        </w:rPr>
      </w:pPr>
      <w:r w:rsidRPr="0091410B" w:rsidR="00DC6AB8">
        <w:rPr>
          <w:rFonts w:ascii="Times New Roman" w:hAnsi="Times New Roman"/>
        </w:rPr>
        <w:t>Osobné údaje musia byť uchovávané vo forme, ktorá umožňuje identifikáciu dotknutej  osoby najneskôr dovtedy , kým je to potrebné na účel, na ktorý sa osobné údaje spracúvajú; osobné údaje sa môžu uchovávať dlhšie, ak sa majú spracúvať výlučne na účel archivácie, na vedeck</w:t>
      </w:r>
      <w:r w:rsidRPr="0091410B" w:rsidR="00E85CB4">
        <w:rPr>
          <w:rFonts w:ascii="Times New Roman" w:hAnsi="Times New Roman"/>
        </w:rPr>
        <w:t>ý</w:t>
      </w:r>
      <w:r w:rsidRPr="0091410B" w:rsidR="00DC6AB8">
        <w:rPr>
          <w:rFonts w:ascii="Times New Roman" w:hAnsi="Times New Roman"/>
        </w:rPr>
        <w:t xml:space="preserve"> účel, na účel historického výskumu alebo na štatistick</w:t>
      </w:r>
      <w:r w:rsidRPr="0091410B" w:rsidR="00E85CB4">
        <w:rPr>
          <w:rFonts w:ascii="Times New Roman" w:hAnsi="Times New Roman"/>
        </w:rPr>
        <w:t>ý</w:t>
      </w:r>
      <w:r w:rsidRPr="0091410B" w:rsidR="00DC6AB8">
        <w:rPr>
          <w:rFonts w:ascii="Times New Roman" w:hAnsi="Times New Roman"/>
        </w:rPr>
        <w:t xml:space="preserve"> účel na základe osobitného predpisu,</w:t>
      </w:r>
      <w:r w:rsidRPr="0091410B" w:rsidR="00B2471D">
        <w:rPr>
          <w:rFonts w:ascii="Times New Roman" w:hAnsi="Times New Roman"/>
          <w:vertAlign w:val="superscript"/>
        </w:rPr>
        <w:t>8</w:t>
      </w:r>
      <w:r w:rsidRPr="0091410B" w:rsidR="00DC6AB8">
        <w:rPr>
          <w:rFonts w:ascii="Times New Roman" w:hAnsi="Times New Roman"/>
        </w:rPr>
        <w:t>) a ak sú dodržané primerané záruky ochrany práv dotknutej  osoby</w:t>
      </w:r>
      <w:r w:rsidRPr="0091410B" w:rsidR="00B62CCC">
        <w:rPr>
          <w:rFonts w:ascii="Times New Roman" w:hAnsi="Times New Roman"/>
        </w:rPr>
        <w:t xml:space="preserve"> podľa  § 78</w:t>
      </w:r>
      <w:r w:rsidRPr="0091410B" w:rsidR="00DC6AB8">
        <w:rPr>
          <w:rFonts w:ascii="Times New Roman" w:hAnsi="Times New Roman"/>
        </w:rPr>
        <w:t xml:space="preserve"> ods. 8.</w:t>
      </w:r>
    </w:p>
    <w:p w:rsidR="00563781" w:rsidRPr="0091410B" w:rsidP="00501693">
      <w:pPr>
        <w:pStyle w:val="l17"/>
        <w:bidi w:val="0"/>
        <w:ind w:firstLine="709"/>
        <w:rPr>
          <w:rFonts w:ascii="Times New Roman" w:hAnsi="Times New Roman"/>
        </w:rPr>
      </w:pPr>
    </w:p>
    <w:p w:rsidR="00563781" w:rsidP="00501693">
      <w:pPr>
        <w:pStyle w:val="l17"/>
        <w:bidi w:val="0"/>
        <w:ind w:firstLine="709"/>
        <w:rPr>
          <w:rFonts w:ascii="Times New Roman" w:hAnsi="Times New Roman"/>
        </w:rPr>
      </w:pPr>
    </w:p>
    <w:p w:rsidR="009F5314" w:rsidP="00501693">
      <w:pPr>
        <w:pStyle w:val="l17"/>
        <w:bidi w:val="0"/>
        <w:ind w:firstLine="709"/>
        <w:rPr>
          <w:rFonts w:ascii="Times New Roman" w:hAnsi="Times New Roman"/>
        </w:rPr>
      </w:pPr>
    </w:p>
    <w:p w:rsidR="009F5314" w:rsidP="00501693">
      <w:pPr>
        <w:pStyle w:val="l17"/>
        <w:bidi w:val="0"/>
        <w:ind w:firstLine="709"/>
        <w:rPr>
          <w:rFonts w:ascii="Times New Roman" w:hAnsi="Times New Roman"/>
        </w:rPr>
      </w:pPr>
    </w:p>
    <w:p w:rsidR="009F5314" w:rsidRPr="0091410B" w:rsidP="00501693">
      <w:pPr>
        <w:pStyle w:val="l17"/>
        <w:bidi w:val="0"/>
        <w:ind w:firstLine="709"/>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526565">
        <w:rPr>
          <w:rFonts w:ascii="Times New Roman" w:hAnsi="Times New Roman"/>
        </w:rPr>
        <w:t>integrity a</w:t>
      </w:r>
      <w:r w:rsidRPr="0091410B" w:rsidR="009219F8">
        <w:rPr>
          <w:rFonts w:ascii="Times New Roman" w:hAnsi="Times New Roman"/>
        </w:rPr>
        <w:t> </w:t>
      </w:r>
      <w:r w:rsidRPr="0091410B" w:rsidR="00526565">
        <w:rPr>
          <w:rFonts w:ascii="Times New Roman" w:hAnsi="Times New Roman"/>
        </w:rPr>
        <w:t>dôvernosti</w:t>
      </w:r>
    </w:p>
    <w:p w:rsidR="009219F8" w:rsidRPr="0091410B" w:rsidP="00501693">
      <w:pPr>
        <w:pStyle w:val="Heading4"/>
        <w:bidi w:val="0"/>
        <w:spacing w:before="0" w:beforeAutospacing="0" w:after="0" w:afterAutospacing="0"/>
        <w:jc w:val="center"/>
        <w:rPr>
          <w:rFonts w:ascii="Times New Roman" w:hAnsi="Times New Roman"/>
        </w:rPr>
      </w:pPr>
    </w:p>
    <w:p w:rsidR="00DC4C56" w:rsidRPr="0091410B" w:rsidP="00DC4C56">
      <w:pPr>
        <w:pStyle w:val="l17"/>
        <w:bidi w:val="0"/>
        <w:ind w:firstLine="426"/>
        <w:rPr>
          <w:rFonts w:ascii="Times New Roman" w:hAnsi="Times New Roman"/>
        </w:rPr>
      </w:pPr>
      <w:r w:rsidRPr="0091410B">
        <w:rPr>
          <w:rFonts w:ascii="Times New Roman" w:hAnsi="Times New Roman"/>
        </w:rPr>
        <w:t>Osobné údaje musia byť spracúvané spôsobom, ktorý prostredníctvom primeraných technických a organizačných opatrení zaručuje primeranú bezpečnosť osobných údajov vrátane ochrany pred neoprávneným spracúvaním osobných údajov</w:t>
      </w:r>
      <w:r w:rsidRPr="0091410B" w:rsidR="007D6B5B">
        <w:rPr>
          <w:rFonts w:ascii="Times New Roman" w:hAnsi="Times New Roman"/>
        </w:rPr>
        <w:t>,</w:t>
      </w:r>
      <w:r w:rsidRPr="0091410B">
        <w:rPr>
          <w:rFonts w:ascii="Times New Roman" w:hAnsi="Times New Roman"/>
        </w:rPr>
        <w:t xml:space="preserve"> </w:t>
      </w:r>
      <w:r w:rsidRPr="0091410B" w:rsidR="007D6B5B">
        <w:rPr>
          <w:rFonts w:ascii="Times New Roman" w:hAnsi="Times New Roman"/>
        </w:rPr>
        <w:t>nezákonným spracúvaním osobných údajov, náhodnou stratou osobných údajov, výmazom osobných údajov alebo poškodením osobných údajov</w:t>
      </w:r>
      <w:r w:rsidRPr="0091410B">
        <w:rPr>
          <w:rFonts w:ascii="Times New Roman" w:hAnsi="Times New Roman"/>
        </w:rPr>
        <w:t>.</w:t>
      </w:r>
    </w:p>
    <w:p w:rsidR="00DC4C56" w:rsidRPr="0091410B" w:rsidP="00DC4C56">
      <w:pPr>
        <w:pStyle w:val="l17"/>
        <w:bidi w:val="0"/>
        <w:ind w:firstLine="426"/>
        <w:rPr>
          <w:rFonts w:ascii="Times New Roman" w:hAnsi="Times New Roman"/>
        </w:rPr>
      </w:pPr>
    </w:p>
    <w:p w:rsidR="006963E6" w:rsidRPr="0091410B" w:rsidP="00DC4C56">
      <w:pPr>
        <w:pStyle w:val="l17"/>
        <w:bidi w:val="0"/>
        <w:ind w:firstLine="426"/>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sidR="00526565">
        <w:rPr>
          <w:rFonts w:ascii="Times New Roman" w:hAnsi="Times New Roman"/>
        </w:rPr>
        <w:t>Zásada zodpovednosti</w:t>
      </w:r>
      <w:r w:rsidRPr="0091410B">
        <w:rPr>
          <w:rFonts w:ascii="Times New Roman" w:hAnsi="Times New Roman"/>
        </w:rPr>
        <w:t xml:space="preserve"> </w:t>
      </w:r>
    </w:p>
    <w:p w:rsidR="003F63DC" w:rsidRPr="0091410B" w:rsidP="00501693">
      <w:pPr>
        <w:pStyle w:val="l17"/>
        <w:bidi w:val="0"/>
        <w:ind w:left="284"/>
        <w:rPr>
          <w:rFonts w:ascii="Times New Roman" w:hAnsi="Times New Roman"/>
        </w:rPr>
      </w:pPr>
    </w:p>
    <w:p w:rsidR="00DC4C56" w:rsidRPr="0091410B" w:rsidP="00DC4C56">
      <w:pPr>
        <w:pStyle w:val="l17"/>
        <w:bidi w:val="0"/>
        <w:ind w:firstLine="426"/>
        <w:rPr>
          <w:rFonts w:ascii="Times New Roman" w:hAnsi="Times New Roman"/>
        </w:rPr>
      </w:pPr>
      <w:r w:rsidRPr="0091410B">
        <w:rPr>
          <w:rFonts w:ascii="Times New Roman" w:hAnsi="Times New Roman"/>
        </w:rPr>
        <w:t>Prevádzkovateľ je zodpovedný za nedodržiavanie základných zásad spracúvania osobných údajov, za súlad spracúvania osobných údajov so zásadami spracúvania osobných údajov a je povinný tento súlad so zásadami spracúvania osobných údajov na požiadanie úradu preukázať.</w:t>
      </w:r>
    </w:p>
    <w:p w:rsidR="00571C3A" w:rsidRPr="0091410B" w:rsidP="00501693">
      <w:pPr>
        <w:pStyle w:val="Heading4"/>
        <w:bidi w:val="0"/>
        <w:spacing w:before="0" w:beforeAutospacing="0" w:after="0" w:afterAutospacing="0"/>
        <w:rPr>
          <w:rFonts w:ascii="Times New Roman" w:hAnsi="Times New Roman"/>
        </w:rPr>
      </w:pPr>
    </w:p>
    <w:p w:rsidR="00DC4C56" w:rsidRPr="0091410B" w:rsidP="00501693">
      <w:pPr>
        <w:pStyle w:val="Heading4"/>
        <w:bidi w:val="0"/>
        <w:spacing w:before="0" w:beforeAutospacing="0" w:after="0" w:afterAutospacing="0"/>
        <w:rPr>
          <w:rFonts w:ascii="Times New Roman" w:hAnsi="Times New Roman"/>
        </w:rPr>
      </w:pPr>
    </w:p>
    <w:p w:rsidR="008753AB"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Zákonnosť spracúvania</w:t>
      </w:r>
    </w:p>
    <w:p w:rsidR="008753AB" w:rsidRPr="0091410B" w:rsidP="00501693">
      <w:pPr>
        <w:pStyle w:val="Heading4"/>
        <w:bidi w:val="0"/>
        <w:spacing w:before="0" w:beforeAutospacing="0" w:after="0" w:afterAutospacing="0"/>
        <w:rPr>
          <w:rFonts w:ascii="Times New Roman" w:hAnsi="Times New Roman"/>
        </w:rPr>
      </w:pPr>
    </w:p>
    <w:p w:rsidR="001C38C3" w:rsidRPr="0091410B" w:rsidP="009D389C">
      <w:pPr>
        <w:pStyle w:val="l17"/>
        <w:numPr>
          <w:numId w:val="74"/>
        </w:numPr>
        <w:bidi w:val="0"/>
        <w:ind w:left="0" w:firstLine="284"/>
        <w:rPr>
          <w:rFonts w:ascii="Times New Roman" w:hAnsi="Times New Roman"/>
        </w:rPr>
      </w:pPr>
      <w:r w:rsidRPr="0091410B">
        <w:rPr>
          <w:rFonts w:ascii="Times New Roman" w:hAnsi="Times New Roman"/>
        </w:rPr>
        <w:t xml:space="preserve">Spracúvanie </w:t>
      </w:r>
      <w:r w:rsidRPr="0091410B" w:rsidR="00DC4C56">
        <w:rPr>
          <w:rFonts w:ascii="Times New Roman" w:hAnsi="Times New Roman"/>
        </w:rPr>
        <w:t>osobných údajov je zákonné, ak sa vykonáva na základe aspoň jedného z týchto právnych základov</w:t>
      </w:r>
    </w:p>
    <w:p w:rsidR="001C38C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dotknutá osoba vyjadrila súhlas so spracúvaním svojich osobných údajov </w:t>
      </w:r>
      <w:r w:rsidRPr="0091410B" w:rsidR="007D6B5B">
        <w:rPr>
          <w:rFonts w:ascii="Times New Roman" w:hAnsi="Times New Roman"/>
        </w:rPr>
        <w:t>aspoň na jeden konkrétny účel</w:t>
      </w:r>
      <w:r w:rsidRPr="0091410B" w:rsidR="00766042">
        <w:rPr>
          <w:rFonts w:ascii="Times New Roman" w:hAnsi="Times New Roman"/>
        </w:rPr>
        <w:t>,</w:t>
      </w:r>
    </w:p>
    <w:p w:rsidR="00DC4C56" w:rsidRPr="0091410B" w:rsidP="00DC4C56">
      <w:pPr>
        <w:pStyle w:val="l17"/>
        <w:numPr>
          <w:ilvl w:val="1"/>
          <w:numId w:val="74"/>
        </w:numPr>
        <w:bidi w:val="0"/>
        <w:ind w:left="284" w:hanging="284"/>
        <w:rPr>
          <w:rFonts w:ascii="Times New Roman" w:hAnsi="Times New Roman"/>
        </w:rPr>
      </w:pPr>
      <w:r w:rsidRPr="0091410B">
        <w:rPr>
          <w:rFonts w:ascii="Times New Roman" w:hAnsi="Times New Roman"/>
        </w:rPr>
        <w:t>spracúvanie osobných údajov je nevyhnutné na plnenie zmluvy, ktorej zmluvnou stranou je dotknutá osoba, alebo na vykonanie opatrenia pred uzatvorením zmluvy na základe žiadosti dotknutej osoby,</w:t>
      </w:r>
    </w:p>
    <w:p w:rsidR="001C38C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spracúvanie </w:t>
      </w:r>
      <w:r w:rsidRPr="0091410B" w:rsidR="005678B6">
        <w:rPr>
          <w:rFonts w:ascii="Times New Roman" w:hAnsi="Times New Roman"/>
        </w:rPr>
        <w:t xml:space="preserve">osobných údajov </w:t>
      </w:r>
      <w:r w:rsidRPr="0091410B">
        <w:rPr>
          <w:rFonts w:ascii="Times New Roman" w:hAnsi="Times New Roman"/>
        </w:rPr>
        <w:t xml:space="preserve">je nevyhnutné </w:t>
      </w:r>
      <w:r w:rsidRPr="0091410B" w:rsidR="00DA76A6">
        <w:rPr>
          <w:rFonts w:ascii="Times New Roman" w:hAnsi="Times New Roman"/>
        </w:rPr>
        <w:t xml:space="preserve">podľa osobitného predpisu alebo medzinárodnej zmluvy, ktorou je Slovenská republika viazaná, </w:t>
      </w:r>
    </w:p>
    <w:p w:rsidR="001C38C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spracúvanie </w:t>
      </w:r>
      <w:r w:rsidRPr="0091410B" w:rsidR="005678B6">
        <w:rPr>
          <w:rFonts w:ascii="Times New Roman" w:hAnsi="Times New Roman"/>
        </w:rPr>
        <w:t xml:space="preserve">osobných údajov </w:t>
      </w:r>
      <w:r w:rsidRPr="0091410B">
        <w:rPr>
          <w:rFonts w:ascii="Times New Roman" w:hAnsi="Times New Roman"/>
        </w:rPr>
        <w:t>je nevyhnutné</w:t>
      </w:r>
      <w:r w:rsidRPr="0091410B" w:rsidR="007816E0">
        <w:rPr>
          <w:rFonts w:ascii="Times New Roman" w:hAnsi="Times New Roman"/>
        </w:rPr>
        <w:t xml:space="preserve"> na ochranu </w:t>
      </w:r>
      <w:r w:rsidRPr="0091410B" w:rsidR="00DC4C56">
        <w:rPr>
          <w:rFonts w:ascii="Times New Roman" w:hAnsi="Times New Roman"/>
        </w:rPr>
        <w:t>života, zdravia alebo majetku dotknutej osoby, alebo inej fyzickej osoby</w:t>
      </w:r>
      <w:r w:rsidRPr="0091410B" w:rsidR="00766042">
        <w:rPr>
          <w:rFonts w:ascii="Times New Roman" w:hAnsi="Times New Roman"/>
        </w:rPr>
        <w:t>,</w:t>
      </w:r>
    </w:p>
    <w:p w:rsidR="004314DB" w:rsidRPr="0091410B" w:rsidP="009D389C">
      <w:pPr>
        <w:pStyle w:val="l17"/>
        <w:numPr>
          <w:ilvl w:val="1"/>
          <w:numId w:val="74"/>
        </w:numPr>
        <w:bidi w:val="0"/>
        <w:ind w:left="284" w:hanging="284"/>
        <w:rPr>
          <w:rFonts w:ascii="Times New Roman" w:hAnsi="Times New Roman"/>
        </w:rPr>
      </w:pPr>
      <w:r w:rsidRPr="0091410B" w:rsidR="001C38C3">
        <w:rPr>
          <w:rFonts w:ascii="Times New Roman" w:hAnsi="Times New Roman"/>
        </w:rPr>
        <w:t xml:space="preserve">spracúvanie </w:t>
      </w:r>
      <w:r w:rsidRPr="0091410B" w:rsidR="005678B6">
        <w:rPr>
          <w:rFonts w:ascii="Times New Roman" w:hAnsi="Times New Roman"/>
        </w:rPr>
        <w:t xml:space="preserve">osobných údajov </w:t>
      </w:r>
      <w:r w:rsidRPr="0091410B" w:rsidR="001C38C3">
        <w:rPr>
          <w:rFonts w:ascii="Times New Roman" w:hAnsi="Times New Roman"/>
        </w:rPr>
        <w:t xml:space="preserve">je nevyhnutné na splnenie úlohy realizovanej vo verejnom záujme alebo pri výkone verejnej </w:t>
      </w:r>
      <w:r w:rsidRPr="0091410B" w:rsidR="00215EDB">
        <w:rPr>
          <w:rFonts w:ascii="Times New Roman" w:hAnsi="Times New Roman"/>
        </w:rPr>
        <w:t>moci zverenej prevádzkovateľovi</w:t>
      </w:r>
      <w:r w:rsidRPr="0091410B" w:rsidR="00E8673E">
        <w:rPr>
          <w:rFonts w:ascii="Times New Roman" w:hAnsi="Times New Roman"/>
        </w:rPr>
        <w:t>,</w:t>
      </w:r>
      <w:r w:rsidRPr="0091410B" w:rsidR="00A73222">
        <w:rPr>
          <w:rFonts w:ascii="Times New Roman" w:hAnsi="Times New Roman"/>
        </w:rPr>
        <w:t xml:space="preserve"> </w:t>
      </w:r>
      <w:r w:rsidRPr="0091410B" w:rsidR="00D7039E">
        <w:rPr>
          <w:rFonts w:ascii="Times New Roman" w:hAnsi="Times New Roman"/>
        </w:rPr>
        <w:t>alebo</w:t>
      </w:r>
    </w:p>
    <w:p w:rsidR="001C38C3" w:rsidRPr="0091410B" w:rsidP="009D389C">
      <w:pPr>
        <w:pStyle w:val="l17"/>
        <w:numPr>
          <w:ilvl w:val="1"/>
          <w:numId w:val="74"/>
        </w:numPr>
        <w:bidi w:val="0"/>
        <w:ind w:left="284" w:hanging="284"/>
        <w:rPr>
          <w:rFonts w:ascii="Times New Roman" w:hAnsi="Times New Roman"/>
        </w:rPr>
      </w:pPr>
      <w:r w:rsidRPr="0091410B" w:rsidR="004314DB">
        <w:rPr>
          <w:rFonts w:ascii="Times New Roman" w:hAnsi="Times New Roman"/>
        </w:rPr>
        <w:t xml:space="preserve">spracúvanie </w:t>
      </w:r>
      <w:r w:rsidRPr="0091410B" w:rsidR="005678B6">
        <w:rPr>
          <w:rFonts w:ascii="Times New Roman" w:hAnsi="Times New Roman"/>
        </w:rPr>
        <w:t xml:space="preserve">osobných údajov </w:t>
      </w:r>
      <w:r w:rsidRPr="0091410B" w:rsidR="004314DB">
        <w:rPr>
          <w:rFonts w:ascii="Times New Roman" w:hAnsi="Times New Roman"/>
        </w:rPr>
        <w:t>je nevyhnutné na účel oprávnených záujmov prevádzkovateľ</w:t>
      </w:r>
      <w:r w:rsidRPr="0091410B" w:rsidR="003C5ABB">
        <w:rPr>
          <w:rFonts w:ascii="Times New Roman" w:hAnsi="Times New Roman"/>
        </w:rPr>
        <w:t>a</w:t>
      </w:r>
      <w:r w:rsidRPr="0091410B" w:rsidR="004314DB">
        <w:rPr>
          <w:rFonts w:ascii="Times New Roman" w:hAnsi="Times New Roman"/>
        </w:rPr>
        <w:t xml:space="preserve"> alebo tret</w:t>
      </w:r>
      <w:r w:rsidRPr="0091410B" w:rsidR="003C5ABB">
        <w:rPr>
          <w:rFonts w:ascii="Times New Roman" w:hAnsi="Times New Roman"/>
        </w:rPr>
        <w:t>ej</w:t>
      </w:r>
      <w:r w:rsidRPr="0091410B" w:rsidR="004314DB">
        <w:rPr>
          <w:rFonts w:ascii="Times New Roman" w:hAnsi="Times New Roman"/>
        </w:rPr>
        <w:t xml:space="preserve"> stran</w:t>
      </w:r>
      <w:r w:rsidRPr="0091410B" w:rsidR="003C5ABB">
        <w:rPr>
          <w:rFonts w:ascii="Times New Roman" w:hAnsi="Times New Roman"/>
        </w:rPr>
        <w:t>y</w:t>
      </w:r>
      <w:r w:rsidRPr="0091410B" w:rsidR="004314DB">
        <w:rPr>
          <w:rFonts w:ascii="Times New Roman" w:hAnsi="Times New Roman"/>
        </w:rPr>
        <w:t xml:space="preserve"> </w:t>
      </w:r>
      <w:r w:rsidRPr="0091410B" w:rsidR="00D7039E">
        <w:rPr>
          <w:rFonts w:ascii="Times New Roman" w:hAnsi="Times New Roman"/>
        </w:rPr>
        <w:t xml:space="preserve">okrem </w:t>
      </w:r>
      <w:r w:rsidRPr="0091410B" w:rsidR="004314DB">
        <w:rPr>
          <w:rFonts w:ascii="Times New Roman" w:hAnsi="Times New Roman"/>
        </w:rPr>
        <w:t>prípadov, keď nad týmito záujmami prevažujú záujmy alebo práva dotknutej osoby</w:t>
      </w:r>
      <w:r w:rsidRPr="0091410B" w:rsidR="003C5ABB">
        <w:rPr>
          <w:rFonts w:ascii="Times New Roman" w:hAnsi="Times New Roman"/>
        </w:rPr>
        <w:t xml:space="preserve"> </w:t>
      </w:r>
      <w:r w:rsidRPr="0091410B" w:rsidR="004314DB">
        <w:rPr>
          <w:rFonts w:ascii="Times New Roman" w:hAnsi="Times New Roman"/>
        </w:rPr>
        <w:t>vyžadujú</w:t>
      </w:r>
      <w:r w:rsidRPr="0091410B" w:rsidR="003C5ABB">
        <w:rPr>
          <w:rFonts w:ascii="Times New Roman" w:hAnsi="Times New Roman"/>
        </w:rPr>
        <w:t>ce si</w:t>
      </w:r>
      <w:r w:rsidRPr="0091410B" w:rsidR="004314DB">
        <w:rPr>
          <w:rFonts w:ascii="Times New Roman" w:hAnsi="Times New Roman"/>
        </w:rPr>
        <w:t xml:space="preserve"> ochranu osobných údajov, najmä ak je dotknutou osobu dieťa</w:t>
      </w:r>
      <w:r w:rsidRPr="0091410B" w:rsidR="00C90D47">
        <w:rPr>
          <w:rFonts w:ascii="Times New Roman" w:hAnsi="Times New Roman"/>
        </w:rPr>
        <w:t xml:space="preserve">; </w:t>
      </w:r>
      <w:r w:rsidRPr="0091410B" w:rsidR="00931A2B">
        <w:rPr>
          <w:rFonts w:ascii="Times New Roman" w:hAnsi="Times New Roman"/>
        </w:rPr>
        <w:t xml:space="preserve">tento právny základ sa </w:t>
      </w:r>
      <w:r w:rsidRPr="0091410B" w:rsidR="003C5ABB">
        <w:rPr>
          <w:rFonts w:ascii="Times New Roman" w:hAnsi="Times New Roman"/>
        </w:rPr>
        <w:t xml:space="preserve">nevzťahuje </w:t>
      </w:r>
      <w:r w:rsidRPr="0091410B" w:rsidR="00C90D47">
        <w:rPr>
          <w:rFonts w:ascii="Times New Roman" w:hAnsi="Times New Roman"/>
        </w:rPr>
        <w:t>na spracúvanie</w:t>
      </w:r>
      <w:r w:rsidRPr="0091410B" w:rsidR="003C5ABB">
        <w:rPr>
          <w:rFonts w:ascii="Times New Roman" w:hAnsi="Times New Roman"/>
        </w:rPr>
        <w:t xml:space="preserve"> osobných údajov</w:t>
      </w:r>
      <w:r w:rsidRPr="0091410B" w:rsidR="00C90D47">
        <w:rPr>
          <w:rFonts w:ascii="Times New Roman" w:hAnsi="Times New Roman"/>
        </w:rPr>
        <w:t xml:space="preserve"> orgánmi verejnej moci pri </w:t>
      </w:r>
      <w:r w:rsidRPr="0091410B" w:rsidR="003C5ABB">
        <w:rPr>
          <w:rFonts w:ascii="Times New Roman" w:hAnsi="Times New Roman"/>
        </w:rPr>
        <w:t xml:space="preserve">plnení </w:t>
      </w:r>
      <w:r w:rsidRPr="0091410B" w:rsidR="00C90D47">
        <w:rPr>
          <w:rFonts w:ascii="Times New Roman" w:hAnsi="Times New Roman"/>
        </w:rPr>
        <w:t>ich úloh</w:t>
      </w:r>
      <w:r w:rsidRPr="0091410B" w:rsidR="004314DB">
        <w:rPr>
          <w:rFonts w:ascii="Times New Roman" w:hAnsi="Times New Roman"/>
        </w:rPr>
        <w:t>.</w:t>
      </w:r>
    </w:p>
    <w:p w:rsidR="003F63DC" w:rsidRPr="0091410B" w:rsidP="00501693">
      <w:pPr>
        <w:pStyle w:val="l17"/>
        <w:bidi w:val="0"/>
        <w:ind w:left="284"/>
        <w:rPr>
          <w:rFonts w:ascii="Times New Roman" w:hAnsi="Times New Roman"/>
        </w:rPr>
      </w:pPr>
    </w:p>
    <w:p w:rsidR="00215EDB" w:rsidRPr="0091410B" w:rsidP="009D389C">
      <w:pPr>
        <w:pStyle w:val="l17"/>
        <w:numPr>
          <w:numId w:val="74"/>
        </w:numPr>
        <w:bidi w:val="0"/>
        <w:ind w:left="0" w:firstLine="284"/>
        <w:rPr>
          <w:rFonts w:ascii="Times New Roman" w:hAnsi="Times New Roman"/>
        </w:rPr>
      </w:pPr>
      <w:r w:rsidRPr="0091410B">
        <w:rPr>
          <w:rFonts w:ascii="Times New Roman" w:hAnsi="Times New Roman"/>
        </w:rPr>
        <w:t xml:space="preserve">Právny základ pre spracúvanie osobných údajov </w:t>
      </w:r>
      <w:r w:rsidRPr="0091410B" w:rsidR="003C5ABB">
        <w:rPr>
          <w:rFonts w:ascii="Times New Roman" w:hAnsi="Times New Roman"/>
        </w:rPr>
        <w:t>podľa</w:t>
      </w:r>
      <w:r w:rsidRPr="0091410B" w:rsidR="00EF2E8D">
        <w:rPr>
          <w:rFonts w:ascii="Times New Roman" w:hAnsi="Times New Roman"/>
        </w:rPr>
        <w:t> odseku 1 písm. c)</w:t>
      </w:r>
      <w:r w:rsidRPr="0091410B" w:rsidR="00C90D47">
        <w:rPr>
          <w:rFonts w:ascii="Times New Roman" w:hAnsi="Times New Roman"/>
        </w:rPr>
        <w:t xml:space="preserve"> a e)</w:t>
      </w:r>
      <w:r w:rsidRPr="0091410B">
        <w:rPr>
          <w:rFonts w:ascii="Times New Roman" w:hAnsi="Times New Roman"/>
        </w:rPr>
        <w:t xml:space="preserve"> musí byť </w:t>
      </w:r>
      <w:r w:rsidRPr="0091410B" w:rsidR="00EF2E8D">
        <w:rPr>
          <w:rFonts w:ascii="Times New Roman" w:hAnsi="Times New Roman"/>
        </w:rPr>
        <w:t>u</w:t>
      </w:r>
      <w:r w:rsidRPr="0091410B">
        <w:rPr>
          <w:rFonts w:ascii="Times New Roman" w:hAnsi="Times New Roman"/>
        </w:rPr>
        <w:t xml:space="preserve">stanovený </w:t>
      </w:r>
      <w:r w:rsidRPr="0091410B" w:rsidR="00FF36B7">
        <w:rPr>
          <w:rFonts w:ascii="Times New Roman" w:hAnsi="Times New Roman"/>
        </w:rPr>
        <w:t xml:space="preserve">v tomto zákone, osobitnom </w:t>
      </w:r>
      <w:r w:rsidRPr="0091410B" w:rsidR="004071BB">
        <w:rPr>
          <w:rFonts w:ascii="Times New Roman" w:hAnsi="Times New Roman"/>
        </w:rPr>
        <w:t xml:space="preserve">predpise </w:t>
      </w:r>
      <w:r w:rsidRPr="0091410B" w:rsidR="00482130">
        <w:rPr>
          <w:rFonts w:ascii="Times New Roman" w:hAnsi="Times New Roman"/>
        </w:rPr>
        <w:t xml:space="preserve">alebo v </w:t>
      </w:r>
      <w:r w:rsidRPr="0091410B" w:rsidR="004937B1">
        <w:rPr>
          <w:rFonts w:ascii="Times New Roman" w:hAnsi="Times New Roman"/>
        </w:rPr>
        <w:t>medzinárodnej zmluve, ktorou</w:t>
      </w:r>
      <w:r w:rsidRPr="0091410B" w:rsidR="00FF36B7">
        <w:rPr>
          <w:rFonts w:ascii="Times New Roman" w:hAnsi="Times New Roman"/>
        </w:rPr>
        <w:t xml:space="preserve"> je Slovenská republika viazaná; osobitný </w:t>
      </w:r>
      <w:r w:rsidRPr="0091410B" w:rsidR="004071BB">
        <w:rPr>
          <w:rFonts w:ascii="Times New Roman" w:hAnsi="Times New Roman"/>
        </w:rPr>
        <w:t xml:space="preserve">zákon </w:t>
      </w:r>
      <w:r w:rsidRPr="0091410B">
        <w:rPr>
          <w:rFonts w:ascii="Times New Roman" w:hAnsi="Times New Roman"/>
        </w:rPr>
        <w:t xml:space="preserve">musí </w:t>
      </w:r>
      <w:r w:rsidRPr="0091410B" w:rsidR="00FF36B7">
        <w:rPr>
          <w:rFonts w:ascii="Times New Roman" w:hAnsi="Times New Roman"/>
        </w:rPr>
        <w:t>u</w:t>
      </w:r>
      <w:r w:rsidRPr="0091410B" w:rsidR="009145D1">
        <w:rPr>
          <w:rFonts w:ascii="Times New Roman" w:hAnsi="Times New Roman"/>
        </w:rPr>
        <w:t>stanov</w:t>
      </w:r>
      <w:r w:rsidRPr="0091410B" w:rsidR="003C5ABB">
        <w:rPr>
          <w:rFonts w:ascii="Times New Roman" w:hAnsi="Times New Roman"/>
        </w:rPr>
        <w:t>ova</w:t>
      </w:r>
      <w:r w:rsidRPr="0091410B" w:rsidR="009145D1">
        <w:rPr>
          <w:rFonts w:ascii="Times New Roman" w:hAnsi="Times New Roman"/>
        </w:rPr>
        <w:t>ť</w:t>
      </w:r>
      <w:r w:rsidRPr="0091410B">
        <w:rPr>
          <w:rFonts w:ascii="Times New Roman" w:hAnsi="Times New Roman"/>
        </w:rPr>
        <w:t xml:space="preserve"> účel spracúvania osobných údajov, </w:t>
      </w:r>
      <w:r w:rsidRPr="0091410B" w:rsidR="00E8355C">
        <w:rPr>
          <w:rFonts w:ascii="Times New Roman" w:hAnsi="Times New Roman"/>
        </w:rPr>
        <w:t xml:space="preserve">kategóriu </w:t>
      </w:r>
      <w:r w:rsidRPr="0091410B">
        <w:rPr>
          <w:rFonts w:ascii="Times New Roman" w:hAnsi="Times New Roman"/>
        </w:rPr>
        <w:t>dotknutých osôb</w:t>
      </w:r>
      <w:r w:rsidRPr="0091410B" w:rsidR="008F0E0B">
        <w:rPr>
          <w:rFonts w:ascii="Times New Roman" w:hAnsi="Times New Roman"/>
        </w:rPr>
        <w:t xml:space="preserve"> a</w:t>
      </w:r>
      <w:r w:rsidRPr="0091410B" w:rsidR="00712A07">
        <w:rPr>
          <w:rFonts w:ascii="Times New Roman" w:hAnsi="Times New Roman"/>
        </w:rPr>
        <w:t> </w:t>
      </w:r>
      <w:r w:rsidRPr="0091410B">
        <w:rPr>
          <w:rFonts w:ascii="Times New Roman" w:hAnsi="Times New Roman"/>
        </w:rPr>
        <w:t>zoznam</w:t>
      </w:r>
      <w:r w:rsidRPr="0091410B" w:rsidR="00712A07">
        <w:rPr>
          <w:rFonts w:ascii="Times New Roman" w:hAnsi="Times New Roman"/>
        </w:rPr>
        <w:t xml:space="preserve"> spracúvaných osobných údajov</w:t>
      </w:r>
      <w:r w:rsidRPr="0091410B">
        <w:rPr>
          <w:rFonts w:ascii="Times New Roman" w:hAnsi="Times New Roman"/>
        </w:rPr>
        <w:t xml:space="preserve"> alebo rozsah spracúvaných </w:t>
      </w:r>
      <w:r w:rsidRPr="0091410B" w:rsidR="009145D1">
        <w:rPr>
          <w:rFonts w:ascii="Times New Roman" w:hAnsi="Times New Roman"/>
        </w:rPr>
        <w:t xml:space="preserve">osobných </w:t>
      </w:r>
      <w:r w:rsidRPr="0091410B">
        <w:rPr>
          <w:rFonts w:ascii="Times New Roman" w:hAnsi="Times New Roman"/>
        </w:rPr>
        <w:t xml:space="preserve">údajov. Spracúvané osobné údaje </w:t>
      </w:r>
      <w:r w:rsidRPr="0091410B" w:rsidR="007816E0">
        <w:rPr>
          <w:rFonts w:ascii="Times New Roman" w:hAnsi="Times New Roman"/>
        </w:rPr>
        <w:t xml:space="preserve">na základe osobitného zákona </w:t>
      </w:r>
      <w:r w:rsidRPr="0091410B">
        <w:rPr>
          <w:rFonts w:ascii="Times New Roman" w:hAnsi="Times New Roman"/>
        </w:rPr>
        <w:t>možno z informačného systému poskytnúť</w:t>
      </w:r>
      <w:r w:rsidRPr="0091410B" w:rsidR="00E5128C">
        <w:rPr>
          <w:rFonts w:ascii="Times New Roman" w:hAnsi="Times New Roman"/>
        </w:rPr>
        <w:t>, preniesť</w:t>
      </w:r>
      <w:r w:rsidRPr="0091410B">
        <w:rPr>
          <w:rFonts w:ascii="Times New Roman" w:hAnsi="Times New Roman"/>
        </w:rPr>
        <w:t xml:space="preserve"> alebo zverejniť len vtedy, ak osobitný </w:t>
      </w:r>
      <w:r w:rsidRPr="0091410B" w:rsidR="008A38E7">
        <w:rPr>
          <w:rFonts w:ascii="Times New Roman" w:hAnsi="Times New Roman"/>
        </w:rPr>
        <w:t>zákon</w:t>
      </w:r>
      <w:r w:rsidRPr="0091410B" w:rsidR="00B16930">
        <w:rPr>
          <w:rFonts w:ascii="Times New Roman" w:hAnsi="Times New Roman"/>
        </w:rPr>
        <w:t xml:space="preserve"> ustanovuje účel poskytovania </w:t>
      </w:r>
      <w:r w:rsidRPr="0091410B">
        <w:rPr>
          <w:rFonts w:ascii="Times New Roman" w:hAnsi="Times New Roman"/>
        </w:rPr>
        <w:t xml:space="preserve">alebo </w:t>
      </w:r>
      <w:r w:rsidRPr="0091410B" w:rsidR="00712A07">
        <w:rPr>
          <w:rFonts w:ascii="Times New Roman" w:hAnsi="Times New Roman"/>
        </w:rPr>
        <w:t xml:space="preserve">účel </w:t>
      </w:r>
      <w:r w:rsidRPr="0091410B">
        <w:rPr>
          <w:rFonts w:ascii="Times New Roman" w:hAnsi="Times New Roman"/>
        </w:rPr>
        <w:t xml:space="preserve">zverejňovania, zoznam </w:t>
      </w:r>
      <w:r w:rsidRPr="0091410B" w:rsidR="00506BC6">
        <w:rPr>
          <w:rFonts w:ascii="Times New Roman" w:hAnsi="Times New Roman"/>
        </w:rPr>
        <w:t xml:space="preserve">spracúvaných osobných údajov </w:t>
      </w:r>
      <w:r w:rsidRPr="0091410B" w:rsidR="005979AF">
        <w:rPr>
          <w:rFonts w:ascii="Times New Roman" w:hAnsi="Times New Roman"/>
        </w:rPr>
        <w:t xml:space="preserve">alebo rozsah spracúvaných </w:t>
      </w:r>
      <w:r w:rsidRPr="0091410B">
        <w:rPr>
          <w:rFonts w:ascii="Times New Roman" w:hAnsi="Times New Roman"/>
        </w:rPr>
        <w:t>osobných údajov, ktoré m</w:t>
      </w:r>
      <w:r w:rsidRPr="0091410B" w:rsidR="00D7039E">
        <w:rPr>
          <w:rFonts w:ascii="Times New Roman" w:hAnsi="Times New Roman"/>
        </w:rPr>
        <w:t xml:space="preserve">ožno poskytnúť alebo zverejniť, prípadne </w:t>
      </w:r>
      <w:r w:rsidRPr="0091410B">
        <w:rPr>
          <w:rFonts w:ascii="Times New Roman" w:hAnsi="Times New Roman"/>
        </w:rPr>
        <w:t>tretie strany, ktorým sa osobné údaje poskytnú</w:t>
      </w:r>
      <w:r w:rsidRPr="0091410B" w:rsidR="00DF0D74">
        <w:rPr>
          <w:rFonts w:ascii="Times New Roman" w:hAnsi="Times New Roman"/>
        </w:rPr>
        <w:t>.</w:t>
      </w:r>
      <w:r w:rsidRPr="0091410B">
        <w:rPr>
          <w:rFonts w:ascii="Times New Roman" w:hAnsi="Times New Roman"/>
        </w:rPr>
        <w:t xml:space="preserve"> </w:t>
      </w:r>
    </w:p>
    <w:p w:rsidR="003F63DC" w:rsidRPr="0091410B" w:rsidP="00501693">
      <w:pPr>
        <w:pStyle w:val="l17"/>
        <w:bidi w:val="0"/>
        <w:ind w:left="284"/>
        <w:rPr>
          <w:rFonts w:ascii="Times New Roman" w:hAnsi="Times New Roman"/>
        </w:rPr>
      </w:pPr>
    </w:p>
    <w:p w:rsidR="000004F3" w:rsidRPr="0091410B" w:rsidP="009D389C">
      <w:pPr>
        <w:pStyle w:val="l17"/>
        <w:numPr>
          <w:numId w:val="74"/>
        </w:numPr>
        <w:bidi w:val="0"/>
        <w:ind w:left="0" w:firstLine="284"/>
        <w:rPr>
          <w:rFonts w:ascii="Times New Roman" w:hAnsi="Times New Roman"/>
        </w:rPr>
      </w:pPr>
      <w:r w:rsidRPr="0091410B">
        <w:rPr>
          <w:rFonts w:ascii="Times New Roman" w:hAnsi="Times New Roman"/>
        </w:rPr>
        <w:t xml:space="preserve">Ak spracúvanie </w:t>
      </w:r>
      <w:r w:rsidRPr="0091410B" w:rsidR="005678B6">
        <w:rPr>
          <w:rFonts w:ascii="Times New Roman" w:hAnsi="Times New Roman"/>
        </w:rPr>
        <w:t xml:space="preserve">osobných údajov </w:t>
      </w:r>
      <w:r w:rsidRPr="0091410B">
        <w:rPr>
          <w:rFonts w:ascii="Times New Roman" w:hAnsi="Times New Roman"/>
        </w:rPr>
        <w:t>na in</w:t>
      </w:r>
      <w:r w:rsidRPr="0091410B" w:rsidR="00446BEF">
        <w:rPr>
          <w:rFonts w:ascii="Times New Roman" w:hAnsi="Times New Roman"/>
        </w:rPr>
        <w:t>ý</w:t>
      </w:r>
      <w:r w:rsidRPr="0091410B">
        <w:rPr>
          <w:rFonts w:ascii="Times New Roman" w:hAnsi="Times New Roman"/>
        </w:rPr>
        <w:t xml:space="preserve"> účel ako na účel, na ktor</w:t>
      </w:r>
      <w:r w:rsidRPr="0091410B" w:rsidR="00446BEF">
        <w:rPr>
          <w:rFonts w:ascii="Times New Roman" w:hAnsi="Times New Roman"/>
        </w:rPr>
        <w:t>ý</w:t>
      </w:r>
      <w:r w:rsidRPr="0091410B">
        <w:rPr>
          <w:rFonts w:ascii="Times New Roman" w:hAnsi="Times New Roman"/>
        </w:rPr>
        <w:t xml:space="preserve"> boli osobné údaje získané, nie je založené na súhlase dotknutej osoby alebo na osobitnom predpise, prevádzkovateľ na zistenie toho, či je spracúvanie </w:t>
      </w:r>
      <w:r w:rsidRPr="0091410B" w:rsidR="005678B6">
        <w:rPr>
          <w:rFonts w:ascii="Times New Roman" w:hAnsi="Times New Roman"/>
        </w:rPr>
        <w:t xml:space="preserve">osobných údajov </w:t>
      </w:r>
      <w:r w:rsidRPr="0091410B">
        <w:rPr>
          <w:rFonts w:ascii="Times New Roman" w:hAnsi="Times New Roman"/>
        </w:rPr>
        <w:t>na iný účel zlučiteľné s účelom, na ktorý boli osobné údaje pôvodn</w:t>
      </w:r>
      <w:r w:rsidRPr="0091410B" w:rsidR="007129A0">
        <w:rPr>
          <w:rFonts w:ascii="Times New Roman" w:hAnsi="Times New Roman"/>
        </w:rPr>
        <w:t xml:space="preserve">e získané okrem iného </w:t>
      </w:r>
      <w:r w:rsidRPr="0091410B" w:rsidR="002C4573">
        <w:rPr>
          <w:rFonts w:ascii="Times New Roman" w:hAnsi="Times New Roman"/>
        </w:rPr>
        <w:t xml:space="preserve">musí </w:t>
      </w:r>
      <w:r w:rsidRPr="0091410B" w:rsidR="007129A0">
        <w:rPr>
          <w:rFonts w:ascii="Times New Roman" w:hAnsi="Times New Roman"/>
        </w:rPr>
        <w:t>zohľadn</w:t>
      </w:r>
      <w:r w:rsidRPr="0091410B" w:rsidR="002C4573">
        <w:rPr>
          <w:rFonts w:ascii="Times New Roman" w:hAnsi="Times New Roman"/>
        </w:rPr>
        <w:t>iť</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ak</w:t>
      </w:r>
      <w:r w:rsidRPr="0091410B" w:rsidR="003E6D5F">
        <w:rPr>
          <w:rFonts w:ascii="Times New Roman" w:hAnsi="Times New Roman"/>
        </w:rPr>
        <w:t>úkoľvek</w:t>
      </w:r>
      <w:r w:rsidRPr="0091410B">
        <w:rPr>
          <w:rFonts w:ascii="Times New Roman" w:hAnsi="Times New Roman"/>
        </w:rPr>
        <w:t xml:space="preserve"> </w:t>
      </w:r>
      <w:r w:rsidRPr="0091410B" w:rsidR="00EB17FA">
        <w:rPr>
          <w:rFonts w:ascii="Times New Roman" w:hAnsi="Times New Roman"/>
        </w:rPr>
        <w:t xml:space="preserve">súvislosť </w:t>
      </w:r>
      <w:r w:rsidRPr="0091410B">
        <w:rPr>
          <w:rFonts w:ascii="Times New Roman" w:hAnsi="Times New Roman"/>
        </w:rPr>
        <w:t>medzi účel</w:t>
      </w:r>
      <w:r w:rsidRPr="0091410B" w:rsidR="00446BEF">
        <w:rPr>
          <w:rFonts w:ascii="Times New Roman" w:hAnsi="Times New Roman"/>
        </w:rPr>
        <w:t>o</w:t>
      </w:r>
      <w:r w:rsidRPr="0091410B">
        <w:rPr>
          <w:rFonts w:ascii="Times New Roman" w:hAnsi="Times New Roman"/>
        </w:rPr>
        <w:t>m, na ktor</w:t>
      </w:r>
      <w:r w:rsidRPr="0091410B" w:rsidR="00446BEF">
        <w:rPr>
          <w:rFonts w:ascii="Times New Roman" w:hAnsi="Times New Roman"/>
        </w:rPr>
        <w:t>ý</w:t>
      </w:r>
      <w:r w:rsidRPr="0091410B">
        <w:rPr>
          <w:rFonts w:ascii="Times New Roman" w:hAnsi="Times New Roman"/>
        </w:rPr>
        <w:t xml:space="preserve"> sa osobné údaje</w:t>
      </w:r>
      <w:r w:rsidRPr="0091410B" w:rsidR="00DF0D74">
        <w:rPr>
          <w:rFonts w:ascii="Times New Roman" w:hAnsi="Times New Roman"/>
        </w:rPr>
        <w:t xml:space="preserve"> pôvodne</w:t>
      </w:r>
      <w:r w:rsidRPr="0091410B">
        <w:rPr>
          <w:rFonts w:ascii="Times New Roman" w:hAnsi="Times New Roman"/>
        </w:rPr>
        <w:t xml:space="preserve"> získali, a účel</w:t>
      </w:r>
      <w:r w:rsidRPr="0091410B" w:rsidR="00446BEF">
        <w:rPr>
          <w:rFonts w:ascii="Times New Roman" w:hAnsi="Times New Roman"/>
        </w:rPr>
        <w:t>o</w:t>
      </w:r>
      <w:r w:rsidRPr="0091410B">
        <w:rPr>
          <w:rFonts w:ascii="Times New Roman" w:hAnsi="Times New Roman"/>
        </w:rPr>
        <w:t>m zamýšľaného ďalšieho spracúvania</w:t>
      </w:r>
      <w:r w:rsidRPr="0091410B" w:rsidR="005678B6">
        <w:rPr>
          <w:rFonts w:ascii="Times New Roman" w:hAnsi="Times New Roman"/>
        </w:rPr>
        <w:t xml:space="preserve"> osobných údajov</w:t>
      </w:r>
      <w:r w:rsidRPr="0091410B" w:rsidR="00CB488B">
        <w:rPr>
          <w:rFonts w:ascii="Times New Roman" w:hAnsi="Times New Roman"/>
        </w:rPr>
        <w:t>,</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okolnosti, za akých sa osobné údaje získali, najmä </w:t>
      </w:r>
      <w:r w:rsidRPr="0091410B" w:rsidR="00EA3966">
        <w:rPr>
          <w:rFonts w:ascii="Times New Roman" w:hAnsi="Times New Roman"/>
        </w:rPr>
        <w:t xml:space="preserve">okolnosti </w:t>
      </w:r>
      <w:r w:rsidRPr="0091410B">
        <w:rPr>
          <w:rFonts w:ascii="Times New Roman" w:hAnsi="Times New Roman"/>
        </w:rPr>
        <w:t>týkajúce sa vzťahu medzi dotknut</w:t>
      </w:r>
      <w:r w:rsidRPr="0091410B" w:rsidR="00390A6B">
        <w:rPr>
          <w:rFonts w:ascii="Times New Roman" w:hAnsi="Times New Roman"/>
        </w:rPr>
        <w:t>ou</w:t>
      </w:r>
      <w:r w:rsidRPr="0091410B">
        <w:rPr>
          <w:rFonts w:ascii="Times New Roman" w:hAnsi="Times New Roman"/>
        </w:rPr>
        <w:t xml:space="preserve"> osob</w:t>
      </w:r>
      <w:r w:rsidRPr="0091410B" w:rsidR="00390A6B">
        <w:rPr>
          <w:rFonts w:ascii="Times New Roman" w:hAnsi="Times New Roman"/>
        </w:rPr>
        <w:t>ou</w:t>
      </w:r>
      <w:r w:rsidRPr="0091410B">
        <w:rPr>
          <w:rFonts w:ascii="Times New Roman" w:hAnsi="Times New Roman"/>
        </w:rPr>
        <w:t xml:space="preserve"> a</w:t>
      </w:r>
      <w:r w:rsidRPr="0091410B" w:rsidR="00CB488B">
        <w:rPr>
          <w:rFonts w:ascii="Times New Roman" w:hAnsi="Times New Roman"/>
        </w:rPr>
        <w:t> </w:t>
      </w:r>
      <w:r w:rsidRPr="0091410B">
        <w:rPr>
          <w:rFonts w:ascii="Times New Roman" w:hAnsi="Times New Roman"/>
        </w:rPr>
        <w:t>prevádzkovateľom</w:t>
      </w:r>
      <w:r w:rsidRPr="0091410B" w:rsidR="00CB488B">
        <w:rPr>
          <w:rFonts w:ascii="Times New Roman" w:hAnsi="Times New Roman"/>
        </w:rPr>
        <w:t>,</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povahu osobných údajov, najmä či sa spracúvajú osobitné kategórie osobných údajov podľa </w:t>
      </w:r>
      <w:r w:rsidRPr="0091410B" w:rsidR="00C657DC">
        <w:rPr>
          <w:rFonts w:ascii="Times New Roman" w:hAnsi="Times New Roman"/>
        </w:rPr>
        <w:t>§ 1</w:t>
      </w:r>
      <w:r w:rsidRPr="0091410B" w:rsidR="00FD1B74">
        <w:rPr>
          <w:rFonts w:ascii="Times New Roman" w:hAnsi="Times New Roman"/>
        </w:rPr>
        <w:t>6</w:t>
      </w:r>
      <w:r w:rsidRPr="0091410B" w:rsidR="00C657DC">
        <w:rPr>
          <w:rFonts w:ascii="Times New Roman" w:hAnsi="Times New Roman"/>
        </w:rPr>
        <w:t xml:space="preserve"> </w:t>
      </w:r>
      <w:r w:rsidRPr="0091410B">
        <w:rPr>
          <w:rFonts w:ascii="Times New Roman" w:hAnsi="Times New Roman"/>
        </w:rPr>
        <w:t xml:space="preserve">alebo osobné údaje týkajúce sa </w:t>
      </w:r>
      <w:r w:rsidRPr="0091410B" w:rsidR="00E1156B">
        <w:rPr>
          <w:rFonts w:ascii="Times New Roman" w:hAnsi="Times New Roman"/>
        </w:rPr>
        <w:t>uznania viny za spáchanie trestného činu alebo priestupku</w:t>
      </w:r>
      <w:r w:rsidRPr="0091410B" w:rsidR="00E1156B">
        <w:rPr>
          <w:rFonts w:ascii="Times New Roman" w:hAnsi="Times New Roman"/>
        </w:rPr>
        <w:t xml:space="preserve"> </w:t>
      </w:r>
      <w:r w:rsidRPr="0091410B">
        <w:rPr>
          <w:rFonts w:ascii="Times New Roman" w:hAnsi="Times New Roman"/>
        </w:rPr>
        <w:t xml:space="preserve">podľa </w:t>
      </w:r>
      <w:r w:rsidRPr="0091410B" w:rsidR="005A6509">
        <w:rPr>
          <w:rFonts w:ascii="Times New Roman" w:hAnsi="Times New Roman"/>
        </w:rPr>
        <w:t xml:space="preserve">§ </w:t>
      </w:r>
      <w:r w:rsidRPr="0091410B" w:rsidR="00FD1B74">
        <w:rPr>
          <w:rFonts w:ascii="Times New Roman" w:hAnsi="Times New Roman"/>
        </w:rPr>
        <w:t>17</w:t>
      </w:r>
      <w:r w:rsidRPr="0091410B" w:rsidR="00CB488B">
        <w:rPr>
          <w:rFonts w:ascii="Times New Roman" w:hAnsi="Times New Roman"/>
        </w:rPr>
        <w:t>,</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možné následky zamýšľaného ďalšieho spracúvania </w:t>
      </w:r>
      <w:r w:rsidRPr="0091410B" w:rsidR="005678B6">
        <w:rPr>
          <w:rFonts w:ascii="Times New Roman" w:hAnsi="Times New Roman"/>
        </w:rPr>
        <w:t xml:space="preserve">osobných údajov </w:t>
      </w:r>
      <w:r w:rsidRPr="0091410B">
        <w:rPr>
          <w:rFonts w:ascii="Times New Roman" w:hAnsi="Times New Roman"/>
        </w:rPr>
        <w:t>pre dotknut</w:t>
      </w:r>
      <w:r w:rsidRPr="0091410B" w:rsidR="00390A6B">
        <w:rPr>
          <w:rFonts w:ascii="Times New Roman" w:hAnsi="Times New Roman"/>
        </w:rPr>
        <w:t>ú</w:t>
      </w:r>
      <w:r w:rsidRPr="0091410B">
        <w:rPr>
          <w:rFonts w:ascii="Times New Roman" w:hAnsi="Times New Roman"/>
        </w:rPr>
        <w:t xml:space="preserve"> osob</w:t>
      </w:r>
      <w:r w:rsidRPr="0091410B" w:rsidR="00390A6B">
        <w:rPr>
          <w:rFonts w:ascii="Times New Roman" w:hAnsi="Times New Roman"/>
        </w:rPr>
        <w:t>u</w:t>
      </w:r>
      <w:r w:rsidRPr="0091410B" w:rsidR="002C4573">
        <w:rPr>
          <w:rFonts w:ascii="Times New Roman" w:hAnsi="Times New Roman"/>
        </w:rPr>
        <w:t xml:space="preserve"> a</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existenciu primeraných záruk, ktoré môžu zahŕňať šifrovanie alebo pseudonymizáciu.</w:t>
      </w:r>
    </w:p>
    <w:p w:rsidR="00215EDB" w:rsidRPr="0091410B" w:rsidP="00501693">
      <w:pPr>
        <w:pStyle w:val="l17"/>
        <w:bidi w:val="0"/>
        <w:ind w:left="1780"/>
        <w:rPr>
          <w:rFonts w:ascii="Times New Roman" w:hAnsi="Times New Roman"/>
        </w:rPr>
      </w:pPr>
    </w:p>
    <w:p w:rsidR="00E36AE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Podmienky </w:t>
      </w:r>
      <w:r w:rsidRPr="0091410B" w:rsidR="00330C1F">
        <w:rPr>
          <w:rFonts w:ascii="Times New Roman" w:hAnsi="Times New Roman"/>
        </w:rPr>
        <w:t xml:space="preserve">poskytnutia </w:t>
      </w:r>
      <w:r w:rsidRPr="0091410B">
        <w:rPr>
          <w:rFonts w:ascii="Times New Roman" w:hAnsi="Times New Roman"/>
        </w:rPr>
        <w:t>súhlasu</w:t>
      </w:r>
      <w:r w:rsidRPr="0091410B" w:rsidR="004D54B2">
        <w:rPr>
          <w:rFonts w:ascii="Times New Roman" w:hAnsi="Times New Roman"/>
        </w:rPr>
        <w:t xml:space="preserve"> so spracúvaním osobných údajov</w:t>
      </w:r>
    </w:p>
    <w:p w:rsidR="00533124" w:rsidRPr="0091410B" w:rsidP="00501693">
      <w:pPr>
        <w:pStyle w:val="Heading4"/>
        <w:bidi w:val="0"/>
        <w:spacing w:before="0" w:beforeAutospacing="0" w:after="0" w:afterAutospacing="0"/>
        <w:jc w:val="center"/>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Pr>
          <w:rFonts w:ascii="Times New Roman" w:hAnsi="Times New Roman"/>
        </w:rPr>
        <w:t>Ak je spracúvanie</w:t>
      </w:r>
      <w:r w:rsidRPr="0091410B" w:rsidR="00E556AC">
        <w:rPr>
          <w:rFonts w:ascii="Times New Roman" w:hAnsi="Times New Roman"/>
        </w:rPr>
        <w:t xml:space="preserve"> osobných údajov </w:t>
      </w:r>
      <w:r w:rsidRPr="0091410B">
        <w:rPr>
          <w:rFonts w:ascii="Times New Roman" w:hAnsi="Times New Roman"/>
        </w:rPr>
        <w:t>založené na súhlase</w:t>
      </w:r>
      <w:r w:rsidRPr="0091410B" w:rsidR="00E556AC">
        <w:rPr>
          <w:rFonts w:ascii="Times New Roman" w:hAnsi="Times New Roman"/>
        </w:rPr>
        <w:t xml:space="preserve"> dotknutej osoby</w:t>
      </w:r>
      <w:r w:rsidRPr="0091410B">
        <w:rPr>
          <w:rFonts w:ascii="Times New Roman" w:hAnsi="Times New Roman"/>
        </w:rPr>
        <w:t xml:space="preserve">, prevádzkovateľ </w:t>
      </w:r>
      <w:r w:rsidRPr="0091410B" w:rsidR="004D13AF">
        <w:rPr>
          <w:rFonts w:ascii="Times New Roman" w:hAnsi="Times New Roman"/>
        </w:rPr>
        <w:t xml:space="preserve">je povinný </w:t>
      </w:r>
      <w:r w:rsidRPr="0091410B" w:rsidR="00AC4B25">
        <w:rPr>
          <w:rFonts w:ascii="Times New Roman" w:hAnsi="Times New Roman"/>
        </w:rPr>
        <w:t xml:space="preserve">kedykoľvek </w:t>
      </w:r>
      <w:r w:rsidRPr="0091410B">
        <w:rPr>
          <w:rFonts w:ascii="Times New Roman" w:hAnsi="Times New Roman"/>
        </w:rPr>
        <w:t xml:space="preserve">vedieť preukázať, že dotknutá osoba </w:t>
      </w:r>
      <w:r w:rsidRPr="0091410B" w:rsidR="002F7A33">
        <w:rPr>
          <w:rFonts w:ascii="Times New Roman" w:hAnsi="Times New Roman"/>
        </w:rPr>
        <w:t xml:space="preserve">poskytla </w:t>
      </w:r>
      <w:r w:rsidRPr="0091410B">
        <w:rPr>
          <w:rFonts w:ascii="Times New Roman" w:hAnsi="Times New Roman"/>
        </w:rPr>
        <w:t>súhlas so spracúvaním svojich osobných údajov.</w:t>
      </w:r>
    </w:p>
    <w:p w:rsidR="003F63DC" w:rsidRPr="0091410B" w:rsidP="00501693">
      <w:pPr>
        <w:pStyle w:val="l17"/>
        <w:bidi w:val="0"/>
        <w:ind w:left="284"/>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sidR="008F7FDB">
        <w:rPr>
          <w:rFonts w:ascii="Times New Roman" w:hAnsi="Times New Roman"/>
        </w:rPr>
        <w:t>A</w:t>
      </w:r>
      <w:r w:rsidRPr="0091410B" w:rsidR="000616E5">
        <w:rPr>
          <w:rFonts w:ascii="Times New Roman" w:hAnsi="Times New Roman"/>
        </w:rPr>
        <w:t>k prevádzkovateľ žiada o udelenie súhlasu na spracovanie osobných údajov dotknutú osobu, tento súhlas musí byť odlíšený od iných skutočností a musí byť vyjadrený jasne a v zrozumiteľnej a ľahko dostupnej forme</w:t>
      </w:r>
      <w:r w:rsidRPr="0091410B" w:rsidR="008F7FDB">
        <w:rPr>
          <w:rFonts w:ascii="Times New Roman" w:hAnsi="Times New Roman"/>
        </w:rPr>
        <w:t>.</w:t>
      </w:r>
    </w:p>
    <w:p w:rsidR="003F63DC" w:rsidRPr="0091410B" w:rsidP="00501693">
      <w:pPr>
        <w:pStyle w:val="l17"/>
        <w:bidi w:val="0"/>
        <w:ind w:left="284"/>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Pr>
          <w:rFonts w:ascii="Times New Roman" w:hAnsi="Times New Roman"/>
        </w:rPr>
        <w:t xml:space="preserve">Dotknutá osoba má právo kedykoľvek odvolať </w:t>
      </w:r>
      <w:r w:rsidRPr="0091410B" w:rsidR="00745793">
        <w:rPr>
          <w:rFonts w:ascii="Times New Roman" w:hAnsi="Times New Roman"/>
        </w:rPr>
        <w:t>súhlas so spracovaním osobných údajov, ktoré sa jej týkajú</w:t>
      </w:r>
      <w:r w:rsidRPr="0091410B">
        <w:rPr>
          <w:rFonts w:ascii="Times New Roman" w:hAnsi="Times New Roman"/>
        </w:rPr>
        <w:t xml:space="preserve">. Odvolanie súhlasu nemá vplyv na zákonnosť spracúvania </w:t>
      </w:r>
      <w:r w:rsidRPr="0091410B" w:rsidR="005678B6">
        <w:rPr>
          <w:rFonts w:ascii="Times New Roman" w:hAnsi="Times New Roman"/>
        </w:rPr>
        <w:t xml:space="preserve">osobných údajov </w:t>
      </w:r>
      <w:r w:rsidRPr="0091410B" w:rsidR="002B360B">
        <w:rPr>
          <w:rFonts w:ascii="Times New Roman" w:hAnsi="Times New Roman"/>
        </w:rPr>
        <w:t>založenom</w:t>
      </w:r>
      <w:r w:rsidRPr="0091410B">
        <w:rPr>
          <w:rFonts w:ascii="Times New Roman" w:hAnsi="Times New Roman"/>
        </w:rPr>
        <w:t xml:space="preserve"> </w:t>
      </w:r>
      <w:r w:rsidRPr="0091410B" w:rsidR="002B360B">
        <w:rPr>
          <w:rFonts w:ascii="Times New Roman" w:hAnsi="Times New Roman"/>
        </w:rPr>
        <w:t xml:space="preserve">na </w:t>
      </w:r>
      <w:r w:rsidRPr="0091410B">
        <w:rPr>
          <w:rFonts w:ascii="Times New Roman" w:hAnsi="Times New Roman"/>
        </w:rPr>
        <w:t>súhlas</w:t>
      </w:r>
      <w:r w:rsidRPr="0091410B" w:rsidR="002B360B">
        <w:rPr>
          <w:rFonts w:ascii="Times New Roman" w:hAnsi="Times New Roman"/>
        </w:rPr>
        <w:t>e</w:t>
      </w:r>
      <w:r w:rsidRPr="0091410B">
        <w:rPr>
          <w:rFonts w:ascii="Times New Roman" w:hAnsi="Times New Roman"/>
        </w:rPr>
        <w:t xml:space="preserve"> pred jeho odvolaním</w:t>
      </w:r>
      <w:r w:rsidRPr="0091410B" w:rsidR="002B360B">
        <w:rPr>
          <w:rFonts w:ascii="Times New Roman" w:hAnsi="Times New Roman"/>
        </w:rPr>
        <w:t>; p</w:t>
      </w:r>
      <w:r w:rsidRPr="0091410B">
        <w:rPr>
          <w:rFonts w:ascii="Times New Roman" w:hAnsi="Times New Roman"/>
        </w:rPr>
        <w:t xml:space="preserve">red poskytnutím súhlasu musí byť dotknutá osoba o tejto skutočnosti informovaná. </w:t>
      </w:r>
      <w:r w:rsidRPr="0091410B" w:rsidR="007E552A">
        <w:rPr>
          <w:rFonts w:ascii="Times New Roman" w:hAnsi="Times New Roman"/>
        </w:rPr>
        <w:t>Dotknutá osoba môže súhlas odvolať rovnakým spôsobom akým súhlas udelila</w:t>
      </w:r>
    </w:p>
    <w:p w:rsidR="003F63DC" w:rsidRPr="0091410B" w:rsidP="00501693">
      <w:pPr>
        <w:pStyle w:val="l17"/>
        <w:bidi w:val="0"/>
        <w:ind w:left="284"/>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Pr>
          <w:rFonts w:ascii="Times New Roman" w:hAnsi="Times New Roman"/>
        </w:rPr>
        <w:t xml:space="preserve">Pri posudzovaní, či bol súhlas poskytnutý slobodne, sa </w:t>
      </w:r>
      <w:r w:rsidRPr="0091410B" w:rsidR="004D54B2">
        <w:rPr>
          <w:rFonts w:ascii="Times New Roman" w:hAnsi="Times New Roman"/>
        </w:rPr>
        <w:t>najmä</w:t>
      </w:r>
      <w:r w:rsidRPr="0091410B">
        <w:rPr>
          <w:rFonts w:ascii="Times New Roman" w:hAnsi="Times New Roman"/>
        </w:rPr>
        <w:t xml:space="preserve"> zohľadní skutočnosť, či sa plnenie zmluvy vrátane poskytnutia služby podmieňuje súhlasom so spracúvaním osobných údajov, ktorý nie je na plnenie tejto zmluvy nevyhnutný.</w:t>
      </w:r>
    </w:p>
    <w:p w:rsidR="00A60BCE" w:rsidRPr="0091410B" w:rsidP="00501693">
      <w:pPr>
        <w:pStyle w:val="Heading4"/>
        <w:bidi w:val="0"/>
        <w:spacing w:before="0" w:beforeAutospacing="0" w:after="0" w:afterAutospacing="0"/>
        <w:rPr>
          <w:rFonts w:ascii="Times New Roman" w:hAnsi="Times New Roman"/>
        </w:rPr>
      </w:pPr>
    </w:p>
    <w:p w:rsidR="007A5BA0" w:rsidRPr="0091410B" w:rsidP="0020229B">
      <w:pPr>
        <w:pStyle w:val="Heading4"/>
        <w:numPr>
          <w:numId w:val="62"/>
        </w:numPr>
        <w:bidi w:val="0"/>
        <w:spacing w:before="0" w:beforeAutospacing="0" w:after="0" w:afterAutospacing="0"/>
        <w:jc w:val="center"/>
        <w:rPr>
          <w:rFonts w:ascii="Times New Roman" w:hAnsi="Times New Roman"/>
        </w:rPr>
      </w:pPr>
    </w:p>
    <w:p w:rsidR="008B7CEE" w:rsidRPr="0091410B" w:rsidP="00501693">
      <w:pPr>
        <w:pStyle w:val="Heading4"/>
        <w:bidi w:val="0"/>
        <w:spacing w:before="0" w:beforeAutospacing="0" w:after="0" w:afterAutospacing="0"/>
        <w:jc w:val="center"/>
        <w:rPr>
          <w:rFonts w:ascii="Times New Roman" w:hAnsi="Times New Roman"/>
        </w:rPr>
      </w:pPr>
      <w:r w:rsidRPr="0091410B" w:rsidR="00A1281A">
        <w:rPr>
          <w:rFonts w:ascii="Times New Roman" w:hAnsi="Times New Roman"/>
        </w:rPr>
        <w:t xml:space="preserve">Podmienky </w:t>
      </w:r>
      <w:r w:rsidRPr="0091410B" w:rsidR="004A025C">
        <w:rPr>
          <w:rFonts w:ascii="Times New Roman" w:hAnsi="Times New Roman"/>
        </w:rPr>
        <w:t xml:space="preserve">poskytnutia </w:t>
      </w:r>
      <w:r w:rsidRPr="0091410B" w:rsidR="00A1281A">
        <w:rPr>
          <w:rFonts w:ascii="Times New Roman" w:hAnsi="Times New Roman"/>
        </w:rPr>
        <w:t>súhlas</w:t>
      </w:r>
      <w:r w:rsidRPr="0091410B" w:rsidR="007F4F43">
        <w:rPr>
          <w:rFonts w:ascii="Times New Roman" w:hAnsi="Times New Roman"/>
        </w:rPr>
        <w:t>u</w:t>
      </w:r>
      <w:r w:rsidRPr="0091410B" w:rsidR="00A1281A">
        <w:rPr>
          <w:rFonts w:ascii="Times New Roman" w:hAnsi="Times New Roman"/>
        </w:rPr>
        <w:t xml:space="preserve"> </w:t>
      </w:r>
      <w:r w:rsidRPr="0091410B">
        <w:rPr>
          <w:rFonts w:ascii="Times New Roman" w:hAnsi="Times New Roman"/>
        </w:rPr>
        <w:t>v súvislosti so službami informačnej spoločnosti</w:t>
      </w:r>
    </w:p>
    <w:p w:rsidR="007A5BA0" w:rsidRPr="0091410B" w:rsidP="00501693">
      <w:pPr>
        <w:pStyle w:val="Heading4"/>
        <w:bidi w:val="0"/>
        <w:spacing w:before="0" w:beforeAutospacing="0" w:after="0" w:afterAutospacing="0"/>
        <w:rPr>
          <w:rFonts w:ascii="Times New Roman" w:hAnsi="Times New Roman"/>
        </w:rPr>
      </w:pPr>
    </w:p>
    <w:p w:rsidR="00591A9F" w:rsidRPr="0091410B" w:rsidP="00591A9F">
      <w:pPr>
        <w:pStyle w:val="l17"/>
        <w:numPr>
          <w:numId w:val="5"/>
        </w:numPr>
        <w:bidi w:val="0"/>
        <w:ind w:left="0" w:firstLine="284"/>
        <w:rPr>
          <w:rFonts w:ascii="Times New Roman" w:hAnsi="Times New Roman"/>
        </w:rPr>
      </w:pPr>
      <w:r w:rsidRPr="0091410B">
        <w:rPr>
          <w:rFonts w:ascii="Times New Roman" w:hAnsi="Times New Roman"/>
        </w:rPr>
        <w:t>Prevádzkovateľ v súvislosti s ponukou služieb informačnej spoločnosti</w:t>
      </w:r>
      <w:r>
        <w:rPr>
          <w:rStyle w:val="FootnoteReference"/>
          <w:rFonts w:ascii="Times New Roman" w:hAnsi="Times New Roman"/>
          <w:rtl w:val="0"/>
        </w:rPr>
        <w:footnoteReference w:id="10"/>
      </w:r>
      <w:r w:rsidRPr="0091410B">
        <w:rPr>
          <w:rFonts w:ascii="Times New Roman" w:hAnsi="Times New Roman"/>
        </w:rPr>
        <w:t>) spracúva osobné údaje na základe súhlasu dotknutej osoby zákonne, ak dotknutá osoba dovŕšila  16 rokov veku. Ak má dotknutá osoba menej ako 16 rokov, takéto spracúvanie osobných údajov je zákonné iba za podmienky a v rozsahu, v akom takýto súhlas poskytol alebo schválil jej zákonný zástupca.</w:t>
      </w:r>
      <w:r>
        <w:rPr>
          <w:rStyle w:val="FootnoteReference"/>
          <w:rFonts w:ascii="Times New Roman" w:hAnsi="Times New Roman"/>
          <w:rtl w:val="0"/>
        </w:rPr>
        <w:footnoteReference w:id="11"/>
      </w:r>
      <w:r w:rsidRPr="0091410B">
        <w:rPr>
          <w:rFonts w:ascii="Times New Roman" w:hAnsi="Times New Roman"/>
        </w:rPr>
        <w:t>)</w:t>
      </w:r>
    </w:p>
    <w:p w:rsidR="00591A9F" w:rsidRPr="0091410B" w:rsidP="00F95D30">
      <w:pPr>
        <w:pStyle w:val="l17"/>
        <w:bidi w:val="0"/>
        <w:ind w:left="284"/>
        <w:rPr>
          <w:rFonts w:ascii="Times New Roman" w:hAnsi="Times New Roman"/>
        </w:rPr>
      </w:pPr>
    </w:p>
    <w:p w:rsidR="00591A9F" w:rsidRPr="0091410B" w:rsidP="00591A9F">
      <w:pPr>
        <w:pStyle w:val="l17"/>
        <w:numPr>
          <w:numId w:val="5"/>
        </w:numPr>
        <w:bidi w:val="0"/>
        <w:ind w:left="0" w:firstLine="284"/>
        <w:rPr>
          <w:rFonts w:ascii="Times New Roman" w:hAnsi="Times New Roman"/>
        </w:rPr>
      </w:pPr>
      <w:r w:rsidRPr="0091410B">
        <w:rPr>
          <w:rFonts w:ascii="Times New Roman" w:hAnsi="Times New Roman"/>
        </w:rPr>
        <w:t>Prevádzkovateľ je povinný vynaložiť primerané úsilie, aby si overil, že zákonný zástupca dotknutej osoby poskytol alebo schválil súhlas so spracúvaním osobných údajov podľa odseku 1, pričom zohľadní dostupnú technológiu.</w:t>
      </w:r>
    </w:p>
    <w:p w:rsidR="00231A99" w:rsidRPr="0091410B" w:rsidP="00501693">
      <w:pPr>
        <w:pStyle w:val="Heading4"/>
        <w:bidi w:val="0"/>
        <w:spacing w:before="0" w:beforeAutospacing="0" w:after="0" w:afterAutospacing="0"/>
        <w:rPr>
          <w:rFonts w:ascii="Times New Roman" w:hAnsi="Times New Roman"/>
        </w:rPr>
      </w:pPr>
    </w:p>
    <w:p w:rsidR="00E36AE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Spracúvanie osobitných kategórií osobných údajov</w:t>
      </w:r>
    </w:p>
    <w:p w:rsidR="007A5BA0" w:rsidRPr="0091410B" w:rsidP="00501693">
      <w:pPr>
        <w:pStyle w:val="Heading4"/>
        <w:bidi w:val="0"/>
        <w:spacing w:before="0" w:beforeAutospacing="0" w:after="0" w:afterAutospacing="0"/>
        <w:jc w:val="center"/>
        <w:rPr>
          <w:rFonts w:ascii="Times New Roman" w:hAnsi="Times New Roman"/>
        </w:rPr>
      </w:pPr>
    </w:p>
    <w:p w:rsidR="00B26C97" w:rsidRPr="0091410B" w:rsidP="00B26C97">
      <w:pPr>
        <w:pStyle w:val="l17"/>
        <w:numPr>
          <w:numId w:val="59"/>
        </w:numPr>
        <w:bidi w:val="0"/>
        <w:ind w:left="0" w:firstLine="284"/>
        <w:rPr>
          <w:rFonts w:ascii="Times New Roman" w:hAnsi="Times New Roman"/>
        </w:rPr>
      </w:pPr>
      <w:r w:rsidRPr="0091410B">
        <w:rPr>
          <w:rFonts w:ascii="Times New Roman" w:hAnsi="Times New Roman"/>
        </w:rPr>
        <w:t>Zakazuje sa spracúvanie osobitných kategórií osobných údajov. Osobitnými kategóriami osobných údajov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w:t>
      </w:r>
    </w:p>
    <w:p w:rsidR="003F63DC" w:rsidRPr="0091410B" w:rsidP="00501693">
      <w:pPr>
        <w:pStyle w:val="l17"/>
        <w:bidi w:val="0"/>
        <w:ind w:left="284"/>
        <w:rPr>
          <w:rFonts w:ascii="Times New Roman" w:hAnsi="Times New Roman"/>
        </w:rPr>
      </w:pPr>
    </w:p>
    <w:p w:rsidR="00563781" w:rsidRPr="0091410B" w:rsidP="00501693">
      <w:pPr>
        <w:pStyle w:val="l17"/>
        <w:bidi w:val="0"/>
        <w:ind w:left="284"/>
        <w:rPr>
          <w:rFonts w:ascii="Times New Roman" w:hAnsi="Times New Roman"/>
        </w:rPr>
      </w:pPr>
    </w:p>
    <w:p w:rsidR="001C38C3" w:rsidRPr="0091410B" w:rsidP="009D389C">
      <w:pPr>
        <w:pStyle w:val="l17"/>
        <w:numPr>
          <w:numId w:val="59"/>
        </w:numPr>
        <w:bidi w:val="0"/>
        <w:ind w:left="0" w:firstLine="284"/>
        <w:rPr>
          <w:rFonts w:ascii="Times New Roman" w:hAnsi="Times New Roman"/>
        </w:rPr>
      </w:pPr>
      <w:r w:rsidRPr="0091410B" w:rsidR="00A54CF0">
        <w:rPr>
          <w:rFonts w:ascii="Times New Roman" w:hAnsi="Times New Roman"/>
        </w:rPr>
        <w:t xml:space="preserve">Zákaz spracúvania </w:t>
      </w:r>
      <w:r w:rsidRPr="0091410B" w:rsidR="00E11FE7">
        <w:rPr>
          <w:rFonts w:ascii="Times New Roman" w:hAnsi="Times New Roman"/>
        </w:rPr>
        <w:t xml:space="preserve">osobitných kategórií </w:t>
      </w:r>
      <w:r w:rsidRPr="0091410B" w:rsidR="00A54CF0">
        <w:rPr>
          <w:rFonts w:ascii="Times New Roman" w:hAnsi="Times New Roman"/>
        </w:rPr>
        <w:t>osobných údajov neplatí, ak</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dotknutá osoba vyjadrila výslovný súhlas so spracúvaním týchto osobných údajov </w:t>
      </w:r>
      <w:r w:rsidRPr="0091410B" w:rsidR="00D506C9">
        <w:rPr>
          <w:rFonts w:ascii="Times New Roman" w:hAnsi="Times New Roman"/>
        </w:rPr>
        <w:t>aspoň na jeden konkrétny účel</w:t>
      </w:r>
      <w:r w:rsidRPr="0091410B" w:rsidR="0063102B">
        <w:rPr>
          <w:rFonts w:ascii="Times New Roman" w:hAnsi="Times New Roman"/>
        </w:rPr>
        <w:t xml:space="preserve">; súhlas je neplatný, ak jeho poskytnutie vylučuje osobitný </w:t>
      </w:r>
      <w:r w:rsidRPr="0091410B" w:rsidR="00E16740">
        <w:rPr>
          <w:rFonts w:ascii="Times New Roman" w:hAnsi="Times New Roman"/>
        </w:rPr>
        <w:t>predpis</w:t>
      </w:r>
      <w:r w:rsidRPr="0091410B" w:rsidR="00A20161">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je nevyhnutné na účel plnenia povinností a výkonu osobitných práv prevádzkovateľa alebo dotknutej osoby v oblasti pracovného práva</w:t>
      </w:r>
      <w:r w:rsidRPr="0091410B" w:rsidR="00E11FE7">
        <w:rPr>
          <w:rFonts w:ascii="Times New Roman" w:hAnsi="Times New Roman"/>
        </w:rPr>
        <w:t>,</w:t>
      </w:r>
      <w:r w:rsidRPr="0091410B">
        <w:rPr>
          <w:rFonts w:ascii="Times New Roman" w:hAnsi="Times New Roman"/>
        </w:rPr>
        <w:t xml:space="preserve"> práva sociálneho zabezpečenia</w:t>
      </w:r>
      <w:r w:rsidRPr="0091410B" w:rsidR="00E11FE7">
        <w:rPr>
          <w:rFonts w:ascii="Times New Roman" w:hAnsi="Times New Roman"/>
        </w:rPr>
        <w:t>,</w:t>
      </w:r>
      <w:r w:rsidRPr="0091410B">
        <w:rPr>
          <w:rFonts w:ascii="Times New Roman" w:hAnsi="Times New Roman"/>
        </w:rPr>
        <w:t xml:space="preserve"> sociálnej ochrany</w:t>
      </w:r>
      <w:r w:rsidRPr="0091410B" w:rsidR="002A487B">
        <w:rPr>
          <w:rFonts w:ascii="Times New Roman" w:hAnsi="Times New Roman"/>
        </w:rPr>
        <w:t xml:space="preserve"> a</w:t>
      </w:r>
      <w:r w:rsidRPr="0091410B" w:rsidR="00E11FE7">
        <w:rPr>
          <w:rFonts w:ascii="Times New Roman" w:hAnsi="Times New Roman"/>
        </w:rPr>
        <w:t>lebo</w:t>
      </w:r>
      <w:r w:rsidRPr="0091410B" w:rsidR="002A487B">
        <w:rPr>
          <w:rFonts w:ascii="Times New Roman" w:hAnsi="Times New Roman"/>
        </w:rPr>
        <w:t xml:space="preserve"> verejného zdravotného poistenia</w:t>
      </w:r>
      <w:r w:rsidRPr="0091410B" w:rsidR="00E11FE7">
        <w:rPr>
          <w:rFonts w:ascii="Times New Roman" w:hAnsi="Times New Roman"/>
        </w:rPr>
        <w:t xml:space="preserve"> podľa </w:t>
      </w:r>
      <w:r w:rsidRPr="0091410B" w:rsidR="004C3680">
        <w:rPr>
          <w:rFonts w:ascii="Times New Roman" w:hAnsi="Times New Roman"/>
        </w:rPr>
        <w:t>osobitn</w:t>
      </w:r>
      <w:r w:rsidRPr="0091410B" w:rsidR="00E11FE7">
        <w:rPr>
          <w:rFonts w:ascii="Times New Roman" w:hAnsi="Times New Roman"/>
        </w:rPr>
        <w:t>ého</w:t>
      </w:r>
      <w:r w:rsidRPr="0091410B" w:rsidR="004C3680">
        <w:rPr>
          <w:rFonts w:ascii="Times New Roman" w:hAnsi="Times New Roman"/>
        </w:rPr>
        <w:t xml:space="preserve"> predpis</w:t>
      </w:r>
      <w:r w:rsidRPr="0091410B" w:rsidR="00E11FE7">
        <w:rPr>
          <w:rFonts w:ascii="Times New Roman" w:hAnsi="Times New Roman"/>
        </w:rPr>
        <w:t>u,</w:t>
      </w:r>
      <w:r>
        <w:rPr>
          <w:rStyle w:val="FootnoteReference"/>
          <w:rFonts w:ascii="Times New Roman" w:hAnsi="Times New Roman"/>
          <w:rtl w:val="0"/>
        </w:rPr>
        <w:footnoteReference w:id="12"/>
      </w:r>
      <w:r w:rsidRPr="0091410B" w:rsidR="00F261BC">
        <w:rPr>
          <w:rFonts w:ascii="Times New Roman" w:hAnsi="Times New Roman"/>
        </w:rPr>
        <w:t>)</w:t>
      </w:r>
      <w:r w:rsidRPr="0091410B" w:rsidR="002606DD">
        <w:rPr>
          <w:rFonts w:ascii="Times New Roman" w:hAnsi="Times New Roman"/>
        </w:rPr>
        <w:t xml:space="preserve"> medzinárodnej zmluv</w:t>
      </w:r>
      <w:r w:rsidRPr="0091410B" w:rsidR="00E11FE7">
        <w:rPr>
          <w:rFonts w:ascii="Times New Roman" w:hAnsi="Times New Roman"/>
        </w:rPr>
        <w:t>y</w:t>
      </w:r>
      <w:r w:rsidRPr="0091410B" w:rsidR="002606DD">
        <w:rPr>
          <w:rFonts w:ascii="Times New Roman" w:hAnsi="Times New Roman"/>
        </w:rPr>
        <w:t>, ktorou je Slovenská republika viazaná</w:t>
      </w:r>
      <w:r w:rsidRPr="0091410B" w:rsidR="00AC2824">
        <w:rPr>
          <w:rFonts w:ascii="Times New Roman" w:hAnsi="Times New Roman"/>
        </w:rPr>
        <w:t xml:space="preserve"> alebo </w:t>
      </w:r>
      <w:r w:rsidRPr="0091410B" w:rsidR="00E11FE7">
        <w:rPr>
          <w:rFonts w:ascii="Times New Roman" w:hAnsi="Times New Roman"/>
        </w:rPr>
        <w:t>podľa</w:t>
      </w:r>
      <w:r w:rsidRPr="0091410B" w:rsidR="00AC2824">
        <w:rPr>
          <w:rFonts w:ascii="Times New Roman" w:hAnsi="Times New Roman"/>
        </w:rPr>
        <w:t xml:space="preserve"> kolektívnej zmluv</w:t>
      </w:r>
      <w:r w:rsidRPr="0091410B" w:rsidR="00E11FE7">
        <w:rPr>
          <w:rFonts w:ascii="Times New Roman" w:hAnsi="Times New Roman"/>
        </w:rPr>
        <w:t>y</w:t>
      </w:r>
      <w:r w:rsidRPr="0091410B" w:rsidR="00724FEF">
        <w:rPr>
          <w:rFonts w:ascii="Times New Roman" w:hAnsi="Times New Roman"/>
        </w:rPr>
        <w:t xml:space="preserve">, ak </w:t>
      </w:r>
      <w:r w:rsidRPr="0091410B" w:rsidR="00AC2824">
        <w:rPr>
          <w:rFonts w:ascii="Times New Roman" w:hAnsi="Times New Roman"/>
        </w:rPr>
        <w:t>poskytujú primerané záruky ochrany základných práv a záujmov dotknutej osoby,</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ochranu </w:t>
      </w:r>
      <w:r w:rsidRPr="0091410B" w:rsidR="004C5DB9">
        <w:rPr>
          <w:rFonts w:ascii="Times New Roman" w:hAnsi="Times New Roman"/>
        </w:rPr>
        <w:t xml:space="preserve">života, zdravia alebo majetku </w:t>
      </w:r>
      <w:r w:rsidRPr="0091410B">
        <w:rPr>
          <w:rFonts w:ascii="Times New Roman" w:hAnsi="Times New Roman"/>
        </w:rPr>
        <w:t>dotknutej osoby alebo inej fyzickej osoby</w:t>
      </w:r>
      <w:r w:rsidRPr="0091410B" w:rsidR="00FA6F80">
        <w:rPr>
          <w:rFonts w:ascii="Times New Roman" w:hAnsi="Times New Roman"/>
        </w:rPr>
        <w:t xml:space="preserve">, ak </w:t>
      </w:r>
      <w:r w:rsidRPr="0091410B">
        <w:rPr>
          <w:rFonts w:ascii="Times New Roman" w:hAnsi="Times New Roman"/>
        </w:rPr>
        <w:t xml:space="preserve">dotknutá osoba nie je fyzicky </w:t>
      </w:r>
      <w:r w:rsidRPr="0091410B" w:rsidR="00B26C97">
        <w:rPr>
          <w:rFonts w:ascii="Times New Roman" w:hAnsi="Times New Roman"/>
        </w:rPr>
        <w:t xml:space="preserve">spôsobilá </w:t>
      </w:r>
      <w:r w:rsidRPr="0091410B">
        <w:rPr>
          <w:rFonts w:ascii="Times New Roman" w:hAnsi="Times New Roman"/>
        </w:rPr>
        <w:t>alebo právne</w:t>
      </w:r>
      <w:r w:rsidRPr="0091410B" w:rsidR="00A20161">
        <w:rPr>
          <w:rFonts w:ascii="Times New Roman" w:hAnsi="Times New Roman"/>
        </w:rPr>
        <w:t xml:space="preserve"> spôsobilá vyjadriť svoj súhlas,</w:t>
      </w:r>
    </w:p>
    <w:p w:rsidR="001C38C3" w:rsidRPr="0091410B" w:rsidP="00501693">
      <w:pPr>
        <w:pStyle w:val="l17"/>
        <w:numPr>
          <w:numId w:val="6"/>
        </w:numPr>
        <w:bidi w:val="0"/>
        <w:ind w:left="284" w:hanging="284"/>
        <w:rPr>
          <w:rFonts w:ascii="Times New Roman" w:hAnsi="Times New Roman"/>
        </w:rPr>
      </w:pPr>
      <w:r w:rsidRPr="0091410B" w:rsidR="00B26C97">
        <w:rPr>
          <w:rFonts w:ascii="Times New Roman" w:hAnsi="Times New Roman"/>
        </w:rPr>
        <w:t>spracúvanie vykonáva v rámci oprávnenej činnosti občianske združenie, nadácia alebo nezisková organizácia poskytujúca všeobecne prospešné služby, politická strana alebo politické hnutie, odborová organizácia, štátom uznaná cirkev alebo náboženská spoločnosť a toto spracúvanie sa týka iba ich členov alebo tých fyzických osôb, ktoré sú s nimi vzhľadom na ich ciele v pravidelnom styku, osobné údaje slúžia výlučne pre ich vnútornú potrebu a nebudú poskytnuté tretej strane bez písomného alebo inak hodnoverne preukázateľného súhlasu dotknutej osoby</w:t>
      </w:r>
      <w:r w:rsidRPr="0091410B" w:rsidR="00A20161">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sa týka osobných údajov, ktoré dotknutá</w:t>
      </w:r>
      <w:r w:rsidRPr="0091410B" w:rsidR="00A20161">
        <w:rPr>
          <w:rFonts w:ascii="Times New Roman" w:hAnsi="Times New Roman"/>
        </w:rPr>
        <w:t xml:space="preserve"> osoba preukázateľne zverejnila,</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w:t>
      </w:r>
      <w:r w:rsidRPr="0091410B" w:rsidR="0067207C">
        <w:rPr>
          <w:rFonts w:ascii="Times New Roman" w:hAnsi="Times New Roman"/>
        </w:rPr>
        <w:t>uplatnenie právneho nároku</w:t>
      </w:r>
      <w:r>
        <w:rPr>
          <w:rStyle w:val="FootnoteReference"/>
          <w:rFonts w:ascii="Times New Roman" w:hAnsi="Times New Roman"/>
          <w:rtl w:val="0"/>
        </w:rPr>
        <w:footnoteReference w:id="13"/>
      </w:r>
      <w:r w:rsidRPr="0091410B">
        <w:rPr>
          <w:rFonts w:ascii="Times New Roman" w:hAnsi="Times New Roman"/>
        </w:rPr>
        <w:t>, alebo</w:t>
      </w:r>
      <w:r w:rsidRPr="0091410B" w:rsidR="00B2284D">
        <w:rPr>
          <w:rFonts w:ascii="Times New Roman" w:hAnsi="Times New Roman"/>
        </w:rPr>
        <w:t xml:space="preserve"> pri </w:t>
      </w:r>
      <w:r w:rsidRPr="0091410B" w:rsidR="00A20161">
        <w:rPr>
          <w:rFonts w:ascii="Times New Roman" w:hAnsi="Times New Roman"/>
        </w:rPr>
        <w:t>v</w:t>
      </w:r>
      <w:r w:rsidRPr="0091410B" w:rsidR="00B2284D">
        <w:rPr>
          <w:rFonts w:ascii="Times New Roman" w:hAnsi="Times New Roman"/>
        </w:rPr>
        <w:t>ý</w:t>
      </w:r>
      <w:r w:rsidRPr="0091410B" w:rsidR="00A20161">
        <w:rPr>
          <w:rFonts w:ascii="Times New Roman" w:hAnsi="Times New Roman"/>
        </w:rPr>
        <w:t>kon</w:t>
      </w:r>
      <w:r w:rsidRPr="0091410B" w:rsidR="00B2284D">
        <w:rPr>
          <w:rFonts w:ascii="Times New Roman" w:hAnsi="Times New Roman"/>
        </w:rPr>
        <w:t>e</w:t>
      </w:r>
      <w:r w:rsidRPr="0091410B" w:rsidR="00A20161">
        <w:rPr>
          <w:rFonts w:ascii="Times New Roman" w:hAnsi="Times New Roman"/>
        </w:rPr>
        <w:t xml:space="preserve"> súdn</w:t>
      </w:r>
      <w:r w:rsidRPr="0091410B" w:rsidR="00B2284D">
        <w:rPr>
          <w:rFonts w:ascii="Times New Roman" w:hAnsi="Times New Roman"/>
        </w:rPr>
        <w:t>ej</w:t>
      </w:r>
      <w:r w:rsidRPr="0091410B" w:rsidR="00A20161">
        <w:rPr>
          <w:rFonts w:ascii="Times New Roman" w:hAnsi="Times New Roman"/>
        </w:rPr>
        <w:t xml:space="preserve"> právomoc</w:t>
      </w:r>
      <w:r w:rsidRPr="0091410B" w:rsidR="00B2284D">
        <w:rPr>
          <w:rFonts w:ascii="Times New Roman" w:hAnsi="Times New Roman"/>
        </w:rPr>
        <w:t>i</w:t>
      </w:r>
      <w:r w:rsidRPr="0091410B" w:rsidR="00A20161">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je nevyhnutné z dôvod</w:t>
      </w:r>
      <w:r w:rsidRPr="0091410B" w:rsidR="00B2284D">
        <w:rPr>
          <w:rFonts w:ascii="Times New Roman" w:hAnsi="Times New Roman"/>
        </w:rPr>
        <w:t>u</w:t>
      </w:r>
      <w:r w:rsidRPr="0091410B">
        <w:rPr>
          <w:rFonts w:ascii="Times New Roman" w:hAnsi="Times New Roman"/>
        </w:rPr>
        <w:t xml:space="preserve"> verejného záujmu na základe </w:t>
      </w:r>
      <w:r w:rsidRPr="0091410B" w:rsidR="0063677E">
        <w:rPr>
          <w:rFonts w:ascii="Times New Roman" w:hAnsi="Times New Roman"/>
        </w:rPr>
        <w:t xml:space="preserve">tohto zákona, osobitného predpisu alebo </w:t>
      </w:r>
      <w:r w:rsidRPr="0091410B" w:rsidR="00D81980">
        <w:rPr>
          <w:rFonts w:ascii="Times New Roman" w:hAnsi="Times New Roman"/>
        </w:rPr>
        <w:t>medzinárodnej zmluv</w:t>
      </w:r>
      <w:r w:rsidRPr="0091410B" w:rsidR="0063677E">
        <w:rPr>
          <w:rFonts w:ascii="Times New Roman" w:hAnsi="Times New Roman"/>
        </w:rPr>
        <w:t>y</w:t>
      </w:r>
      <w:r w:rsidRPr="0091410B" w:rsidR="00D81980">
        <w:rPr>
          <w:rFonts w:ascii="Times New Roman" w:hAnsi="Times New Roman"/>
        </w:rPr>
        <w:t>, ktorou je Slovenská republika viazaná</w:t>
      </w:r>
      <w:r w:rsidRPr="0091410B">
        <w:rPr>
          <w:rFonts w:ascii="Times New Roman" w:hAnsi="Times New Roman"/>
        </w:rPr>
        <w:t xml:space="preserve">, ktoré sú primerané vzhľadom na sledovaný cieľ, rešpektujú podstatu práva na ochranu </w:t>
      </w:r>
      <w:r w:rsidRPr="0091410B" w:rsidR="008C46E2">
        <w:rPr>
          <w:rFonts w:ascii="Times New Roman" w:hAnsi="Times New Roman"/>
        </w:rPr>
        <w:t xml:space="preserve">osobných </w:t>
      </w:r>
      <w:r w:rsidRPr="0091410B">
        <w:rPr>
          <w:rFonts w:ascii="Times New Roman" w:hAnsi="Times New Roman"/>
        </w:rPr>
        <w:t xml:space="preserve">údajov a </w:t>
      </w:r>
      <w:r w:rsidRPr="0091410B" w:rsidR="00B2284D">
        <w:rPr>
          <w:rFonts w:ascii="Times New Roman" w:hAnsi="Times New Roman"/>
        </w:rPr>
        <w:t>u</w:t>
      </w:r>
      <w:r w:rsidRPr="0091410B">
        <w:rPr>
          <w:rFonts w:ascii="Times New Roman" w:hAnsi="Times New Roman"/>
        </w:rPr>
        <w:t>stanovujú vhodné a konkrétne opatrenia na zabezpečenie základných</w:t>
      </w:r>
      <w:r w:rsidRPr="0091410B" w:rsidR="00A20161">
        <w:rPr>
          <w:rFonts w:ascii="Times New Roman" w:hAnsi="Times New Roman"/>
        </w:rPr>
        <w:t xml:space="preserve"> práv a záujmov dotknutej osoby,</w:t>
      </w:r>
    </w:p>
    <w:p w:rsidR="002F501B"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účel preventívneho </w:t>
      </w:r>
      <w:r w:rsidRPr="0091410B" w:rsidR="00874D7B">
        <w:rPr>
          <w:rFonts w:ascii="Times New Roman" w:hAnsi="Times New Roman"/>
        </w:rPr>
        <w:t xml:space="preserve">pracovného </w:t>
      </w:r>
      <w:r w:rsidRPr="0091410B">
        <w:rPr>
          <w:rFonts w:ascii="Times New Roman" w:hAnsi="Times New Roman"/>
        </w:rPr>
        <w:t>lekárstva, poskytovania zdravotnej starostlivosti a služieb súvisiacich s poskytovaním zdravotnej starostlivosti</w:t>
      </w:r>
      <w:r w:rsidRPr="0091410B" w:rsidR="00B2284D">
        <w:rPr>
          <w:rFonts w:ascii="Times New Roman" w:hAnsi="Times New Roman"/>
        </w:rPr>
        <w:t xml:space="preserve"> </w:t>
      </w:r>
      <w:r w:rsidRPr="0091410B">
        <w:rPr>
          <w:rFonts w:ascii="Times New Roman" w:hAnsi="Times New Roman"/>
        </w:rPr>
        <w:t>a</w:t>
      </w:r>
      <w:r w:rsidRPr="0091410B" w:rsidR="00FB251B">
        <w:rPr>
          <w:rFonts w:ascii="Times New Roman" w:hAnsi="Times New Roman"/>
        </w:rPr>
        <w:t>lebo</w:t>
      </w:r>
      <w:r w:rsidRPr="0091410B">
        <w:rPr>
          <w:rFonts w:ascii="Times New Roman" w:hAnsi="Times New Roman"/>
        </w:rPr>
        <w:t xml:space="preserve"> na účel vykonávania verejného zdravotného poistenia, ak tieto údaje spracúva poskytovateľ zdravotnej starostlivosti, zdravotná poisťovňa, osoba vykonávajúca služby súvisiace s poskytovaním zdravotnej starostlivosti alebo osoba vykonávajúca dohľad nad zdravotnou starostlivosťou </w:t>
      </w:r>
      <w:r w:rsidRPr="0091410B" w:rsidR="00B26C97">
        <w:rPr>
          <w:rFonts w:ascii="Times New Roman" w:hAnsi="Times New Roman"/>
        </w:rPr>
        <w:t>a v jej mene odborne spôsobilá oprávnená osoba, ktorá je viazaná povinnosťou mlčanlivosti o skutočnostiach, o ktorých sa dozvedel</w:t>
      </w:r>
      <w:r w:rsidRPr="0091410B" w:rsidR="00100B96">
        <w:rPr>
          <w:rFonts w:ascii="Times New Roman" w:hAnsi="Times New Roman"/>
        </w:rPr>
        <w:t>a</w:t>
      </w:r>
      <w:r w:rsidRPr="0091410B" w:rsidR="00B26C97">
        <w:rPr>
          <w:rFonts w:ascii="Times New Roman" w:hAnsi="Times New Roman"/>
        </w:rPr>
        <w:t xml:space="preserve"> pri výkone svojej činnosti a povinnosťou dodržiavať zásady profesijnej etiky</w:t>
      </w:r>
      <w:r w:rsidRPr="0091410B">
        <w:rPr>
          <w:rFonts w:ascii="Times New Roman" w:hAnsi="Times New Roman"/>
        </w:rPr>
        <w:t xml:space="preserve">, </w:t>
      </w:r>
    </w:p>
    <w:p w:rsidR="002F501B" w:rsidRPr="0091410B" w:rsidP="00501693">
      <w:pPr>
        <w:pStyle w:val="l17"/>
        <w:numPr>
          <w:numId w:val="6"/>
        </w:numPr>
        <w:bidi w:val="0"/>
        <w:ind w:left="284" w:hanging="284"/>
        <w:rPr>
          <w:rFonts w:ascii="Times New Roman" w:hAnsi="Times New Roman"/>
        </w:rPr>
      </w:pPr>
      <w:r w:rsidRPr="0091410B" w:rsidR="00157CE0">
        <w:rPr>
          <w:rFonts w:ascii="Times New Roman" w:hAnsi="Times New Roman"/>
        </w:rPr>
        <w:t xml:space="preserve">spracúvanie je nevyhnutné na účel </w:t>
      </w:r>
      <w:r w:rsidRPr="0091410B">
        <w:rPr>
          <w:rFonts w:ascii="Times New Roman" w:hAnsi="Times New Roman"/>
        </w:rPr>
        <w:t>sociáln</w:t>
      </w:r>
      <w:r w:rsidRPr="0091410B" w:rsidR="00157CE0">
        <w:rPr>
          <w:rFonts w:ascii="Times New Roman" w:hAnsi="Times New Roman"/>
        </w:rPr>
        <w:t xml:space="preserve">eho </w:t>
      </w:r>
      <w:r w:rsidRPr="0091410B">
        <w:rPr>
          <w:rFonts w:ascii="Times New Roman" w:hAnsi="Times New Roman"/>
        </w:rPr>
        <w:t>poisten</w:t>
      </w:r>
      <w:r w:rsidRPr="0091410B" w:rsidR="00157CE0">
        <w:rPr>
          <w:rFonts w:ascii="Times New Roman" w:hAnsi="Times New Roman"/>
        </w:rPr>
        <w:t>ia</w:t>
      </w:r>
      <w:r w:rsidRPr="0091410B">
        <w:rPr>
          <w:rFonts w:ascii="Times New Roman" w:hAnsi="Times New Roman"/>
        </w:rPr>
        <w:t>, sociáln</w:t>
      </w:r>
      <w:r w:rsidRPr="0091410B" w:rsidR="00157CE0">
        <w:rPr>
          <w:rFonts w:ascii="Times New Roman" w:hAnsi="Times New Roman"/>
        </w:rPr>
        <w:t>eho</w:t>
      </w:r>
      <w:r w:rsidRPr="0091410B">
        <w:rPr>
          <w:rFonts w:ascii="Times New Roman" w:hAnsi="Times New Roman"/>
        </w:rPr>
        <w:t xml:space="preserve"> zabezpečen</w:t>
      </w:r>
      <w:r w:rsidRPr="0091410B" w:rsidR="00157CE0">
        <w:rPr>
          <w:rFonts w:ascii="Times New Roman" w:hAnsi="Times New Roman"/>
        </w:rPr>
        <w:t>ia</w:t>
      </w:r>
      <w:r w:rsidRPr="0091410B">
        <w:rPr>
          <w:rFonts w:ascii="Times New Roman" w:hAnsi="Times New Roman"/>
        </w:rPr>
        <w:t xml:space="preserve"> policajtov a vojakov, poskytovania štátnych sociálnych dávok, podpor</w:t>
      </w:r>
      <w:r w:rsidRPr="0091410B" w:rsidR="00FB251B">
        <w:rPr>
          <w:rFonts w:ascii="Times New Roman" w:hAnsi="Times New Roman"/>
        </w:rPr>
        <w:t>y</w:t>
      </w:r>
      <w:r w:rsidRPr="0091410B">
        <w:rPr>
          <w:rFonts w:ascii="Times New Roman" w:hAnsi="Times New Roman"/>
        </w:rPr>
        <w:t xml:space="preserve"> sociálneho začlenenia fyzickej osoby s ťažkým zdravotným postihnutím do spoločnosti,</w:t>
      </w:r>
      <w:r>
        <w:rPr>
          <w:rStyle w:val="FootnoteReference"/>
          <w:rFonts w:ascii="Times New Roman" w:hAnsi="Times New Roman"/>
          <w:rtl w:val="0"/>
        </w:rPr>
        <w:footnoteReference w:id="14"/>
      </w:r>
      <w:r w:rsidRPr="0091410B">
        <w:rPr>
          <w:rFonts w:ascii="Times New Roman" w:hAnsi="Times New Roman"/>
        </w:rPr>
        <w:t xml:space="preserve">) poskytovania sociálnych služieb, vykonávania opatrení sociálnoprávnej ochrany detí a sociálnej kurately alebo </w:t>
      </w:r>
      <w:r w:rsidRPr="0091410B" w:rsidR="00FB251B">
        <w:rPr>
          <w:rFonts w:ascii="Times New Roman" w:hAnsi="Times New Roman"/>
        </w:rPr>
        <w:t xml:space="preserve">na účel </w:t>
      </w:r>
      <w:r w:rsidRPr="0091410B">
        <w:rPr>
          <w:rFonts w:ascii="Times New Roman" w:hAnsi="Times New Roman"/>
        </w:rPr>
        <w:t xml:space="preserve">poskytovania pomoci v hmotnej núdzi, alebo je spracúvanie nevyhnutné na účel plnenia povinností </w:t>
      </w:r>
      <w:r w:rsidRPr="0091410B" w:rsidR="00B26C97">
        <w:rPr>
          <w:rFonts w:ascii="Times New Roman" w:hAnsi="Times New Roman"/>
        </w:rPr>
        <w:t>alebo uplatnenia práv prevádzkovateľa zodpovedného za spracúvanie v oblasti pracovného práva a v oblasti služieb zamestnanosti</w:t>
      </w:r>
      <w:r w:rsidRPr="0091410B" w:rsidR="00FB251B">
        <w:rPr>
          <w:rFonts w:ascii="Times New Roman" w:hAnsi="Times New Roman"/>
        </w:rPr>
        <w:t>,</w:t>
      </w:r>
      <w:r w:rsidRPr="0091410B">
        <w:rPr>
          <w:rFonts w:ascii="Times New Roman" w:hAnsi="Times New Roman"/>
        </w:rPr>
        <w:t xml:space="preserve"> ak to prevádzkovateľovi vyplýva z osobitného predpisu</w:t>
      </w:r>
      <w:r>
        <w:rPr>
          <w:rStyle w:val="FootnoteReference"/>
          <w:rFonts w:ascii="Times New Roman" w:hAnsi="Times New Roman"/>
          <w:rtl w:val="0"/>
        </w:rPr>
        <w:footnoteReference w:id="15"/>
      </w:r>
      <w:r w:rsidRPr="0091410B" w:rsidR="00431200">
        <w:rPr>
          <w:rFonts w:ascii="Times New Roman" w:hAnsi="Times New Roman"/>
        </w:rPr>
        <w:t xml:space="preserve">) alebo medzinárodnej zmluvy, ktorou je Slovenská republika viazaná, </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je nevyhnutné z dôvod</w:t>
      </w:r>
      <w:r w:rsidRPr="0091410B" w:rsidR="00FB251B">
        <w:rPr>
          <w:rFonts w:ascii="Times New Roman" w:hAnsi="Times New Roman"/>
        </w:rPr>
        <w:t>u</w:t>
      </w:r>
      <w:r w:rsidRPr="0091410B">
        <w:rPr>
          <w:rFonts w:ascii="Times New Roman" w:hAnsi="Times New Roman"/>
        </w:rPr>
        <w:t xml:space="preserve"> verejného záujmu v oblasti verejného zdravia ako je ochrana proti závažným cezhraničným ohrozeniam zdravia alebo zabezpečenie vysokej úrovne kvality a </w:t>
      </w:r>
      <w:r w:rsidRPr="0091410B" w:rsidR="00E32BF2">
        <w:rPr>
          <w:rFonts w:ascii="Times New Roman" w:hAnsi="Times New Roman"/>
        </w:rPr>
        <w:t>bezpečnosti zdravotnej starostlivosti, liekov, dietetických potravín alebo zdravotníckych pomôcok</w:t>
      </w:r>
      <w:r w:rsidRPr="0091410B">
        <w:rPr>
          <w:rFonts w:ascii="Times New Roman" w:hAnsi="Times New Roman"/>
        </w:rPr>
        <w:t xml:space="preserve">, na základe </w:t>
      </w:r>
      <w:r w:rsidRPr="0091410B" w:rsidR="0063677E">
        <w:rPr>
          <w:rFonts w:ascii="Times New Roman" w:hAnsi="Times New Roman"/>
        </w:rPr>
        <w:t xml:space="preserve">tohto zákona, osobitného predpisu alebo medzinárodnej zmluvy, ktorou </w:t>
      </w:r>
      <w:r w:rsidRPr="0091410B" w:rsidR="00156FA7">
        <w:rPr>
          <w:rFonts w:ascii="Times New Roman" w:hAnsi="Times New Roman"/>
        </w:rPr>
        <w:t xml:space="preserve">je Slovenská republika viazaná, </w:t>
      </w:r>
      <w:r w:rsidRPr="0091410B">
        <w:rPr>
          <w:rFonts w:ascii="Times New Roman" w:hAnsi="Times New Roman"/>
        </w:rPr>
        <w:t>ktorým</w:t>
      </w:r>
      <w:r w:rsidRPr="0091410B" w:rsidR="00FB251B">
        <w:rPr>
          <w:rFonts w:ascii="Times New Roman" w:hAnsi="Times New Roman"/>
        </w:rPr>
        <w:t>i</w:t>
      </w:r>
      <w:r w:rsidRPr="0091410B">
        <w:rPr>
          <w:rFonts w:ascii="Times New Roman" w:hAnsi="Times New Roman"/>
        </w:rPr>
        <w:t xml:space="preserve"> sa </w:t>
      </w:r>
      <w:r w:rsidRPr="0091410B" w:rsidR="00FB251B">
        <w:rPr>
          <w:rFonts w:ascii="Times New Roman" w:hAnsi="Times New Roman"/>
        </w:rPr>
        <w:t>u</w:t>
      </w:r>
      <w:r w:rsidRPr="0091410B">
        <w:rPr>
          <w:rFonts w:ascii="Times New Roman" w:hAnsi="Times New Roman"/>
        </w:rPr>
        <w:t>stanovujú vhodné a konkrétne opatrenia na ochranu práv dotknutej os</w:t>
      </w:r>
      <w:r w:rsidRPr="0091410B" w:rsidR="00A20161">
        <w:rPr>
          <w:rFonts w:ascii="Times New Roman" w:hAnsi="Times New Roman"/>
        </w:rPr>
        <w:t xml:space="preserve">oby, najmä </w:t>
      </w:r>
      <w:r w:rsidRPr="0091410B" w:rsidR="00D66D32">
        <w:rPr>
          <w:rFonts w:ascii="Times New Roman" w:hAnsi="Times New Roman"/>
        </w:rPr>
        <w:t>povinnosť mlčanlivosti</w:t>
      </w:r>
      <w:r w:rsidRPr="0091410B" w:rsidR="00024ABA">
        <w:rPr>
          <w:rFonts w:ascii="Times New Roman" w:hAnsi="Times New Roman"/>
        </w:rPr>
        <w:t>,</w:t>
      </w:r>
      <w:r>
        <w:rPr>
          <w:rStyle w:val="FootnoteReference"/>
          <w:rFonts w:ascii="Times New Roman" w:hAnsi="Times New Roman"/>
          <w:rtl w:val="0"/>
        </w:rPr>
        <w:footnoteReference w:id="16"/>
      </w:r>
      <w:r w:rsidRPr="0091410B" w:rsidR="00024ABA">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účel archivácie, </w:t>
      </w:r>
      <w:r w:rsidRPr="0091410B" w:rsidR="00B65558">
        <w:rPr>
          <w:rFonts w:ascii="Times New Roman" w:hAnsi="Times New Roman"/>
        </w:rPr>
        <w:t xml:space="preserve">na </w:t>
      </w:r>
      <w:r w:rsidRPr="0091410B" w:rsidR="00434C75">
        <w:rPr>
          <w:rFonts w:ascii="Times New Roman" w:hAnsi="Times New Roman"/>
        </w:rPr>
        <w:t>vedeck</w:t>
      </w:r>
      <w:r w:rsidRPr="0091410B" w:rsidR="007D6B5B">
        <w:rPr>
          <w:rFonts w:ascii="Times New Roman" w:hAnsi="Times New Roman"/>
        </w:rPr>
        <w:t>ý</w:t>
      </w:r>
      <w:r w:rsidRPr="0091410B" w:rsidR="00434C75">
        <w:rPr>
          <w:rFonts w:ascii="Times New Roman" w:hAnsi="Times New Roman"/>
        </w:rPr>
        <w:t xml:space="preserve"> </w:t>
      </w:r>
      <w:r w:rsidRPr="0091410B" w:rsidR="00B65558">
        <w:rPr>
          <w:rFonts w:ascii="Times New Roman" w:hAnsi="Times New Roman"/>
        </w:rPr>
        <w:t>účel, na účel historického výskumu alebo na štatistick</w:t>
      </w:r>
      <w:r w:rsidRPr="0091410B" w:rsidR="007D6B5B">
        <w:rPr>
          <w:rFonts w:ascii="Times New Roman" w:hAnsi="Times New Roman"/>
        </w:rPr>
        <w:t>ý</w:t>
      </w:r>
      <w:r w:rsidRPr="0091410B" w:rsidR="00B65558">
        <w:rPr>
          <w:rFonts w:ascii="Times New Roman" w:hAnsi="Times New Roman"/>
        </w:rPr>
        <w:t xml:space="preserve"> účel</w:t>
      </w:r>
      <w:r w:rsidRPr="0091410B">
        <w:rPr>
          <w:rFonts w:ascii="Times New Roman" w:hAnsi="Times New Roman"/>
        </w:rPr>
        <w:t xml:space="preserve"> podľa </w:t>
      </w:r>
      <w:r w:rsidRPr="0091410B" w:rsidR="007653C6">
        <w:rPr>
          <w:rFonts w:ascii="Times New Roman" w:hAnsi="Times New Roman"/>
        </w:rPr>
        <w:t>tohto</w:t>
      </w:r>
      <w:r w:rsidRPr="0091410B" w:rsidR="00D74437">
        <w:rPr>
          <w:rFonts w:ascii="Times New Roman" w:hAnsi="Times New Roman"/>
        </w:rPr>
        <w:t xml:space="preserve"> </w:t>
      </w:r>
      <w:r w:rsidRPr="0091410B" w:rsidR="00843617">
        <w:rPr>
          <w:rFonts w:ascii="Times New Roman" w:hAnsi="Times New Roman"/>
        </w:rPr>
        <w:t xml:space="preserve">zákona, </w:t>
      </w:r>
      <w:r w:rsidRPr="0091410B" w:rsidR="004C3680">
        <w:rPr>
          <w:rFonts w:ascii="Times New Roman" w:hAnsi="Times New Roman"/>
        </w:rPr>
        <w:t>osobitného predpisu</w:t>
      </w:r>
      <w:r w:rsidRPr="0091410B" w:rsidR="00843617">
        <w:rPr>
          <w:rFonts w:ascii="Times New Roman" w:hAnsi="Times New Roman"/>
        </w:rPr>
        <w:t xml:space="preserve"> alebo medzinárodnej zmluvy, ktorou je Slovenská republika viazaná</w:t>
      </w:r>
      <w:r w:rsidRPr="0091410B">
        <w:rPr>
          <w:rFonts w:ascii="Times New Roman" w:hAnsi="Times New Roman"/>
        </w:rPr>
        <w:t xml:space="preserve">, ktoré sú primerané vzhľadom na sledovaný cieľ, rešpektujú podstatu práva na ochranu </w:t>
      </w:r>
      <w:r w:rsidRPr="0091410B" w:rsidR="008C46E2">
        <w:rPr>
          <w:rFonts w:ascii="Times New Roman" w:hAnsi="Times New Roman"/>
        </w:rPr>
        <w:t xml:space="preserve">osobných </w:t>
      </w:r>
      <w:r w:rsidRPr="0091410B">
        <w:rPr>
          <w:rFonts w:ascii="Times New Roman" w:hAnsi="Times New Roman"/>
        </w:rPr>
        <w:t xml:space="preserve">údajov a </w:t>
      </w:r>
      <w:r w:rsidRPr="0091410B" w:rsidR="00D72A79">
        <w:rPr>
          <w:rFonts w:ascii="Times New Roman" w:hAnsi="Times New Roman"/>
        </w:rPr>
        <w:t>ustanovené</w:t>
      </w:r>
      <w:r w:rsidRPr="0091410B">
        <w:rPr>
          <w:rFonts w:ascii="Times New Roman" w:hAnsi="Times New Roman"/>
        </w:rPr>
        <w:t xml:space="preserve"> vhodné a konkrétne opatrenia na zabezpečenie základných práv a záujmov dotknutej osoby.</w:t>
      </w:r>
      <w:r w:rsidRPr="0091410B" w:rsidR="000D37DB">
        <w:rPr>
          <w:rFonts w:ascii="Times New Roman" w:hAnsi="Times New Roman"/>
        </w:rPr>
        <w:t xml:space="preserve"> </w:t>
      </w:r>
    </w:p>
    <w:p w:rsidR="00696CC0" w:rsidRPr="0091410B" w:rsidP="00501693">
      <w:pPr>
        <w:pStyle w:val="l17"/>
        <w:bidi w:val="0"/>
        <w:rPr>
          <w:rFonts w:ascii="Times New Roman" w:hAnsi="Times New Roman"/>
        </w:rPr>
      </w:pPr>
    </w:p>
    <w:p w:rsidR="006A4882" w:rsidRPr="0091410B" w:rsidP="0020229B">
      <w:pPr>
        <w:pStyle w:val="Heading4"/>
        <w:numPr>
          <w:numId w:val="62"/>
        </w:numPr>
        <w:bidi w:val="0"/>
        <w:spacing w:before="0" w:beforeAutospacing="0" w:after="0" w:afterAutospacing="0"/>
        <w:jc w:val="center"/>
        <w:rPr>
          <w:rFonts w:ascii="Times New Roman" w:hAnsi="Times New Roman"/>
        </w:rPr>
      </w:pPr>
    </w:p>
    <w:p w:rsidR="00CD07CA" w:rsidRPr="0091410B" w:rsidP="00501693">
      <w:pPr>
        <w:pStyle w:val="Heading4"/>
        <w:bidi w:val="0"/>
        <w:spacing w:before="0" w:beforeAutospacing="0" w:after="0" w:afterAutospacing="0"/>
        <w:jc w:val="center"/>
        <w:rPr>
          <w:rFonts w:ascii="Times New Roman" w:hAnsi="Times New Roman"/>
        </w:rPr>
      </w:pPr>
      <w:r w:rsidRPr="0091410B" w:rsidR="006A4882">
        <w:rPr>
          <w:rFonts w:ascii="Times New Roman" w:hAnsi="Times New Roman"/>
        </w:rPr>
        <w:t xml:space="preserve">Spracúvanie osobných údajov </w:t>
      </w:r>
    </w:p>
    <w:p w:rsidR="006A4882"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týkajúcich sa </w:t>
      </w:r>
      <w:r w:rsidRPr="0091410B" w:rsidR="00CD07CA">
        <w:rPr>
          <w:rFonts w:ascii="Times New Roman" w:hAnsi="Times New Roman"/>
        </w:rPr>
        <w:t>uznania viny za spáchanie trestného činu alebo priestupku</w:t>
      </w:r>
    </w:p>
    <w:p w:rsidR="006A4882" w:rsidRPr="0091410B" w:rsidP="00501693">
      <w:pPr>
        <w:pStyle w:val="l17"/>
        <w:bidi w:val="0"/>
        <w:rPr>
          <w:rFonts w:ascii="Times New Roman" w:hAnsi="Times New Roman"/>
        </w:rPr>
      </w:pPr>
    </w:p>
    <w:p w:rsidR="006A4882" w:rsidRPr="0091410B" w:rsidP="00501693">
      <w:pPr>
        <w:pStyle w:val="l17"/>
        <w:bidi w:val="0"/>
        <w:ind w:firstLine="284"/>
        <w:rPr>
          <w:rFonts w:ascii="Times New Roman" w:hAnsi="Times New Roman"/>
        </w:rPr>
      </w:pPr>
      <w:r w:rsidRPr="0091410B">
        <w:rPr>
          <w:rFonts w:ascii="Times New Roman" w:hAnsi="Times New Roman"/>
        </w:rPr>
        <w:t>Prevádzkovateľom na účel spracúvania osobných údajov v registri trestov podľa osobitného predpisu</w:t>
      </w:r>
      <w:r>
        <w:rPr>
          <w:rStyle w:val="FootnoteReference"/>
          <w:rFonts w:ascii="Times New Roman" w:hAnsi="Times New Roman"/>
          <w:rtl w:val="0"/>
        </w:rPr>
        <w:footnoteReference w:id="17"/>
      </w:r>
      <w:r w:rsidRPr="0091410B">
        <w:rPr>
          <w:rFonts w:ascii="Times New Roman" w:hAnsi="Times New Roman"/>
        </w:rPr>
        <w:t xml:space="preserve">) môže byť len štátny orgán. Spracúvať osobné údaje týkajúce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alebo súvisiacich bezpečnostných opatrení možno len na základe osobitného predpisu</w:t>
      </w:r>
      <w:r w:rsidRPr="0091410B" w:rsidR="00B97D8B">
        <w:rPr>
          <w:rFonts w:ascii="Times New Roman" w:hAnsi="Times New Roman"/>
        </w:rPr>
        <w:t xml:space="preserve"> alebo medzinárodnej zmluvy, ktorou je Slovenská republika viazaná, ktoré poskytujú primerané záruky ochrany práv dotknut</w:t>
      </w:r>
      <w:r w:rsidRPr="0091410B" w:rsidR="00390A6B">
        <w:rPr>
          <w:rFonts w:ascii="Times New Roman" w:hAnsi="Times New Roman"/>
        </w:rPr>
        <w:t>ej</w:t>
      </w:r>
      <w:r w:rsidRPr="0091410B" w:rsidR="00B97D8B">
        <w:rPr>
          <w:rFonts w:ascii="Times New Roman" w:hAnsi="Times New Roman"/>
        </w:rPr>
        <w:t xml:space="preserve"> os</w:t>
      </w:r>
      <w:r w:rsidRPr="0091410B" w:rsidR="00390A6B">
        <w:rPr>
          <w:rFonts w:ascii="Times New Roman" w:hAnsi="Times New Roman"/>
        </w:rPr>
        <w:t>oby</w:t>
      </w:r>
      <w:r w:rsidRPr="0091410B">
        <w:rPr>
          <w:rFonts w:ascii="Times New Roman" w:hAnsi="Times New Roman"/>
        </w:rPr>
        <w:t xml:space="preserve">. </w:t>
      </w:r>
    </w:p>
    <w:p w:rsidR="007A5BA0" w:rsidRPr="0091410B" w:rsidP="00501693">
      <w:pPr>
        <w:pStyle w:val="Heading4"/>
        <w:bidi w:val="0"/>
        <w:spacing w:before="0" w:beforeAutospacing="0" w:after="0" w:afterAutospacing="0"/>
        <w:rPr>
          <w:rFonts w:ascii="Times New Roman" w:hAnsi="Times New Roman"/>
        </w:rPr>
      </w:pPr>
    </w:p>
    <w:p w:rsidR="00040D75"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Spracúvanie </w:t>
      </w:r>
      <w:r w:rsidRPr="0091410B" w:rsidR="005678B6">
        <w:rPr>
          <w:rFonts w:ascii="Times New Roman" w:hAnsi="Times New Roman"/>
        </w:rPr>
        <w:t xml:space="preserve">osobných údajov </w:t>
      </w:r>
      <w:r w:rsidRPr="0091410B">
        <w:rPr>
          <w:rFonts w:ascii="Times New Roman" w:hAnsi="Times New Roman"/>
        </w:rPr>
        <w:t>bez potreby identifikácie</w:t>
      </w:r>
    </w:p>
    <w:p w:rsidR="007A5BA0" w:rsidRPr="0091410B" w:rsidP="00501693">
      <w:pPr>
        <w:pStyle w:val="Heading4"/>
        <w:bidi w:val="0"/>
        <w:spacing w:before="0" w:beforeAutospacing="0" w:after="0" w:afterAutospacing="0"/>
        <w:jc w:val="center"/>
        <w:rPr>
          <w:rFonts w:ascii="Times New Roman" w:hAnsi="Times New Roman"/>
        </w:rPr>
      </w:pPr>
    </w:p>
    <w:p w:rsidR="001C38C3" w:rsidRPr="0091410B" w:rsidP="00501693">
      <w:pPr>
        <w:pStyle w:val="l17"/>
        <w:numPr>
          <w:numId w:val="7"/>
        </w:numPr>
        <w:bidi w:val="0"/>
        <w:ind w:left="0" w:firstLine="284"/>
        <w:rPr>
          <w:rFonts w:ascii="Times New Roman" w:hAnsi="Times New Roman"/>
        </w:rPr>
      </w:pPr>
      <w:r w:rsidRPr="0091410B">
        <w:rPr>
          <w:rFonts w:ascii="Times New Roman" w:hAnsi="Times New Roman"/>
        </w:rPr>
        <w:t>Ak si účel, na ktor</w:t>
      </w:r>
      <w:r w:rsidRPr="0091410B" w:rsidR="007D6B5B">
        <w:rPr>
          <w:rFonts w:ascii="Times New Roman" w:hAnsi="Times New Roman"/>
        </w:rPr>
        <w:t>ý</w:t>
      </w:r>
      <w:r w:rsidRPr="0091410B">
        <w:rPr>
          <w:rFonts w:ascii="Times New Roman" w:hAnsi="Times New Roman"/>
        </w:rPr>
        <w:t xml:space="preserve"> prevádzkovateľ spracúva osobné údaje, vyžaduj</w:t>
      </w:r>
      <w:r w:rsidRPr="0091410B" w:rsidR="007D6B5B">
        <w:rPr>
          <w:rFonts w:ascii="Times New Roman" w:hAnsi="Times New Roman"/>
        </w:rPr>
        <w:t>e</w:t>
      </w:r>
      <w:r w:rsidRPr="0091410B">
        <w:rPr>
          <w:rFonts w:ascii="Times New Roman" w:hAnsi="Times New Roman"/>
        </w:rPr>
        <w:t xml:space="preserve"> alebo vyžadova</w:t>
      </w:r>
      <w:r w:rsidRPr="0091410B" w:rsidR="007F0011">
        <w:rPr>
          <w:rFonts w:ascii="Times New Roman" w:hAnsi="Times New Roman"/>
        </w:rPr>
        <w:t>l</w:t>
      </w:r>
      <w:r w:rsidRPr="0091410B">
        <w:rPr>
          <w:rFonts w:ascii="Times New Roman" w:hAnsi="Times New Roman"/>
        </w:rPr>
        <w:t xml:space="preserve"> od prevádzkovateľa, aby identifikoval dotknutú osobu, prevádzkovateľ </w:t>
      </w:r>
      <w:r w:rsidRPr="0091410B" w:rsidR="00E448D8">
        <w:rPr>
          <w:rFonts w:ascii="Times New Roman" w:hAnsi="Times New Roman"/>
        </w:rPr>
        <w:t xml:space="preserve">nie </w:t>
      </w:r>
      <w:r w:rsidRPr="0091410B">
        <w:rPr>
          <w:rFonts w:ascii="Times New Roman" w:hAnsi="Times New Roman"/>
        </w:rPr>
        <w:t xml:space="preserve">je povinný uchovávať, získať alebo spracúvať dodatočné informácie na zistenie totožnosti dotknutej osoby výlučne na to, aby dosiahol súlad s týmto </w:t>
      </w:r>
      <w:r w:rsidRPr="0091410B" w:rsidR="009775D3">
        <w:rPr>
          <w:rFonts w:ascii="Times New Roman" w:hAnsi="Times New Roman"/>
        </w:rPr>
        <w:t>zákonom</w:t>
      </w:r>
      <w:r w:rsidRPr="0091410B">
        <w:rPr>
          <w:rFonts w:ascii="Times New Roman" w:hAnsi="Times New Roman"/>
        </w:rPr>
        <w:t>.</w:t>
      </w:r>
    </w:p>
    <w:p w:rsidR="003F63DC" w:rsidRPr="0091410B" w:rsidP="00501693">
      <w:pPr>
        <w:pStyle w:val="l17"/>
        <w:bidi w:val="0"/>
        <w:ind w:left="284"/>
        <w:rPr>
          <w:rFonts w:ascii="Times New Roman" w:hAnsi="Times New Roman"/>
        </w:rPr>
      </w:pPr>
    </w:p>
    <w:p w:rsidR="001C38C3" w:rsidRPr="0091410B" w:rsidP="00501693">
      <w:pPr>
        <w:pStyle w:val="l17"/>
        <w:numPr>
          <w:numId w:val="7"/>
        </w:numPr>
        <w:bidi w:val="0"/>
        <w:ind w:left="0" w:firstLine="284"/>
        <w:rPr>
          <w:rFonts w:ascii="Times New Roman" w:hAnsi="Times New Roman"/>
        </w:rPr>
      </w:pPr>
      <w:r w:rsidRPr="0091410B">
        <w:rPr>
          <w:rFonts w:ascii="Times New Roman" w:hAnsi="Times New Roman"/>
        </w:rPr>
        <w:t>Ak v prípadoch uvedených v odseku 1 prevádzkovateľ vie preukázať, že dotknutú osobu nie je schopný identifikovať,</w:t>
      </w:r>
      <w:r w:rsidRPr="0091410B" w:rsidR="007F0011">
        <w:rPr>
          <w:rFonts w:ascii="Times New Roman" w:hAnsi="Times New Roman"/>
        </w:rPr>
        <w:t xml:space="preserve"> je povinný ju</w:t>
      </w:r>
      <w:r w:rsidRPr="0091410B" w:rsidR="003D419D">
        <w:rPr>
          <w:rFonts w:ascii="Times New Roman" w:hAnsi="Times New Roman"/>
        </w:rPr>
        <w:t xml:space="preserve"> o tom </w:t>
      </w:r>
      <w:r w:rsidRPr="0091410B" w:rsidR="00915B15">
        <w:rPr>
          <w:rFonts w:ascii="Times New Roman" w:hAnsi="Times New Roman"/>
        </w:rPr>
        <w:t xml:space="preserve">primeraným </w:t>
      </w:r>
      <w:r w:rsidRPr="0091410B" w:rsidR="007F0011">
        <w:rPr>
          <w:rFonts w:ascii="Times New Roman" w:hAnsi="Times New Roman"/>
        </w:rPr>
        <w:t xml:space="preserve">spôsobom </w:t>
      </w:r>
      <w:r w:rsidRPr="0091410B">
        <w:rPr>
          <w:rFonts w:ascii="Times New Roman" w:hAnsi="Times New Roman"/>
        </w:rPr>
        <w:t>inform</w:t>
      </w:r>
      <w:r w:rsidRPr="0091410B" w:rsidR="007F0011">
        <w:rPr>
          <w:rFonts w:ascii="Times New Roman" w:hAnsi="Times New Roman"/>
        </w:rPr>
        <w:t>ovať</w:t>
      </w:r>
      <w:r w:rsidRPr="0091410B">
        <w:rPr>
          <w:rFonts w:ascii="Times New Roman" w:hAnsi="Times New Roman"/>
        </w:rPr>
        <w:t xml:space="preserve">, ak je to možné. V takýchto prípadoch sa </w:t>
      </w:r>
      <w:r w:rsidRPr="0091410B" w:rsidR="00FD1B74">
        <w:rPr>
          <w:rFonts w:ascii="Times New Roman" w:hAnsi="Times New Roman"/>
        </w:rPr>
        <w:t>§ 2</w:t>
      </w:r>
      <w:r w:rsidRPr="0091410B" w:rsidR="00927553">
        <w:rPr>
          <w:rFonts w:ascii="Times New Roman" w:hAnsi="Times New Roman"/>
        </w:rPr>
        <w:t>1</w:t>
      </w:r>
      <w:r w:rsidRPr="0091410B" w:rsidR="00EC17A8">
        <w:rPr>
          <w:rFonts w:ascii="Times New Roman" w:hAnsi="Times New Roman"/>
        </w:rPr>
        <w:t xml:space="preserve"> </w:t>
      </w:r>
      <w:r w:rsidRPr="0091410B" w:rsidR="00FD1B74">
        <w:rPr>
          <w:rFonts w:ascii="Times New Roman" w:hAnsi="Times New Roman"/>
        </w:rPr>
        <w:t>až 2</w:t>
      </w:r>
      <w:r w:rsidRPr="0091410B" w:rsidR="00927553">
        <w:rPr>
          <w:rFonts w:ascii="Times New Roman" w:hAnsi="Times New Roman"/>
        </w:rPr>
        <w:t>6</w:t>
      </w:r>
      <w:r w:rsidRPr="0091410B" w:rsidR="00EC17A8">
        <w:rPr>
          <w:rFonts w:ascii="Times New Roman" w:hAnsi="Times New Roman"/>
        </w:rPr>
        <w:t xml:space="preserve"> </w:t>
      </w:r>
      <w:r w:rsidRPr="0091410B">
        <w:rPr>
          <w:rFonts w:ascii="Times New Roman" w:hAnsi="Times New Roman"/>
        </w:rPr>
        <w:t xml:space="preserve">neuplatňujú okrem </w:t>
      </w:r>
      <w:r w:rsidRPr="0091410B" w:rsidR="00915B15">
        <w:rPr>
          <w:rFonts w:ascii="Times New Roman" w:hAnsi="Times New Roman"/>
        </w:rPr>
        <w:t>toho</w:t>
      </w:r>
      <w:r w:rsidRPr="0091410B">
        <w:rPr>
          <w:rFonts w:ascii="Times New Roman" w:hAnsi="Times New Roman"/>
        </w:rPr>
        <w:t xml:space="preserve">, ak dotknutá osoba na účel vykonania svojich práv podľa uvedených </w:t>
      </w:r>
      <w:r w:rsidRPr="0091410B" w:rsidR="00374EED">
        <w:rPr>
          <w:rFonts w:ascii="Times New Roman" w:hAnsi="Times New Roman"/>
        </w:rPr>
        <w:t xml:space="preserve">ustanovení </w:t>
      </w:r>
      <w:r w:rsidRPr="0091410B">
        <w:rPr>
          <w:rFonts w:ascii="Times New Roman" w:hAnsi="Times New Roman"/>
        </w:rPr>
        <w:t>poskytne dodatočné informácie umožňujúce jej identifikáciu.</w:t>
      </w:r>
    </w:p>
    <w:p w:rsidR="00F67066" w:rsidRPr="0091410B" w:rsidP="00501693">
      <w:pPr>
        <w:pStyle w:val="l17"/>
        <w:bidi w:val="0"/>
        <w:ind w:left="340"/>
        <w:rPr>
          <w:rFonts w:ascii="Times New Roman" w:hAnsi="Times New Roman"/>
        </w:rPr>
      </w:pPr>
    </w:p>
    <w:p w:rsidR="001C38C3" w:rsidRPr="0091410B" w:rsidP="00501693">
      <w:pPr>
        <w:pStyle w:val="Heading3"/>
        <w:bidi w:val="0"/>
        <w:spacing w:before="0" w:beforeAutospacing="0" w:after="0" w:afterAutospacing="0"/>
        <w:jc w:val="center"/>
        <w:rPr>
          <w:rFonts w:ascii="Times New Roman" w:hAnsi="Times New Roman"/>
          <w:sz w:val="24"/>
          <w:szCs w:val="24"/>
        </w:rPr>
      </w:pPr>
      <w:bookmarkStart w:id="8" w:name="_Toc474840484"/>
      <w:r w:rsidRPr="0091410B" w:rsidR="00850DB8">
        <w:rPr>
          <w:rFonts w:ascii="Times New Roman" w:hAnsi="Times New Roman"/>
          <w:sz w:val="24"/>
          <w:szCs w:val="24"/>
        </w:rPr>
        <w:t>DRUHÁ</w:t>
      </w:r>
      <w:r w:rsidRPr="0091410B" w:rsidR="00040D75">
        <w:rPr>
          <w:rFonts w:ascii="Times New Roman" w:hAnsi="Times New Roman"/>
          <w:sz w:val="24"/>
          <w:szCs w:val="24"/>
        </w:rPr>
        <w:t xml:space="preserve"> HLAVA</w:t>
      </w:r>
      <w:bookmarkEnd w:id="8"/>
    </w:p>
    <w:p w:rsidR="001C38C3" w:rsidRPr="0091410B" w:rsidP="00501693">
      <w:pPr>
        <w:pStyle w:val="Heading3"/>
        <w:bidi w:val="0"/>
        <w:spacing w:before="0" w:beforeAutospacing="0" w:after="0" w:afterAutospacing="0"/>
        <w:jc w:val="center"/>
        <w:rPr>
          <w:rFonts w:ascii="Times New Roman" w:hAnsi="Times New Roman"/>
          <w:caps/>
          <w:sz w:val="24"/>
          <w:szCs w:val="24"/>
        </w:rPr>
      </w:pPr>
      <w:bookmarkStart w:id="9" w:name="_Toc474840485"/>
      <w:r w:rsidRPr="0091410B">
        <w:rPr>
          <w:rFonts w:ascii="Times New Roman" w:hAnsi="Times New Roman"/>
          <w:caps/>
          <w:sz w:val="24"/>
          <w:szCs w:val="24"/>
        </w:rPr>
        <w:t>Práva dotknutej osoby</w:t>
      </w:r>
      <w:bookmarkEnd w:id="9"/>
    </w:p>
    <w:p w:rsidR="007A5BA0" w:rsidRPr="0091410B" w:rsidP="00501693">
      <w:pPr>
        <w:pStyle w:val="Heading3"/>
        <w:bidi w:val="0"/>
        <w:spacing w:before="0" w:beforeAutospacing="0" w:after="0" w:afterAutospacing="0"/>
        <w:jc w:val="center"/>
        <w:rPr>
          <w:rFonts w:ascii="Times New Roman" w:hAnsi="Times New Roman"/>
          <w:sz w:val="24"/>
          <w:szCs w:val="24"/>
        </w:rPr>
      </w:pPr>
    </w:p>
    <w:p w:rsidR="001C38C3" w:rsidRPr="0091410B" w:rsidP="005C450B">
      <w:pPr>
        <w:pStyle w:val="Heading3"/>
        <w:bidi w:val="0"/>
        <w:spacing w:before="0" w:beforeAutospacing="0" w:after="0" w:afterAutospacing="0"/>
        <w:jc w:val="center"/>
        <w:rPr>
          <w:rFonts w:ascii="Times New Roman" w:hAnsi="Times New Roman"/>
          <w:b w:val="0"/>
          <w:sz w:val="24"/>
          <w:szCs w:val="24"/>
        </w:rPr>
      </w:pPr>
      <w:bookmarkStart w:id="10" w:name="_Toc474840486"/>
      <w:r w:rsidRPr="0091410B" w:rsidR="007A5BA0">
        <w:rPr>
          <w:rFonts w:ascii="Times New Roman" w:hAnsi="Times New Roman"/>
          <w:b w:val="0"/>
          <w:sz w:val="24"/>
          <w:szCs w:val="24"/>
        </w:rPr>
        <w:t>PRVÝ DIEL</w:t>
      </w:r>
      <w:bookmarkEnd w:id="10"/>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1" w:name="_Toc474840489"/>
      <w:r w:rsidRPr="0091410B">
        <w:rPr>
          <w:rFonts w:ascii="Times New Roman" w:hAnsi="Times New Roman"/>
          <w:b w:val="0"/>
          <w:caps/>
          <w:sz w:val="24"/>
          <w:szCs w:val="24"/>
        </w:rPr>
        <w:t>Informácie a prístup k osobným údajom</w:t>
      </w:r>
      <w:bookmarkEnd w:id="11"/>
    </w:p>
    <w:p w:rsidR="007A5BA0" w:rsidRPr="0091410B" w:rsidP="00501693">
      <w:pPr>
        <w:pStyle w:val="Heading3"/>
        <w:bidi w:val="0"/>
        <w:spacing w:before="0" w:beforeAutospacing="0" w:after="0" w:afterAutospacing="0"/>
        <w:jc w:val="center"/>
        <w:rPr>
          <w:rFonts w:ascii="Times New Roman" w:hAnsi="Times New Roman"/>
          <w:sz w:val="24"/>
          <w:szCs w:val="24"/>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sidR="00F235B2">
        <w:rPr>
          <w:rFonts w:ascii="Times New Roman" w:hAnsi="Times New Roman"/>
        </w:rPr>
        <w:t>Poskytované i</w:t>
      </w:r>
      <w:r w:rsidRPr="0091410B">
        <w:rPr>
          <w:rFonts w:ascii="Times New Roman" w:hAnsi="Times New Roman"/>
        </w:rPr>
        <w:t>nformácie</w:t>
      </w:r>
      <w:r w:rsidRPr="0091410B" w:rsidR="00F235B2">
        <w:rPr>
          <w:rFonts w:ascii="Times New Roman" w:hAnsi="Times New Roman"/>
        </w:rPr>
        <w:t xml:space="preserve">, ak </w:t>
      </w:r>
      <w:r w:rsidRPr="0091410B">
        <w:rPr>
          <w:rFonts w:ascii="Times New Roman" w:hAnsi="Times New Roman"/>
        </w:rPr>
        <w:t xml:space="preserve"> osobn</w:t>
      </w:r>
      <w:r w:rsidRPr="0091410B" w:rsidR="00F235B2">
        <w:rPr>
          <w:rFonts w:ascii="Times New Roman" w:hAnsi="Times New Roman"/>
        </w:rPr>
        <w:t>é</w:t>
      </w:r>
      <w:r w:rsidRPr="0091410B">
        <w:rPr>
          <w:rFonts w:ascii="Times New Roman" w:hAnsi="Times New Roman"/>
        </w:rPr>
        <w:t xml:space="preserve"> údaj</w:t>
      </w:r>
      <w:r w:rsidRPr="0091410B" w:rsidR="00F235B2">
        <w:rPr>
          <w:rFonts w:ascii="Times New Roman" w:hAnsi="Times New Roman"/>
        </w:rPr>
        <w:t xml:space="preserve">e </w:t>
      </w:r>
      <w:r w:rsidRPr="0091410B" w:rsidR="002237B5">
        <w:rPr>
          <w:rFonts w:ascii="Times New Roman" w:hAnsi="Times New Roman"/>
        </w:rPr>
        <w:t>sú</w:t>
      </w:r>
      <w:r w:rsidRPr="0091410B" w:rsidR="00F235B2">
        <w:rPr>
          <w:rFonts w:ascii="Times New Roman" w:hAnsi="Times New Roman"/>
        </w:rPr>
        <w:t xml:space="preserve"> získané</w:t>
      </w:r>
      <w:r w:rsidRPr="0091410B">
        <w:rPr>
          <w:rFonts w:ascii="Times New Roman" w:hAnsi="Times New Roman"/>
        </w:rPr>
        <w:t xml:space="preserve"> od dotknutej osoby</w:t>
      </w:r>
    </w:p>
    <w:p w:rsidR="007A5BA0" w:rsidRPr="0091410B" w:rsidP="00501693">
      <w:pPr>
        <w:pStyle w:val="Heading4"/>
        <w:bidi w:val="0"/>
        <w:spacing w:before="0" w:beforeAutospacing="0" w:after="0" w:afterAutospacing="0"/>
        <w:rPr>
          <w:rFonts w:ascii="Times New Roman" w:hAnsi="Times New Roman"/>
        </w:rPr>
      </w:pPr>
    </w:p>
    <w:p w:rsidR="00313893" w:rsidRPr="0091410B" w:rsidP="00501693">
      <w:pPr>
        <w:pStyle w:val="l17"/>
        <w:numPr>
          <w:numId w:val="10"/>
        </w:numPr>
        <w:bidi w:val="0"/>
        <w:ind w:left="0" w:firstLine="284"/>
        <w:rPr>
          <w:rFonts w:ascii="Times New Roman" w:hAnsi="Times New Roman"/>
        </w:rPr>
      </w:pPr>
      <w:r w:rsidRPr="0091410B">
        <w:rPr>
          <w:rFonts w:ascii="Times New Roman" w:hAnsi="Times New Roman"/>
        </w:rPr>
        <w:t xml:space="preserve">Ak sa od dotknutej osoby získavajú osobné údaje, ktoré sa jej týkajú, je prevádzkovateľ povinný poskytnúť dotknutej osobe pri ich získavaní </w:t>
      </w:r>
    </w:p>
    <w:p w:rsidR="001C38C3" w:rsidRPr="0091410B" w:rsidP="00501693">
      <w:pPr>
        <w:pStyle w:val="l17"/>
        <w:numPr>
          <w:ilvl w:val="2"/>
          <w:numId w:val="11"/>
        </w:numPr>
        <w:bidi w:val="0"/>
        <w:ind w:left="284" w:hanging="284"/>
        <w:rPr>
          <w:rFonts w:ascii="Times New Roman" w:hAnsi="Times New Roman"/>
        </w:rPr>
      </w:pPr>
      <w:r w:rsidRPr="0091410B" w:rsidR="001A5B6F">
        <w:rPr>
          <w:rFonts w:ascii="Times New Roman" w:hAnsi="Times New Roman"/>
        </w:rPr>
        <w:t xml:space="preserve">identifikačné </w:t>
      </w:r>
      <w:r w:rsidRPr="0091410B" w:rsidR="0021760A">
        <w:rPr>
          <w:rFonts w:ascii="Times New Roman" w:hAnsi="Times New Roman"/>
        </w:rPr>
        <w:t xml:space="preserve">údaje </w:t>
      </w:r>
      <w:r w:rsidRPr="0091410B">
        <w:rPr>
          <w:rFonts w:ascii="Times New Roman" w:hAnsi="Times New Roman"/>
        </w:rPr>
        <w:t>a kontaktné údaje prevádzkovateľa</w:t>
      </w:r>
      <w:r w:rsidRPr="0091410B" w:rsidR="000036B5">
        <w:rPr>
          <w:rFonts w:ascii="Times New Roman" w:hAnsi="Times New Roman"/>
        </w:rPr>
        <w:t xml:space="preserve"> </w:t>
      </w:r>
      <w:r w:rsidRPr="0091410B" w:rsidR="00D62875">
        <w:rPr>
          <w:rFonts w:ascii="Times New Roman" w:hAnsi="Times New Roman"/>
        </w:rPr>
        <w:t xml:space="preserve">a </w:t>
      </w:r>
      <w:r w:rsidRPr="0091410B" w:rsidR="00561A5C">
        <w:rPr>
          <w:rFonts w:ascii="Times New Roman" w:hAnsi="Times New Roman"/>
        </w:rPr>
        <w:t>zástupcu prevádzkovateľa,</w:t>
      </w:r>
      <w:r w:rsidRPr="0091410B" w:rsidR="00461038">
        <w:rPr>
          <w:rFonts w:ascii="Times New Roman" w:hAnsi="Times New Roman"/>
        </w:rPr>
        <w:t xml:space="preserve"> ako bol poverený,</w:t>
      </w:r>
    </w:p>
    <w:p w:rsidR="001C38C3" w:rsidRPr="0091410B" w:rsidP="00501693">
      <w:pPr>
        <w:pStyle w:val="l17"/>
        <w:numPr>
          <w:ilvl w:val="2"/>
          <w:numId w:val="11"/>
        </w:numPr>
        <w:bidi w:val="0"/>
        <w:ind w:left="284" w:hanging="284"/>
        <w:rPr>
          <w:rFonts w:ascii="Times New Roman" w:hAnsi="Times New Roman"/>
        </w:rPr>
      </w:pPr>
      <w:r w:rsidRPr="0091410B">
        <w:rPr>
          <w:rFonts w:ascii="Times New Roman" w:hAnsi="Times New Roman"/>
        </w:rPr>
        <w:t xml:space="preserve">kontaktné údaje </w:t>
      </w:r>
      <w:r w:rsidRPr="0091410B" w:rsidR="00561A5C">
        <w:rPr>
          <w:rFonts w:ascii="Times New Roman" w:hAnsi="Times New Roman"/>
        </w:rPr>
        <w:t>zodpovednej osoby,</w:t>
      </w:r>
      <w:r w:rsidRPr="0091410B" w:rsidR="00BB31F1">
        <w:rPr>
          <w:rFonts w:ascii="Times New Roman" w:hAnsi="Times New Roman"/>
        </w:rPr>
        <w:t xml:space="preserve"> ak je </w:t>
      </w:r>
      <w:r w:rsidRPr="0091410B" w:rsidR="00F22042">
        <w:rPr>
          <w:rFonts w:ascii="Times New Roman" w:hAnsi="Times New Roman"/>
        </w:rPr>
        <w:t>určená</w:t>
      </w:r>
      <w:r w:rsidRPr="0091410B" w:rsidR="00BB31F1">
        <w:rPr>
          <w:rFonts w:ascii="Times New Roman" w:hAnsi="Times New Roman"/>
        </w:rPr>
        <w:t xml:space="preserve">, </w:t>
      </w:r>
    </w:p>
    <w:p w:rsidR="001C38C3" w:rsidRPr="0091410B" w:rsidP="00501693">
      <w:pPr>
        <w:pStyle w:val="l17"/>
        <w:numPr>
          <w:ilvl w:val="2"/>
          <w:numId w:val="11"/>
        </w:numPr>
        <w:bidi w:val="0"/>
        <w:ind w:left="284" w:hanging="284"/>
        <w:rPr>
          <w:rFonts w:ascii="Times New Roman" w:hAnsi="Times New Roman"/>
        </w:rPr>
      </w:pPr>
      <w:r w:rsidRPr="0091410B">
        <w:rPr>
          <w:rFonts w:ascii="Times New Roman" w:hAnsi="Times New Roman"/>
        </w:rPr>
        <w:t>účel spracúvania</w:t>
      </w:r>
      <w:r w:rsidRPr="0091410B" w:rsidR="005678B6">
        <w:rPr>
          <w:rFonts w:ascii="Times New Roman" w:hAnsi="Times New Roman"/>
        </w:rPr>
        <w:t xml:space="preserve"> osobných údajov</w:t>
      </w:r>
      <w:r w:rsidRPr="0091410B">
        <w:rPr>
          <w:rFonts w:ascii="Times New Roman" w:hAnsi="Times New Roman"/>
        </w:rPr>
        <w:t>, na ktor</w:t>
      </w:r>
      <w:r w:rsidRPr="0091410B" w:rsidR="008E73B1">
        <w:rPr>
          <w:rFonts w:ascii="Times New Roman" w:hAnsi="Times New Roman"/>
        </w:rPr>
        <w:t>ý</w:t>
      </w:r>
      <w:r w:rsidRPr="0091410B">
        <w:rPr>
          <w:rFonts w:ascii="Times New Roman" w:hAnsi="Times New Roman"/>
        </w:rPr>
        <w:t xml:space="preserve"> sú osobné údaje určené, a</w:t>
      </w:r>
      <w:r w:rsidRPr="0091410B" w:rsidR="00561A5C">
        <w:rPr>
          <w:rFonts w:ascii="Times New Roman" w:hAnsi="Times New Roman"/>
        </w:rPr>
        <w:t>ko aj právny základ spracúvania</w:t>
      </w:r>
      <w:r w:rsidRPr="0091410B" w:rsidR="005678B6">
        <w:rPr>
          <w:rFonts w:ascii="Times New Roman" w:hAnsi="Times New Roman"/>
        </w:rPr>
        <w:t xml:space="preserve"> osobných údajov</w:t>
      </w:r>
      <w:r w:rsidRPr="0091410B" w:rsidR="00561A5C">
        <w:rPr>
          <w:rFonts w:ascii="Times New Roman" w:hAnsi="Times New Roman"/>
        </w:rPr>
        <w:t>,</w:t>
      </w:r>
    </w:p>
    <w:p w:rsidR="00B82311" w:rsidRPr="0091410B" w:rsidP="00501693">
      <w:pPr>
        <w:pStyle w:val="l17"/>
        <w:numPr>
          <w:ilvl w:val="2"/>
          <w:numId w:val="11"/>
        </w:numPr>
        <w:bidi w:val="0"/>
        <w:ind w:left="284" w:hanging="284"/>
        <w:rPr>
          <w:rFonts w:ascii="Times New Roman" w:hAnsi="Times New Roman"/>
        </w:rPr>
      </w:pPr>
      <w:r w:rsidRPr="0091410B">
        <w:rPr>
          <w:rFonts w:ascii="Times New Roman" w:hAnsi="Times New Roman"/>
        </w:rPr>
        <w:t>oprávnené záujmy pre</w:t>
      </w:r>
      <w:r w:rsidRPr="0091410B" w:rsidR="00561A5C">
        <w:rPr>
          <w:rFonts w:ascii="Times New Roman" w:hAnsi="Times New Roman"/>
        </w:rPr>
        <w:t>vádzkovateľ</w:t>
      </w:r>
      <w:r w:rsidRPr="0091410B" w:rsidR="00F22042">
        <w:rPr>
          <w:rFonts w:ascii="Times New Roman" w:hAnsi="Times New Roman"/>
        </w:rPr>
        <w:t>a</w:t>
      </w:r>
      <w:r w:rsidRPr="0091410B" w:rsidR="00561A5C">
        <w:rPr>
          <w:rFonts w:ascii="Times New Roman" w:hAnsi="Times New Roman"/>
        </w:rPr>
        <w:t xml:space="preserve"> alebo tret</w:t>
      </w:r>
      <w:r w:rsidRPr="0091410B" w:rsidR="00F22042">
        <w:rPr>
          <w:rFonts w:ascii="Times New Roman" w:hAnsi="Times New Roman"/>
        </w:rPr>
        <w:t>ej</w:t>
      </w:r>
      <w:r w:rsidRPr="0091410B" w:rsidR="00561A5C">
        <w:rPr>
          <w:rFonts w:ascii="Times New Roman" w:hAnsi="Times New Roman"/>
        </w:rPr>
        <w:t xml:space="preserve"> stran</w:t>
      </w:r>
      <w:r w:rsidRPr="0091410B" w:rsidR="00F22042">
        <w:rPr>
          <w:rFonts w:ascii="Times New Roman" w:hAnsi="Times New Roman"/>
        </w:rPr>
        <w:t>y</w:t>
      </w:r>
      <w:r w:rsidRPr="0091410B" w:rsidR="00561A5C">
        <w:rPr>
          <w:rFonts w:ascii="Times New Roman" w:hAnsi="Times New Roman"/>
        </w:rPr>
        <w:t>,</w:t>
      </w:r>
      <w:r w:rsidRPr="0091410B" w:rsidR="00F22042">
        <w:rPr>
          <w:rFonts w:ascii="Times New Roman" w:hAnsi="Times New Roman"/>
        </w:rPr>
        <w:t xml:space="preserve"> ak sa osobné údaje spracúvajú podľa § 13 ods. 1 písm. f),</w:t>
      </w:r>
    </w:p>
    <w:p w:rsidR="008C59C9" w:rsidRPr="0091410B" w:rsidP="00501693">
      <w:pPr>
        <w:pStyle w:val="l17"/>
        <w:numPr>
          <w:ilvl w:val="2"/>
          <w:numId w:val="11"/>
        </w:numPr>
        <w:bidi w:val="0"/>
        <w:ind w:left="284" w:hanging="284"/>
        <w:rPr>
          <w:rFonts w:ascii="Times New Roman" w:hAnsi="Times New Roman"/>
        </w:rPr>
      </w:pPr>
      <w:r w:rsidRPr="0091410B" w:rsidR="007B5F6B">
        <w:rPr>
          <w:rFonts w:ascii="Times New Roman" w:hAnsi="Times New Roman"/>
        </w:rPr>
        <w:t xml:space="preserve">identifikáciu </w:t>
      </w:r>
      <w:r w:rsidRPr="0091410B" w:rsidR="001C38C3">
        <w:rPr>
          <w:rFonts w:ascii="Times New Roman" w:hAnsi="Times New Roman"/>
        </w:rPr>
        <w:t>príjemc</w:t>
      </w:r>
      <w:r w:rsidRPr="0091410B" w:rsidR="007B5F6B">
        <w:rPr>
          <w:rFonts w:ascii="Times New Roman" w:hAnsi="Times New Roman"/>
        </w:rPr>
        <w:t>u</w:t>
      </w:r>
      <w:r w:rsidRPr="0091410B" w:rsidR="001C38C3">
        <w:rPr>
          <w:rFonts w:ascii="Times New Roman" w:hAnsi="Times New Roman"/>
        </w:rPr>
        <w:t xml:space="preserve"> alebo kategóri</w:t>
      </w:r>
      <w:r w:rsidRPr="0091410B" w:rsidR="007B5F6B">
        <w:rPr>
          <w:rFonts w:ascii="Times New Roman" w:hAnsi="Times New Roman"/>
        </w:rPr>
        <w:t>u</w:t>
      </w:r>
      <w:r w:rsidRPr="0091410B" w:rsidR="001C38C3">
        <w:rPr>
          <w:rFonts w:ascii="Times New Roman" w:hAnsi="Times New Roman"/>
        </w:rPr>
        <w:t xml:space="preserve"> príjemc</w:t>
      </w:r>
      <w:r w:rsidRPr="0091410B" w:rsidR="007B5F6B">
        <w:rPr>
          <w:rFonts w:ascii="Times New Roman" w:hAnsi="Times New Roman"/>
        </w:rPr>
        <w:t>u</w:t>
      </w:r>
      <w:r w:rsidRPr="0091410B" w:rsidR="00561A5C">
        <w:rPr>
          <w:rFonts w:ascii="Times New Roman" w:hAnsi="Times New Roman"/>
        </w:rPr>
        <w:t>, ak existuj</w:t>
      </w:r>
      <w:r w:rsidRPr="0091410B" w:rsidR="007B5F6B">
        <w:rPr>
          <w:rFonts w:ascii="Times New Roman" w:hAnsi="Times New Roman"/>
        </w:rPr>
        <w:t>e</w:t>
      </w:r>
      <w:r w:rsidRPr="0091410B" w:rsidR="00561A5C">
        <w:rPr>
          <w:rFonts w:ascii="Times New Roman" w:hAnsi="Times New Roman"/>
        </w:rPr>
        <w:t>,</w:t>
      </w:r>
    </w:p>
    <w:p w:rsidR="001C38C3" w:rsidRPr="0091410B" w:rsidP="00501693">
      <w:pPr>
        <w:pStyle w:val="l17"/>
        <w:numPr>
          <w:ilvl w:val="2"/>
          <w:numId w:val="11"/>
        </w:numPr>
        <w:bidi w:val="0"/>
        <w:ind w:left="284" w:hanging="284"/>
        <w:rPr>
          <w:rFonts w:ascii="Times New Roman" w:hAnsi="Times New Roman"/>
        </w:rPr>
      </w:pPr>
      <w:r w:rsidRPr="0091410B" w:rsidR="008D2774">
        <w:rPr>
          <w:rFonts w:ascii="Times New Roman" w:hAnsi="Times New Roman"/>
        </w:rPr>
        <w:t>informáciu o tom, že prevádzkovateľ zamýšľa preniesť osobné údaje do tretej krajiny alebo medzinárodnej organizácii, identifikáciu tretej krajiny alebo medzinárodnej organizácie</w:t>
      </w:r>
      <w:r w:rsidRPr="0091410B" w:rsidR="00E23E8A">
        <w:rPr>
          <w:rFonts w:ascii="Times New Roman" w:hAnsi="Times New Roman"/>
        </w:rPr>
        <w:t>,</w:t>
      </w:r>
      <w:r w:rsidRPr="0091410B" w:rsidR="008D2774">
        <w:rPr>
          <w:rFonts w:ascii="Times New Roman" w:hAnsi="Times New Roman"/>
        </w:rPr>
        <w:t xml:space="preserve"> informáciu o existencii alebo neexistencii rozhodnutia Európskej </w:t>
      </w:r>
      <w:r w:rsidRPr="0091410B" w:rsidR="00D72A79">
        <w:rPr>
          <w:rFonts w:ascii="Times New Roman" w:hAnsi="Times New Roman"/>
        </w:rPr>
        <w:t>k</w:t>
      </w:r>
      <w:r w:rsidRPr="0091410B" w:rsidR="008D2774">
        <w:rPr>
          <w:rFonts w:ascii="Times New Roman" w:hAnsi="Times New Roman"/>
        </w:rPr>
        <w:t xml:space="preserve">omisie </w:t>
      </w:r>
      <w:r w:rsidRPr="0091410B" w:rsidR="00013299">
        <w:rPr>
          <w:rFonts w:ascii="Times New Roman" w:hAnsi="Times New Roman"/>
        </w:rPr>
        <w:t xml:space="preserve">(ďalej len „Komisia“) </w:t>
      </w:r>
      <w:r w:rsidRPr="0091410B" w:rsidR="008D2774">
        <w:rPr>
          <w:rFonts w:ascii="Times New Roman" w:hAnsi="Times New Roman"/>
        </w:rPr>
        <w:t>o primeranosti</w:t>
      </w:r>
      <w:r w:rsidRPr="0091410B" w:rsidR="00F22042">
        <w:rPr>
          <w:rFonts w:ascii="Times New Roman" w:hAnsi="Times New Roman"/>
        </w:rPr>
        <w:t xml:space="preserve"> </w:t>
      </w:r>
      <w:r w:rsidRPr="0091410B" w:rsidR="00EF5950">
        <w:rPr>
          <w:rFonts w:ascii="Times New Roman" w:hAnsi="Times New Roman"/>
        </w:rPr>
        <w:t>alebo odkaz na primerané záruky alebo vhodné záruky a prostriedky na získanie ich kópie alebo informáciu o tom kde boli sprístupnené</w:t>
      </w:r>
      <w:r w:rsidRPr="0091410B" w:rsidR="00DB6F95">
        <w:rPr>
          <w:rFonts w:ascii="Times New Roman" w:hAnsi="Times New Roman"/>
        </w:rPr>
        <w:t>,</w:t>
      </w:r>
      <w:r w:rsidRPr="0091410B" w:rsidR="008D2774">
        <w:rPr>
          <w:rFonts w:ascii="Times New Roman" w:hAnsi="Times New Roman"/>
        </w:rPr>
        <w:t xml:space="preserve"> ak prevádzkovateľ zamýšľa </w:t>
      </w:r>
      <w:r w:rsidRPr="0091410B" w:rsidR="00DB6F95">
        <w:rPr>
          <w:rFonts w:ascii="Times New Roman" w:hAnsi="Times New Roman"/>
        </w:rPr>
        <w:t>prenos</w:t>
      </w:r>
      <w:r w:rsidRPr="0091410B" w:rsidR="00BA745B">
        <w:rPr>
          <w:rFonts w:ascii="Times New Roman" w:hAnsi="Times New Roman"/>
        </w:rPr>
        <w:t xml:space="preserve"> </w:t>
      </w:r>
      <w:r w:rsidRPr="0091410B" w:rsidR="007E4C62">
        <w:rPr>
          <w:rFonts w:ascii="Times New Roman" w:hAnsi="Times New Roman"/>
        </w:rPr>
        <w:t>podľa</w:t>
      </w:r>
      <w:r w:rsidRPr="0091410B" w:rsidR="001305F9">
        <w:rPr>
          <w:rFonts w:ascii="Times New Roman" w:hAnsi="Times New Roman"/>
        </w:rPr>
        <w:t xml:space="preserve"> § 4</w:t>
      </w:r>
      <w:r w:rsidRPr="0091410B" w:rsidR="00FD1B74">
        <w:rPr>
          <w:rFonts w:ascii="Times New Roman" w:hAnsi="Times New Roman"/>
        </w:rPr>
        <w:t>8</w:t>
      </w:r>
      <w:r w:rsidRPr="0091410B" w:rsidR="00053BEB">
        <w:rPr>
          <w:rFonts w:ascii="Times New Roman" w:hAnsi="Times New Roman"/>
        </w:rPr>
        <w:t xml:space="preserve"> </w:t>
      </w:r>
      <w:r w:rsidRPr="0091410B" w:rsidR="00AE11B4">
        <w:rPr>
          <w:rFonts w:ascii="Times New Roman" w:hAnsi="Times New Roman"/>
        </w:rPr>
        <w:t xml:space="preserve">ods. 2, 5 a 6 </w:t>
      </w:r>
      <w:r w:rsidRPr="0091410B" w:rsidR="001305F9">
        <w:rPr>
          <w:rFonts w:ascii="Times New Roman" w:hAnsi="Times New Roman"/>
        </w:rPr>
        <w:t xml:space="preserve">alebo </w:t>
      </w:r>
      <w:r w:rsidRPr="0091410B" w:rsidR="00CE4AAE">
        <w:rPr>
          <w:rFonts w:ascii="Times New Roman" w:hAnsi="Times New Roman"/>
        </w:rPr>
        <w:t xml:space="preserve">§ </w:t>
      </w:r>
      <w:r w:rsidRPr="0091410B" w:rsidR="001305F9">
        <w:rPr>
          <w:rFonts w:ascii="Times New Roman" w:hAnsi="Times New Roman"/>
        </w:rPr>
        <w:t>5</w:t>
      </w:r>
      <w:r w:rsidRPr="0091410B" w:rsidR="006A3AD1">
        <w:rPr>
          <w:rFonts w:ascii="Times New Roman" w:hAnsi="Times New Roman"/>
        </w:rPr>
        <w:t>1</w:t>
      </w:r>
      <w:r w:rsidRPr="0091410B" w:rsidR="001305F9">
        <w:rPr>
          <w:rFonts w:ascii="Times New Roman" w:hAnsi="Times New Roman"/>
        </w:rPr>
        <w:t xml:space="preserve"> ods.</w:t>
      </w:r>
      <w:r w:rsidRPr="0091410B" w:rsidR="00AE11B4">
        <w:rPr>
          <w:rFonts w:ascii="Times New Roman" w:hAnsi="Times New Roman"/>
        </w:rPr>
        <w:t xml:space="preserve"> 1 a</w:t>
      </w:r>
      <w:r w:rsidRPr="0091410B" w:rsidR="001305F9">
        <w:rPr>
          <w:rFonts w:ascii="Times New Roman" w:hAnsi="Times New Roman"/>
        </w:rPr>
        <w:t xml:space="preserve"> 2</w:t>
      </w:r>
      <w:r w:rsidRPr="0091410B" w:rsidR="00DB6F95">
        <w:rPr>
          <w:rFonts w:ascii="Times New Roman" w:hAnsi="Times New Roman"/>
        </w:rPr>
        <w:t>.</w:t>
      </w:r>
    </w:p>
    <w:p w:rsidR="00204A9A" w:rsidRPr="0091410B" w:rsidP="00501693">
      <w:pPr>
        <w:pStyle w:val="l17"/>
        <w:bidi w:val="0"/>
        <w:ind w:left="1060"/>
        <w:rPr>
          <w:rFonts w:ascii="Times New Roman" w:hAnsi="Times New Roman"/>
        </w:rPr>
      </w:pPr>
    </w:p>
    <w:p w:rsidR="001C38C3" w:rsidRPr="0091410B" w:rsidP="00501693">
      <w:pPr>
        <w:pStyle w:val="l17"/>
        <w:numPr>
          <w:numId w:val="10"/>
        </w:numPr>
        <w:bidi w:val="0"/>
        <w:ind w:left="0" w:firstLine="284"/>
        <w:rPr>
          <w:rFonts w:ascii="Times New Roman" w:hAnsi="Times New Roman"/>
        </w:rPr>
      </w:pPr>
      <w:r w:rsidRPr="0091410B">
        <w:rPr>
          <w:rFonts w:ascii="Times New Roman" w:hAnsi="Times New Roman"/>
        </w:rPr>
        <w:t>Okrem informácií</w:t>
      </w:r>
      <w:r w:rsidRPr="0091410B" w:rsidR="00313893">
        <w:rPr>
          <w:rFonts w:ascii="Times New Roman" w:hAnsi="Times New Roman"/>
        </w:rPr>
        <w:t xml:space="preserve"> podľa</w:t>
      </w:r>
      <w:r w:rsidRPr="0091410B">
        <w:rPr>
          <w:rFonts w:ascii="Times New Roman" w:hAnsi="Times New Roman"/>
        </w:rPr>
        <w:t xml:space="preserve"> odseku 1 </w:t>
      </w:r>
      <w:r w:rsidRPr="0091410B" w:rsidR="00454569">
        <w:rPr>
          <w:rFonts w:ascii="Times New Roman" w:hAnsi="Times New Roman"/>
        </w:rPr>
        <w:t xml:space="preserve">je prevádzkovateľ </w:t>
      </w:r>
      <w:r w:rsidRPr="0091410B" w:rsidR="00382EBA">
        <w:rPr>
          <w:rFonts w:ascii="Times New Roman" w:hAnsi="Times New Roman"/>
        </w:rPr>
        <w:t xml:space="preserve">povinný </w:t>
      </w:r>
      <w:r w:rsidRPr="0091410B" w:rsidR="00284D36">
        <w:rPr>
          <w:rFonts w:ascii="Times New Roman" w:hAnsi="Times New Roman"/>
        </w:rPr>
        <w:t xml:space="preserve">pri získavaní osobných údajov </w:t>
      </w:r>
      <w:r w:rsidRPr="0091410B" w:rsidR="00454569">
        <w:rPr>
          <w:rFonts w:ascii="Times New Roman" w:hAnsi="Times New Roman"/>
        </w:rPr>
        <w:t xml:space="preserve">poskytnúť </w:t>
      </w:r>
      <w:r w:rsidRPr="0091410B">
        <w:rPr>
          <w:rFonts w:ascii="Times New Roman" w:hAnsi="Times New Roman"/>
        </w:rPr>
        <w:t>dotknutej osobe informácie</w:t>
      </w:r>
      <w:r w:rsidRPr="0091410B" w:rsidR="00313893">
        <w:rPr>
          <w:rFonts w:ascii="Times New Roman" w:hAnsi="Times New Roman"/>
        </w:rPr>
        <w:t xml:space="preserve"> o </w:t>
      </w:r>
    </w:p>
    <w:p w:rsidR="001C38C3" w:rsidRPr="0091410B" w:rsidP="00501693">
      <w:pPr>
        <w:pStyle w:val="l17"/>
        <w:numPr>
          <w:numId w:val="12"/>
        </w:numPr>
        <w:bidi w:val="0"/>
        <w:ind w:left="284" w:hanging="284"/>
        <w:rPr>
          <w:rFonts w:ascii="Times New Roman" w:hAnsi="Times New Roman"/>
        </w:rPr>
      </w:pPr>
      <w:r w:rsidRPr="0091410B" w:rsidR="00EF5950">
        <w:rPr>
          <w:rFonts w:ascii="Times New Roman" w:hAnsi="Times New Roman"/>
        </w:rPr>
        <w:t>dobe uchovávania osobných údajov; ak to nie je možné, informácie o kritériách jej určenia</w:t>
      </w:r>
      <w:r w:rsidRPr="0091410B" w:rsidR="00E00739">
        <w:rPr>
          <w:rFonts w:ascii="Times New Roman" w:hAnsi="Times New Roman"/>
        </w:rPr>
        <w:t>,</w:t>
      </w:r>
    </w:p>
    <w:p w:rsidR="001C38C3" w:rsidRPr="0091410B" w:rsidP="00501693">
      <w:pPr>
        <w:pStyle w:val="l17"/>
        <w:numPr>
          <w:numId w:val="12"/>
        </w:numPr>
        <w:bidi w:val="0"/>
        <w:ind w:left="284" w:hanging="284"/>
        <w:rPr>
          <w:rFonts w:ascii="Times New Roman" w:hAnsi="Times New Roman"/>
        </w:rPr>
      </w:pPr>
      <w:r w:rsidRPr="0091410B">
        <w:rPr>
          <w:rFonts w:ascii="Times New Roman" w:hAnsi="Times New Roman"/>
        </w:rPr>
        <w:t>práv</w:t>
      </w:r>
      <w:r w:rsidRPr="0091410B" w:rsidR="00313893">
        <w:rPr>
          <w:rFonts w:ascii="Times New Roman" w:hAnsi="Times New Roman"/>
        </w:rPr>
        <w:t>e</w:t>
      </w:r>
      <w:r w:rsidRPr="0091410B">
        <w:rPr>
          <w:rFonts w:ascii="Times New Roman" w:hAnsi="Times New Roman"/>
        </w:rPr>
        <w:t xml:space="preserve"> požadovať od prevádzkovateľa prístup k osobným údajom týkajúci</w:t>
      </w:r>
      <w:r w:rsidRPr="0091410B" w:rsidR="009C24CA">
        <w:rPr>
          <w:rFonts w:ascii="Times New Roman" w:hAnsi="Times New Roman"/>
        </w:rPr>
        <w:t>ch</w:t>
      </w:r>
      <w:r w:rsidRPr="0091410B">
        <w:rPr>
          <w:rFonts w:ascii="Times New Roman" w:hAnsi="Times New Roman"/>
        </w:rPr>
        <w:t xml:space="preserve"> sa dotknutej osoby</w:t>
      </w:r>
      <w:r w:rsidRPr="0091410B" w:rsidR="00382EBA">
        <w:rPr>
          <w:rFonts w:ascii="Times New Roman" w:hAnsi="Times New Roman"/>
        </w:rPr>
        <w:t>,</w:t>
      </w:r>
      <w:r w:rsidRPr="0091410B">
        <w:rPr>
          <w:rFonts w:ascii="Times New Roman" w:hAnsi="Times New Roman"/>
        </w:rPr>
        <w:t xml:space="preserve"> </w:t>
      </w:r>
      <w:r w:rsidRPr="0091410B" w:rsidR="009C24CA">
        <w:rPr>
          <w:rFonts w:ascii="Times New Roman" w:hAnsi="Times New Roman"/>
        </w:rPr>
        <w:t xml:space="preserve"> </w:t>
      </w:r>
      <w:r w:rsidRPr="0091410B" w:rsidR="00382EBA">
        <w:rPr>
          <w:rFonts w:ascii="Times New Roman" w:hAnsi="Times New Roman"/>
        </w:rPr>
        <w:t xml:space="preserve">o </w:t>
      </w:r>
      <w:r w:rsidRPr="0091410B">
        <w:rPr>
          <w:rFonts w:ascii="Times New Roman" w:hAnsi="Times New Roman"/>
        </w:rPr>
        <w:t>práv</w:t>
      </w:r>
      <w:r w:rsidRPr="0091410B" w:rsidR="00382EBA">
        <w:rPr>
          <w:rFonts w:ascii="Times New Roman" w:hAnsi="Times New Roman"/>
        </w:rPr>
        <w:t>e</w:t>
      </w:r>
      <w:r w:rsidRPr="0091410B">
        <w:rPr>
          <w:rFonts w:ascii="Times New Roman" w:hAnsi="Times New Roman"/>
        </w:rPr>
        <w:t xml:space="preserve"> na opravu</w:t>
      </w:r>
      <w:r w:rsidRPr="0091410B" w:rsidR="00DB2EF5">
        <w:rPr>
          <w:rFonts w:ascii="Times New Roman" w:hAnsi="Times New Roman"/>
        </w:rPr>
        <w:t xml:space="preserve"> osobných údajov</w:t>
      </w:r>
      <w:r w:rsidRPr="0091410B" w:rsidR="00382EBA">
        <w:rPr>
          <w:rFonts w:ascii="Times New Roman" w:hAnsi="Times New Roman"/>
        </w:rPr>
        <w:t>,</w:t>
      </w:r>
      <w:r w:rsidRPr="0091410B">
        <w:rPr>
          <w:rFonts w:ascii="Times New Roman" w:hAnsi="Times New Roman"/>
        </w:rPr>
        <w:t xml:space="preserve"> </w:t>
      </w:r>
      <w:r w:rsidRPr="0091410B" w:rsidR="00DB2EF5">
        <w:rPr>
          <w:rFonts w:ascii="Times New Roman" w:hAnsi="Times New Roman"/>
        </w:rPr>
        <w:t>o práve na vymazanie osobných údajov</w:t>
      </w:r>
      <w:r w:rsidRPr="0091410B">
        <w:rPr>
          <w:rFonts w:ascii="Times New Roman" w:hAnsi="Times New Roman"/>
        </w:rPr>
        <w:t xml:space="preserve"> alebo </w:t>
      </w:r>
      <w:r w:rsidRPr="0091410B" w:rsidR="00DB2EF5">
        <w:rPr>
          <w:rFonts w:ascii="Times New Roman" w:hAnsi="Times New Roman"/>
        </w:rPr>
        <w:t xml:space="preserve">o práve na </w:t>
      </w:r>
      <w:r w:rsidRPr="0091410B">
        <w:rPr>
          <w:rFonts w:ascii="Times New Roman" w:hAnsi="Times New Roman"/>
        </w:rPr>
        <w:t>obmedzenie spracúvania</w:t>
      </w:r>
      <w:r w:rsidRPr="0091410B" w:rsidR="009C24CA">
        <w:rPr>
          <w:rFonts w:ascii="Times New Roman" w:hAnsi="Times New Roman"/>
        </w:rPr>
        <w:t xml:space="preserve"> osobných údajov</w:t>
      </w:r>
      <w:r w:rsidRPr="0091410B">
        <w:rPr>
          <w:rFonts w:ascii="Times New Roman" w:hAnsi="Times New Roman"/>
        </w:rPr>
        <w:t>,</w:t>
      </w:r>
      <w:r w:rsidRPr="0091410B" w:rsidR="00617036">
        <w:rPr>
          <w:rFonts w:ascii="Times New Roman" w:hAnsi="Times New Roman"/>
        </w:rPr>
        <w:t xml:space="preserve"> </w:t>
      </w:r>
      <w:r w:rsidRPr="0091410B" w:rsidR="00382EBA">
        <w:rPr>
          <w:rFonts w:ascii="Times New Roman" w:hAnsi="Times New Roman"/>
        </w:rPr>
        <w:t xml:space="preserve">o </w:t>
      </w:r>
      <w:r w:rsidRPr="0091410B">
        <w:rPr>
          <w:rFonts w:ascii="Times New Roman" w:hAnsi="Times New Roman"/>
        </w:rPr>
        <w:t>práv</w:t>
      </w:r>
      <w:r w:rsidRPr="0091410B" w:rsidR="00382EBA">
        <w:rPr>
          <w:rFonts w:ascii="Times New Roman" w:hAnsi="Times New Roman"/>
        </w:rPr>
        <w:t>e</w:t>
      </w:r>
      <w:r w:rsidRPr="0091410B">
        <w:rPr>
          <w:rFonts w:ascii="Times New Roman" w:hAnsi="Times New Roman"/>
        </w:rPr>
        <w:t xml:space="preserve"> namietať spracúvani</w:t>
      </w:r>
      <w:r w:rsidRPr="0091410B" w:rsidR="002E3ECB">
        <w:rPr>
          <w:rFonts w:ascii="Times New Roman" w:hAnsi="Times New Roman"/>
        </w:rPr>
        <w:t>e</w:t>
      </w:r>
      <w:r w:rsidRPr="0091410B" w:rsidR="005678B6">
        <w:rPr>
          <w:rFonts w:ascii="Times New Roman" w:hAnsi="Times New Roman"/>
        </w:rPr>
        <w:t xml:space="preserve"> osobných údajov</w:t>
      </w:r>
      <w:r w:rsidRPr="0091410B">
        <w:rPr>
          <w:rFonts w:ascii="Times New Roman" w:hAnsi="Times New Roman"/>
        </w:rPr>
        <w:t>, ak</w:t>
      </w:r>
      <w:r w:rsidRPr="0091410B" w:rsidR="00E00739">
        <w:rPr>
          <w:rFonts w:ascii="Times New Roman" w:hAnsi="Times New Roman"/>
        </w:rPr>
        <w:t xml:space="preserve">o aj </w:t>
      </w:r>
      <w:r w:rsidRPr="0091410B" w:rsidR="00382EBA">
        <w:rPr>
          <w:rFonts w:ascii="Times New Roman" w:hAnsi="Times New Roman"/>
        </w:rPr>
        <w:t xml:space="preserve">o </w:t>
      </w:r>
      <w:r w:rsidRPr="0091410B" w:rsidR="00E00739">
        <w:rPr>
          <w:rFonts w:ascii="Times New Roman" w:hAnsi="Times New Roman"/>
        </w:rPr>
        <w:t>práv</w:t>
      </w:r>
      <w:r w:rsidRPr="0091410B" w:rsidR="00382EBA">
        <w:rPr>
          <w:rFonts w:ascii="Times New Roman" w:hAnsi="Times New Roman"/>
        </w:rPr>
        <w:t>e</w:t>
      </w:r>
      <w:r w:rsidRPr="0091410B" w:rsidR="00E00739">
        <w:rPr>
          <w:rFonts w:ascii="Times New Roman" w:hAnsi="Times New Roman"/>
        </w:rPr>
        <w:t xml:space="preserve"> na prenosnosť </w:t>
      </w:r>
      <w:r w:rsidRPr="0091410B" w:rsidR="008C46E2">
        <w:rPr>
          <w:rFonts w:ascii="Times New Roman" w:hAnsi="Times New Roman"/>
        </w:rPr>
        <w:t xml:space="preserve">osobných </w:t>
      </w:r>
      <w:r w:rsidRPr="0091410B" w:rsidR="00E00739">
        <w:rPr>
          <w:rFonts w:ascii="Times New Roman" w:hAnsi="Times New Roman"/>
        </w:rPr>
        <w:t>údajov,</w:t>
      </w:r>
    </w:p>
    <w:p w:rsidR="001C38C3" w:rsidRPr="0091410B" w:rsidP="00501693">
      <w:pPr>
        <w:pStyle w:val="l17"/>
        <w:numPr>
          <w:numId w:val="12"/>
        </w:numPr>
        <w:bidi w:val="0"/>
        <w:ind w:left="284" w:hanging="284"/>
        <w:rPr>
          <w:rFonts w:ascii="Times New Roman" w:hAnsi="Times New Roman"/>
        </w:rPr>
      </w:pPr>
      <w:r w:rsidRPr="0091410B" w:rsidR="00EF5950">
        <w:rPr>
          <w:rFonts w:ascii="Times New Roman" w:hAnsi="Times New Roman"/>
        </w:rPr>
        <w:t>práve kedykoľvek svoj súhlas odvolať</w:t>
      </w:r>
      <w:r w:rsidRPr="0091410B" w:rsidR="00382EBA">
        <w:rPr>
          <w:rFonts w:ascii="Times New Roman" w:hAnsi="Times New Roman"/>
        </w:rPr>
        <w:t>,</w:t>
      </w:r>
    </w:p>
    <w:p w:rsidR="001C38C3" w:rsidRPr="0091410B" w:rsidP="00501693">
      <w:pPr>
        <w:pStyle w:val="l17"/>
        <w:numPr>
          <w:numId w:val="12"/>
        </w:numPr>
        <w:bidi w:val="0"/>
        <w:ind w:left="284" w:hanging="284"/>
        <w:rPr>
          <w:rFonts w:ascii="Times New Roman" w:hAnsi="Times New Roman"/>
        </w:rPr>
      </w:pPr>
      <w:r w:rsidRPr="0091410B">
        <w:rPr>
          <w:rFonts w:ascii="Times New Roman" w:hAnsi="Times New Roman"/>
        </w:rPr>
        <w:t>práv</w:t>
      </w:r>
      <w:r w:rsidRPr="0091410B" w:rsidR="00313893">
        <w:rPr>
          <w:rFonts w:ascii="Times New Roman" w:hAnsi="Times New Roman"/>
        </w:rPr>
        <w:t xml:space="preserve">e </w:t>
      </w:r>
      <w:r w:rsidRPr="0091410B">
        <w:rPr>
          <w:rFonts w:ascii="Times New Roman" w:hAnsi="Times New Roman"/>
        </w:rPr>
        <w:t xml:space="preserve">podať </w:t>
      </w:r>
      <w:r w:rsidRPr="0091410B" w:rsidR="00444693">
        <w:rPr>
          <w:rFonts w:ascii="Times New Roman" w:hAnsi="Times New Roman"/>
        </w:rPr>
        <w:t>návrh na začatie konania podľa § 10</w:t>
      </w:r>
      <w:r w:rsidRPr="0091410B" w:rsidR="00C9492A">
        <w:rPr>
          <w:rFonts w:ascii="Times New Roman" w:hAnsi="Times New Roman"/>
        </w:rPr>
        <w:t>0</w:t>
      </w:r>
      <w:r w:rsidRPr="0091410B" w:rsidR="00CE4AAE">
        <w:rPr>
          <w:rFonts w:ascii="Times New Roman" w:hAnsi="Times New Roman"/>
        </w:rPr>
        <w:t>,</w:t>
      </w:r>
    </w:p>
    <w:p w:rsidR="001C38C3" w:rsidRPr="0091410B" w:rsidP="00EF5950">
      <w:pPr>
        <w:pStyle w:val="l17"/>
        <w:numPr>
          <w:numId w:val="12"/>
        </w:numPr>
        <w:bidi w:val="0"/>
        <w:ind w:left="284" w:hanging="284"/>
        <w:rPr>
          <w:rFonts w:ascii="Times New Roman" w:hAnsi="Times New Roman"/>
        </w:rPr>
      </w:pPr>
      <w:r w:rsidRPr="0091410B" w:rsidR="00EF5950">
        <w:rPr>
          <w:rFonts w:ascii="Times New Roman" w:hAnsi="Times New Roman"/>
        </w:rPr>
        <w:t>tom, 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rsidR="001C38C3" w:rsidRPr="0091410B" w:rsidP="00501693">
      <w:pPr>
        <w:pStyle w:val="l17"/>
        <w:numPr>
          <w:numId w:val="12"/>
        </w:numPr>
        <w:bidi w:val="0"/>
        <w:ind w:left="284" w:hanging="284"/>
        <w:rPr>
          <w:rFonts w:ascii="Times New Roman" w:hAnsi="Times New Roman"/>
        </w:rPr>
      </w:pPr>
      <w:r w:rsidRPr="0091410B">
        <w:rPr>
          <w:rFonts w:ascii="Times New Roman" w:hAnsi="Times New Roman"/>
        </w:rPr>
        <w:t>existenci</w:t>
      </w:r>
      <w:r w:rsidRPr="0091410B" w:rsidR="007B5F6B">
        <w:rPr>
          <w:rFonts w:ascii="Times New Roman" w:hAnsi="Times New Roman"/>
        </w:rPr>
        <w:t>i</w:t>
      </w:r>
      <w:r w:rsidRPr="0091410B">
        <w:rPr>
          <w:rFonts w:ascii="Times New Roman" w:hAnsi="Times New Roman"/>
        </w:rPr>
        <w:t xml:space="preserve"> automatizovaného </w:t>
      </w:r>
      <w:r w:rsidRPr="0091410B" w:rsidR="00EF5950">
        <w:rPr>
          <w:rFonts w:ascii="Times New Roman" w:hAnsi="Times New Roman"/>
        </w:rPr>
        <w:t xml:space="preserve">individuálneho </w:t>
      </w:r>
      <w:r w:rsidRPr="0091410B">
        <w:rPr>
          <w:rFonts w:ascii="Times New Roman" w:hAnsi="Times New Roman"/>
        </w:rPr>
        <w:t xml:space="preserve">rozhodovania vrátane profilovania </w:t>
      </w:r>
      <w:r w:rsidRPr="0091410B" w:rsidR="00B21C95">
        <w:rPr>
          <w:rFonts w:ascii="Times New Roman" w:hAnsi="Times New Roman"/>
        </w:rPr>
        <w:t xml:space="preserve">podľa § </w:t>
      </w:r>
      <w:r w:rsidRPr="0091410B" w:rsidR="00227AC3">
        <w:rPr>
          <w:rFonts w:ascii="Times New Roman" w:hAnsi="Times New Roman"/>
        </w:rPr>
        <w:t>2</w:t>
      </w:r>
      <w:r w:rsidRPr="0091410B" w:rsidR="00927553">
        <w:rPr>
          <w:rFonts w:ascii="Times New Roman" w:hAnsi="Times New Roman"/>
        </w:rPr>
        <w:t>8</w:t>
      </w:r>
      <w:r w:rsidRPr="0091410B" w:rsidR="00B21C95">
        <w:rPr>
          <w:rFonts w:ascii="Times New Roman" w:hAnsi="Times New Roman"/>
        </w:rPr>
        <w:t xml:space="preserve"> ods. </w:t>
      </w:r>
      <w:r w:rsidRPr="0091410B">
        <w:rPr>
          <w:rFonts w:ascii="Times New Roman" w:hAnsi="Times New Roman"/>
        </w:rPr>
        <w:t>1 a</w:t>
      </w:r>
      <w:r w:rsidRPr="0091410B" w:rsidR="00D50817">
        <w:rPr>
          <w:rFonts w:ascii="Times New Roman" w:hAnsi="Times New Roman"/>
        </w:rPr>
        <w:t> </w:t>
      </w:r>
      <w:r w:rsidRPr="0091410B">
        <w:rPr>
          <w:rFonts w:ascii="Times New Roman" w:hAnsi="Times New Roman"/>
        </w:rPr>
        <w:t>4</w:t>
      </w:r>
      <w:r w:rsidRPr="0091410B" w:rsidR="00D50817">
        <w:rPr>
          <w:rFonts w:ascii="Times New Roman" w:hAnsi="Times New Roman"/>
        </w:rPr>
        <w:t xml:space="preserve">; </w:t>
      </w:r>
      <w:r w:rsidRPr="0091410B">
        <w:rPr>
          <w:rFonts w:ascii="Times New Roman" w:hAnsi="Times New Roman"/>
        </w:rPr>
        <w:t xml:space="preserve">v týchto prípadoch </w:t>
      </w:r>
      <w:r w:rsidRPr="0091410B" w:rsidR="00D50817">
        <w:rPr>
          <w:rFonts w:ascii="Times New Roman" w:hAnsi="Times New Roman"/>
        </w:rPr>
        <w:t xml:space="preserve">poskytne prevádzkovateľ dotknutej osobe </w:t>
      </w:r>
      <w:r w:rsidRPr="0091410B" w:rsidR="00561A5C">
        <w:rPr>
          <w:rFonts w:ascii="Times New Roman" w:hAnsi="Times New Roman"/>
        </w:rPr>
        <w:t>i</w:t>
      </w:r>
      <w:r w:rsidRPr="0091410B">
        <w:rPr>
          <w:rFonts w:ascii="Times New Roman" w:hAnsi="Times New Roman"/>
        </w:rPr>
        <w:t xml:space="preserve">nformácie o použitom postupe, ako aj </w:t>
      </w:r>
      <w:r w:rsidRPr="0091410B" w:rsidR="00F235B2">
        <w:rPr>
          <w:rFonts w:ascii="Times New Roman" w:hAnsi="Times New Roman"/>
        </w:rPr>
        <w:t xml:space="preserve">o </w:t>
      </w:r>
      <w:r w:rsidRPr="0091410B">
        <w:rPr>
          <w:rFonts w:ascii="Times New Roman" w:hAnsi="Times New Roman"/>
        </w:rPr>
        <w:t xml:space="preserve">význame a predpokladaných dôsledkoch takéhoto spracúvania </w:t>
      </w:r>
      <w:r w:rsidRPr="0091410B" w:rsidR="005678B6">
        <w:rPr>
          <w:rFonts w:ascii="Times New Roman" w:hAnsi="Times New Roman"/>
        </w:rPr>
        <w:t xml:space="preserve">osobných údajov </w:t>
      </w:r>
      <w:r w:rsidRPr="0091410B">
        <w:rPr>
          <w:rFonts w:ascii="Times New Roman" w:hAnsi="Times New Roman"/>
        </w:rPr>
        <w:t>pre dotknutú osobu.</w:t>
      </w:r>
    </w:p>
    <w:p w:rsidR="00204A9A" w:rsidRPr="0091410B" w:rsidP="00501693">
      <w:pPr>
        <w:pStyle w:val="l17"/>
        <w:bidi w:val="0"/>
        <w:rPr>
          <w:rFonts w:ascii="Times New Roman" w:hAnsi="Times New Roman"/>
        </w:rPr>
      </w:pPr>
    </w:p>
    <w:p w:rsidR="00D73676" w:rsidRPr="0091410B" w:rsidP="00501693">
      <w:pPr>
        <w:pStyle w:val="l17"/>
        <w:numPr>
          <w:numId w:val="10"/>
        </w:numPr>
        <w:bidi w:val="0"/>
        <w:ind w:left="0" w:firstLine="284"/>
        <w:rPr>
          <w:rFonts w:ascii="Times New Roman" w:hAnsi="Times New Roman"/>
        </w:rPr>
      </w:pPr>
      <w:r w:rsidRPr="0091410B">
        <w:rPr>
          <w:rFonts w:ascii="Times New Roman" w:hAnsi="Times New Roman"/>
        </w:rPr>
        <w:t xml:space="preserve">Prevádzkovateľ </w:t>
      </w:r>
      <w:r w:rsidRPr="0091410B" w:rsidR="00454569">
        <w:rPr>
          <w:rFonts w:ascii="Times New Roman" w:hAnsi="Times New Roman"/>
        </w:rPr>
        <w:t xml:space="preserve">je povinný </w:t>
      </w:r>
      <w:r w:rsidRPr="0091410B">
        <w:rPr>
          <w:rFonts w:ascii="Times New Roman" w:hAnsi="Times New Roman"/>
        </w:rPr>
        <w:t>poskytn</w:t>
      </w:r>
      <w:r w:rsidRPr="0091410B" w:rsidR="00454569">
        <w:rPr>
          <w:rFonts w:ascii="Times New Roman" w:hAnsi="Times New Roman"/>
        </w:rPr>
        <w:t>úť</w:t>
      </w:r>
      <w:r w:rsidRPr="0091410B">
        <w:rPr>
          <w:rFonts w:ascii="Times New Roman" w:hAnsi="Times New Roman"/>
        </w:rPr>
        <w:t xml:space="preserve"> dotknutej osobe pred ďalším spracúvaním osobných údajov informácie o inom účele a ďalšie relevantné informácie </w:t>
      </w:r>
      <w:r w:rsidRPr="0091410B" w:rsidR="008E53BC">
        <w:rPr>
          <w:rFonts w:ascii="Times New Roman" w:hAnsi="Times New Roman"/>
        </w:rPr>
        <w:t>podľa</w:t>
      </w:r>
      <w:r w:rsidRPr="0091410B">
        <w:rPr>
          <w:rFonts w:ascii="Times New Roman" w:hAnsi="Times New Roman"/>
        </w:rPr>
        <w:t xml:space="preserve"> odseku 2, ak má prevádzkovateľ v úmysle ďalej spracúvať osobné údaje na iný účel ako ten, na ktorý boli získané.</w:t>
      </w:r>
    </w:p>
    <w:p w:rsidR="002E091D" w:rsidRPr="0091410B" w:rsidP="00501693">
      <w:pPr>
        <w:pStyle w:val="l17"/>
        <w:bidi w:val="0"/>
        <w:ind w:left="284"/>
        <w:rPr>
          <w:rFonts w:ascii="Times New Roman" w:hAnsi="Times New Roman"/>
        </w:rPr>
      </w:pPr>
    </w:p>
    <w:p w:rsidR="00D50817" w:rsidRPr="0091410B" w:rsidP="00D50817">
      <w:pPr>
        <w:pStyle w:val="l17"/>
        <w:numPr>
          <w:numId w:val="10"/>
        </w:numPr>
        <w:bidi w:val="0"/>
        <w:ind w:left="0" w:firstLine="284"/>
        <w:rPr>
          <w:rFonts w:ascii="Times New Roman" w:hAnsi="Times New Roman"/>
        </w:rPr>
      </w:pPr>
      <w:r w:rsidRPr="0091410B" w:rsidR="001C38C3">
        <w:rPr>
          <w:rFonts w:ascii="Times New Roman" w:hAnsi="Times New Roman"/>
        </w:rPr>
        <w:t>Odseky</w:t>
      </w:r>
      <w:r w:rsidRPr="0091410B">
        <w:rPr>
          <w:rFonts w:ascii="Times New Roman" w:hAnsi="Times New Roman"/>
        </w:rPr>
        <w:t xml:space="preserve"> 1 až 3 sa neuplatňujú v rozsahu, </w:t>
      </w:r>
      <w:r w:rsidRPr="0091410B" w:rsidR="007E552A">
        <w:rPr>
          <w:rFonts w:ascii="Times New Roman" w:hAnsi="Times New Roman"/>
        </w:rPr>
        <w:t>v akom boli informácie dotknutej osobe poskytnuté pred spracúvaním osobných údajov.</w:t>
      </w:r>
      <w:r w:rsidRPr="0091410B">
        <w:rPr>
          <w:rFonts w:ascii="Times New Roman" w:hAnsi="Times New Roman"/>
        </w:rPr>
        <w:t xml:space="preserve"> </w:t>
      </w:r>
    </w:p>
    <w:p w:rsidR="00D50817" w:rsidRPr="0091410B" w:rsidP="00D50817">
      <w:pPr>
        <w:pStyle w:val="ListParagraph"/>
        <w:bidi w:val="0"/>
        <w:rPr>
          <w:rFonts w:ascii="Times New Roman" w:hAnsi="Times New Roman"/>
        </w:rPr>
      </w:pPr>
    </w:p>
    <w:p w:rsidR="009123A5" w:rsidRPr="0091410B" w:rsidP="00D50817">
      <w:pPr>
        <w:pStyle w:val="l17"/>
        <w:bidi w:val="0"/>
        <w:ind w:left="624"/>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sidR="00F235B2">
        <w:rPr>
          <w:rFonts w:ascii="Times New Roman" w:hAnsi="Times New Roman"/>
        </w:rPr>
        <w:t>Poskytované i</w:t>
      </w:r>
      <w:r w:rsidRPr="0091410B">
        <w:rPr>
          <w:rFonts w:ascii="Times New Roman" w:hAnsi="Times New Roman"/>
        </w:rPr>
        <w:t xml:space="preserve">nformácie, ak osobné údaje </w:t>
      </w:r>
      <w:r w:rsidRPr="0091410B" w:rsidR="002237B5">
        <w:rPr>
          <w:rFonts w:ascii="Times New Roman" w:hAnsi="Times New Roman"/>
        </w:rPr>
        <w:t xml:space="preserve">nie sú </w:t>
      </w:r>
      <w:r w:rsidRPr="0091410B">
        <w:rPr>
          <w:rFonts w:ascii="Times New Roman" w:hAnsi="Times New Roman"/>
        </w:rPr>
        <w:t>získané od dotknutej osoby</w:t>
      </w:r>
    </w:p>
    <w:p w:rsidR="007A5BA0" w:rsidRPr="0091410B" w:rsidP="00501693">
      <w:pPr>
        <w:pStyle w:val="Heading4"/>
        <w:bidi w:val="0"/>
        <w:spacing w:before="0" w:beforeAutospacing="0" w:after="0" w:afterAutospacing="0"/>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sidR="00B01E84">
        <w:rPr>
          <w:rFonts w:ascii="Times New Roman" w:hAnsi="Times New Roman"/>
        </w:rPr>
        <w:t>Ak osobné údaje neboli získané od dotknutej osoby, p</w:t>
      </w:r>
      <w:r w:rsidRPr="0091410B">
        <w:rPr>
          <w:rFonts w:ascii="Times New Roman" w:hAnsi="Times New Roman"/>
        </w:rPr>
        <w:t xml:space="preserve">revádzkovateľ </w:t>
      </w:r>
      <w:r w:rsidRPr="0091410B" w:rsidR="00EC1F2B">
        <w:rPr>
          <w:rFonts w:ascii="Times New Roman" w:hAnsi="Times New Roman"/>
        </w:rPr>
        <w:t xml:space="preserve">je povinný </w:t>
      </w:r>
      <w:r w:rsidRPr="0091410B">
        <w:rPr>
          <w:rFonts w:ascii="Times New Roman" w:hAnsi="Times New Roman"/>
        </w:rPr>
        <w:t>d</w:t>
      </w:r>
      <w:r w:rsidRPr="0091410B" w:rsidR="00E00739">
        <w:rPr>
          <w:rFonts w:ascii="Times New Roman" w:hAnsi="Times New Roman"/>
        </w:rPr>
        <w:t xml:space="preserve">otknutej osobe </w:t>
      </w:r>
      <w:r w:rsidRPr="0091410B" w:rsidR="00EC1F2B">
        <w:rPr>
          <w:rFonts w:ascii="Times New Roman" w:hAnsi="Times New Roman"/>
        </w:rPr>
        <w:t xml:space="preserve">poskytnúť </w:t>
      </w:r>
    </w:p>
    <w:p w:rsidR="00461038" w:rsidRPr="0091410B" w:rsidP="00461038">
      <w:pPr>
        <w:pStyle w:val="l17"/>
        <w:numPr>
          <w:numId w:val="71"/>
        </w:numPr>
        <w:bidi w:val="0"/>
        <w:ind w:left="284" w:hanging="284"/>
        <w:rPr>
          <w:rFonts w:ascii="Times New Roman" w:hAnsi="Times New Roman"/>
        </w:rPr>
      </w:pPr>
      <w:r w:rsidRPr="0091410B" w:rsidR="001A5B6F">
        <w:rPr>
          <w:rFonts w:ascii="Times New Roman" w:hAnsi="Times New Roman"/>
        </w:rPr>
        <w:t>i</w:t>
      </w:r>
      <w:r w:rsidRPr="0091410B" w:rsidR="00EF71E9">
        <w:rPr>
          <w:rFonts w:ascii="Times New Roman" w:hAnsi="Times New Roman"/>
        </w:rPr>
        <w:t>dentifikačné údaje</w:t>
      </w:r>
      <w:r w:rsidRPr="0091410B" w:rsidR="001C38C3">
        <w:rPr>
          <w:rFonts w:ascii="Times New Roman" w:hAnsi="Times New Roman"/>
        </w:rPr>
        <w:t xml:space="preserve"> a kontaktné údaje prevádzkovateľa</w:t>
      </w:r>
      <w:r w:rsidRPr="0091410B">
        <w:rPr>
          <w:rFonts w:ascii="Times New Roman" w:hAnsi="Times New Roman"/>
        </w:rPr>
        <w:t xml:space="preserve"> a zástupcu prevádzkovateľa, ak bol poverený,</w:t>
      </w:r>
    </w:p>
    <w:p w:rsidR="001C38C3" w:rsidRPr="0091410B" w:rsidP="009D389C">
      <w:pPr>
        <w:pStyle w:val="l17"/>
        <w:numPr>
          <w:numId w:val="71"/>
        </w:numPr>
        <w:bidi w:val="0"/>
        <w:ind w:left="284" w:hanging="284"/>
        <w:rPr>
          <w:rFonts w:ascii="Times New Roman" w:hAnsi="Times New Roman"/>
        </w:rPr>
      </w:pPr>
      <w:r w:rsidRPr="0091410B">
        <w:rPr>
          <w:rFonts w:ascii="Times New Roman" w:hAnsi="Times New Roman"/>
        </w:rPr>
        <w:t>kontaktné úd</w:t>
      </w:r>
      <w:r w:rsidRPr="0091410B" w:rsidR="00E00739">
        <w:rPr>
          <w:rFonts w:ascii="Times New Roman" w:hAnsi="Times New Roman"/>
        </w:rPr>
        <w:t>aje zodpovednej osoby,</w:t>
      </w:r>
      <w:r w:rsidRPr="0091410B" w:rsidR="00AA0D9D">
        <w:rPr>
          <w:rFonts w:ascii="Times New Roman" w:hAnsi="Times New Roman"/>
        </w:rPr>
        <w:t xml:space="preserve"> ak je </w:t>
      </w:r>
      <w:r w:rsidRPr="0091410B" w:rsidR="006C05F5">
        <w:rPr>
          <w:rFonts w:ascii="Times New Roman" w:hAnsi="Times New Roman"/>
        </w:rPr>
        <w:t>určená</w:t>
      </w:r>
      <w:r w:rsidRPr="0091410B" w:rsidR="00AA0D9D">
        <w:rPr>
          <w:rFonts w:ascii="Times New Roman" w:hAnsi="Times New Roman"/>
        </w:rPr>
        <w:t>,</w:t>
      </w:r>
    </w:p>
    <w:p w:rsidR="001C38C3" w:rsidRPr="0091410B" w:rsidP="009D389C">
      <w:pPr>
        <w:pStyle w:val="l17"/>
        <w:numPr>
          <w:numId w:val="71"/>
        </w:numPr>
        <w:bidi w:val="0"/>
        <w:ind w:left="284" w:hanging="284"/>
        <w:rPr>
          <w:rFonts w:ascii="Times New Roman" w:hAnsi="Times New Roman"/>
        </w:rPr>
      </w:pPr>
      <w:r w:rsidRPr="0091410B">
        <w:rPr>
          <w:rFonts w:ascii="Times New Roman" w:hAnsi="Times New Roman"/>
        </w:rPr>
        <w:t>účel spracúvania</w:t>
      </w:r>
      <w:r w:rsidRPr="0091410B" w:rsidR="005678B6">
        <w:rPr>
          <w:rFonts w:ascii="Times New Roman" w:hAnsi="Times New Roman"/>
        </w:rPr>
        <w:t xml:space="preserve"> osobných údajov</w:t>
      </w:r>
      <w:r w:rsidRPr="0091410B">
        <w:rPr>
          <w:rFonts w:ascii="Times New Roman" w:hAnsi="Times New Roman"/>
        </w:rPr>
        <w:t>, na ktor</w:t>
      </w:r>
      <w:r w:rsidRPr="0091410B" w:rsidR="008E73B1">
        <w:rPr>
          <w:rFonts w:ascii="Times New Roman" w:hAnsi="Times New Roman"/>
        </w:rPr>
        <w:t>ý</w:t>
      </w:r>
      <w:r w:rsidRPr="0091410B">
        <w:rPr>
          <w:rFonts w:ascii="Times New Roman" w:hAnsi="Times New Roman"/>
        </w:rPr>
        <w:t xml:space="preserve"> sú osobné údaje určené, a</w:t>
      </w:r>
      <w:r w:rsidRPr="0091410B" w:rsidR="00E00739">
        <w:rPr>
          <w:rFonts w:ascii="Times New Roman" w:hAnsi="Times New Roman"/>
        </w:rPr>
        <w:t>ko aj právny základ spracúvania</w:t>
      </w:r>
      <w:r w:rsidRPr="0091410B" w:rsidR="005678B6">
        <w:rPr>
          <w:rFonts w:ascii="Times New Roman" w:hAnsi="Times New Roman"/>
        </w:rPr>
        <w:t xml:space="preserve"> osobných údajov</w:t>
      </w:r>
      <w:r w:rsidRPr="0091410B" w:rsidR="00E00739">
        <w:rPr>
          <w:rFonts w:ascii="Times New Roman" w:hAnsi="Times New Roman"/>
        </w:rPr>
        <w:t>,</w:t>
      </w:r>
    </w:p>
    <w:p w:rsidR="001C38C3" w:rsidRPr="0091410B" w:rsidP="009D389C">
      <w:pPr>
        <w:pStyle w:val="l17"/>
        <w:numPr>
          <w:numId w:val="71"/>
        </w:numPr>
        <w:bidi w:val="0"/>
        <w:ind w:left="284" w:hanging="284"/>
        <w:rPr>
          <w:rFonts w:ascii="Times New Roman" w:hAnsi="Times New Roman"/>
        </w:rPr>
      </w:pPr>
      <w:r w:rsidRPr="0091410B" w:rsidR="0002264D">
        <w:rPr>
          <w:rFonts w:ascii="Times New Roman" w:hAnsi="Times New Roman"/>
        </w:rPr>
        <w:t>kategórie</w:t>
      </w:r>
      <w:r w:rsidRPr="0091410B">
        <w:rPr>
          <w:rFonts w:ascii="Times New Roman" w:hAnsi="Times New Roman"/>
        </w:rPr>
        <w:t xml:space="preserve"> </w:t>
      </w:r>
      <w:r w:rsidRPr="0091410B" w:rsidR="00621F68">
        <w:rPr>
          <w:rFonts w:ascii="Times New Roman" w:hAnsi="Times New Roman"/>
        </w:rPr>
        <w:t>spracúvaných</w:t>
      </w:r>
      <w:r w:rsidRPr="0091410B">
        <w:rPr>
          <w:rFonts w:ascii="Times New Roman" w:hAnsi="Times New Roman"/>
        </w:rPr>
        <w:t xml:space="preserve"> osobných</w:t>
      </w:r>
      <w:r w:rsidRPr="0091410B" w:rsidR="00E00739">
        <w:rPr>
          <w:rFonts w:ascii="Times New Roman" w:hAnsi="Times New Roman"/>
        </w:rPr>
        <w:t xml:space="preserve"> údajov,</w:t>
      </w:r>
    </w:p>
    <w:p w:rsidR="00B015D4" w:rsidRPr="0091410B" w:rsidP="009D389C">
      <w:pPr>
        <w:pStyle w:val="l17"/>
        <w:numPr>
          <w:numId w:val="71"/>
        </w:numPr>
        <w:bidi w:val="0"/>
        <w:ind w:left="284" w:hanging="284"/>
        <w:rPr>
          <w:rFonts w:ascii="Times New Roman" w:hAnsi="Times New Roman"/>
        </w:rPr>
      </w:pPr>
      <w:r w:rsidRPr="0091410B" w:rsidR="00346E15">
        <w:rPr>
          <w:rFonts w:ascii="Times New Roman" w:hAnsi="Times New Roman"/>
        </w:rPr>
        <w:t>identifikáciu príjemcu alebo kategóriu príjemcu, ak existuje</w:t>
      </w:r>
      <w:r w:rsidRPr="0091410B" w:rsidR="00E00739">
        <w:rPr>
          <w:rFonts w:ascii="Times New Roman" w:hAnsi="Times New Roman"/>
        </w:rPr>
        <w:t>,</w:t>
      </w:r>
    </w:p>
    <w:p w:rsidR="00490E06" w:rsidRPr="0091410B" w:rsidP="009D389C">
      <w:pPr>
        <w:pStyle w:val="l17"/>
        <w:numPr>
          <w:numId w:val="71"/>
        </w:numPr>
        <w:bidi w:val="0"/>
        <w:ind w:left="284" w:hanging="284"/>
        <w:rPr>
          <w:rFonts w:ascii="Times New Roman" w:hAnsi="Times New Roman"/>
        </w:rPr>
      </w:pPr>
      <w:r w:rsidRPr="0091410B" w:rsidR="00464928">
        <w:rPr>
          <w:rFonts w:ascii="Times New Roman" w:hAnsi="Times New Roman"/>
        </w:rPr>
        <w:t>informáciu o tom, že prevádzkovateľ zamýšľa preniesť osobné údaje do tretej krajiny alebo medzinárodnej organizácii, identifikáciu tretej krajiny alebo medzinárodnej organizácie</w:t>
      </w:r>
      <w:r w:rsidRPr="0091410B" w:rsidR="00E23E8A">
        <w:rPr>
          <w:rFonts w:ascii="Times New Roman" w:hAnsi="Times New Roman"/>
        </w:rPr>
        <w:t xml:space="preserve">, </w:t>
      </w:r>
      <w:r w:rsidRPr="0091410B" w:rsidR="00464928">
        <w:rPr>
          <w:rFonts w:ascii="Times New Roman" w:hAnsi="Times New Roman"/>
        </w:rPr>
        <w:t>informáciu o existencii alebo neexistencii rozhodnutia Komisie o primeranosti</w:t>
      </w:r>
      <w:r w:rsidRPr="0091410B" w:rsidR="006C05F5">
        <w:rPr>
          <w:rFonts w:ascii="Times New Roman" w:hAnsi="Times New Roman"/>
        </w:rPr>
        <w:t xml:space="preserve"> </w:t>
      </w:r>
      <w:r w:rsidRPr="0091410B" w:rsidR="00464928">
        <w:rPr>
          <w:rFonts w:ascii="Times New Roman" w:hAnsi="Times New Roman"/>
        </w:rPr>
        <w:t xml:space="preserve">alebo odkaz </w:t>
      </w:r>
      <w:r w:rsidRPr="0091410B" w:rsidR="00581201">
        <w:rPr>
          <w:rFonts w:ascii="Times New Roman" w:hAnsi="Times New Roman"/>
        </w:rPr>
        <w:t xml:space="preserve">na primerané záruky alebo vhodné záruky a prostriedky na získanie ich kópie alebo informáciu o tom, </w:t>
      </w:r>
      <w:r w:rsidRPr="0091410B" w:rsidR="00464928">
        <w:rPr>
          <w:rFonts w:ascii="Times New Roman" w:hAnsi="Times New Roman"/>
        </w:rPr>
        <w:t>kde boli</w:t>
      </w:r>
      <w:r w:rsidRPr="0091410B" w:rsidR="00EC783B">
        <w:rPr>
          <w:rFonts w:ascii="Times New Roman" w:hAnsi="Times New Roman"/>
        </w:rPr>
        <w:t xml:space="preserve"> </w:t>
      </w:r>
      <w:r w:rsidRPr="0091410B" w:rsidR="006C05F5">
        <w:rPr>
          <w:rFonts w:ascii="Times New Roman" w:hAnsi="Times New Roman"/>
        </w:rPr>
        <w:t>sprístupnené</w:t>
      </w:r>
      <w:r w:rsidRPr="0091410B" w:rsidR="00464928">
        <w:rPr>
          <w:rFonts w:ascii="Times New Roman" w:hAnsi="Times New Roman"/>
        </w:rPr>
        <w:t xml:space="preserve">, ak prevádzkovateľ zamýšľa prenos podľa </w:t>
      </w:r>
      <w:r w:rsidRPr="0091410B">
        <w:rPr>
          <w:rFonts w:ascii="Times New Roman" w:hAnsi="Times New Roman"/>
        </w:rPr>
        <w:t>§ 48 ods. 2, 5 a 6 alebo § 5</w:t>
      </w:r>
      <w:r w:rsidRPr="0091410B" w:rsidR="006A3AD1">
        <w:rPr>
          <w:rFonts w:ascii="Times New Roman" w:hAnsi="Times New Roman"/>
        </w:rPr>
        <w:t>1</w:t>
      </w:r>
      <w:r w:rsidRPr="0091410B">
        <w:rPr>
          <w:rFonts w:ascii="Times New Roman" w:hAnsi="Times New Roman"/>
        </w:rPr>
        <w:t xml:space="preserve"> ods. 1 a 2.</w:t>
      </w:r>
    </w:p>
    <w:p w:rsidR="00A60701" w:rsidRPr="0091410B" w:rsidP="00501693">
      <w:pPr>
        <w:pStyle w:val="l17"/>
        <w:bidi w:val="0"/>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Pr>
          <w:rFonts w:ascii="Times New Roman" w:hAnsi="Times New Roman"/>
        </w:rPr>
        <w:t xml:space="preserve"> Okrem informácií </w:t>
      </w:r>
      <w:r w:rsidRPr="0091410B" w:rsidR="00B01E84">
        <w:rPr>
          <w:rFonts w:ascii="Times New Roman" w:hAnsi="Times New Roman"/>
        </w:rPr>
        <w:t xml:space="preserve">podľa </w:t>
      </w:r>
      <w:r w:rsidRPr="0091410B">
        <w:rPr>
          <w:rFonts w:ascii="Times New Roman" w:hAnsi="Times New Roman"/>
        </w:rPr>
        <w:t xml:space="preserve">odseku 1 </w:t>
      </w:r>
      <w:r w:rsidRPr="0091410B" w:rsidR="00EC1F2B">
        <w:rPr>
          <w:rFonts w:ascii="Times New Roman" w:hAnsi="Times New Roman"/>
        </w:rPr>
        <w:t xml:space="preserve">je </w:t>
      </w:r>
      <w:r w:rsidRPr="0091410B">
        <w:rPr>
          <w:rFonts w:ascii="Times New Roman" w:hAnsi="Times New Roman"/>
        </w:rPr>
        <w:t xml:space="preserve">prevádzkovateľ </w:t>
      </w:r>
      <w:r w:rsidRPr="0091410B" w:rsidR="00EC1F2B">
        <w:rPr>
          <w:rFonts w:ascii="Times New Roman" w:hAnsi="Times New Roman"/>
        </w:rPr>
        <w:t xml:space="preserve">povinný poskytnúť </w:t>
      </w:r>
      <w:r w:rsidRPr="0091410B">
        <w:rPr>
          <w:rFonts w:ascii="Times New Roman" w:hAnsi="Times New Roman"/>
        </w:rPr>
        <w:t xml:space="preserve">dotknutej osobe </w:t>
      </w:r>
      <w:r w:rsidRPr="0091410B" w:rsidR="00B01E84">
        <w:rPr>
          <w:rFonts w:ascii="Times New Roman" w:hAnsi="Times New Roman"/>
        </w:rPr>
        <w:t>informácie o</w:t>
      </w:r>
    </w:p>
    <w:p w:rsidR="001C38C3" w:rsidRPr="0091410B" w:rsidP="00501693">
      <w:pPr>
        <w:pStyle w:val="l17"/>
        <w:numPr>
          <w:numId w:val="14"/>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sidR="000C6B9D">
        <w:rPr>
          <w:rFonts w:ascii="Times New Roman" w:hAnsi="Times New Roman"/>
        </w:rPr>
        <w:t>,</w:t>
      </w:r>
    </w:p>
    <w:p w:rsidR="006545AE" w:rsidRPr="0091410B" w:rsidP="00501693">
      <w:pPr>
        <w:pStyle w:val="l17"/>
        <w:numPr>
          <w:numId w:val="14"/>
        </w:numPr>
        <w:bidi w:val="0"/>
        <w:ind w:left="284" w:hanging="284"/>
        <w:rPr>
          <w:rFonts w:ascii="Times New Roman" w:hAnsi="Times New Roman"/>
        </w:rPr>
      </w:pPr>
      <w:r w:rsidRPr="0091410B" w:rsidR="00B01E84">
        <w:rPr>
          <w:rFonts w:ascii="Times New Roman" w:hAnsi="Times New Roman"/>
        </w:rPr>
        <w:t>oprávnených záujmoch prevádzkovateľ</w:t>
      </w:r>
      <w:r w:rsidRPr="0091410B" w:rsidR="00C847D6">
        <w:rPr>
          <w:rFonts w:ascii="Times New Roman" w:hAnsi="Times New Roman"/>
        </w:rPr>
        <w:t>a</w:t>
      </w:r>
      <w:r w:rsidRPr="0091410B" w:rsidR="00B01E84">
        <w:rPr>
          <w:rFonts w:ascii="Times New Roman" w:hAnsi="Times New Roman"/>
        </w:rPr>
        <w:t xml:space="preserve"> alebo tret</w:t>
      </w:r>
      <w:r w:rsidRPr="0091410B" w:rsidR="00C847D6">
        <w:rPr>
          <w:rFonts w:ascii="Times New Roman" w:hAnsi="Times New Roman"/>
        </w:rPr>
        <w:t xml:space="preserve">ej </w:t>
      </w:r>
      <w:r w:rsidRPr="0091410B" w:rsidR="00B01E84">
        <w:rPr>
          <w:rFonts w:ascii="Times New Roman" w:hAnsi="Times New Roman"/>
        </w:rPr>
        <w:t>stran</w:t>
      </w:r>
      <w:r w:rsidRPr="0091410B" w:rsidR="00C847D6">
        <w:rPr>
          <w:rFonts w:ascii="Times New Roman" w:hAnsi="Times New Roman"/>
        </w:rPr>
        <w:t>y,</w:t>
      </w:r>
      <w:r w:rsidRPr="0091410B" w:rsidR="00B01E84">
        <w:rPr>
          <w:rFonts w:ascii="Times New Roman" w:hAnsi="Times New Roman"/>
        </w:rPr>
        <w:t xml:space="preserve"> </w:t>
      </w:r>
      <w:r w:rsidRPr="0091410B">
        <w:rPr>
          <w:rFonts w:ascii="Times New Roman" w:hAnsi="Times New Roman"/>
        </w:rPr>
        <w:t xml:space="preserve">ak sa spracúvajú osobné údaje </w:t>
      </w:r>
      <w:r w:rsidRPr="0091410B" w:rsidR="00CE11DD">
        <w:rPr>
          <w:rFonts w:ascii="Times New Roman" w:hAnsi="Times New Roman"/>
        </w:rPr>
        <w:t xml:space="preserve">podľa </w:t>
      </w:r>
      <w:r w:rsidRPr="0091410B" w:rsidR="00227AC3">
        <w:rPr>
          <w:rFonts w:ascii="Times New Roman" w:hAnsi="Times New Roman"/>
        </w:rPr>
        <w:t>§ 13</w:t>
      </w:r>
      <w:r w:rsidRPr="0091410B" w:rsidR="007E4C62">
        <w:rPr>
          <w:rFonts w:ascii="Times New Roman" w:hAnsi="Times New Roman"/>
        </w:rPr>
        <w:t xml:space="preserve"> ods. 1 písm. f),</w:t>
      </w:r>
      <w:r w:rsidRPr="0091410B" w:rsidR="00F91A27">
        <w:rPr>
          <w:rFonts w:ascii="Times New Roman" w:hAnsi="Times New Roman"/>
        </w:rPr>
        <w:t xml:space="preserve"> </w:t>
      </w:r>
    </w:p>
    <w:p w:rsidR="0002264D" w:rsidRPr="0091410B" w:rsidP="00501693">
      <w:pPr>
        <w:pStyle w:val="l17"/>
        <w:numPr>
          <w:numId w:val="14"/>
        </w:numPr>
        <w:bidi w:val="0"/>
        <w:ind w:left="284" w:hanging="284"/>
        <w:rPr>
          <w:rFonts w:ascii="Times New Roman" w:hAnsi="Times New Roman"/>
        </w:rPr>
      </w:pPr>
      <w:r w:rsidRPr="0091410B">
        <w:rPr>
          <w:rFonts w:ascii="Times New Roman" w:hAnsi="Times New Roman"/>
        </w:rPr>
        <w:t>práv</w:t>
      </w:r>
      <w:r w:rsidRPr="0091410B" w:rsidR="00B01E84">
        <w:rPr>
          <w:rFonts w:ascii="Times New Roman" w:hAnsi="Times New Roman"/>
        </w:rPr>
        <w:t>e</w:t>
      </w:r>
      <w:r w:rsidRPr="0091410B">
        <w:rPr>
          <w:rFonts w:ascii="Times New Roman" w:hAnsi="Times New Roman"/>
        </w:rPr>
        <w:t xml:space="preserve"> požadovať od prevádzkovateľa prístup k osobným údajom týkajúcich sa dotknutej osoby </w:t>
      </w:r>
      <w:r w:rsidRPr="0091410B" w:rsidR="00C847D6">
        <w:rPr>
          <w:rFonts w:ascii="Times New Roman" w:hAnsi="Times New Roman"/>
        </w:rPr>
        <w:t>o</w:t>
      </w:r>
      <w:r w:rsidRPr="0091410B">
        <w:rPr>
          <w:rFonts w:ascii="Times New Roman" w:hAnsi="Times New Roman"/>
        </w:rPr>
        <w:t xml:space="preserve"> práv</w:t>
      </w:r>
      <w:r w:rsidRPr="0091410B" w:rsidR="00B01E84">
        <w:rPr>
          <w:rFonts w:ascii="Times New Roman" w:hAnsi="Times New Roman"/>
        </w:rPr>
        <w:t>e</w:t>
      </w:r>
      <w:r w:rsidRPr="0091410B">
        <w:rPr>
          <w:rFonts w:ascii="Times New Roman" w:hAnsi="Times New Roman"/>
        </w:rPr>
        <w:t xml:space="preserve"> na opravu</w:t>
      </w:r>
      <w:r w:rsidRPr="0091410B" w:rsidR="00DB2EF5">
        <w:rPr>
          <w:rFonts w:ascii="Times New Roman" w:hAnsi="Times New Roman"/>
        </w:rPr>
        <w:t xml:space="preserve"> osobných údajov, o práve na vymazanie osobných údajov alebo o práve na </w:t>
      </w:r>
      <w:r w:rsidRPr="0091410B">
        <w:rPr>
          <w:rFonts w:ascii="Times New Roman" w:hAnsi="Times New Roman"/>
        </w:rPr>
        <w:t>obmedzenie spracúvan</w:t>
      </w:r>
      <w:r w:rsidRPr="0091410B" w:rsidR="00B01E84">
        <w:rPr>
          <w:rFonts w:ascii="Times New Roman" w:hAnsi="Times New Roman"/>
        </w:rPr>
        <w:t xml:space="preserve">ia osobných údajov, </w:t>
      </w:r>
      <w:r w:rsidRPr="0091410B" w:rsidR="00C847D6">
        <w:rPr>
          <w:rFonts w:ascii="Times New Roman" w:hAnsi="Times New Roman"/>
        </w:rPr>
        <w:t xml:space="preserve">o </w:t>
      </w:r>
      <w:r w:rsidRPr="0091410B" w:rsidR="00B01E84">
        <w:rPr>
          <w:rFonts w:ascii="Times New Roman" w:hAnsi="Times New Roman"/>
        </w:rPr>
        <w:t>práve</w:t>
      </w:r>
      <w:r w:rsidRPr="0091410B">
        <w:rPr>
          <w:rFonts w:ascii="Times New Roman" w:hAnsi="Times New Roman"/>
        </w:rPr>
        <w:t xml:space="preserve"> namietať spracúvani</w:t>
      </w:r>
      <w:r w:rsidRPr="0091410B" w:rsidR="002E3ECB">
        <w:rPr>
          <w:rFonts w:ascii="Times New Roman" w:hAnsi="Times New Roman"/>
        </w:rPr>
        <w:t>e</w:t>
      </w:r>
      <w:r w:rsidRPr="0091410B" w:rsidR="005678B6">
        <w:rPr>
          <w:rFonts w:ascii="Times New Roman" w:hAnsi="Times New Roman"/>
        </w:rPr>
        <w:t xml:space="preserve"> osobných údajov</w:t>
      </w:r>
      <w:r w:rsidRPr="0091410B">
        <w:rPr>
          <w:rFonts w:ascii="Times New Roman" w:hAnsi="Times New Roman"/>
        </w:rPr>
        <w:t xml:space="preserve">, ako aj </w:t>
      </w:r>
      <w:r w:rsidRPr="0091410B" w:rsidR="00C847D6">
        <w:rPr>
          <w:rFonts w:ascii="Times New Roman" w:hAnsi="Times New Roman"/>
        </w:rPr>
        <w:t xml:space="preserve">o </w:t>
      </w:r>
      <w:r w:rsidRPr="0091410B">
        <w:rPr>
          <w:rFonts w:ascii="Times New Roman" w:hAnsi="Times New Roman"/>
        </w:rPr>
        <w:t>práv</w:t>
      </w:r>
      <w:r w:rsidRPr="0091410B" w:rsidR="00B01E84">
        <w:rPr>
          <w:rFonts w:ascii="Times New Roman" w:hAnsi="Times New Roman"/>
        </w:rPr>
        <w:t>e</w:t>
      </w:r>
      <w:r w:rsidRPr="0091410B">
        <w:rPr>
          <w:rFonts w:ascii="Times New Roman" w:hAnsi="Times New Roman"/>
        </w:rPr>
        <w:t xml:space="preserve"> na prenosnosť osobných údajov,</w:t>
      </w:r>
    </w:p>
    <w:p w:rsidR="00577CED" w:rsidRPr="0091410B" w:rsidP="00501693">
      <w:pPr>
        <w:pStyle w:val="l17"/>
        <w:numPr>
          <w:numId w:val="14"/>
        </w:numPr>
        <w:bidi w:val="0"/>
        <w:ind w:left="284" w:hanging="284"/>
        <w:rPr>
          <w:rFonts w:ascii="Times New Roman" w:hAnsi="Times New Roman"/>
        </w:rPr>
      </w:pPr>
      <w:r w:rsidRPr="0091410B">
        <w:rPr>
          <w:rFonts w:ascii="Times New Roman" w:hAnsi="Times New Roman"/>
        </w:rPr>
        <w:t>práve kedykoľvek svoj súhlas odvolať,</w:t>
      </w:r>
      <w:r w:rsidRPr="0091410B">
        <w:rPr>
          <w:rFonts w:ascii="Times New Roman" w:hAnsi="Times New Roman"/>
        </w:rPr>
        <w:t xml:space="preserve"> </w:t>
      </w:r>
    </w:p>
    <w:p w:rsidR="001C38C3" w:rsidRPr="0091410B" w:rsidP="00501693">
      <w:pPr>
        <w:pStyle w:val="l17"/>
        <w:numPr>
          <w:numId w:val="14"/>
        </w:numPr>
        <w:bidi w:val="0"/>
        <w:ind w:left="284" w:hanging="284"/>
        <w:rPr>
          <w:rFonts w:ascii="Times New Roman" w:hAnsi="Times New Roman"/>
        </w:rPr>
      </w:pPr>
      <w:r w:rsidRPr="0091410B" w:rsidR="00346E15">
        <w:rPr>
          <w:rFonts w:ascii="Times New Roman" w:hAnsi="Times New Roman"/>
        </w:rPr>
        <w:t>práv</w:t>
      </w:r>
      <w:r w:rsidRPr="0091410B" w:rsidR="00B01E84">
        <w:rPr>
          <w:rFonts w:ascii="Times New Roman" w:hAnsi="Times New Roman"/>
        </w:rPr>
        <w:t>e</w:t>
      </w:r>
      <w:r w:rsidRPr="0091410B" w:rsidR="0002264D">
        <w:rPr>
          <w:rFonts w:ascii="Times New Roman" w:hAnsi="Times New Roman"/>
        </w:rPr>
        <w:t xml:space="preserve"> </w:t>
      </w:r>
      <w:r w:rsidRPr="0091410B">
        <w:rPr>
          <w:rFonts w:ascii="Times New Roman" w:hAnsi="Times New Roman"/>
        </w:rPr>
        <w:t xml:space="preserve">podať </w:t>
      </w:r>
      <w:r w:rsidRPr="0091410B" w:rsidR="00444693">
        <w:rPr>
          <w:rFonts w:ascii="Times New Roman" w:hAnsi="Times New Roman"/>
        </w:rPr>
        <w:t>návrh</w:t>
      </w:r>
      <w:r w:rsidRPr="0091410B">
        <w:rPr>
          <w:rFonts w:ascii="Times New Roman" w:hAnsi="Times New Roman"/>
        </w:rPr>
        <w:t xml:space="preserve"> </w:t>
      </w:r>
      <w:r w:rsidRPr="0091410B" w:rsidR="00346E15">
        <w:rPr>
          <w:rFonts w:ascii="Times New Roman" w:hAnsi="Times New Roman"/>
        </w:rPr>
        <w:t xml:space="preserve">na </w:t>
      </w:r>
      <w:r w:rsidRPr="0091410B" w:rsidR="00444693">
        <w:rPr>
          <w:rFonts w:ascii="Times New Roman" w:hAnsi="Times New Roman"/>
        </w:rPr>
        <w:t>začatie konania podľa § 10</w:t>
      </w:r>
      <w:r w:rsidRPr="0091410B" w:rsidR="00C9492A">
        <w:rPr>
          <w:rFonts w:ascii="Times New Roman" w:hAnsi="Times New Roman"/>
        </w:rPr>
        <w:t>0</w:t>
      </w:r>
      <w:r w:rsidRPr="0091410B" w:rsidR="00CE4AAE">
        <w:rPr>
          <w:rFonts w:ascii="Times New Roman" w:hAnsi="Times New Roman"/>
        </w:rPr>
        <w:t>,</w:t>
      </w:r>
    </w:p>
    <w:p w:rsidR="001C38C3" w:rsidRPr="0091410B" w:rsidP="00501693">
      <w:pPr>
        <w:pStyle w:val="l17"/>
        <w:numPr>
          <w:numId w:val="14"/>
        </w:numPr>
        <w:bidi w:val="0"/>
        <w:ind w:left="284" w:hanging="284"/>
        <w:rPr>
          <w:rFonts w:ascii="Times New Roman" w:hAnsi="Times New Roman"/>
        </w:rPr>
      </w:pPr>
      <w:r w:rsidRPr="0091410B">
        <w:rPr>
          <w:rFonts w:ascii="Times New Roman" w:hAnsi="Times New Roman"/>
        </w:rPr>
        <w:t>zdroj</w:t>
      </w:r>
      <w:r w:rsidRPr="0091410B" w:rsidR="007C5DA4">
        <w:rPr>
          <w:rFonts w:ascii="Times New Roman" w:hAnsi="Times New Roman"/>
        </w:rPr>
        <w:t>i, z ktorého</w:t>
      </w:r>
      <w:r w:rsidRPr="0091410B">
        <w:rPr>
          <w:rFonts w:ascii="Times New Roman" w:hAnsi="Times New Roman"/>
        </w:rPr>
        <w:t xml:space="preserve"> pochádzajú osobné údaje, prípadne informácie o tom, či pochádzaj</w:t>
      </w:r>
      <w:r w:rsidRPr="0091410B" w:rsidR="00E00739">
        <w:rPr>
          <w:rFonts w:ascii="Times New Roman" w:hAnsi="Times New Roman"/>
        </w:rPr>
        <w:t>ú z verejne prístupných zdrojov,</w:t>
      </w:r>
    </w:p>
    <w:p w:rsidR="00853D77" w:rsidRPr="0091410B" w:rsidP="00501693">
      <w:pPr>
        <w:pStyle w:val="l17"/>
        <w:numPr>
          <w:numId w:val="14"/>
        </w:numPr>
        <w:bidi w:val="0"/>
        <w:ind w:left="284" w:hanging="284"/>
        <w:rPr>
          <w:rFonts w:ascii="Times New Roman" w:hAnsi="Times New Roman"/>
        </w:rPr>
      </w:pPr>
      <w:r w:rsidRPr="0091410B">
        <w:rPr>
          <w:rFonts w:ascii="Times New Roman" w:hAnsi="Times New Roman"/>
        </w:rPr>
        <w:t xml:space="preserve">existencii </w:t>
      </w:r>
      <w:r w:rsidRPr="0091410B" w:rsidR="00577CED">
        <w:rPr>
          <w:rFonts w:ascii="Times New Roman" w:hAnsi="Times New Roman"/>
        </w:rPr>
        <w:t>automatizovaného individuálneho rozhodovania vrátane profilovania podľa § 28 ods. 1 a 4; v týchto prípadoch poskytne prevádzkovateľ dotknutej osobe informácie o použitom postupe, ako aj o</w:t>
      </w:r>
      <w:r w:rsidRPr="0091410B" w:rsidR="00B050D2">
        <w:rPr>
          <w:rFonts w:ascii="Times New Roman" w:hAnsi="Times New Roman"/>
        </w:rPr>
        <w:t> </w:t>
      </w:r>
      <w:r w:rsidRPr="0091410B" w:rsidR="00577CED">
        <w:rPr>
          <w:rFonts w:ascii="Times New Roman" w:hAnsi="Times New Roman"/>
        </w:rPr>
        <w:t>význame</w:t>
      </w:r>
      <w:r w:rsidRPr="0091410B" w:rsidR="00B050D2">
        <w:rPr>
          <w:rFonts w:ascii="Times New Roman" w:hAnsi="Times New Roman"/>
        </w:rPr>
        <w:t xml:space="preserve"> automatizovaného individuálneho rozhodovania </w:t>
      </w:r>
      <w:r w:rsidRPr="0091410B" w:rsidR="00577CED">
        <w:rPr>
          <w:rFonts w:ascii="Times New Roman" w:hAnsi="Times New Roman"/>
        </w:rPr>
        <w:t xml:space="preserve"> a predpokladaných dôsledkoch takéhoto spracúvania osobných údajov pre dotknutú </w:t>
      </w:r>
      <w:r w:rsidRPr="0091410B">
        <w:rPr>
          <w:rFonts w:ascii="Times New Roman" w:hAnsi="Times New Roman"/>
        </w:rPr>
        <w:t>osobu.</w:t>
      </w:r>
    </w:p>
    <w:p w:rsidR="0002264D" w:rsidRPr="0091410B" w:rsidP="00501693">
      <w:pPr>
        <w:pStyle w:val="l17"/>
        <w:bidi w:val="0"/>
        <w:ind w:left="284"/>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Pr>
          <w:rFonts w:ascii="Times New Roman" w:hAnsi="Times New Roman"/>
        </w:rPr>
        <w:t xml:space="preserve">Prevádzkovateľ </w:t>
      </w:r>
      <w:r w:rsidRPr="0091410B" w:rsidR="00EC1F2B">
        <w:rPr>
          <w:rFonts w:ascii="Times New Roman" w:hAnsi="Times New Roman"/>
        </w:rPr>
        <w:t xml:space="preserve">je povinný </w:t>
      </w:r>
      <w:r w:rsidRPr="0091410B">
        <w:rPr>
          <w:rFonts w:ascii="Times New Roman" w:hAnsi="Times New Roman"/>
        </w:rPr>
        <w:t>poskytn</w:t>
      </w:r>
      <w:r w:rsidRPr="0091410B" w:rsidR="00EC1F2B">
        <w:rPr>
          <w:rFonts w:ascii="Times New Roman" w:hAnsi="Times New Roman"/>
        </w:rPr>
        <w:t>úť</w:t>
      </w:r>
      <w:r w:rsidRPr="0091410B">
        <w:rPr>
          <w:rFonts w:ascii="Times New Roman" w:hAnsi="Times New Roman"/>
        </w:rPr>
        <w:t xml:space="preserve"> informácie </w:t>
      </w:r>
      <w:r w:rsidRPr="0091410B" w:rsidR="008E53BC">
        <w:rPr>
          <w:rFonts w:ascii="Times New Roman" w:hAnsi="Times New Roman"/>
        </w:rPr>
        <w:t>podľa</w:t>
      </w:r>
      <w:r w:rsidRPr="0091410B">
        <w:rPr>
          <w:rFonts w:ascii="Times New Roman" w:hAnsi="Times New Roman"/>
        </w:rPr>
        <w:t xml:space="preserve"> odseko</w:t>
      </w:r>
      <w:r w:rsidRPr="0091410B" w:rsidR="008E53BC">
        <w:rPr>
          <w:rFonts w:ascii="Times New Roman" w:hAnsi="Times New Roman"/>
        </w:rPr>
        <w:t>v</w:t>
      </w:r>
      <w:r w:rsidRPr="0091410B">
        <w:rPr>
          <w:rFonts w:ascii="Times New Roman" w:hAnsi="Times New Roman"/>
        </w:rPr>
        <w:t xml:space="preserve"> 1 a 2</w:t>
      </w:r>
    </w:p>
    <w:p w:rsidR="001C38C3" w:rsidRPr="0091410B" w:rsidP="00501693">
      <w:pPr>
        <w:pStyle w:val="l17"/>
        <w:numPr>
          <w:numId w:val="15"/>
        </w:numPr>
        <w:bidi w:val="0"/>
        <w:ind w:left="284" w:hanging="284"/>
        <w:rPr>
          <w:rFonts w:ascii="Times New Roman" w:hAnsi="Times New Roman"/>
        </w:rPr>
      </w:pPr>
      <w:r w:rsidRPr="0091410B" w:rsidR="00577CED">
        <w:rPr>
          <w:rFonts w:ascii="Times New Roman" w:hAnsi="Times New Roman"/>
        </w:rPr>
        <w:t>najneskôr do jedného mesiaca po získaní osobných údajov, pričom zohľadní konkrétne okolnosti, za ktorých sa osobné údaje spracúvajú</w:t>
      </w:r>
      <w:r w:rsidRPr="0091410B" w:rsidR="00F5525D">
        <w:rPr>
          <w:rFonts w:ascii="Times New Roman" w:hAnsi="Times New Roman"/>
        </w:rPr>
        <w:t>,</w:t>
      </w:r>
    </w:p>
    <w:p w:rsidR="001C38C3" w:rsidRPr="0091410B" w:rsidP="00501693">
      <w:pPr>
        <w:pStyle w:val="l17"/>
        <w:numPr>
          <w:numId w:val="15"/>
        </w:numPr>
        <w:bidi w:val="0"/>
        <w:ind w:left="284" w:hanging="284"/>
        <w:rPr>
          <w:rFonts w:ascii="Times New Roman" w:hAnsi="Times New Roman"/>
        </w:rPr>
      </w:pPr>
      <w:r w:rsidRPr="0091410B">
        <w:rPr>
          <w:rFonts w:ascii="Times New Roman" w:hAnsi="Times New Roman"/>
        </w:rPr>
        <w:t>najneskôr v čase prvej komunikácie s touto dotknutou osobou</w:t>
      </w:r>
      <w:r w:rsidRPr="0091410B" w:rsidR="00F5525D">
        <w:rPr>
          <w:rFonts w:ascii="Times New Roman" w:hAnsi="Times New Roman"/>
        </w:rPr>
        <w:t>,</w:t>
      </w:r>
      <w:r w:rsidRPr="0091410B" w:rsidR="00C847D6">
        <w:rPr>
          <w:rFonts w:ascii="Times New Roman" w:hAnsi="Times New Roman"/>
        </w:rPr>
        <w:t xml:space="preserve"> ak sa osobné údaje majú použiť na komunikáciu s dotknutou osobou, </w:t>
      </w:r>
      <w:r w:rsidRPr="0091410B">
        <w:rPr>
          <w:rFonts w:ascii="Times New Roman" w:hAnsi="Times New Roman"/>
        </w:rPr>
        <w:t xml:space="preserve"> alebo</w:t>
      </w:r>
    </w:p>
    <w:p w:rsidR="001C38C3" w:rsidRPr="0091410B" w:rsidP="00501693">
      <w:pPr>
        <w:pStyle w:val="l17"/>
        <w:numPr>
          <w:numId w:val="15"/>
        </w:numPr>
        <w:bidi w:val="0"/>
        <w:ind w:left="284" w:hanging="284"/>
        <w:rPr>
          <w:rFonts w:ascii="Times New Roman" w:hAnsi="Times New Roman"/>
        </w:rPr>
      </w:pPr>
      <w:r w:rsidRPr="0091410B">
        <w:rPr>
          <w:rFonts w:ascii="Times New Roman" w:hAnsi="Times New Roman"/>
        </w:rPr>
        <w:t xml:space="preserve"> najneskôr vtedy, keď sa osobné údaje prvýkrát poskytnú</w:t>
      </w:r>
      <w:r w:rsidRPr="0091410B" w:rsidR="00C847D6">
        <w:rPr>
          <w:rFonts w:ascii="Times New Roman" w:hAnsi="Times New Roman"/>
        </w:rPr>
        <w:t>, ak sa predpokladá poskytnutie osobných údajov ďalšiemu príjemcovi</w:t>
      </w:r>
      <w:r w:rsidRPr="0091410B">
        <w:rPr>
          <w:rFonts w:ascii="Times New Roman" w:hAnsi="Times New Roman"/>
        </w:rPr>
        <w:t>.</w:t>
      </w:r>
    </w:p>
    <w:p w:rsidR="00A60701" w:rsidRPr="0091410B" w:rsidP="00501693">
      <w:pPr>
        <w:pStyle w:val="l17"/>
        <w:bidi w:val="0"/>
        <w:ind w:left="284"/>
        <w:rPr>
          <w:rFonts w:ascii="Times New Roman" w:hAnsi="Times New Roman"/>
        </w:rPr>
      </w:pPr>
    </w:p>
    <w:p w:rsidR="00E458DC" w:rsidRPr="0091410B" w:rsidP="00501693">
      <w:pPr>
        <w:pStyle w:val="l17"/>
        <w:numPr>
          <w:numId w:val="13"/>
        </w:numPr>
        <w:bidi w:val="0"/>
        <w:ind w:left="0" w:firstLine="284"/>
        <w:rPr>
          <w:rFonts w:ascii="Times New Roman" w:hAnsi="Times New Roman"/>
        </w:rPr>
      </w:pPr>
      <w:r w:rsidRPr="0091410B">
        <w:rPr>
          <w:rFonts w:ascii="Times New Roman" w:hAnsi="Times New Roman"/>
        </w:rPr>
        <w:t xml:space="preserve">Prevádzkovateľ </w:t>
      </w:r>
      <w:r w:rsidRPr="0091410B" w:rsidR="00EC1F2B">
        <w:rPr>
          <w:rFonts w:ascii="Times New Roman" w:hAnsi="Times New Roman"/>
        </w:rPr>
        <w:t xml:space="preserve">je povinný poskytnúť </w:t>
      </w:r>
      <w:r w:rsidRPr="0091410B">
        <w:rPr>
          <w:rFonts w:ascii="Times New Roman" w:hAnsi="Times New Roman"/>
        </w:rPr>
        <w:t xml:space="preserve">dotknutej osobe pred ďalším spracúvaním osobných údajov informácie o inom účele a ďalšie relevantné informácie </w:t>
      </w:r>
      <w:r w:rsidRPr="0091410B" w:rsidR="008E53BC">
        <w:rPr>
          <w:rFonts w:ascii="Times New Roman" w:hAnsi="Times New Roman"/>
        </w:rPr>
        <w:t>podľa</w:t>
      </w:r>
      <w:r w:rsidRPr="0091410B">
        <w:rPr>
          <w:rFonts w:ascii="Times New Roman" w:hAnsi="Times New Roman"/>
        </w:rPr>
        <w:t xml:space="preserve"> odseku 2, ak má prevádzkovateľ v úmysle ďalej spracúvať osobné údaje na iný účel ako ten, na ktorý boli získané.</w:t>
      </w:r>
    </w:p>
    <w:p w:rsidR="00A60701" w:rsidRPr="0091410B" w:rsidP="00501693">
      <w:pPr>
        <w:pStyle w:val="l17"/>
        <w:bidi w:val="0"/>
        <w:ind w:left="284"/>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Pr>
          <w:rFonts w:ascii="Times New Roman" w:hAnsi="Times New Roman"/>
        </w:rPr>
        <w:t>Odseky 1 až 4 s</w:t>
      </w:r>
      <w:r w:rsidRPr="0091410B" w:rsidR="00E00739">
        <w:rPr>
          <w:rFonts w:ascii="Times New Roman" w:hAnsi="Times New Roman"/>
        </w:rPr>
        <w:t xml:space="preserve">a neuplatňujú </w:t>
      </w:r>
    </w:p>
    <w:p w:rsidR="001C38C3" w:rsidRPr="0091410B" w:rsidP="00501693">
      <w:pPr>
        <w:pStyle w:val="l17"/>
        <w:numPr>
          <w:numId w:val="16"/>
        </w:numPr>
        <w:bidi w:val="0"/>
        <w:ind w:left="284" w:hanging="284"/>
        <w:rPr>
          <w:rFonts w:ascii="Times New Roman" w:hAnsi="Times New Roman"/>
        </w:rPr>
      </w:pPr>
      <w:r w:rsidRPr="0091410B" w:rsidR="00CC4FAA">
        <w:rPr>
          <w:rFonts w:ascii="Times New Roman" w:hAnsi="Times New Roman"/>
        </w:rPr>
        <w:t>v</w:t>
      </w:r>
      <w:r w:rsidRPr="0091410B" w:rsidR="00CB46FF">
        <w:rPr>
          <w:rFonts w:ascii="Times New Roman" w:hAnsi="Times New Roman"/>
        </w:rPr>
        <w:t> </w:t>
      </w:r>
      <w:r w:rsidRPr="0091410B" w:rsidR="00CC4FAA">
        <w:rPr>
          <w:rFonts w:ascii="Times New Roman" w:hAnsi="Times New Roman"/>
        </w:rPr>
        <w:t>rozsahu</w:t>
      </w:r>
      <w:r w:rsidRPr="0091410B" w:rsidR="00CB46FF">
        <w:rPr>
          <w:rFonts w:ascii="Times New Roman" w:hAnsi="Times New Roman"/>
        </w:rPr>
        <w:t>,</w:t>
      </w:r>
      <w:r w:rsidRPr="0091410B" w:rsidR="00CC4FAA">
        <w:rPr>
          <w:rFonts w:ascii="Times New Roman" w:hAnsi="Times New Roman"/>
        </w:rPr>
        <w:t xml:space="preserve"> v akom </w:t>
      </w:r>
      <w:r w:rsidRPr="0091410B">
        <w:rPr>
          <w:rFonts w:ascii="Times New Roman" w:hAnsi="Times New Roman"/>
        </w:rPr>
        <w:t>dotkn</w:t>
      </w:r>
      <w:r w:rsidRPr="0091410B" w:rsidR="00E00739">
        <w:rPr>
          <w:rFonts w:ascii="Times New Roman" w:hAnsi="Times New Roman"/>
        </w:rPr>
        <w:t>utá osoba už dané informácie</w:t>
      </w:r>
      <w:r w:rsidRPr="0091410B" w:rsidR="003556AF">
        <w:rPr>
          <w:rFonts w:ascii="Times New Roman" w:hAnsi="Times New Roman"/>
        </w:rPr>
        <w:t xml:space="preserve"> má</w:t>
      </w:r>
      <w:r w:rsidRPr="0091410B" w:rsidR="00E00739">
        <w:rPr>
          <w:rFonts w:ascii="Times New Roman" w:hAnsi="Times New Roman"/>
        </w:rPr>
        <w:t>,</w:t>
      </w:r>
    </w:p>
    <w:p w:rsidR="001C38C3" w:rsidRPr="0091410B" w:rsidP="00501693">
      <w:pPr>
        <w:pStyle w:val="l17"/>
        <w:numPr>
          <w:numId w:val="16"/>
        </w:numPr>
        <w:bidi w:val="0"/>
        <w:ind w:left="284" w:hanging="284"/>
        <w:rPr>
          <w:rFonts w:ascii="Times New Roman" w:hAnsi="Times New Roman"/>
        </w:rPr>
      </w:pPr>
      <w:r w:rsidRPr="0091410B" w:rsidR="00CC4FAA">
        <w:rPr>
          <w:rFonts w:ascii="Times New Roman" w:hAnsi="Times New Roman"/>
        </w:rPr>
        <w:t>v</w:t>
      </w:r>
      <w:r w:rsidRPr="0091410B" w:rsidR="00CB46FF">
        <w:rPr>
          <w:rFonts w:ascii="Times New Roman" w:hAnsi="Times New Roman"/>
        </w:rPr>
        <w:t> </w:t>
      </w:r>
      <w:r w:rsidRPr="0091410B" w:rsidR="00CC4FAA">
        <w:rPr>
          <w:rFonts w:ascii="Times New Roman" w:hAnsi="Times New Roman"/>
        </w:rPr>
        <w:t>rozsahu</w:t>
      </w:r>
      <w:r w:rsidRPr="0091410B" w:rsidR="00CB46FF">
        <w:rPr>
          <w:rFonts w:ascii="Times New Roman" w:hAnsi="Times New Roman"/>
        </w:rPr>
        <w:t>,</w:t>
      </w:r>
      <w:r w:rsidRPr="0091410B" w:rsidR="00CC4FAA">
        <w:rPr>
          <w:rFonts w:ascii="Times New Roman" w:hAnsi="Times New Roman"/>
        </w:rPr>
        <w:t xml:space="preserve"> v akom </w:t>
      </w:r>
      <w:r w:rsidRPr="0091410B">
        <w:rPr>
          <w:rFonts w:ascii="Times New Roman" w:hAnsi="Times New Roman"/>
        </w:rPr>
        <w:t xml:space="preserve">sa poskytovanie týchto informácií ukáže ako nemožné alebo by si vyžadovalo neprimerané úsilie, najmä </w:t>
      </w:r>
      <w:r w:rsidRPr="0091410B" w:rsidR="0091544B">
        <w:rPr>
          <w:rFonts w:ascii="Times New Roman" w:hAnsi="Times New Roman"/>
        </w:rPr>
        <w:t xml:space="preserve">ak sa </w:t>
      </w:r>
      <w:r w:rsidRPr="0091410B">
        <w:rPr>
          <w:rFonts w:ascii="Times New Roman" w:hAnsi="Times New Roman"/>
        </w:rPr>
        <w:t>spracúva</w:t>
      </w:r>
      <w:r w:rsidRPr="0091410B" w:rsidR="0091544B">
        <w:rPr>
          <w:rFonts w:ascii="Times New Roman" w:hAnsi="Times New Roman"/>
        </w:rPr>
        <w:t xml:space="preserve">jú </w:t>
      </w:r>
      <w:r w:rsidRPr="0091410B" w:rsidR="005678B6">
        <w:rPr>
          <w:rFonts w:ascii="Times New Roman" w:hAnsi="Times New Roman"/>
        </w:rPr>
        <w:t>osobn</w:t>
      </w:r>
      <w:r w:rsidRPr="0091410B" w:rsidR="0091544B">
        <w:rPr>
          <w:rFonts w:ascii="Times New Roman" w:hAnsi="Times New Roman"/>
        </w:rPr>
        <w:t>é</w:t>
      </w:r>
      <w:r w:rsidRPr="0091410B" w:rsidR="005678B6">
        <w:rPr>
          <w:rFonts w:ascii="Times New Roman" w:hAnsi="Times New Roman"/>
        </w:rPr>
        <w:t xml:space="preserve"> údaj</w:t>
      </w:r>
      <w:r w:rsidRPr="0091410B" w:rsidR="0091544B">
        <w:rPr>
          <w:rFonts w:ascii="Times New Roman" w:hAnsi="Times New Roman"/>
        </w:rPr>
        <w:t>e</w:t>
      </w:r>
      <w:r w:rsidRPr="0091410B" w:rsidR="005678B6">
        <w:rPr>
          <w:rFonts w:ascii="Times New Roman" w:hAnsi="Times New Roman"/>
        </w:rPr>
        <w:t xml:space="preserve"> </w:t>
      </w:r>
      <w:r w:rsidRPr="0091410B">
        <w:rPr>
          <w:rFonts w:ascii="Times New Roman" w:hAnsi="Times New Roman"/>
        </w:rPr>
        <w:t xml:space="preserve">na účel archivácie, </w:t>
      </w:r>
      <w:r w:rsidRPr="0091410B" w:rsidR="00276EE2">
        <w:rPr>
          <w:rFonts w:ascii="Times New Roman" w:hAnsi="Times New Roman"/>
        </w:rPr>
        <w:t xml:space="preserve">na </w:t>
      </w:r>
      <w:r w:rsidRPr="0091410B" w:rsidR="00CB46FF">
        <w:rPr>
          <w:rFonts w:ascii="Times New Roman" w:hAnsi="Times New Roman"/>
        </w:rPr>
        <w:t>vedeck</w:t>
      </w:r>
      <w:r w:rsidRPr="0091410B" w:rsidR="008E73B1">
        <w:rPr>
          <w:rFonts w:ascii="Times New Roman" w:hAnsi="Times New Roman"/>
        </w:rPr>
        <w:t>ý</w:t>
      </w:r>
      <w:r w:rsidRPr="0091410B" w:rsidR="00CB46FF">
        <w:rPr>
          <w:rFonts w:ascii="Times New Roman" w:hAnsi="Times New Roman"/>
        </w:rPr>
        <w:t xml:space="preserve"> </w:t>
      </w:r>
      <w:r w:rsidRPr="0091410B" w:rsidR="00276EE2">
        <w:rPr>
          <w:rFonts w:ascii="Times New Roman" w:hAnsi="Times New Roman"/>
        </w:rPr>
        <w:t>účel</w:t>
      </w:r>
      <w:r w:rsidRPr="0091410B" w:rsidR="00B65558">
        <w:rPr>
          <w:rFonts w:ascii="Times New Roman" w:hAnsi="Times New Roman"/>
        </w:rPr>
        <w:t>, na účel historického výskumu alebo na štatistick</w:t>
      </w:r>
      <w:r w:rsidRPr="0091410B" w:rsidR="008E73B1">
        <w:rPr>
          <w:rFonts w:ascii="Times New Roman" w:hAnsi="Times New Roman"/>
        </w:rPr>
        <w:t>ý</w:t>
      </w:r>
      <w:r w:rsidRPr="0091410B" w:rsidR="00B65558">
        <w:rPr>
          <w:rFonts w:ascii="Times New Roman" w:hAnsi="Times New Roman"/>
        </w:rPr>
        <w:t xml:space="preserve"> účel</w:t>
      </w:r>
      <w:r w:rsidRPr="0091410B">
        <w:rPr>
          <w:rFonts w:ascii="Times New Roman" w:hAnsi="Times New Roman"/>
        </w:rPr>
        <w:t>, na ktor</w:t>
      </w:r>
      <w:r w:rsidRPr="0091410B" w:rsidR="008E73B1">
        <w:rPr>
          <w:rFonts w:ascii="Times New Roman" w:hAnsi="Times New Roman"/>
        </w:rPr>
        <w:t>ý</w:t>
      </w:r>
      <w:r w:rsidRPr="0091410B">
        <w:rPr>
          <w:rFonts w:ascii="Times New Roman" w:hAnsi="Times New Roman"/>
        </w:rPr>
        <w:t xml:space="preserve"> sa vzťahujú podmienky a záruky podľa </w:t>
      </w:r>
      <w:r w:rsidRPr="0091410B" w:rsidR="00EB3346">
        <w:rPr>
          <w:rFonts w:ascii="Times New Roman" w:hAnsi="Times New Roman"/>
        </w:rPr>
        <w:t xml:space="preserve">§ </w:t>
      </w:r>
      <w:r w:rsidRPr="0091410B" w:rsidR="006F650C">
        <w:rPr>
          <w:rFonts w:ascii="Times New Roman" w:hAnsi="Times New Roman"/>
        </w:rPr>
        <w:t>7</w:t>
      </w:r>
      <w:r w:rsidRPr="0091410B" w:rsidR="00B62CCC">
        <w:rPr>
          <w:rFonts w:ascii="Times New Roman" w:hAnsi="Times New Roman"/>
        </w:rPr>
        <w:t>8</w:t>
      </w:r>
      <w:r w:rsidRPr="0091410B" w:rsidR="00EB3346">
        <w:rPr>
          <w:rFonts w:ascii="Times New Roman" w:hAnsi="Times New Roman"/>
        </w:rPr>
        <w:t xml:space="preserve"> ods</w:t>
      </w:r>
      <w:r w:rsidRPr="0091410B" w:rsidR="00002034">
        <w:rPr>
          <w:rFonts w:ascii="Times New Roman" w:hAnsi="Times New Roman"/>
        </w:rPr>
        <w:t>.</w:t>
      </w:r>
      <w:r w:rsidRPr="0091410B" w:rsidR="00EB3346">
        <w:rPr>
          <w:rFonts w:ascii="Times New Roman" w:hAnsi="Times New Roman"/>
        </w:rPr>
        <w:t xml:space="preserve"> </w:t>
      </w:r>
      <w:r w:rsidRPr="0091410B" w:rsidR="00CB5FF3">
        <w:rPr>
          <w:rFonts w:ascii="Times New Roman" w:hAnsi="Times New Roman"/>
        </w:rPr>
        <w:t>8</w:t>
      </w:r>
      <w:r w:rsidRPr="0091410B" w:rsidR="00EB3346">
        <w:rPr>
          <w:rFonts w:ascii="Times New Roman" w:hAnsi="Times New Roman"/>
        </w:rPr>
        <w:t xml:space="preserve">, </w:t>
      </w:r>
      <w:r w:rsidRPr="0091410B">
        <w:rPr>
          <w:rFonts w:ascii="Times New Roman" w:hAnsi="Times New Roman"/>
        </w:rPr>
        <w:t xml:space="preserve">alebo </w:t>
      </w:r>
      <w:r w:rsidRPr="0091410B" w:rsidR="00E93B85">
        <w:rPr>
          <w:rFonts w:ascii="Times New Roman" w:hAnsi="Times New Roman"/>
        </w:rPr>
        <w:t xml:space="preserve">ak </w:t>
      </w:r>
      <w:r w:rsidRPr="0091410B">
        <w:rPr>
          <w:rFonts w:ascii="Times New Roman" w:hAnsi="Times New Roman"/>
        </w:rPr>
        <w:t>je pravdepodobné, že povinnosť uvedená v odseku 1 znemožní alebo závažným spôsobom sťaží dosiahnutie cieľov takého spracúvania</w:t>
      </w:r>
      <w:r w:rsidRPr="0091410B" w:rsidR="005678B6">
        <w:rPr>
          <w:rFonts w:ascii="Times New Roman" w:hAnsi="Times New Roman"/>
        </w:rPr>
        <w:t xml:space="preserve"> osobných údajov</w:t>
      </w:r>
      <w:r w:rsidRPr="0091410B" w:rsidR="00910D0D">
        <w:rPr>
          <w:rFonts w:ascii="Times New Roman" w:hAnsi="Times New Roman"/>
        </w:rPr>
        <w:t xml:space="preserve">; </w:t>
      </w:r>
      <w:r w:rsidRPr="0091410B">
        <w:rPr>
          <w:rFonts w:ascii="Times New Roman" w:hAnsi="Times New Roman"/>
        </w:rPr>
        <w:t xml:space="preserve">prevádzkovateľ </w:t>
      </w:r>
      <w:r w:rsidRPr="0091410B" w:rsidR="00F05A39">
        <w:rPr>
          <w:rFonts w:ascii="Times New Roman" w:hAnsi="Times New Roman"/>
        </w:rPr>
        <w:t xml:space="preserve">je v takom prípade povinný prijať </w:t>
      </w:r>
      <w:r w:rsidRPr="0091410B">
        <w:rPr>
          <w:rFonts w:ascii="Times New Roman" w:hAnsi="Times New Roman"/>
        </w:rPr>
        <w:t>vhodné opatrenia na ochranu práv a oprávnených záujmov dotknutej osoby vrátane sprístupnen</w:t>
      </w:r>
      <w:r w:rsidRPr="0091410B" w:rsidR="00E00739">
        <w:rPr>
          <w:rFonts w:ascii="Times New Roman" w:hAnsi="Times New Roman"/>
        </w:rPr>
        <w:t>ia daných informácií verejnosti,</w:t>
      </w:r>
    </w:p>
    <w:p w:rsidR="001C38C3" w:rsidRPr="0091410B" w:rsidP="00501693">
      <w:pPr>
        <w:pStyle w:val="l17"/>
        <w:numPr>
          <w:numId w:val="16"/>
        </w:numPr>
        <w:bidi w:val="0"/>
        <w:ind w:left="284" w:hanging="284"/>
        <w:rPr>
          <w:rFonts w:ascii="Times New Roman" w:hAnsi="Times New Roman"/>
        </w:rPr>
      </w:pPr>
      <w:r w:rsidRPr="0091410B" w:rsidR="00CC4FAA">
        <w:rPr>
          <w:rFonts w:ascii="Times New Roman" w:hAnsi="Times New Roman"/>
        </w:rPr>
        <w:t>v</w:t>
      </w:r>
      <w:r w:rsidRPr="0091410B" w:rsidR="00F05A39">
        <w:rPr>
          <w:rFonts w:ascii="Times New Roman" w:hAnsi="Times New Roman"/>
        </w:rPr>
        <w:t> </w:t>
      </w:r>
      <w:r w:rsidRPr="0091410B" w:rsidR="00CC4FAA">
        <w:rPr>
          <w:rFonts w:ascii="Times New Roman" w:hAnsi="Times New Roman"/>
        </w:rPr>
        <w:t>rozsahu</w:t>
      </w:r>
      <w:r w:rsidRPr="0091410B" w:rsidR="00F05A39">
        <w:rPr>
          <w:rFonts w:ascii="Times New Roman" w:hAnsi="Times New Roman"/>
        </w:rPr>
        <w:t>,</w:t>
      </w:r>
      <w:r w:rsidRPr="0091410B" w:rsidR="00CC4FAA">
        <w:rPr>
          <w:rFonts w:ascii="Times New Roman" w:hAnsi="Times New Roman"/>
        </w:rPr>
        <w:t xml:space="preserve"> v akom </w:t>
      </w:r>
      <w:r w:rsidRPr="0091410B">
        <w:rPr>
          <w:rFonts w:ascii="Times New Roman" w:hAnsi="Times New Roman"/>
        </w:rPr>
        <w:t xml:space="preserve">sa získanie </w:t>
      </w:r>
      <w:r w:rsidRPr="0091410B" w:rsidR="009D7A45">
        <w:rPr>
          <w:rFonts w:ascii="Times New Roman" w:hAnsi="Times New Roman"/>
        </w:rPr>
        <w:t xml:space="preserve">týchto informácií </w:t>
      </w:r>
      <w:r w:rsidRPr="0091410B">
        <w:rPr>
          <w:rFonts w:ascii="Times New Roman" w:hAnsi="Times New Roman"/>
        </w:rPr>
        <w:t xml:space="preserve">alebo poskytnutie </w:t>
      </w:r>
      <w:r w:rsidRPr="0091410B" w:rsidR="009D7A45">
        <w:rPr>
          <w:rFonts w:ascii="Times New Roman" w:hAnsi="Times New Roman"/>
        </w:rPr>
        <w:t xml:space="preserve">týchto informácií </w:t>
      </w:r>
      <w:r w:rsidRPr="0091410B" w:rsidR="00F05A39">
        <w:rPr>
          <w:rFonts w:ascii="Times New Roman" w:hAnsi="Times New Roman"/>
        </w:rPr>
        <w:t>u</w:t>
      </w:r>
      <w:r w:rsidRPr="0091410B">
        <w:rPr>
          <w:rFonts w:ascii="Times New Roman" w:hAnsi="Times New Roman"/>
        </w:rPr>
        <w:t>stanovuje v</w:t>
      </w:r>
      <w:r w:rsidRPr="0091410B" w:rsidR="00B015D4">
        <w:rPr>
          <w:rFonts w:ascii="Times New Roman" w:hAnsi="Times New Roman"/>
        </w:rPr>
        <w:t> osobitnom predpise</w:t>
      </w:r>
      <w:r w:rsidRPr="0091410B">
        <w:rPr>
          <w:rFonts w:ascii="Times New Roman" w:hAnsi="Times New Roman"/>
        </w:rPr>
        <w:t>, ktor</w:t>
      </w:r>
      <w:r w:rsidRPr="0091410B" w:rsidR="00B015D4">
        <w:rPr>
          <w:rFonts w:ascii="Times New Roman" w:hAnsi="Times New Roman"/>
        </w:rPr>
        <w:t xml:space="preserve">ý sa na </w:t>
      </w:r>
      <w:r w:rsidRPr="0091410B">
        <w:rPr>
          <w:rFonts w:ascii="Times New Roman" w:hAnsi="Times New Roman"/>
        </w:rPr>
        <w:t>prevádzkovateľ</w:t>
      </w:r>
      <w:r w:rsidRPr="0091410B" w:rsidR="00B015D4">
        <w:rPr>
          <w:rFonts w:ascii="Times New Roman" w:hAnsi="Times New Roman"/>
        </w:rPr>
        <w:t>a vzťahu</w:t>
      </w:r>
      <w:r w:rsidRPr="0091410B" w:rsidR="00910D0D">
        <w:rPr>
          <w:rFonts w:ascii="Times New Roman" w:hAnsi="Times New Roman"/>
        </w:rPr>
        <w:t>je</w:t>
      </w:r>
      <w:r w:rsidRPr="0091410B">
        <w:rPr>
          <w:rFonts w:ascii="Times New Roman" w:hAnsi="Times New Roman"/>
        </w:rPr>
        <w:t xml:space="preserve"> a v ktorom s</w:t>
      </w:r>
      <w:r w:rsidRPr="0091410B" w:rsidR="00F05A39">
        <w:rPr>
          <w:rFonts w:ascii="Times New Roman" w:hAnsi="Times New Roman"/>
        </w:rPr>
        <w:t>ú</w:t>
      </w:r>
      <w:r w:rsidRPr="0091410B">
        <w:rPr>
          <w:rFonts w:ascii="Times New Roman" w:hAnsi="Times New Roman"/>
        </w:rPr>
        <w:t xml:space="preserve"> </w:t>
      </w:r>
      <w:r w:rsidRPr="0091410B" w:rsidR="00F05A39">
        <w:rPr>
          <w:rFonts w:ascii="Times New Roman" w:hAnsi="Times New Roman"/>
        </w:rPr>
        <w:t>u</w:t>
      </w:r>
      <w:r w:rsidRPr="0091410B">
        <w:rPr>
          <w:rFonts w:ascii="Times New Roman" w:hAnsi="Times New Roman"/>
        </w:rPr>
        <w:t>stanov</w:t>
      </w:r>
      <w:r w:rsidRPr="0091410B" w:rsidR="00F05A39">
        <w:rPr>
          <w:rFonts w:ascii="Times New Roman" w:hAnsi="Times New Roman"/>
        </w:rPr>
        <w:t>ené</w:t>
      </w:r>
      <w:r w:rsidRPr="0091410B">
        <w:rPr>
          <w:rFonts w:ascii="Times New Roman" w:hAnsi="Times New Roman"/>
        </w:rPr>
        <w:t xml:space="preserve"> primerané opatrenia </w:t>
      </w:r>
      <w:r w:rsidRPr="0091410B" w:rsidR="00A03141">
        <w:rPr>
          <w:rFonts w:ascii="Times New Roman" w:hAnsi="Times New Roman"/>
        </w:rPr>
        <w:t>na ochranu práv a oprávnených záujmov dotknutej osoby</w:t>
      </w:r>
      <w:r w:rsidRPr="0091410B" w:rsidR="00E00739">
        <w:rPr>
          <w:rFonts w:ascii="Times New Roman" w:hAnsi="Times New Roman"/>
        </w:rPr>
        <w:t xml:space="preserve">, </w:t>
      </w:r>
      <w:r w:rsidRPr="0091410B">
        <w:rPr>
          <w:rFonts w:ascii="Times New Roman" w:hAnsi="Times New Roman"/>
        </w:rPr>
        <w:t>alebo</w:t>
      </w:r>
    </w:p>
    <w:p w:rsidR="007936CE" w:rsidRPr="0091410B" w:rsidP="00501693">
      <w:pPr>
        <w:pStyle w:val="l17"/>
        <w:numPr>
          <w:numId w:val="16"/>
        </w:numPr>
        <w:bidi w:val="0"/>
        <w:ind w:left="284" w:hanging="284"/>
        <w:rPr>
          <w:rFonts w:ascii="Times New Roman" w:hAnsi="Times New Roman"/>
        </w:rPr>
      </w:pPr>
      <w:r w:rsidRPr="0091410B" w:rsidR="00A8206E">
        <w:rPr>
          <w:rFonts w:ascii="Times New Roman" w:hAnsi="Times New Roman"/>
        </w:rPr>
        <w:t xml:space="preserve">ak </w:t>
      </w:r>
      <w:r w:rsidRPr="0091410B" w:rsidR="001C38C3">
        <w:rPr>
          <w:rFonts w:ascii="Times New Roman" w:hAnsi="Times New Roman"/>
        </w:rPr>
        <w:t xml:space="preserve">osobné údaje musia zostať dôverné na základe </w:t>
      </w:r>
      <w:r w:rsidRPr="0091410B" w:rsidR="009D7A45">
        <w:rPr>
          <w:rFonts w:ascii="Times New Roman" w:hAnsi="Times New Roman"/>
        </w:rPr>
        <w:t>povinnosti mlčanlivosti</w:t>
      </w:r>
      <w:r w:rsidRPr="0091410B" w:rsidR="00CA4ADE">
        <w:rPr>
          <w:rFonts w:ascii="Times New Roman" w:hAnsi="Times New Roman"/>
        </w:rPr>
        <w:t xml:space="preserve"> </w:t>
      </w:r>
      <w:r w:rsidRPr="0091410B" w:rsidR="00B015D4">
        <w:rPr>
          <w:rFonts w:ascii="Times New Roman" w:hAnsi="Times New Roman"/>
        </w:rPr>
        <w:t>podľa osobitného predpisu</w:t>
      </w:r>
      <w:r w:rsidRPr="0091410B" w:rsidR="001C38C3">
        <w:rPr>
          <w:rFonts w:ascii="Times New Roman" w:hAnsi="Times New Roman"/>
        </w:rPr>
        <w:t>.</w:t>
      </w:r>
      <w:r w:rsidRPr="0091410B" w:rsidR="00E71C70">
        <w:rPr>
          <w:rFonts w:ascii="Times New Roman" w:hAnsi="Times New Roman"/>
          <w:vertAlign w:val="superscript"/>
        </w:rPr>
        <w:t>1</w:t>
      </w:r>
      <w:r w:rsidRPr="0091410B" w:rsidR="00720441">
        <w:rPr>
          <w:rFonts w:ascii="Times New Roman" w:hAnsi="Times New Roman"/>
          <w:vertAlign w:val="superscript"/>
        </w:rPr>
        <w:t>5</w:t>
      </w:r>
      <w:r w:rsidRPr="0091410B" w:rsidR="00E71C70">
        <w:rPr>
          <w:rFonts w:ascii="Times New Roman" w:hAnsi="Times New Roman"/>
        </w:rPr>
        <w:t>)</w:t>
      </w:r>
    </w:p>
    <w:p w:rsidR="007936CE" w:rsidRPr="0091410B" w:rsidP="00501693">
      <w:pPr>
        <w:pStyle w:val="l17"/>
        <w:bidi w:val="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Právo na prístup </w:t>
      </w:r>
      <w:r w:rsidRPr="0091410B" w:rsidR="00577CED">
        <w:rPr>
          <w:rFonts w:ascii="Times New Roman" w:hAnsi="Times New Roman"/>
        </w:rPr>
        <w:t>k osobným údajom</w:t>
      </w:r>
    </w:p>
    <w:p w:rsidR="007A5BA0" w:rsidRPr="0091410B" w:rsidP="00501693">
      <w:pPr>
        <w:pStyle w:val="Heading4"/>
        <w:bidi w:val="0"/>
        <w:spacing w:before="0" w:beforeAutospacing="0" w:after="0" w:afterAutospacing="0"/>
        <w:jc w:val="center"/>
        <w:rPr>
          <w:rFonts w:ascii="Times New Roman" w:hAnsi="Times New Roman"/>
        </w:rPr>
      </w:pPr>
    </w:p>
    <w:p w:rsidR="00CF3721" w:rsidRPr="0091410B" w:rsidP="009D389C">
      <w:pPr>
        <w:pStyle w:val="l17"/>
        <w:numPr>
          <w:numId w:val="60"/>
        </w:numPr>
        <w:bidi w:val="0"/>
        <w:ind w:left="0" w:firstLine="284"/>
        <w:rPr>
          <w:rFonts w:ascii="Times New Roman" w:hAnsi="Times New Roman"/>
        </w:rPr>
      </w:pPr>
      <w:r w:rsidRPr="0091410B" w:rsidR="001C38C3">
        <w:rPr>
          <w:rFonts w:ascii="Times New Roman" w:hAnsi="Times New Roman"/>
        </w:rPr>
        <w:t xml:space="preserve">Dotknutá </w:t>
      </w:r>
      <w:r w:rsidRPr="0091410B">
        <w:rPr>
          <w:rFonts w:ascii="Times New Roman" w:hAnsi="Times New Roman"/>
        </w:rPr>
        <w:t xml:space="preserve">osoba </w:t>
      </w:r>
      <w:r w:rsidRPr="0091410B" w:rsidR="001A78F6">
        <w:rPr>
          <w:rFonts w:ascii="Times New Roman" w:hAnsi="Times New Roman"/>
        </w:rPr>
        <w:t xml:space="preserve"> má právo získať od prevádzkovateľa potvrdenie o tom, či sa spracúvajú osobné údaje, ktoré sa jej týkajú. Ak prevádzkovateľ takéto osobné údaje spracúva, dotknutá osoba má právo získať prístup k týmto osobným údajom a informácie o</w:t>
      </w:r>
    </w:p>
    <w:p w:rsidR="001C38C3" w:rsidRPr="0091410B" w:rsidP="009D389C">
      <w:pPr>
        <w:pStyle w:val="l17"/>
        <w:numPr>
          <w:numId w:val="61"/>
        </w:numPr>
        <w:bidi w:val="0"/>
        <w:ind w:left="284" w:hanging="284"/>
        <w:rPr>
          <w:rFonts w:ascii="Times New Roman" w:hAnsi="Times New Roman"/>
        </w:rPr>
      </w:pPr>
      <w:r w:rsidRPr="0091410B" w:rsidR="00E00739">
        <w:rPr>
          <w:rFonts w:ascii="Times New Roman" w:hAnsi="Times New Roman"/>
        </w:rPr>
        <w:t>účel</w:t>
      </w:r>
      <w:r w:rsidRPr="0091410B" w:rsidR="00371C37">
        <w:rPr>
          <w:rFonts w:ascii="Times New Roman" w:hAnsi="Times New Roman"/>
        </w:rPr>
        <w:t>e</w:t>
      </w:r>
      <w:r w:rsidRPr="0091410B" w:rsidR="00E00739">
        <w:rPr>
          <w:rFonts w:ascii="Times New Roman" w:hAnsi="Times New Roman"/>
        </w:rPr>
        <w:t xml:space="preserve"> spracúvania</w:t>
      </w:r>
      <w:r w:rsidRPr="0091410B" w:rsidR="005678B6">
        <w:rPr>
          <w:rFonts w:ascii="Times New Roman" w:hAnsi="Times New Roman"/>
        </w:rPr>
        <w:t xml:space="preserve"> osobných údajov</w:t>
      </w:r>
      <w:r w:rsidRPr="0091410B" w:rsidR="00E00739">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Pr>
          <w:rFonts w:ascii="Times New Roman" w:hAnsi="Times New Roman"/>
        </w:rPr>
        <w:t>kategóri</w:t>
      </w:r>
      <w:r w:rsidRPr="0091410B" w:rsidR="00371C37">
        <w:rPr>
          <w:rFonts w:ascii="Times New Roman" w:hAnsi="Times New Roman"/>
        </w:rPr>
        <w:t>i</w:t>
      </w:r>
      <w:r w:rsidRPr="0091410B">
        <w:rPr>
          <w:rFonts w:ascii="Times New Roman" w:hAnsi="Times New Roman"/>
        </w:rPr>
        <w:t xml:space="preserve"> </w:t>
      </w:r>
      <w:r w:rsidRPr="0091410B" w:rsidR="009F70F3">
        <w:rPr>
          <w:rFonts w:ascii="Times New Roman" w:hAnsi="Times New Roman"/>
        </w:rPr>
        <w:t xml:space="preserve">spracúvaných </w:t>
      </w:r>
      <w:r w:rsidRPr="0091410B" w:rsidR="00E00739">
        <w:rPr>
          <w:rFonts w:ascii="Times New Roman" w:hAnsi="Times New Roman"/>
        </w:rPr>
        <w:t>osobných údajov,</w:t>
      </w:r>
    </w:p>
    <w:p w:rsidR="001C38C3" w:rsidRPr="0091410B" w:rsidP="009D389C">
      <w:pPr>
        <w:pStyle w:val="l17"/>
        <w:numPr>
          <w:numId w:val="61"/>
        </w:numPr>
        <w:bidi w:val="0"/>
        <w:ind w:left="284" w:hanging="284"/>
        <w:rPr>
          <w:rFonts w:ascii="Times New Roman" w:hAnsi="Times New Roman"/>
        </w:rPr>
      </w:pPr>
      <w:r w:rsidRPr="0091410B" w:rsidR="00457920">
        <w:rPr>
          <w:rFonts w:ascii="Times New Roman" w:hAnsi="Times New Roman"/>
        </w:rPr>
        <w:t>identifikáci</w:t>
      </w:r>
      <w:r w:rsidRPr="0091410B" w:rsidR="00371C37">
        <w:rPr>
          <w:rFonts w:ascii="Times New Roman" w:hAnsi="Times New Roman"/>
        </w:rPr>
        <w:t>i</w:t>
      </w:r>
      <w:r w:rsidRPr="0091410B" w:rsidR="00457920">
        <w:rPr>
          <w:rFonts w:ascii="Times New Roman" w:hAnsi="Times New Roman"/>
        </w:rPr>
        <w:t xml:space="preserve"> </w:t>
      </w:r>
      <w:r w:rsidRPr="0091410B">
        <w:rPr>
          <w:rFonts w:ascii="Times New Roman" w:hAnsi="Times New Roman"/>
        </w:rPr>
        <w:t>príjemc</w:t>
      </w:r>
      <w:r w:rsidRPr="0091410B" w:rsidR="00457920">
        <w:rPr>
          <w:rFonts w:ascii="Times New Roman" w:hAnsi="Times New Roman"/>
        </w:rPr>
        <w:t xml:space="preserve">u </w:t>
      </w:r>
      <w:r w:rsidRPr="0091410B">
        <w:rPr>
          <w:rFonts w:ascii="Times New Roman" w:hAnsi="Times New Roman"/>
        </w:rPr>
        <w:t xml:space="preserve">alebo </w:t>
      </w:r>
      <w:r w:rsidRPr="0091410B" w:rsidR="0039739B">
        <w:rPr>
          <w:rFonts w:ascii="Times New Roman" w:hAnsi="Times New Roman"/>
        </w:rPr>
        <w:t xml:space="preserve">o </w:t>
      </w:r>
      <w:r w:rsidRPr="0091410B">
        <w:rPr>
          <w:rFonts w:ascii="Times New Roman" w:hAnsi="Times New Roman"/>
        </w:rPr>
        <w:t>kategóri</w:t>
      </w:r>
      <w:r w:rsidRPr="0091410B" w:rsidR="0039739B">
        <w:rPr>
          <w:rFonts w:ascii="Times New Roman" w:hAnsi="Times New Roman"/>
        </w:rPr>
        <w:t>i</w:t>
      </w:r>
      <w:r w:rsidRPr="0091410B">
        <w:rPr>
          <w:rFonts w:ascii="Times New Roman" w:hAnsi="Times New Roman"/>
        </w:rPr>
        <w:t xml:space="preserve"> príjemc</w:t>
      </w:r>
      <w:r w:rsidRPr="0091410B" w:rsidR="00457920">
        <w:rPr>
          <w:rFonts w:ascii="Times New Roman" w:hAnsi="Times New Roman"/>
        </w:rPr>
        <w:t>u</w:t>
      </w:r>
      <w:r w:rsidRPr="0091410B">
        <w:rPr>
          <w:rFonts w:ascii="Times New Roman" w:hAnsi="Times New Roman"/>
        </w:rPr>
        <w:t>, ktor</w:t>
      </w:r>
      <w:r w:rsidRPr="0091410B" w:rsidR="00457920">
        <w:rPr>
          <w:rFonts w:ascii="Times New Roman" w:hAnsi="Times New Roman"/>
        </w:rPr>
        <w:t xml:space="preserve">ému </w:t>
      </w:r>
      <w:r w:rsidRPr="0091410B">
        <w:rPr>
          <w:rFonts w:ascii="Times New Roman" w:hAnsi="Times New Roman"/>
        </w:rPr>
        <w:t xml:space="preserve">boli alebo </w:t>
      </w:r>
      <w:r w:rsidRPr="0091410B" w:rsidR="00577CED">
        <w:rPr>
          <w:rFonts w:ascii="Times New Roman" w:hAnsi="Times New Roman"/>
        </w:rPr>
        <w:t>majú byť</w:t>
      </w:r>
      <w:r w:rsidRPr="0091410B">
        <w:rPr>
          <w:rFonts w:ascii="Times New Roman" w:hAnsi="Times New Roman"/>
        </w:rPr>
        <w:t xml:space="preserve"> osobné údaje poskytnuté, najmä </w:t>
      </w:r>
      <w:r w:rsidRPr="0091410B" w:rsidR="0039739B">
        <w:rPr>
          <w:rFonts w:ascii="Times New Roman" w:hAnsi="Times New Roman"/>
        </w:rPr>
        <w:t xml:space="preserve">o </w:t>
      </w:r>
      <w:r w:rsidRPr="0091410B">
        <w:rPr>
          <w:rFonts w:ascii="Times New Roman" w:hAnsi="Times New Roman"/>
        </w:rPr>
        <w:t>príjemc</w:t>
      </w:r>
      <w:r w:rsidRPr="0091410B" w:rsidR="0039739B">
        <w:rPr>
          <w:rFonts w:ascii="Times New Roman" w:hAnsi="Times New Roman"/>
        </w:rPr>
        <w:t>ovi</w:t>
      </w:r>
      <w:r w:rsidRPr="0091410B" w:rsidR="00457920">
        <w:rPr>
          <w:rFonts w:ascii="Times New Roman" w:hAnsi="Times New Roman"/>
        </w:rPr>
        <w:t xml:space="preserve"> </w:t>
      </w:r>
      <w:r w:rsidRPr="0091410B">
        <w:rPr>
          <w:rFonts w:ascii="Times New Roman" w:hAnsi="Times New Roman"/>
        </w:rPr>
        <w:t>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sidR="00E00739">
        <w:rPr>
          <w:rFonts w:ascii="Times New Roman" w:hAnsi="Times New Roman"/>
        </w:rPr>
        <w:t xml:space="preserve"> alebo </w:t>
      </w:r>
      <w:r w:rsidRPr="0091410B" w:rsidR="0039739B">
        <w:rPr>
          <w:rFonts w:ascii="Times New Roman" w:hAnsi="Times New Roman"/>
        </w:rPr>
        <w:t xml:space="preserve">o </w:t>
      </w:r>
      <w:r w:rsidRPr="0091410B" w:rsidR="00E00739">
        <w:rPr>
          <w:rFonts w:ascii="Times New Roman" w:hAnsi="Times New Roman"/>
        </w:rPr>
        <w:t>medzinárodn</w:t>
      </w:r>
      <w:r w:rsidRPr="0091410B" w:rsidR="0039739B">
        <w:rPr>
          <w:rFonts w:ascii="Times New Roman" w:hAnsi="Times New Roman"/>
        </w:rPr>
        <w:t>ej</w:t>
      </w:r>
      <w:r w:rsidRPr="0091410B" w:rsidR="00E00739">
        <w:rPr>
          <w:rFonts w:ascii="Times New Roman" w:hAnsi="Times New Roman"/>
        </w:rPr>
        <w:t xml:space="preserve"> organizáci</w:t>
      </w:r>
      <w:r w:rsidRPr="0091410B" w:rsidR="0039739B">
        <w:rPr>
          <w:rFonts w:ascii="Times New Roman" w:hAnsi="Times New Roman"/>
        </w:rPr>
        <w:t>i</w:t>
      </w:r>
      <w:r w:rsidRPr="0091410B" w:rsidR="00E00739">
        <w:rPr>
          <w:rFonts w:ascii="Times New Roman" w:hAnsi="Times New Roman"/>
        </w:rPr>
        <w:t>,</w:t>
      </w:r>
      <w:r w:rsidRPr="0091410B" w:rsidR="005437D0">
        <w:rPr>
          <w:rFonts w:ascii="Times New Roman" w:hAnsi="Times New Roman"/>
        </w:rPr>
        <w:t xml:space="preserve"> ak je to možné,</w:t>
      </w:r>
    </w:p>
    <w:p w:rsidR="001C38C3" w:rsidRPr="0091410B" w:rsidP="009D389C">
      <w:pPr>
        <w:pStyle w:val="l17"/>
        <w:numPr>
          <w:numId w:val="61"/>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sidR="00133D96">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Pr>
          <w:rFonts w:ascii="Times New Roman" w:hAnsi="Times New Roman"/>
        </w:rPr>
        <w:t>práv</w:t>
      </w:r>
      <w:r w:rsidRPr="0091410B" w:rsidR="0039739B">
        <w:rPr>
          <w:rFonts w:ascii="Times New Roman" w:hAnsi="Times New Roman"/>
        </w:rPr>
        <w:t>e</w:t>
      </w:r>
      <w:r w:rsidRPr="0091410B">
        <w:rPr>
          <w:rFonts w:ascii="Times New Roman" w:hAnsi="Times New Roman"/>
        </w:rPr>
        <w:t xml:space="preserve"> požadovať od prevádzkovateľa opravu osobných údajov týkajúcich sa dotknutej osoby</w:t>
      </w:r>
      <w:r w:rsidRPr="0091410B" w:rsidR="0039739B">
        <w:rPr>
          <w:rFonts w:ascii="Times New Roman" w:hAnsi="Times New Roman"/>
        </w:rPr>
        <w:t>,</w:t>
      </w:r>
      <w:r w:rsidRPr="0091410B">
        <w:rPr>
          <w:rFonts w:ascii="Times New Roman" w:hAnsi="Times New Roman"/>
        </w:rPr>
        <w:t xml:space="preserve"> ich vymazanie alebo obmedzenie</w:t>
      </w:r>
      <w:r w:rsidRPr="0091410B" w:rsidR="001A78F6">
        <w:rPr>
          <w:rFonts w:ascii="Times New Roman" w:hAnsi="Times New Roman"/>
        </w:rPr>
        <w:t xml:space="preserve"> ich</w:t>
      </w:r>
      <w:r w:rsidRPr="0091410B">
        <w:rPr>
          <w:rFonts w:ascii="Times New Roman" w:hAnsi="Times New Roman"/>
        </w:rPr>
        <w:t xml:space="preserve"> spracúvania, alebo </w:t>
      </w:r>
      <w:r w:rsidRPr="0091410B" w:rsidR="0039739B">
        <w:rPr>
          <w:rFonts w:ascii="Times New Roman" w:hAnsi="Times New Roman"/>
        </w:rPr>
        <w:t xml:space="preserve">o </w:t>
      </w:r>
      <w:r w:rsidRPr="0091410B">
        <w:rPr>
          <w:rFonts w:ascii="Times New Roman" w:hAnsi="Times New Roman"/>
        </w:rPr>
        <w:t>práv</w:t>
      </w:r>
      <w:r w:rsidRPr="0091410B" w:rsidR="0039739B">
        <w:rPr>
          <w:rFonts w:ascii="Times New Roman" w:hAnsi="Times New Roman"/>
        </w:rPr>
        <w:t>e</w:t>
      </w:r>
      <w:r w:rsidRPr="0091410B" w:rsidR="00594BD3">
        <w:rPr>
          <w:rFonts w:ascii="Times New Roman" w:hAnsi="Times New Roman"/>
        </w:rPr>
        <w:t xml:space="preserve"> </w:t>
      </w:r>
      <w:r w:rsidRPr="0091410B">
        <w:rPr>
          <w:rFonts w:ascii="Times New Roman" w:hAnsi="Times New Roman"/>
        </w:rPr>
        <w:t>nami</w:t>
      </w:r>
      <w:r w:rsidRPr="0091410B" w:rsidR="00E00739">
        <w:rPr>
          <w:rFonts w:ascii="Times New Roman" w:hAnsi="Times New Roman"/>
        </w:rPr>
        <w:t>etať spracúvani</w:t>
      </w:r>
      <w:r w:rsidRPr="0091410B" w:rsidR="002E3ECB">
        <w:rPr>
          <w:rFonts w:ascii="Times New Roman" w:hAnsi="Times New Roman"/>
        </w:rPr>
        <w:t>e</w:t>
      </w:r>
      <w:r w:rsidRPr="0091410B" w:rsidR="005678B6">
        <w:rPr>
          <w:rFonts w:ascii="Times New Roman" w:hAnsi="Times New Roman"/>
        </w:rPr>
        <w:t xml:space="preserve"> osobných údajov</w:t>
      </w:r>
      <w:r w:rsidRPr="0091410B" w:rsidR="00E00739">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Pr>
          <w:rFonts w:ascii="Times New Roman" w:hAnsi="Times New Roman"/>
        </w:rPr>
        <w:t>práv</w:t>
      </w:r>
      <w:r w:rsidRPr="0091410B" w:rsidR="0039739B">
        <w:rPr>
          <w:rFonts w:ascii="Times New Roman" w:hAnsi="Times New Roman"/>
        </w:rPr>
        <w:t>e</w:t>
      </w:r>
      <w:r w:rsidRPr="0091410B">
        <w:rPr>
          <w:rFonts w:ascii="Times New Roman" w:hAnsi="Times New Roman"/>
        </w:rPr>
        <w:t xml:space="preserve"> podať </w:t>
      </w:r>
      <w:r w:rsidRPr="0091410B" w:rsidR="00444693">
        <w:rPr>
          <w:rFonts w:ascii="Times New Roman" w:hAnsi="Times New Roman"/>
        </w:rPr>
        <w:t>návrh na začatie konania podľa § 10</w:t>
      </w:r>
      <w:r w:rsidRPr="0091410B" w:rsidR="00C9492A">
        <w:rPr>
          <w:rFonts w:ascii="Times New Roman" w:hAnsi="Times New Roman"/>
        </w:rPr>
        <w:t>0</w:t>
      </w:r>
      <w:r w:rsidRPr="0091410B" w:rsidR="00E00739">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sidR="0039739B">
        <w:rPr>
          <w:rFonts w:ascii="Times New Roman" w:hAnsi="Times New Roman"/>
        </w:rPr>
        <w:t xml:space="preserve">zdroji osobných údajov, </w:t>
      </w:r>
      <w:r w:rsidRPr="0091410B" w:rsidR="00B869B1">
        <w:rPr>
          <w:rFonts w:ascii="Times New Roman" w:hAnsi="Times New Roman"/>
        </w:rPr>
        <w:t xml:space="preserve">ak sa osobné údaje nezískali od dotknutej osoby, </w:t>
      </w:r>
    </w:p>
    <w:p w:rsidR="001C38C3" w:rsidRPr="0091410B" w:rsidP="009D389C">
      <w:pPr>
        <w:pStyle w:val="l17"/>
        <w:numPr>
          <w:numId w:val="61"/>
        </w:numPr>
        <w:bidi w:val="0"/>
        <w:ind w:left="284" w:hanging="284"/>
        <w:rPr>
          <w:rFonts w:ascii="Times New Roman" w:hAnsi="Times New Roman"/>
        </w:rPr>
      </w:pPr>
      <w:r w:rsidRPr="0091410B" w:rsidR="00577CED">
        <w:rPr>
          <w:rFonts w:ascii="Times New Roman" w:hAnsi="Times New Roman"/>
        </w:rPr>
        <w:t>existencii automatizovaného individuálneho rozhodovania vrátane profilovania podľa § 28 ods. 1 a 4; v týchto prípadoch poskytne prevádzkovateľ dotknutej informácie najmä o použitom postupe, ako aj o význame a predpokladaných dôsledkoch takéhoto spracúvania osobných údajov pre dotknutú osobu</w:t>
      </w:r>
      <w:r w:rsidRPr="0091410B">
        <w:rPr>
          <w:rFonts w:ascii="Times New Roman" w:hAnsi="Times New Roman"/>
        </w:rPr>
        <w:t>.</w:t>
      </w:r>
    </w:p>
    <w:p w:rsidR="003577FC" w:rsidRPr="0091410B" w:rsidP="00501693">
      <w:pPr>
        <w:pStyle w:val="l17"/>
        <w:bidi w:val="0"/>
        <w:ind w:left="284"/>
        <w:rPr>
          <w:rFonts w:ascii="Times New Roman" w:hAnsi="Times New Roman"/>
        </w:rPr>
      </w:pPr>
    </w:p>
    <w:p w:rsidR="004D7CE7" w:rsidRPr="0091410B" w:rsidP="009D389C">
      <w:pPr>
        <w:pStyle w:val="l17"/>
        <w:numPr>
          <w:numId w:val="60"/>
        </w:numPr>
        <w:bidi w:val="0"/>
        <w:ind w:left="0" w:firstLine="284"/>
        <w:rPr>
          <w:rFonts w:ascii="Times New Roman" w:hAnsi="Times New Roman"/>
        </w:rPr>
      </w:pPr>
      <w:r w:rsidRPr="0091410B">
        <w:rPr>
          <w:rFonts w:ascii="Times New Roman" w:hAnsi="Times New Roman"/>
        </w:rPr>
        <w:t>Dotknutá osoba má právo byť informovaná o</w:t>
      </w:r>
      <w:r w:rsidRPr="0091410B" w:rsidR="00227AC3">
        <w:rPr>
          <w:rFonts w:ascii="Times New Roman" w:hAnsi="Times New Roman"/>
        </w:rPr>
        <w:t xml:space="preserve"> primeraných zárukách</w:t>
      </w:r>
      <w:r w:rsidRPr="0091410B" w:rsidR="00155B7B">
        <w:rPr>
          <w:rFonts w:ascii="Times New Roman" w:hAnsi="Times New Roman"/>
        </w:rPr>
        <w:t xml:space="preserve"> týkajúcich sa prenosu</w:t>
      </w:r>
      <w:r w:rsidRPr="0091410B" w:rsidR="00227AC3">
        <w:rPr>
          <w:rFonts w:ascii="Times New Roman" w:hAnsi="Times New Roman"/>
        </w:rPr>
        <w:t xml:space="preserve"> podľa § 48</w:t>
      </w:r>
      <w:r w:rsidRPr="0091410B">
        <w:rPr>
          <w:rFonts w:ascii="Times New Roman" w:hAnsi="Times New Roman"/>
        </w:rPr>
        <w:t xml:space="preserve"> ods. 2 až 4, a</w:t>
      </w:r>
      <w:r w:rsidRPr="0091410B" w:rsidR="001C38C3">
        <w:rPr>
          <w:rFonts w:ascii="Times New Roman" w:hAnsi="Times New Roman"/>
        </w:rPr>
        <w:t>k sa osobné údaje prenášajú do tretej krajiny alebo medzinárodnej organizácii</w:t>
      </w:r>
      <w:r w:rsidRPr="0091410B">
        <w:rPr>
          <w:rFonts w:ascii="Times New Roman" w:hAnsi="Times New Roman"/>
        </w:rPr>
        <w:t>.</w:t>
      </w:r>
    </w:p>
    <w:p w:rsidR="004D7CE7" w:rsidRPr="0091410B" w:rsidP="00501693">
      <w:pPr>
        <w:pStyle w:val="l17"/>
        <w:bidi w:val="0"/>
        <w:ind w:left="284"/>
        <w:rPr>
          <w:rFonts w:ascii="Times New Roman" w:hAnsi="Times New Roman"/>
        </w:rPr>
      </w:pPr>
    </w:p>
    <w:p w:rsidR="001C38C3" w:rsidRPr="0091410B" w:rsidP="009D389C">
      <w:pPr>
        <w:pStyle w:val="l17"/>
        <w:numPr>
          <w:numId w:val="60"/>
        </w:numPr>
        <w:bidi w:val="0"/>
        <w:ind w:left="0" w:firstLine="284"/>
        <w:rPr>
          <w:rFonts w:ascii="Times New Roman" w:hAnsi="Times New Roman"/>
        </w:rPr>
      </w:pPr>
      <w:r w:rsidRPr="0091410B" w:rsidR="00577CED">
        <w:rPr>
          <w:rFonts w:ascii="Times New Roman" w:hAnsi="Times New Roman"/>
        </w:rPr>
        <w:t>Prevádzkovateľ je povinný poskytnúť dotknutej osobe jej osobné údaje, ktoré spracúva. Za opakované poskytnutie osobných údajov, o ktoré dotknutá osoba požiada, môže prevádzkovateľ účtovať primeraný poplatok zodpovedajúci administratívnym nákladom. Prevádzkovateľ je povinný poskytnúť osobné údaje dotknutej osobe spôsobom podľa jej požiadavky</w:t>
      </w:r>
      <w:r w:rsidRPr="0091410B">
        <w:rPr>
          <w:rFonts w:ascii="Times New Roman" w:hAnsi="Times New Roman"/>
        </w:rPr>
        <w:t>.</w:t>
      </w:r>
    </w:p>
    <w:p w:rsidR="003577FC" w:rsidRPr="0091410B" w:rsidP="00501693">
      <w:pPr>
        <w:pStyle w:val="l17"/>
        <w:bidi w:val="0"/>
        <w:ind w:left="284"/>
        <w:rPr>
          <w:rFonts w:ascii="Times New Roman" w:hAnsi="Times New Roman"/>
        </w:rPr>
      </w:pPr>
    </w:p>
    <w:p w:rsidR="001C38C3" w:rsidRPr="0091410B" w:rsidP="009D389C">
      <w:pPr>
        <w:pStyle w:val="l17"/>
        <w:numPr>
          <w:numId w:val="60"/>
        </w:numPr>
        <w:bidi w:val="0"/>
        <w:ind w:left="0" w:firstLine="284"/>
        <w:rPr>
          <w:rFonts w:ascii="Times New Roman" w:hAnsi="Times New Roman"/>
        </w:rPr>
      </w:pPr>
      <w:r w:rsidRPr="0091410B">
        <w:rPr>
          <w:rFonts w:ascii="Times New Roman" w:hAnsi="Times New Roman"/>
        </w:rPr>
        <w:t xml:space="preserve">Právo získať </w:t>
      </w:r>
      <w:r w:rsidRPr="0091410B" w:rsidR="00155B7B">
        <w:rPr>
          <w:rFonts w:ascii="Times New Roman" w:hAnsi="Times New Roman"/>
        </w:rPr>
        <w:t>osobné údaje podľa</w:t>
      </w:r>
      <w:r w:rsidRPr="0091410B">
        <w:rPr>
          <w:rFonts w:ascii="Times New Roman" w:hAnsi="Times New Roman"/>
        </w:rPr>
        <w:t xml:space="preserve"> odseku 3 nesmie mať nepriaznivé dôsledky na práva iných</w:t>
      </w:r>
      <w:r w:rsidRPr="0091410B" w:rsidR="00CE11DD">
        <w:rPr>
          <w:rFonts w:ascii="Times New Roman" w:hAnsi="Times New Roman"/>
        </w:rPr>
        <w:t xml:space="preserve"> </w:t>
      </w:r>
      <w:r w:rsidRPr="0091410B" w:rsidR="00B821A0">
        <w:rPr>
          <w:rFonts w:ascii="Times New Roman" w:hAnsi="Times New Roman"/>
        </w:rPr>
        <w:t xml:space="preserve">fyzických </w:t>
      </w:r>
      <w:r w:rsidRPr="0091410B" w:rsidR="00CE11DD">
        <w:rPr>
          <w:rFonts w:ascii="Times New Roman" w:hAnsi="Times New Roman"/>
        </w:rPr>
        <w:t>osôb</w:t>
      </w:r>
      <w:r w:rsidRPr="0091410B">
        <w:rPr>
          <w:rFonts w:ascii="Times New Roman" w:hAnsi="Times New Roman"/>
        </w:rPr>
        <w:t>.</w:t>
      </w:r>
    </w:p>
    <w:p w:rsidR="001C38C3" w:rsidRPr="0091410B" w:rsidP="00501693">
      <w:pPr>
        <w:pStyle w:val="l17"/>
        <w:tabs>
          <w:tab w:val="left" w:pos="3195"/>
        </w:tabs>
        <w:bidi w:val="0"/>
        <w:rPr>
          <w:rFonts w:ascii="Times New Roman" w:hAnsi="Times New Roman"/>
        </w:rPr>
      </w:pPr>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2" w:name="_Toc474840490"/>
      <w:r w:rsidRPr="0091410B" w:rsidR="00170302">
        <w:rPr>
          <w:rFonts w:ascii="Times New Roman" w:hAnsi="Times New Roman"/>
          <w:b w:val="0"/>
          <w:caps/>
          <w:sz w:val="24"/>
          <w:szCs w:val="24"/>
        </w:rPr>
        <w:t>Druhý</w:t>
      </w:r>
      <w:r w:rsidRPr="0091410B" w:rsidR="007A5BA0">
        <w:rPr>
          <w:rFonts w:ascii="Times New Roman" w:hAnsi="Times New Roman"/>
          <w:b w:val="0"/>
          <w:caps/>
          <w:sz w:val="24"/>
          <w:szCs w:val="24"/>
        </w:rPr>
        <w:t xml:space="preserve"> </w:t>
      </w:r>
      <w:r w:rsidRPr="0091410B">
        <w:rPr>
          <w:rFonts w:ascii="Times New Roman" w:hAnsi="Times New Roman"/>
          <w:b w:val="0"/>
          <w:caps/>
          <w:sz w:val="24"/>
          <w:szCs w:val="24"/>
        </w:rPr>
        <w:t>diel</w:t>
      </w:r>
      <w:bookmarkEnd w:id="12"/>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3" w:name="_Toc474840491"/>
      <w:r w:rsidRPr="0091410B">
        <w:rPr>
          <w:rFonts w:ascii="Times New Roman" w:hAnsi="Times New Roman"/>
          <w:b w:val="0"/>
          <w:caps/>
          <w:sz w:val="24"/>
          <w:szCs w:val="24"/>
        </w:rPr>
        <w:t>Oprava a</w:t>
      </w:r>
      <w:r w:rsidRPr="0091410B" w:rsidR="00E708DF">
        <w:rPr>
          <w:rFonts w:ascii="Times New Roman" w:hAnsi="Times New Roman"/>
          <w:b w:val="0"/>
          <w:caps/>
          <w:sz w:val="24"/>
          <w:szCs w:val="24"/>
        </w:rPr>
        <w:t> </w:t>
      </w:r>
      <w:r w:rsidRPr="0091410B">
        <w:rPr>
          <w:rFonts w:ascii="Times New Roman" w:hAnsi="Times New Roman"/>
          <w:b w:val="0"/>
          <w:caps/>
          <w:sz w:val="24"/>
          <w:szCs w:val="24"/>
        </w:rPr>
        <w:t>vymazanie</w:t>
      </w:r>
      <w:bookmarkEnd w:id="13"/>
      <w:r w:rsidRPr="0091410B" w:rsidR="00E708DF">
        <w:rPr>
          <w:rFonts w:ascii="Times New Roman" w:hAnsi="Times New Roman"/>
          <w:b w:val="0"/>
          <w:caps/>
          <w:sz w:val="24"/>
          <w:szCs w:val="24"/>
        </w:rPr>
        <w:t xml:space="preserve"> </w:t>
      </w:r>
      <w:r w:rsidRPr="0091410B" w:rsidR="00E708DF">
        <w:rPr>
          <w:rFonts w:ascii="Times New Roman" w:hAnsi="Times New Roman"/>
          <w:b w:val="0"/>
          <w:sz w:val="24"/>
          <w:szCs w:val="24"/>
        </w:rPr>
        <w:t>A OBMEDZENIE SPRACÚVANIA OSOBNÝCH ÚDAJOV</w:t>
      </w:r>
    </w:p>
    <w:p w:rsidR="007A5BA0" w:rsidRPr="0091410B" w:rsidP="00501693">
      <w:pPr>
        <w:pStyle w:val="Heading3"/>
        <w:bidi w:val="0"/>
        <w:spacing w:before="0" w:beforeAutospacing="0" w:after="0" w:afterAutospacing="0"/>
        <w:jc w:val="center"/>
        <w:rPr>
          <w:rFonts w:ascii="Times New Roman" w:hAnsi="Times New Roman"/>
          <w:sz w:val="24"/>
          <w:szCs w:val="24"/>
        </w:rPr>
      </w:pPr>
    </w:p>
    <w:p w:rsidR="001C38C3"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na opravu</w:t>
      </w:r>
      <w:r w:rsidRPr="0091410B" w:rsidR="000D06AD">
        <w:rPr>
          <w:rFonts w:ascii="Times New Roman" w:hAnsi="Times New Roman"/>
        </w:rPr>
        <w:t xml:space="preserve"> osobných údajov</w:t>
      </w:r>
    </w:p>
    <w:p w:rsidR="007A5BA0" w:rsidRPr="0091410B" w:rsidP="00501693">
      <w:pPr>
        <w:pStyle w:val="Heading4"/>
        <w:bidi w:val="0"/>
        <w:spacing w:before="0" w:beforeAutospacing="0" w:after="0" w:afterAutospacing="0"/>
        <w:rPr>
          <w:rFonts w:ascii="Times New Roman" w:hAnsi="Times New Roman"/>
        </w:rPr>
      </w:pPr>
    </w:p>
    <w:p w:rsidR="007A1799" w:rsidRPr="0091410B" w:rsidP="00501693">
      <w:pPr>
        <w:pStyle w:val="l17"/>
        <w:bidi w:val="0"/>
        <w:ind w:firstLine="284"/>
        <w:rPr>
          <w:rFonts w:ascii="Times New Roman" w:hAnsi="Times New Roman"/>
        </w:rPr>
      </w:pPr>
      <w:r w:rsidRPr="0091410B">
        <w:rPr>
          <w:rFonts w:ascii="Times New Roman" w:hAnsi="Times New Roman"/>
        </w:rPr>
        <w:t>Dotknutá osoba má právo na to, aby prevádzkovateľ bez zbytočného odkladu opravil nesprávne osobné údaje, ktoré sa jej týkajú. So zreteľom na účel spracúvania osobných údajov má dotknutá osoba právo na doplnenie neúplných osobných údajov</w:t>
      </w:r>
      <w:r w:rsidRPr="0091410B" w:rsidR="00C90BA2">
        <w:rPr>
          <w:rFonts w:ascii="Times New Roman" w:hAnsi="Times New Roman"/>
        </w:rPr>
        <w:t>.</w:t>
      </w:r>
    </w:p>
    <w:p w:rsidR="00ED1228" w:rsidRPr="0091410B" w:rsidP="00501693">
      <w:pPr>
        <w:pStyle w:val="l17"/>
        <w:bidi w:val="0"/>
        <w:ind w:left="106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v</w:t>
      </w:r>
      <w:r w:rsidRPr="0091410B" w:rsidR="0039682B">
        <w:rPr>
          <w:rFonts w:ascii="Times New Roman" w:hAnsi="Times New Roman"/>
        </w:rPr>
        <w:t>ý</w:t>
      </w:r>
      <w:r w:rsidRPr="0091410B">
        <w:rPr>
          <w:rFonts w:ascii="Times New Roman" w:hAnsi="Times New Roman"/>
        </w:rPr>
        <w:t xml:space="preserve">maz </w:t>
      </w:r>
      <w:r w:rsidRPr="0091410B" w:rsidR="000D06AD">
        <w:rPr>
          <w:rFonts w:ascii="Times New Roman" w:hAnsi="Times New Roman"/>
        </w:rPr>
        <w:t>osobných údajov</w:t>
      </w:r>
      <w:r w:rsidRPr="0091410B" w:rsidR="000D06AD">
        <w:rPr>
          <w:rFonts w:ascii="Times New Roman" w:hAnsi="Times New Roman"/>
        </w:rPr>
        <w:t xml:space="preserve"> </w:t>
      </w:r>
    </w:p>
    <w:p w:rsidR="007A5BA0" w:rsidRPr="0091410B" w:rsidP="00501693">
      <w:pPr>
        <w:pStyle w:val="Heading4"/>
        <w:bidi w:val="0"/>
        <w:spacing w:before="0" w:beforeAutospacing="0" w:after="0" w:afterAutospacing="0"/>
        <w:rPr>
          <w:rFonts w:ascii="Times New Roman" w:hAnsi="Times New Roman"/>
        </w:rPr>
      </w:pPr>
    </w:p>
    <w:p w:rsidR="00F93DB7" w:rsidRPr="0091410B" w:rsidP="00F93DB7">
      <w:pPr>
        <w:pStyle w:val="l17"/>
        <w:numPr>
          <w:numId w:val="189"/>
        </w:numPr>
        <w:bidi w:val="0"/>
        <w:ind w:left="0" w:firstLine="284"/>
        <w:rPr>
          <w:rFonts w:ascii="Times New Roman" w:hAnsi="Times New Roman"/>
        </w:rPr>
      </w:pPr>
      <w:r w:rsidRPr="0091410B">
        <w:rPr>
          <w:rFonts w:ascii="Times New Roman" w:hAnsi="Times New Roman"/>
        </w:rPr>
        <w:t xml:space="preserve">Dotknutá osoba má právo na to, aby prevádzkovateľ bez zbytočného odkladu vymazal osobné údaje, ktoré sa jej týkajú. </w:t>
      </w:r>
    </w:p>
    <w:p w:rsidR="00F93DB7" w:rsidRPr="0091410B" w:rsidP="00F93DB7">
      <w:pPr>
        <w:pStyle w:val="l17"/>
        <w:bidi w:val="0"/>
        <w:ind w:left="1780"/>
        <w:rPr>
          <w:rFonts w:ascii="Times New Roman" w:hAnsi="Times New Roman"/>
        </w:rPr>
      </w:pPr>
    </w:p>
    <w:p w:rsidR="00F93DB7" w:rsidRPr="0091410B" w:rsidP="00F93DB7">
      <w:pPr>
        <w:pStyle w:val="l17"/>
        <w:numPr>
          <w:numId w:val="189"/>
        </w:numPr>
        <w:bidi w:val="0"/>
        <w:ind w:left="0" w:firstLine="284"/>
        <w:rPr>
          <w:rFonts w:ascii="Times New Roman" w:hAnsi="Times New Roman"/>
        </w:rPr>
      </w:pPr>
      <w:r w:rsidRPr="0091410B">
        <w:rPr>
          <w:rFonts w:ascii="Times New Roman" w:hAnsi="Times New Roman"/>
        </w:rPr>
        <w:t xml:space="preserve">Prevádzkovateľ je povinný bez zbytočného odkladu vymazať osobné údaje, ak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osobné údaje už nie sú potrebné na účel, na ktor</w:t>
      </w:r>
      <w:r w:rsidRPr="0091410B" w:rsidR="00355AB4">
        <w:rPr>
          <w:rFonts w:ascii="Times New Roman" w:hAnsi="Times New Roman"/>
        </w:rPr>
        <w:t>ý</w:t>
      </w:r>
      <w:r w:rsidRPr="0091410B">
        <w:rPr>
          <w:rFonts w:ascii="Times New Roman" w:hAnsi="Times New Roman"/>
        </w:rPr>
        <w:t xml:space="preserve"> sa získal alebo spracúval,</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dotknutá osoba odvolá súhlas podľa § 13 ods. 1 písm. a) alebo § 16 ods. 2 písm. a), na základe ktorého sa spracúvanie osobných údajov vykonáva a neexistuje iný právny základ pre spracúvanie osobných údajov,</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dotknutá osoba namieta spracúvani</w:t>
      </w:r>
      <w:r w:rsidRPr="0091410B" w:rsidR="002E3ECB">
        <w:rPr>
          <w:rFonts w:ascii="Times New Roman" w:hAnsi="Times New Roman"/>
        </w:rPr>
        <w:t>e</w:t>
      </w:r>
      <w:r w:rsidRPr="0091410B">
        <w:rPr>
          <w:rFonts w:ascii="Times New Roman" w:hAnsi="Times New Roman"/>
        </w:rPr>
        <w:t xml:space="preserve"> osobných údajov podľa § 27 ods. 1 a neprevažujú žiadne oprávnené dôvody na spracúvanie osobných údajov alebo dotknutá osoba namieta spracúvani</w:t>
      </w:r>
      <w:r w:rsidRPr="0091410B" w:rsidR="002E3ECB">
        <w:rPr>
          <w:rFonts w:ascii="Times New Roman" w:hAnsi="Times New Roman"/>
        </w:rPr>
        <w:t>e</w:t>
      </w:r>
      <w:r w:rsidRPr="0091410B">
        <w:rPr>
          <w:rFonts w:ascii="Times New Roman" w:hAnsi="Times New Roman"/>
        </w:rPr>
        <w:t xml:space="preserve"> osobných údajov podľa § 27 ods. 2,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 xml:space="preserve">osobné údaje sa spracúvajú nezákonne,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 xml:space="preserve">je dôvodom pre výmaz splnenie povinnosti podľa tohto zákona, osobitného predpisu alebo medzinárodnej zmluvy, ktorou je Slovenská republika viazaná,  alebo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sa osobné údaje získavali v súvislosti s ponukou služieb informačnej spoločnosti podľa § 15 ods. 1.</w:t>
      </w:r>
    </w:p>
    <w:p w:rsidR="001F560E" w:rsidRPr="0091410B" w:rsidP="00501693">
      <w:pPr>
        <w:pStyle w:val="l17"/>
        <w:bidi w:val="0"/>
        <w:ind w:left="284"/>
        <w:rPr>
          <w:rFonts w:ascii="Times New Roman" w:hAnsi="Times New Roman"/>
        </w:rPr>
      </w:pPr>
    </w:p>
    <w:p w:rsidR="0017583D" w:rsidRPr="0091410B" w:rsidP="0017583D">
      <w:pPr>
        <w:pStyle w:val="l17"/>
        <w:numPr>
          <w:numId w:val="189"/>
        </w:numPr>
        <w:bidi w:val="0"/>
        <w:ind w:left="0" w:firstLine="284"/>
        <w:rPr>
          <w:rFonts w:ascii="Times New Roman" w:hAnsi="Times New Roman"/>
        </w:rPr>
      </w:pPr>
      <w:r w:rsidRPr="0091410B">
        <w:rPr>
          <w:rFonts w:ascii="Times New Roman" w:hAnsi="Times New Roman"/>
        </w:rPr>
        <w:t>Ak prevádzkovateľ zverejnil osobné údaje a je povinný ich podľa odseku 1 vymazať, je zároveň povinný prijať primerané bezpečnostné opatrenia vrátane technických opatrení</w:t>
      </w:r>
      <w:r w:rsidRPr="0091410B">
        <w:rPr>
          <w:rFonts w:ascii="Times New Roman" w:hAnsi="Times New Roman"/>
        </w:rPr>
        <w:t xml:space="preserve"> </w:t>
      </w:r>
      <w:r w:rsidRPr="0091410B">
        <w:rPr>
          <w:rFonts w:ascii="Times New Roman" w:hAnsi="Times New Roman"/>
        </w:rPr>
        <w:t>so zreteľom na dostupnú technológiu a náklady na ich vykonanie, za účelom informovania ostatných prevádzkovateľov, ktorí spracúvajú osobné údaje dotknutej osoby o jej žiadosti, aby títo prevádzkovatelia vymazali odkazy na jej osobné údaje a ich kópie alebo odpisy.</w:t>
      </w:r>
    </w:p>
    <w:p w:rsidR="001F560E" w:rsidRPr="0091410B" w:rsidP="00A031A0">
      <w:pPr>
        <w:pStyle w:val="l17"/>
        <w:bidi w:val="0"/>
        <w:ind w:left="284"/>
        <w:rPr>
          <w:rFonts w:ascii="Times New Roman" w:hAnsi="Times New Roman"/>
        </w:rPr>
      </w:pPr>
    </w:p>
    <w:p w:rsidR="001C38C3" w:rsidRPr="0091410B" w:rsidP="0017583D">
      <w:pPr>
        <w:pStyle w:val="l17"/>
        <w:numPr>
          <w:numId w:val="189"/>
        </w:numPr>
        <w:bidi w:val="0"/>
        <w:ind w:left="0" w:firstLine="284"/>
        <w:rPr>
          <w:rFonts w:ascii="Times New Roman" w:hAnsi="Times New Roman"/>
        </w:rPr>
      </w:pPr>
      <w:r w:rsidRPr="0091410B">
        <w:rPr>
          <w:rFonts w:ascii="Times New Roman" w:hAnsi="Times New Roman"/>
        </w:rPr>
        <w:t>Odseky 1 a 2 sa neuplatňujú,</w:t>
      </w:r>
      <w:r w:rsidRPr="0091410B" w:rsidR="00212381">
        <w:rPr>
          <w:rFonts w:ascii="Times New Roman" w:hAnsi="Times New Roman"/>
        </w:rPr>
        <w:t xml:space="preserve"> </w:t>
      </w:r>
      <w:r w:rsidRPr="0091410B" w:rsidR="00E93B85">
        <w:rPr>
          <w:rFonts w:ascii="Times New Roman" w:hAnsi="Times New Roman"/>
        </w:rPr>
        <w:t xml:space="preserve">ak </w:t>
      </w:r>
      <w:r w:rsidRPr="0091410B" w:rsidR="00212381">
        <w:rPr>
          <w:rFonts w:ascii="Times New Roman" w:hAnsi="Times New Roman"/>
        </w:rPr>
        <w:t xml:space="preserve">je spracúvanie </w:t>
      </w:r>
      <w:r w:rsidRPr="0091410B" w:rsidR="005678B6">
        <w:rPr>
          <w:rFonts w:ascii="Times New Roman" w:hAnsi="Times New Roman"/>
        </w:rPr>
        <w:t xml:space="preserve">osobných údajov </w:t>
      </w:r>
      <w:r w:rsidRPr="0091410B" w:rsidR="00212381">
        <w:rPr>
          <w:rFonts w:ascii="Times New Roman" w:hAnsi="Times New Roman"/>
        </w:rPr>
        <w:t>potrebné</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 xml:space="preserve">na uplatnenie </w:t>
      </w:r>
      <w:r w:rsidRPr="0091410B" w:rsidR="00D662B3">
        <w:rPr>
          <w:rFonts w:ascii="Times New Roman" w:hAnsi="Times New Roman"/>
        </w:rPr>
        <w:t xml:space="preserve">práva na slobodu prejavu alebo práva na </w:t>
      </w:r>
      <w:r w:rsidRPr="0091410B" w:rsidR="00212381">
        <w:rPr>
          <w:rFonts w:ascii="Times New Roman" w:hAnsi="Times New Roman"/>
        </w:rPr>
        <w:t>informácie,</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na splnenie  povinnosti podľa</w:t>
      </w:r>
      <w:r w:rsidRPr="0091410B" w:rsidR="00140D71">
        <w:rPr>
          <w:rFonts w:ascii="Times New Roman" w:hAnsi="Times New Roman"/>
        </w:rPr>
        <w:t xml:space="preserve"> </w:t>
      </w:r>
      <w:r w:rsidRPr="0091410B" w:rsidR="002C57F2">
        <w:rPr>
          <w:rFonts w:ascii="Times New Roman" w:hAnsi="Times New Roman"/>
        </w:rPr>
        <w:t xml:space="preserve">tohto zákona, osobitného predpisu alebo </w:t>
      </w:r>
      <w:r w:rsidRPr="0091410B" w:rsidR="00140D71">
        <w:rPr>
          <w:rFonts w:ascii="Times New Roman" w:hAnsi="Times New Roman"/>
        </w:rPr>
        <w:t>medzinárodnej zmluvy, ktorou je Slovenská republika viazaná</w:t>
      </w:r>
      <w:r w:rsidRPr="0091410B">
        <w:rPr>
          <w:rFonts w:ascii="Times New Roman" w:hAnsi="Times New Roman"/>
        </w:rPr>
        <w:t xml:space="preserve">,  alebo na splnenie úlohy realizovanej vo verejnom záujme alebo pri výkone verejnej </w:t>
      </w:r>
      <w:r w:rsidRPr="0091410B" w:rsidR="00212381">
        <w:rPr>
          <w:rFonts w:ascii="Times New Roman" w:hAnsi="Times New Roman"/>
        </w:rPr>
        <w:t>moci zverenej prevádzkovateľovi,</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z dôvodov verejného záujmu v oblasti verejného zdravia v súlade s</w:t>
      </w:r>
      <w:r w:rsidRPr="0091410B" w:rsidR="001F1B63">
        <w:rPr>
          <w:rFonts w:ascii="Times New Roman" w:hAnsi="Times New Roman"/>
        </w:rPr>
        <w:t xml:space="preserve"> § 1</w:t>
      </w:r>
      <w:r w:rsidRPr="0091410B" w:rsidR="00D53FC9">
        <w:rPr>
          <w:rFonts w:ascii="Times New Roman" w:hAnsi="Times New Roman"/>
        </w:rPr>
        <w:t>6</w:t>
      </w:r>
      <w:r w:rsidRPr="0091410B" w:rsidR="001F1B63">
        <w:rPr>
          <w:rFonts w:ascii="Times New Roman" w:hAnsi="Times New Roman"/>
        </w:rPr>
        <w:t xml:space="preserve"> </w:t>
      </w:r>
      <w:r w:rsidRPr="0091410B">
        <w:rPr>
          <w:rFonts w:ascii="Times New Roman" w:hAnsi="Times New Roman"/>
        </w:rPr>
        <w:t>ods. 2 písm. h)</w:t>
      </w:r>
      <w:r w:rsidRPr="0091410B" w:rsidR="00406B1B">
        <w:rPr>
          <w:rFonts w:ascii="Times New Roman" w:hAnsi="Times New Roman"/>
        </w:rPr>
        <w:t xml:space="preserve"> až j)</w:t>
      </w:r>
      <w:r w:rsidRPr="0091410B">
        <w:rPr>
          <w:rFonts w:ascii="Times New Roman" w:hAnsi="Times New Roman"/>
        </w:rPr>
        <w:t xml:space="preserve">, </w:t>
      </w:r>
    </w:p>
    <w:p w:rsidR="001C38C3" w:rsidRPr="0091410B" w:rsidP="00501693">
      <w:pPr>
        <w:pStyle w:val="l17"/>
        <w:numPr>
          <w:numId w:val="19"/>
        </w:numPr>
        <w:bidi w:val="0"/>
        <w:ind w:left="284" w:hanging="284"/>
        <w:rPr>
          <w:rFonts w:ascii="Times New Roman" w:hAnsi="Times New Roman"/>
        </w:rPr>
      </w:pPr>
      <w:r w:rsidRPr="0091410B" w:rsidR="00212381">
        <w:rPr>
          <w:rFonts w:ascii="Times New Roman" w:hAnsi="Times New Roman"/>
        </w:rPr>
        <w:t>na účel archivácie</w:t>
      </w:r>
      <w:r w:rsidRPr="0091410B">
        <w:rPr>
          <w:rFonts w:ascii="Times New Roman" w:hAnsi="Times New Roman"/>
        </w:rPr>
        <w:t>,</w:t>
      </w:r>
      <w:r w:rsidRPr="0091410B" w:rsidR="00405DB2">
        <w:rPr>
          <w:rFonts w:ascii="Times New Roman" w:hAnsi="Times New Roman"/>
        </w:rPr>
        <w:t xml:space="preserve"> </w:t>
      </w:r>
      <w:r w:rsidRPr="0091410B" w:rsidR="00A031A0">
        <w:rPr>
          <w:rFonts w:ascii="Times New Roman" w:hAnsi="Times New Roman"/>
        </w:rPr>
        <w:t xml:space="preserve">na </w:t>
      </w:r>
      <w:r w:rsidRPr="0091410B" w:rsidR="00405DB2">
        <w:rPr>
          <w:rFonts w:ascii="Times New Roman" w:hAnsi="Times New Roman"/>
        </w:rPr>
        <w:t>vedeck</w:t>
      </w:r>
      <w:r w:rsidRPr="0091410B" w:rsidR="007D7E78">
        <w:rPr>
          <w:rFonts w:ascii="Times New Roman" w:hAnsi="Times New Roman"/>
        </w:rPr>
        <w:t>ý</w:t>
      </w:r>
      <w:r w:rsidRPr="0091410B">
        <w:rPr>
          <w:rFonts w:ascii="Times New Roman" w:hAnsi="Times New Roman"/>
        </w:rPr>
        <w:t xml:space="preserve"> </w:t>
      </w:r>
      <w:r w:rsidRPr="0091410B" w:rsidR="00B65558">
        <w:rPr>
          <w:rFonts w:ascii="Times New Roman" w:hAnsi="Times New Roman"/>
        </w:rPr>
        <w:t>účel, na účel historického výskumu alebo na štatistick</w:t>
      </w:r>
      <w:r w:rsidRPr="0091410B" w:rsidR="007D7E78">
        <w:rPr>
          <w:rFonts w:ascii="Times New Roman" w:hAnsi="Times New Roman"/>
        </w:rPr>
        <w:t>ý</w:t>
      </w:r>
      <w:r w:rsidRPr="0091410B" w:rsidR="00B65558">
        <w:rPr>
          <w:rFonts w:ascii="Times New Roman" w:hAnsi="Times New Roman"/>
        </w:rPr>
        <w:t xml:space="preserve"> účel</w:t>
      </w:r>
      <w:r w:rsidRPr="0091410B">
        <w:rPr>
          <w:rFonts w:ascii="Times New Roman" w:hAnsi="Times New Roman"/>
        </w:rPr>
        <w:t xml:space="preserve"> </w:t>
      </w:r>
      <w:r w:rsidRPr="0091410B" w:rsidR="00BE156C">
        <w:rPr>
          <w:rFonts w:ascii="Times New Roman" w:hAnsi="Times New Roman"/>
        </w:rPr>
        <w:t xml:space="preserve">podľa </w:t>
      </w:r>
      <w:r w:rsidRPr="0091410B" w:rsidR="006F650C">
        <w:rPr>
          <w:rFonts w:ascii="Times New Roman" w:hAnsi="Times New Roman"/>
        </w:rPr>
        <w:t>§ 7</w:t>
      </w:r>
      <w:r w:rsidRPr="0091410B" w:rsidR="00B62CCC">
        <w:rPr>
          <w:rFonts w:ascii="Times New Roman" w:hAnsi="Times New Roman"/>
        </w:rPr>
        <w:t>8</w:t>
      </w:r>
      <w:r w:rsidRPr="0091410B" w:rsidR="00CF3BE5">
        <w:rPr>
          <w:rFonts w:ascii="Times New Roman" w:hAnsi="Times New Roman"/>
        </w:rPr>
        <w:t xml:space="preserve"> ods</w:t>
      </w:r>
      <w:r w:rsidRPr="0091410B" w:rsidR="00002034">
        <w:rPr>
          <w:rFonts w:ascii="Times New Roman" w:hAnsi="Times New Roman"/>
        </w:rPr>
        <w:t>.</w:t>
      </w:r>
      <w:r w:rsidRPr="0091410B" w:rsidR="00CB5FF3">
        <w:rPr>
          <w:rFonts w:ascii="Times New Roman" w:hAnsi="Times New Roman"/>
        </w:rPr>
        <w:t xml:space="preserve"> 8</w:t>
      </w:r>
      <w:r w:rsidRPr="0091410B" w:rsidR="00CF3BE5">
        <w:rPr>
          <w:rFonts w:ascii="Times New Roman" w:hAnsi="Times New Roman"/>
        </w:rPr>
        <w:t>,</w:t>
      </w:r>
      <w:r w:rsidRPr="0091410B">
        <w:rPr>
          <w:rFonts w:ascii="Times New Roman" w:hAnsi="Times New Roman"/>
        </w:rPr>
        <w:t xml:space="preserve"> </w:t>
      </w:r>
      <w:r w:rsidRPr="0091410B" w:rsidR="00E93B85">
        <w:rPr>
          <w:rFonts w:ascii="Times New Roman" w:hAnsi="Times New Roman"/>
        </w:rPr>
        <w:t xml:space="preserve">ak </w:t>
      </w:r>
      <w:r w:rsidRPr="0091410B">
        <w:rPr>
          <w:rFonts w:ascii="Times New Roman" w:hAnsi="Times New Roman"/>
        </w:rPr>
        <w:t xml:space="preserve">je pravdepodobné, že právo </w:t>
      </w:r>
      <w:r w:rsidRPr="0091410B" w:rsidR="008E53BC">
        <w:rPr>
          <w:rFonts w:ascii="Times New Roman" w:hAnsi="Times New Roman"/>
        </w:rPr>
        <w:t>podľa</w:t>
      </w:r>
      <w:r w:rsidRPr="0091410B">
        <w:rPr>
          <w:rFonts w:ascii="Times New Roman" w:hAnsi="Times New Roman"/>
        </w:rPr>
        <w:t xml:space="preserve"> odseku 1 znemožní alebo závažným spôsobom sťaží dosiahnutie cieľov takého spracúvania, alebo</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 xml:space="preserve">na </w:t>
      </w:r>
      <w:r w:rsidRPr="0091410B" w:rsidR="00A031A0">
        <w:rPr>
          <w:rFonts w:ascii="Times New Roman" w:hAnsi="Times New Roman"/>
        </w:rPr>
        <w:t xml:space="preserve">uplatnenie </w:t>
      </w:r>
      <w:r w:rsidRPr="0091410B">
        <w:rPr>
          <w:rFonts w:ascii="Times New Roman" w:hAnsi="Times New Roman"/>
        </w:rPr>
        <w:t>právn</w:t>
      </w:r>
      <w:r w:rsidRPr="0091410B" w:rsidR="00A031A0">
        <w:rPr>
          <w:rFonts w:ascii="Times New Roman" w:hAnsi="Times New Roman"/>
        </w:rPr>
        <w:t>eho</w:t>
      </w:r>
      <w:r w:rsidRPr="0091410B" w:rsidR="0067207C">
        <w:rPr>
          <w:rFonts w:ascii="Times New Roman" w:hAnsi="Times New Roman"/>
        </w:rPr>
        <w:t xml:space="preserve"> </w:t>
      </w:r>
      <w:r w:rsidRPr="0091410B">
        <w:rPr>
          <w:rFonts w:ascii="Times New Roman" w:hAnsi="Times New Roman"/>
        </w:rPr>
        <w:t>nárok</w:t>
      </w:r>
      <w:r w:rsidRPr="0091410B" w:rsidR="00A031A0">
        <w:rPr>
          <w:rFonts w:ascii="Times New Roman" w:hAnsi="Times New Roman"/>
        </w:rPr>
        <w:t>u</w:t>
      </w:r>
      <w:r w:rsidRPr="0091410B" w:rsidR="00260666">
        <w:rPr>
          <w:rFonts w:ascii="Times New Roman" w:hAnsi="Times New Roman"/>
        </w:rPr>
        <w:t>.</w:t>
      </w:r>
    </w:p>
    <w:p w:rsidR="008E4989" w:rsidRPr="0091410B" w:rsidP="00501693">
      <w:pPr>
        <w:pStyle w:val="Heading4"/>
        <w:bidi w:val="0"/>
        <w:spacing w:before="0" w:beforeAutospacing="0" w:after="0" w:afterAutospacing="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na obmedzenie spracúvania</w:t>
      </w:r>
      <w:r w:rsidRPr="0091410B" w:rsidR="00E879AC">
        <w:rPr>
          <w:rFonts w:ascii="Times New Roman" w:hAnsi="Times New Roman"/>
        </w:rPr>
        <w:t xml:space="preserve"> osobných údajov</w:t>
      </w:r>
    </w:p>
    <w:p w:rsidR="007A5BA0" w:rsidRPr="0091410B" w:rsidP="00501693">
      <w:pPr>
        <w:pStyle w:val="Heading4"/>
        <w:bidi w:val="0"/>
        <w:spacing w:before="0" w:beforeAutospacing="0" w:after="0" w:afterAutospacing="0"/>
        <w:rPr>
          <w:rFonts w:ascii="Times New Roman" w:hAnsi="Times New Roman"/>
        </w:rPr>
      </w:pPr>
    </w:p>
    <w:p w:rsidR="00E879AC" w:rsidRPr="0091410B" w:rsidP="00E879AC">
      <w:pPr>
        <w:pStyle w:val="l17"/>
        <w:numPr>
          <w:numId w:val="24"/>
        </w:numPr>
        <w:bidi w:val="0"/>
        <w:ind w:left="0" w:firstLine="284"/>
        <w:rPr>
          <w:rFonts w:ascii="Times New Roman" w:hAnsi="Times New Roman"/>
        </w:rPr>
      </w:pPr>
      <w:r w:rsidRPr="0091410B">
        <w:rPr>
          <w:rFonts w:ascii="Times New Roman" w:hAnsi="Times New Roman"/>
        </w:rPr>
        <w:t xml:space="preserve">Dotknutá osoba má právo na to, aby prevádzkovateľ obmedzil spracúvanie osobných údajov, ak </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dotknutá osoba namieta správnosť osobných údajov, a to počas obdobia umožňujúceho prevádzkovateľovi overiť správnosť osobných údajov,</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spracúvanie osobných údajov je nezákonné a dotknutá osoba namieta vymazanie osobných údajov a žiada namiesto toho obmedzenie ich použitia,</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prevádzkovateľ už nepotrebuje osobné údaje na účel spracúvania osobných údajov, ale potrebuje ich dotknutá osoba na uplatnenie právneho nároku, alebo</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dotknutá osoba namieta spracúvanie osobných údajov podľa § 27 ods. 1, a to až do overenia, či oprávnené dôvody na strane prevádzkovateľa  prevažujú nad oprávnenými dôvodmi dotknutej osoby.</w:t>
      </w:r>
    </w:p>
    <w:p w:rsidR="001F560E" w:rsidRPr="0091410B" w:rsidP="00501693">
      <w:pPr>
        <w:pStyle w:val="l17"/>
        <w:bidi w:val="0"/>
        <w:ind w:left="284"/>
        <w:rPr>
          <w:rFonts w:ascii="Times New Roman" w:hAnsi="Times New Roman"/>
        </w:rPr>
      </w:pPr>
    </w:p>
    <w:p w:rsidR="001C38C3" w:rsidRPr="0091410B" w:rsidP="00501693">
      <w:pPr>
        <w:pStyle w:val="l17"/>
        <w:numPr>
          <w:numId w:val="24"/>
        </w:numPr>
        <w:bidi w:val="0"/>
        <w:ind w:left="0" w:firstLine="284"/>
        <w:rPr>
          <w:rFonts w:ascii="Times New Roman" w:hAnsi="Times New Roman"/>
        </w:rPr>
      </w:pPr>
      <w:r w:rsidRPr="0091410B" w:rsidR="00A924CE">
        <w:rPr>
          <w:rFonts w:ascii="Times New Roman" w:hAnsi="Times New Roman"/>
        </w:rPr>
        <w:t>Ak sa spracúvanie osobných údajov obmedzilo podľa odseku 1, okrem uchovávania môže osobné údaje  prevádzkovateľ spracúvať len so súhlasom dotknutej osoby alebo za účelom uplatnenia  právneho nároku, na ochranu osôb alebo z dôvodov verejného záujmu</w:t>
      </w:r>
      <w:r w:rsidRPr="0091410B">
        <w:rPr>
          <w:rFonts w:ascii="Times New Roman" w:hAnsi="Times New Roman"/>
        </w:rPr>
        <w:t>.</w:t>
      </w:r>
    </w:p>
    <w:p w:rsidR="001F560E" w:rsidRPr="0091410B" w:rsidP="00501693">
      <w:pPr>
        <w:pStyle w:val="l17"/>
        <w:bidi w:val="0"/>
        <w:ind w:left="284"/>
        <w:rPr>
          <w:rFonts w:ascii="Times New Roman" w:hAnsi="Times New Roman"/>
        </w:rPr>
      </w:pPr>
    </w:p>
    <w:p w:rsidR="001C38C3" w:rsidRPr="0091410B" w:rsidP="00501693">
      <w:pPr>
        <w:pStyle w:val="l17"/>
        <w:numPr>
          <w:numId w:val="24"/>
        </w:numPr>
        <w:bidi w:val="0"/>
        <w:ind w:left="0" w:firstLine="284"/>
        <w:rPr>
          <w:rFonts w:ascii="Times New Roman" w:hAnsi="Times New Roman"/>
        </w:rPr>
      </w:pPr>
      <w:r w:rsidRPr="0091410B">
        <w:rPr>
          <w:rFonts w:ascii="Times New Roman" w:hAnsi="Times New Roman"/>
        </w:rPr>
        <w:t xml:space="preserve">Dotknutú osobu, </w:t>
      </w:r>
      <w:r w:rsidRPr="0091410B" w:rsidR="00F606B4">
        <w:rPr>
          <w:rFonts w:ascii="Times New Roman" w:hAnsi="Times New Roman"/>
        </w:rPr>
        <w:t>ktorej spracúvanie osobných údajov sa obmedzí</w:t>
      </w:r>
      <w:r w:rsidRPr="0091410B" w:rsidR="000B06FF">
        <w:rPr>
          <w:rFonts w:ascii="Times New Roman" w:hAnsi="Times New Roman"/>
        </w:rPr>
        <w:t xml:space="preserve"> </w:t>
      </w:r>
      <w:r w:rsidRPr="0091410B">
        <w:rPr>
          <w:rFonts w:ascii="Times New Roman" w:hAnsi="Times New Roman"/>
        </w:rPr>
        <w:t xml:space="preserve">podľa odseku 1, </w:t>
      </w:r>
      <w:r w:rsidRPr="0091410B" w:rsidR="008850ED">
        <w:rPr>
          <w:rFonts w:ascii="Times New Roman" w:hAnsi="Times New Roman"/>
        </w:rPr>
        <w:t xml:space="preserve">je </w:t>
      </w:r>
      <w:r w:rsidRPr="0091410B">
        <w:rPr>
          <w:rFonts w:ascii="Times New Roman" w:hAnsi="Times New Roman"/>
        </w:rPr>
        <w:t xml:space="preserve">prevádzkovateľ </w:t>
      </w:r>
      <w:r w:rsidRPr="0091410B" w:rsidR="008850ED">
        <w:rPr>
          <w:rFonts w:ascii="Times New Roman" w:hAnsi="Times New Roman"/>
        </w:rPr>
        <w:t xml:space="preserve">povinný </w:t>
      </w:r>
      <w:r w:rsidRPr="0091410B">
        <w:rPr>
          <w:rFonts w:ascii="Times New Roman" w:hAnsi="Times New Roman"/>
        </w:rPr>
        <w:t>inform</w:t>
      </w:r>
      <w:r w:rsidRPr="0091410B" w:rsidR="008850ED">
        <w:rPr>
          <w:rFonts w:ascii="Times New Roman" w:hAnsi="Times New Roman"/>
        </w:rPr>
        <w:t xml:space="preserve">ovať </w:t>
      </w:r>
      <w:r w:rsidRPr="0091410B">
        <w:rPr>
          <w:rFonts w:ascii="Times New Roman" w:hAnsi="Times New Roman"/>
        </w:rPr>
        <w:t xml:space="preserve">pred tým, ako bude obmedzenie spracúvania </w:t>
      </w:r>
      <w:r w:rsidRPr="0091410B" w:rsidR="000B06FF">
        <w:rPr>
          <w:rFonts w:ascii="Times New Roman" w:hAnsi="Times New Roman"/>
        </w:rPr>
        <w:t xml:space="preserve">osobných údajov </w:t>
      </w:r>
      <w:r w:rsidRPr="0091410B">
        <w:rPr>
          <w:rFonts w:ascii="Times New Roman" w:hAnsi="Times New Roman"/>
        </w:rPr>
        <w:t>zrušené.</w:t>
      </w:r>
    </w:p>
    <w:p w:rsidR="007936CE" w:rsidRPr="0091410B" w:rsidP="00501693">
      <w:pPr>
        <w:pStyle w:val="l17"/>
        <w:bidi w:val="0"/>
        <w:rPr>
          <w:rFonts w:ascii="Times New Roman" w:hAnsi="Times New Roman"/>
        </w:rPr>
      </w:pPr>
    </w:p>
    <w:p w:rsidR="00F045DC" w:rsidRPr="0091410B" w:rsidP="0020229B">
      <w:pPr>
        <w:pStyle w:val="Heading4"/>
        <w:numPr>
          <w:numId w:val="62"/>
        </w:numPr>
        <w:bidi w:val="0"/>
        <w:spacing w:before="0" w:beforeAutospacing="0" w:after="0" w:afterAutospacing="0"/>
        <w:jc w:val="center"/>
        <w:rPr>
          <w:rFonts w:ascii="Times New Roman" w:hAnsi="Times New Roman"/>
        </w:rPr>
      </w:pPr>
    </w:p>
    <w:p w:rsidR="00445A24" w:rsidRPr="0091410B" w:rsidP="00501693">
      <w:pPr>
        <w:pStyle w:val="Heading4"/>
        <w:bidi w:val="0"/>
        <w:spacing w:before="0" w:beforeAutospacing="0" w:after="0" w:afterAutospacing="0"/>
        <w:jc w:val="center"/>
        <w:rPr>
          <w:rFonts w:ascii="Times New Roman" w:hAnsi="Times New Roman"/>
        </w:rPr>
      </w:pPr>
      <w:r w:rsidRPr="0091410B" w:rsidR="00F045DC">
        <w:rPr>
          <w:rFonts w:ascii="Times New Roman" w:hAnsi="Times New Roman"/>
        </w:rPr>
        <w:t xml:space="preserve">Oznamovacia povinnosť v súvislosti s opravou, vymazaním </w:t>
      </w:r>
    </w:p>
    <w:p w:rsidR="00F045DC"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alebo obmedzením spracúvania</w:t>
      </w:r>
      <w:r w:rsidRPr="0091410B" w:rsidR="00FA2F5A">
        <w:rPr>
          <w:rFonts w:ascii="Times New Roman" w:hAnsi="Times New Roman"/>
        </w:rPr>
        <w:t xml:space="preserve"> osobných údajov</w:t>
      </w:r>
    </w:p>
    <w:p w:rsidR="00F045DC" w:rsidRPr="0091410B" w:rsidP="00501693">
      <w:pPr>
        <w:pStyle w:val="Heading4"/>
        <w:bidi w:val="0"/>
        <w:spacing w:before="0" w:beforeAutospacing="0" w:after="0" w:afterAutospacing="0"/>
        <w:rPr>
          <w:rFonts w:ascii="Times New Roman" w:hAnsi="Times New Roman"/>
        </w:rPr>
      </w:pPr>
    </w:p>
    <w:p w:rsidR="00C44C3B" w:rsidRPr="0091410B" w:rsidP="00501693">
      <w:pPr>
        <w:pStyle w:val="l17"/>
        <w:numPr>
          <w:numId w:val="20"/>
        </w:numPr>
        <w:bidi w:val="0"/>
        <w:ind w:left="0" w:firstLine="284"/>
        <w:rPr>
          <w:rFonts w:ascii="Times New Roman" w:hAnsi="Times New Roman"/>
        </w:rPr>
      </w:pPr>
      <w:r w:rsidRPr="0091410B">
        <w:rPr>
          <w:rFonts w:ascii="Times New Roman" w:hAnsi="Times New Roman"/>
        </w:rPr>
        <w:t xml:space="preserve">Prevádzkovateľ </w:t>
      </w:r>
      <w:r w:rsidRPr="0091410B" w:rsidR="005C3F5A">
        <w:rPr>
          <w:rFonts w:ascii="Times New Roman" w:hAnsi="Times New Roman"/>
        </w:rPr>
        <w:t xml:space="preserve">je povinný </w:t>
      </w:r>
      <w:r w:rsidRPr="0091410B">
        <w:rPr>
          <w:rFonts w:ascii="Times New Roman" w:hAnsi="Times New Roman"/>
        </w:rPr>
        <w:t>oznámi</w:t>
      </w:r>
      <w:r w:rsidRPr="0091410B" w:rsidR="005C3F5A">
        <w:rPr>
          <w:rFonts w:ascii="Times New Roman" w:hAnsi="Times New Roman"/>
        </w:rPr>
        <w:t>ť</w:t>
      </w:r>
      <w:r w:rsidRPr="0091410B">
        <w:rPr>
          <w:rFonts w:ascii="Times New Roman" w:hAnsi="Times New Roman"/>
        </w:rPr>
        <w:t xml:space="preserve"> príjemcovi opravu</w:t>
      </w:r>
      <w:r w:rsidRPr="0091410B" w:rsidR="00DB2EF5">
        <w:rPr>
          <w:rFonts w:ascii="Times New Roman" w:hAnsi="Times New Roman"/>
        </w:rPr>
        <w:t xml:space="preserve"> osobných údajov, vymazanie osobných údajov alebo </w:t>
      </w:r>
      <w:r w:rsidRPr="0091410B">
        <w:rPr>
          <w:rFonts w:ascii="Times New Roman" w:hAnsi="Times New Roman"/>
        </w:rPr>
        <w:t>obmedzenie spracúvania osobných údajov uskutočnené podľa § 2</w:t>
      </w:r>
      <w:r w:rsidRPr="0091410B" w:rsidR="00927553">
        <w:rPr>
          <w:rFonts w:ascii="Times New Roman" w:hAnsi="Times New Roman"/>
        </w:rPr>
        <w:t>2, § 23</w:t>
      </w:r>
      <w:r w:rsidRPr="0091410B">
        <w:rPr>
          <w:rFonts w:ascii="Times New Roman" w:hAnsi="Times New Roman"/>
        </w:rPr>
        <w:t xml:space="preserve"> ods. 1 a</w:t>
      </w:r>
      <w:r w:rsidRPr="0091410B" w:rsidR="005C3F5A">
        <w:rPr>
          <w:rFonts w:ascii="Times New Roman" w:hAnsi="Times New Roman"/>
        </w:rPr>
        <w:t>lebo</w:t>
      </w:r>
      <w:r w:rsidRPr="0091410B" w:rsidR="00927553">
        <w:rPr>
          <w:rFonts w:ascii="Times New Roman" w:hAnsi="Times New Roman"/>
        </w:rPr>
        <w:t xml:space="preserve"> § 24</w:t>
      </w:r>
      <w:r w:rsidRPr="0091410B">
        <w:rPr>
          <w:rFonts w:ascii="Times New Roman" w:hAnsi="Times New Roman"/>
        </w:rPr>
        <w:t>, ak sa to neukáže ako nemožné alebo si to nevyžaduje neprimerané úsilie.</w:t>
      </w:r>
    </w:p>
    <w:p w:rsidR="00C44C3B" w:rsidRPr="0091410B" w:rsidP="00501693">
      <w:pPr>
        <w:pStyle w:val="l17"/>
        <w:bidi w:val="0"/>
        <w:ind w:left="284"/>
        <w:rPr>
          <w:rFonts w:ascii="Times New Roman" w:hAnsi="Times New Roman"/>
        </w:rPr>
      </w:pPr>
    </w:p>
    <w:p w:rsidR="00C44C3B" w:rsidRPr="0091410B" w:rsidP="00501693">
      <w:pPr>
        <w:pStyle w:val="l17"/>
        <w:numPr>
          <w:numId w:val="20"/>
        </w:numPr>
        <w:bidi w:val="0"/>
        <w:ind w:left="0" w:firstLine="284"/>
        <w:rPr>
          <w:rFonts w:ascii="Times New Roman" w:hAnsi="Times New Roman"/>
        </w:rPr>
      </w:pPr>
      <w:r w:rsidRPr="0091410B">
        <w:rPr>
          <w:rFonts w:ascii="Times New Roman" w:hAnsi="Times New Roman"/>
        </w:rPr>
        <w:t>Prevádzkovateľ o príjemcoch podľa ods</w:t>
      </w:r>
      <w:r w:rsidRPr="0091410B" w:rsidR="005C3F5A">
        <w:rPr>
          <w:rFonts w:ascii="Times New Roman" w:hAnsi="Times New Roman"/>
        </w:rPr>
        <w:t>eku</w:t>
      </w:r>
      <w:r w:rsidRPr="0091410B">
        <w:rPr>
          <w:rFonts w:ascii="Times New Roman" w:hAnsi="Times New Roman"/>
        </w:rPr>
        <w:t xml:space="preserve"> 1 informuje dotknutú osobu, ak to dotknutá osoba požaduje.</w:t>
      </w:r>
    </w:p>
    <w:p w:rsidR="00A22AD6" w:rsidRPr="0091410B" w:rsidP="00501693">
      <w:pPr>
        <w:pStyle w:val="l17"/>
        <w:bidi w:val="0"/>
        <w:rPr>
          <w:rFonts w:ascii="Times New Roman" w:hAnsi="Times New Roman"/>
        </w:rPr>
      </w:pPr>
    </w:p>
    <w:p w:rsidR="006963E6" w:rsidRPr="0091410B" w:rsidP="00501693">
      <w:pPr>
        <w:pStyle w:val="l17"/>
        <w:bidi w:val="0"/>
        <w:rPr>
          <w:rFonts w:ascii="Times New Roman" w:hAnsi="Times New Roman"/>
        </w:rPr>
      </w:pPr>
    </w:p>
    <w:p w:rsidR="006963E6" w:rsidRPr="0091410B" w:rsidP="00501693">
      <w:pPr>
        <w:pStyle w:val="l17"/>
        <w:bidi w:val="0"/>
        <w:rPr>
          <w:rFonts w:ascii="Times New Roman" w:hAnsi="Times New Roman"/>
        </w:rPr>
      </w:pPr>
    </w:p>
    <w:p w:rsidR="006963E6" w:rsidRPr="0091410B" w:rsidP="00501693">
      <w:pPr>
        <w:pStyle w:val="l17"/>
        <w:bidi w:val="0"/>
        <w:rPr>
          <w:rFonts w:ascii="Times New Roman" w:hAnsi="Times New Roman"/>
        </w:rPr>
      </w:pPr>
    </w:p>
    <w:p w:rsidR="00CF7DFE" w:rsidRPr="0091410B" w:rsidP="00CF7DFE">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Tretí diel</w:t>
      </w:r>
    </w:p>
    <w:p w:rsidR="008C15BA" w:rsidRPr="0091410B" w:rsidP="00CF7DFE">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 xml:space="preserve">právo na prenosnosť, </w:t>
      </w:r>
      <w:r w:rsidRPr="0091410B" w:rsidR="00CF7DFE">
        <w:rPr>
          <w:rFonts w:ascii="Times New Roman" w:hAnsi="Times New Roman"/>
          <w:b w:val="0"/>
          <w:caps/>
          <w:sz w:val="24"/>
          <w:szCs w:val="24"/>
        </w:rPr>
        <w:t>Právo namietať</w:t>
      </w:r>
    </w:p>
    <w:p w:rsidR="00CF7DFE" w:rsidRPr="0091410B" w:rsidP="00CF7DFE">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 xml:space="preserve"> a automatizované individuálne rozhodovanie</w:t>
      </w:r>
    </w:p>
    <w:p w:rsidR="00563781" w:rsidRPr="0091410B" w:rsidP="00501693">
      <w:pPr>
        <w:pStyle w:val="l17"/>
        <w:bidi w:val="0"/>
        <w:rPr>
          <w:rFonts w:ascii="Times New Roman" w:hAnsi="Times New Roman"/>
        </w:rPr>
      </w:pPr>
    </w:p>
    <w:p w:rsidR="005A656F" w:rsidRPr="0091410B" w:rsidP="0020229B">
      <w:pPr>
        <w:pStyle w:val="Heading4"/>
        <w:numPr>
          <w:numId w:val="62"/>
        </w:numPr>
        <w:bidi w:val="0"/>
        <w:spacing w:before="0" w:beforeAutospacing="0" w:after="0" w:afterAutospacing="0"/>
        <w:jc w:val="center"/>
        <w:rPr>
          <w:rFonts w:ascii="Times New Roman" w:hAnsi="Times New Roman"/>
        </w:rPr>
      </w:pPr>
    </w:p>
    <w:p w:rsidR="005A656F"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Právo na prenosnosť </w:t>
      </w:r>
      <w:r w:rsidRPr="0091410B" w:rsidR="008C46E2">
        <w:rPr>
          <w:rFonts w:ascii="Times New Roman" w:hAnsi="Times New Roman"/>
        </w:rPr>
        <w:t xml:space="preserve">osobných </w:t>
      </w:r>
      <w:r w:rsidRPr="0091410B">
        <w:rPr>
          <w:rFonts w:ascii="Times New Roman" w:hAnsi="Times New Roman"/>
        </w:rPr>
        <w:t>údajov</w:t>
      </w:r>
    </w:p>
    <w:p w:rsidR="005A656F" w:rsidRPr="0091410B" w:rsidP="00501693">
      <w:pPr>
        <w:pStyle w:val="Heading4"/>
        <w:bidi w:val="0"/>
        <w:spacing w:before="0" w:beforeAutospacing="0" w:after="0" w:afterAutospacing="0"/>
        <w:rPr>
          <w:rFonts w:ascii="Times New Roman" w:hAnsi="Times New Roman"/>
        </w:rPr>
      </w:pPr>
    </w:p>
    <w:p w:rsidR="00343152" w:rsidRPr="0091410B" w:rsidP="00343152">
      <w:pPr>
        <w:pStyle w:val="l17"/>
        <w:numPr>
          <w:numId w:val="21"/>
        </w:numPr>
        <w:bidi w:val="0"/>
        <w:ind w:left="0" w:firstLine="284"/>
        <w:rPr>
          <w:rFonts w:ascii="Times New Roman" w:hAnsi="Times New Roman"/>
        </w:rPr>
      </w:pPr>
      <w:r w:rsidRPr="0091410B">
        <w:rPr>
          <w:rFonts w:ascii="Times New Roman" w:hAnsi="Times New Roman"/>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w:t>
      </w:r>
    </w:p>
    <w:p w:rsidR="00343152" w:rsidRPr="0091410B" w:rsidP="00343152">
      <w:pPr>
        <w:pStyle w:val="l17"/>
        <w:numPr>
          <w:numId w:val="26"/>
        </w:numPr>
        <w:bidi w:val="0"/>
        <w:ind w:left="284" w:hanging="284"/>
        <w:rPr>
          <w:rFonts w:ascii="Times New Roman" w:hAnsi="Times New Roman"/>
        </w:rPr>
      </w:pPr>
      <w:r w:rsidRPr="0091410B">
        <w:rPr>
          <w:rFonts w:ascii="Times New Roman" w:hAnsi="Times New Roman"/>
        </w:rPr>
        <w:t>sa osobné údaje spracúvajú podľa § 13 ods. 1 písm. a), § 16 ods. 2 písm. a) alebo § 13 ods. 1 písm. b) a</w:t>
      </w:r>
    </w:p>
    <w:p w:rsidR="00343152" w:rsidRPr="0091410B" w:rsidP="00343152">
      <w:pPr>
        <w:bidi w:val="0"/>
        <w:spacing w:after="0" w:line="240" w:lineRule="auto"/>
        <w:jc w:val="both"/>
        <w:rPr>
          <w:rFonts w:ascii="Times New Roman" w:hAnsi="Times New Roman"/>
          <w:sz w:val="24"/>
          <w:szCs w:val="24"/>
        </w:rPr>
      </w:pPr>
      <w:r w:rsidRPr="0091410B">
        <w:rPr>
          <w:rFonts w:ascii="Times New Roman" w:hAnsi="Times New Roman"/>
          <w:sz w:val="24"/>
          <w:szCs w:val="24"/>
        </w:rPr>
        <w:t>b) spracúvanie osobných údajov sa vykonáva automatizovanými prostriedkami.</w:t>
      </w:r>
    </w:p>
    <w:p w:rsidR="001F560E" w:rsidRPr="0091410B" w:rsidP="008C15BA">
      <w:pPr>
        <w:pStyle w:val="l17"/>
        <w:bidi w:val="0"/>
        <w:ind w:left="284"/>
        <w:rPr>
          <w:rFonts w:ascii="Times New Roman" w:hAnsi="Times New Roman"/>
        </w:rPr>
      </w:pPr>
    </w:p>
    <w:p w:rsidR="001F560E" w:rsidRPr="0091410B" w:rsidP="008C15BA">
      <w:pPr>
        <w:pStyle w:val="l17"/>
        <w:numPr>
          <w:numId w:val="21"/>
        </w:numPr>
        <w:bidi w:val="0"/>
        <w:ind w:left="0" w:firstLine="284"/>
        <w:rPr>
          <w:rFonts w:ascii="Times New Roman" w:hAnsi="Times New Roman"/>
        </w:rPr>
      </w:pPr>
      <w:r w:rsidRPr="0091410B" w:rsidR="008C15BA">
        <w:rPr>
          <w:rFonts w:ascii="Times New Roman" w:hAnsi="Times New Roman"/>
        </w:rPr>
        <w:t>Uplatnením práva uvedeného v odseku 1 nie je dotknuté právo podľa § 23. Právo na prenosnosť sa nevzťahuje na spracúvanie osobných údajov nevyhnutné na splnenie úlohy realizovanej vo verejnom záujme alebo pri výkone verejnej moci zverenej prevádzkovateľovi.</w:t>
      </w:r>
    </w:p>
    <w:p w:rsidR="001F560E" w:rsidRPr="0091410B" w:rsidP="00501693">
      <w:pPr>
        <w:pStyle w:val="l17"/>
        <w:bidi w:val="0"/>
        <w:ind w:left="284"/>
        <w:rPr>
          <w:rFonts w:ascii="Times New Roman" w:hAnsi="Times New Roman"/>
        </w:rPr>
      </w:pPr>
    </w:p>
    <w:p w:rsidR="0050566A" w:rsidRPr="0091410B" w:rsidP="00501693">
      <w:pPr>
        <w:pStyle w:val="l17"/>
        <w:numPr>
          <w:numId w:val="21"/>
        </w:numPr>
        <w:bidi w:val="0"/>
        <w:ind w:left="0" w:firstLine="284"/>
        <w:rPr>
          <w:rFonts w:ascii="Times New Roman" w:hAnsi="Times New Roman"/>
        </w:rPr>
      </w:pPr>
      <w:r w:rsidRPr="0091410B" w:rsidR="005A656F">
        <w:rPr>
          <w:rFonts w:ascii="Times New Roman" w:hAnsi="Times New Roman"/>
        </w:rPr>
        <w:t xml:space="preserve">Právo </w:t>
      </w:r>
      <w:r w:rsidRPr="0091410B" w:rsidR="008E53BC">
        <w:rPr>
          <w:rFonts w:ascii="Times New Roman" w:hAnsi="Times New Roman"/>
        </w:rPr>
        <w:t>podľa</w:t>
      </w:r>
      <w:r w:rsidRPr="0091410B" w:rsidR="005A656F">
        <w:rPr>
          <w:rFonts w:ascii="Times New Roman" w:hAnsi="Times New Roman"/>
        </w:rPr>
        <w:t xml:space="preserve"> odseku 1 nesmie mať nepriaznivé dôsledky na práva iných</w:t>
      </w:r>
      <w:r w:rsidRPr="0091410B" w:rsidR="003838CA">
        <w:rPr>
          <w:rFonts w:ascii="Times New Roman" w:hAnsi="Times New Roman"/>
        </w:rPr>
        <w:t xml:space="preserve"> osôb</w:t>
      </w:r>
      <w:r w:rsidRPr="0091410B" w:rsidR="005A656F">
        <w:rPr>
          <w:rFonts w:ascii="Times New Roman" w:hAnsi="Times New Roman"/>
        </w:rPr>
        <w:t>.</w:t>
      </w:r>
    </w:p>
    <w:p w:rsidR="00CD3AB9" w:rsidRPr="0091410B" w:rsidP="00501693">
      <w:pPr>
        <w:pStyle w:val="l17"/>
        <w:bidi w:val="0"/>
        <w:rPr>
          <w:rFonts w:ascii="Times New Roman" w:hAnsi="Times New Roman"/>
        </w:rPr>
      </w:pPr>
    </w:p>
    <w:p w:rsidR="001D36B5" w:rsidRPr="0091410B" w:rsidP="00501693">
      <w:pPr>
        <w:pStyle w:val="Heading3"/>
        <w:bidi w:val="0"/>
        <w:spacing w:before="0" w:beforeAutospacing="0" w:after="0" w:afterAutospacing="0"/>
        <w:jc w:val="center"/>
        <w:rPr>
          <w:rFonts w:ascii="Times New Roman" w:hAnsi="Times New Roman"/>
          <w:sz w:val="24"/>
          <w:szCs w:val="24"/>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namietať</w:t>
      </w:r>
      <w:r w:rsidRPr="0091410B" w:rsidR="000D06AD">
        <w:rPr>
          <w:rFonts w:ascii="Times New Roman" w:hAnsi="Times New Roman"/>
        </w:rPr>
        <w:t xml:space="preserve"> spracúvanie osobných údajov</w:t>
      </w:r>
    </w:p>
    <w:p w:rsidR="007A5BA0" w:rsidRPr="0091410B" w:rsidP="00501693">
      <w:pPr>
        <w:pStyle w:val="Heading4"/>
        <w:bidi w:val="0"/>
        <w:spacing w:before="0" w:beforeAutospacing="0" w:after="0" w:afterAutospacing="0"/>
        <w:rPr>
          <w:rFonts w:ascii="Times New Roman" w:hAnsi="Times New Roman"/>
        </w:rPr>
      </w:pPr>
    </w:p>
    <w:p w:rsidR="001C38C3" w:rsidRPr="0091410B" w:rsidP="00501693">
      <w:pPr>
        <w:pStyle w:val="l17"/>
        <w:numPr>
          <w:numId w:val="22"/>
        </w:numPr>
        <w:bidi w:val="0"/>
        <w:ind w:left="0" w:firstLine="284"/>
        <w:rPr>
          <w:rFonts w:ascii="Times New Roman" w:hAnsi="Times New Roman"/>
        </w:rPr>
      </w:pPr>
      <w:r w:rsidRPr="0091410B">
        <w:rPr>
          <w:rFonts w:ascii="Times New Roman" w:hAnsi="Times New Roman"/>
        </w:rPr>
        <w:t xml:space="preserve">Dotknutá osoba </w:t>
      </w:r>
      <w:r w:rsidRPr="0091410B" w:rsidR="00BA65DC">
        <w:rPr>
          <w:rFonts w:ascii="Times New Roman" w:hAnsi="Times New Roman"/>
        </w:rPr>
        <w:t>má právo namietať spracúvanie jej osobných údajov z dôvodu týkajúceho sa jej konkrétnej situácie vykonávané podľa § 13 ods. 1 písm. e) alebo písm. f)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p w:rsidR="003028BE" w:rsidRPr="0091410B" w:rsidP="00501693">
      <w:pPr>
        <w:pStyle w:val="ListParagraph"/>
        <w:bidi w:val="0"/>
        <w:rPr>
          <w:rFonts w:ascii="Times New Roman" w:hAnsi="Times New Roman"/>
          <w:lang w:val="sk-SK"/>
        </w:rPr>
      </w:pPr>
    </w:p>
    <w:p w:rsidR="00654915" w:rsidRPr="0091410B" w:rsidP="00501693">
      <w:pPr>
        <w:pStyle w:val="l17"/>
        <w:numPr>
          <w:numId w:val="22"/>
        </w:numPr>
        <w:bidi w:val="0"/>
        <w:ind w:left="0" w:firstLine="284"/>
        <w:rPr>
          <w:rFonts w:ascii="Times New Roman" w:hAnsi="Times New Roman"/>
        </w:rPr>
      </w:pPr>
      <w:r w:rsidRPr="0091410B" w:rsidR="003028BE">
        <w:rPr>
          <w:rFonts w:ascii="Times New Roman" w:hAnsi="Times New Roman"/>
        </w:rPr>
        <w:t>D</w:t>
      </w:r>
      <w:r w:rsidRPr="0091410B">
        <w:rPr>
          <w:rFonts w:ascii="Times New Roman" w:hAnsi="Times New Roman"/>
        </w:rPr>
        <w:t>otknutá osoba má právo namietať spracúvani</w:t>
      </w:r>
      <w:r w:rsidRPr="0091410B" w:rsidR="00D506C9">
        <w:rPr>
          <w:rFonts w:ascii="Times New Roman" w:hAnsi="Times New Roman"/>
        </w:rPr>
        <w:t>e</w:t>
      </w:r>
      <w:r w:rsidRPr="0091410B">
        <w:rPr>
          <w:rFonts w:ascii="Times New Roman" w:hAnsi="Times New Roman"/>
        </w:rPr>
        <w:t xml:space="preserve"> osobných údajov, ktoré sa jej týka</w:t>
      </w:r>
      <w:r w:rsidRPr="0091410B" w:rsidR="00AB1C02">
        <w:rPr>
          <w:rFonts w:ascii="Times New Roman" w:hAnsi="Times New Roman"/>
        </w:rPr>
        <w:t>jú</w:t>
      </w:r>
      <w:r w:rsidRPr="0091410B">
        <w:rPr>
          <w:rFonts w:ascii="Times New Roman" w:hAnsi="Times New Roman"/>
        </w:rPr>
        <w:t xml:space="preserve">, na účel </w:t>
      </w:r>
      <w:r w:rsidRPr="0091410B" w:rsidR="00AB1C02">
        <w:rPr>
          <w:rFonts w:ascii="Times New Roman" w:hAnsi="Times New Roman"/>
        </w:rPr>
        <w:t xml:space="preserve">priameho </w:t>
      </w:r>
      <w:r w:rsidRPr="0091410B">
        <w:rPr>
          <w:rFonts w:ascii="Times New Roman" w:hAnsi="Times New Roman"/>
        </w:rPr>
        <w:t>marketingu vrátane profilovania v rozsahu, v akom súvisí s  priamym marketingom.</w:t>
      </w:r>
      <w:r w:rsidRPr="0091410B" w:rsidR="000A7781">
        <w:rPr>
          <w:rFonts w:ascii="Times New Roman" w:hAnsi="Times New Roman"/>
        </w:rPr>
        <w:t xml:space="preserve"> </w:t>
      </w:r>
      <w:r w:rsidRPr="0091410B" w:rsidR="00B2623E">
        <w:rPr>
          <w:rFonts w:ascii="Times New Roman" w:hAnsi="Times New Roman"/>
        </w:rPr>
        <w:t>Ak dotknutá osoba namieta spracúvani</w:t>
      </w:r>
      <w:r w:rsidRPr="0091410B" w:rsidR="002E3ECB">
        <w:rPr>
          <w:rFonts w:ascii="Times New Roman" w:hAnsi="Times New Roman"/>
        </w:rPr>
        <w:t>e</w:t>
      </w:r>
      <w:r w:rsidRPr="0091410B" w:rsidR="00B2623E">
        <w:rPr>
          <w:rFonts w:ascii="Times New Roman" w:hAnsi="Times New Roman"/>
        </w:rPr>
        <w:t xml:space="preserve"> osobných údajov na účel priameho marketingu, prevádzkovateľ ďalej osobné údaje na účel priameho marketingu nesmie spracúvať</w:t>
      </w:r>
      <w:r w:rsidRPr="0091410B" w:rsidR="000C6B9D">
        <w:rPr>
          <w:rFonts w:ascii="Times New Roman" w:hAnsi="Times New Roman"/>
        </w:rPr>
        <w:t>.</w:t>
      </w:r>
    </w:p>
    <w:p w:rsidR="001F560E" w:rsidRPr="0091410B" w:rsidP="00501693">
      <w:pPr>
        <w:pStyle w:val="l17"/>
        <w:bidi w:val="0"/>
        <w:ind w:left="284"/>
        <w:rPr>
          <w:rFonts w:ascii="Times New Roman" w:hAnsi="Times New Roman"/>
        </w:rPr>
      </w:pPr>
    </w:p>
    <w:p w:rsidR="001C38C3" w:rsidRPr="0091410B" w:rsidP="00501693">
      <w:pPr>
        <w:pStyle w:val="l17"/>
        <w:numPr>
          <w:numId w:val="22"/>
        </w:numPr>
        <w:bidi w:val="0"/>
        <w:ind w:left="0" w:firstLine="284"/>
        <w:rPr>
          <w:rFonts w:ascii="Times New Roman" w:hAnsi="Times New Roman"/>
        </w:rPr>
      </w:pPr>
      <w:r w:rsidRPr="0091410B" w:rsidR="000A7781">
        <w:rPr>
          <w:rFonts w:ascii="Times New Roman" w:hAnsi="Times New Roman"/>
        </w:rPr>
        <w:t>Prevádzkovateľ je povinný d</w:t>
      </w:r>
      <w:r w:rsidRPr="0091410B">
        <w:rPr>
          <w:rFonts w:ascii="Times New Roman" w:hAnsi="Times New Roman"/>
        </w:rPr>
        <w:t>otknut</w:t>
      </w:r>
      <w:r w:rsidRPr="0091410B" w:rsidR="000A7781">
        <w:rPr>
          <w:rFonts w:ascii="Times New Roman" w:hAnsi="Times New Roman"/>
        </w:rPr>
        <w:t>ú</w:t>
      </w:r>
      <w:r w:rsidRPr="0091410B">
        <w:rPr>
          <w:rFonts w:ascii="Times New Roman" w:hAnsi="Times New Roman"/>
        </w:rPr>
        <w:t xml:space="preserve"> osob</w:t>
      </w:r>
      <w:r w:rsidRPr="0091410B" w:rsidR="000A7781">
        <w:rPr>
          <w:rFonts w:ascii="Times New Roman" w:hAnsi="Times New Roman"/>
        </w:rPr>
        <w:t>u</w:t>
      </w:r>
      <w:r w:rsidRPr="0091410B">
        <w:rPr>
          <w:rFonts w:ascii="Times New Roman" w:hAnsi="Times New Roman"/>
        </w:rPr>
        <w:t xml:space="preserve"> výslovne upozorn</w:t>
      </w:r>
      <w:r w:rsidRPr="0091410B" w:rsidR="000A7781">
        <w:rPr>
          <w:rFonts w:ascii="Times New Roman" w:hAnsi="Times New Roman"/>
        </w:rPr>
        <w:t>iť</w:t>
      </w:r>
      <w:r w:rsidRPr="0091410B" w:rsidR="00190B92">
        <w:rPr>
          <w:rFonts w:ascii="Times New Roman" w:hAnsi="Times New Roman"/>
        </w:rPr>
        <w:t xml:space="preserve"> na práv</w:t>
      </w:r>
      <w:r w:rsidRPr="0091410B" w:rsidR="008E53BC">
        <w:rPr>
          <w:rFonts w:ascii="Times New Roman" w:hAnsi="Times New Roman"/>
        </w:rPr>
        <w:t>a</w:t>
      </w:r>
      <w:r w:rsidRPr="0091410B" w:rsidR="00190B92">
        <w:rPr>
          <w:rFonts w:ascii="Times New Roman" w:hAnsi="Times New Roman"/>
        </w:rPr>
        <w:t xml:space="preserve"> </w:t>
      </w:r>
      <w:r w:rsidRPr="0091410B" w:rsidR="008E53BC">
        <w:rPr>
          <w:rFonts w:ascii="Times New Roman" w:hAnsi="Times New Roman"/>
        </w:rPr>
        <w:t>podľa</w:t>
      </w:r>
      <w:r w:rsidRPr="0091410B" w:rsidR="00190B92">
        <w:rPr>
          <w:rFonts w:ascii="Times New Roman" w:hAnsi="Times New Roman"/>
        </w:rPr>
        <w:t xml:space="preserve"> odseko</w:t>
      </w:r>
      <w:r w:rsidRPr="0091410B" w:rsidR="008E53BC">
        <w:rPr>
          <w:rFonts w:ascii="Times New Roman" w:hAnsi="Times New Roman"/>
        </w:rPr>
        <w:t>v</w:t>
      </w:r>
      <w:r w:rsidRPr="0091410B" w:rsidR="00190B92">
        <w:rPr>
          <w:rFonts w:ascii="Times New Roman" w:hAnsi="Times New Roman"/>
        </w:rPr>
        <w:t xml:space="preserve"> 1 a 2 </w:t>
      </w:r>
      <w:r w:rsidRPr="0091410B">
        <w:rPr>
          <w:rFonts w:ascii="Times New Roman" w:hAnsi="Times New Roman"/>
        </w:rPr>
        <w:t xml:space="preserve">najneskôr pri prvej komunikácii s ňou, </w:t>
      </w:r>
      <w:r w:rsidRPr="0091410B" w:rsidR="00B2623E">
        <w:rPr>
          <w:rFonts w:ascii="Times New Roman" w:hAnsi="Times New Roman"/>
        </w:rPr>
        <w:t>pričom informácia o tomto práve musí byť uvedená  jasne a oddelene od akýchkoľvek iných informácií.</w:t>
      </w:r>
    </w:p>
    <w:p w:rsidR="001F560E" w:rsidRPr="0091410B" w:rsidP="00501693">
      <w:pPr>
        <w:pStyle w:val="l17"/>
        <w:bidi w:val="0"/>
        <w:ind w:left="284"/>
        <w:rPr>
          <w:rFonts w:ascii="Times New Roman" w:hAnsi="Times New Roman"/>
        </w:rPr>
      </w:pPr>
    </w:p>
    <w:p w:rsidR="00654915" w:rsidRPr="0091410B" w:rsidP="00501693">
      <w:pPr>
        <w:pStyle w:val="l17"/>
        <w:numPr>
          <w:numId w:val="22"/>
        </w:numPr>
        <w:bidi w:val="0"/>
        <w:ind w:left="0" w:firstLine="284"/>
        <w:rPr>
          <w:rFonts w:ascii="Times New Roman" w:hAnsi="Times New Roman"/>
        </w:rPr>
      </w:pPr>
      <w:r w:rsidRPr="0091410B">
        <w:rPr>
          <w:rFonts w:ascii="Times New Roman" w:hAnsi="Times New Roman"/>
        </w:rPr>
        <w:t xml:space="preserve">V súvislosti s používaním služieb informačnej spoločnosti môže dotknutá osoba svoje právo namietať </w:t>
      </w:r>
      <w:r w:rsidRPr="0091410B" w:rsidR="00AB1C02">
        <w:rPr>
          <w:rFonts w:ascii="Times New Roman" w:hAnsi="Times New Roman"/>
        </w:rPr>
        <w:t xml:space="preserve">uplatňovať </w:t>
      </w:r>
      <w:r w:rsidRPr="0091410B">
        <w:rPr>
          <w:rFonts w:ascii="Times New Roman" w:hAnsi="Times New Roman"/>
        </w:rPr>
        <w:t>automatizovanými prostriedkami s použitím technických špecifikácií.</w:t>
      </w:r>
    </w:p>
    <w:p w:rsidR="003028BE" w:rsidRPr="0091410B" w:rsidP="00501693">
      <w:pPr>
        <w:pStyle w:val="ListParagraph"/>
        <w:bidi w:val="0"/>
        <w:rPr>
          <w:rFonts w:ascii="Times New Roman" w:hAnsi="Times New Roman"/>
          <w:lang w:val="sk-SK"/>
        </w:rPr>
      </w:pPr>
    </w:p>
    <w:p w:rsidR="001C38C3" w:rsidP="00501693">
      <w:pPr>
        <w:pStyle w:val="l17"/>
        <w:numPr>
          <w:numId w:val="22"/>
        </w:numPr>
        <w:bidi w:val="0"/>
        <w:ind w:left="0" w:firstLine="284"/>
        <w:rPr>
          <w:rFonts w:ascii="Times New Roman" w:hAnsi="Times New Roman"/>
        </w:rPr>
      </w:pPr>
      <w:r w:rsidRPr="0091410B" w:rsidR="003028BE">
        <w:rPr>
          <w:rFonts w:ascii="Times New Roman" w:hAnsi="Times New Roman"/>
        </w:rPr>
        <w:t>D</w:t>
      </w:r>
      <w:r w:rsidRPr="0091410B">
        <w:rPr>
          <w:rFonts w:ascii="Times New Roman" w:hAnsi="Times New Roman"/>
        </w:rPr>
        <w:t xml:space="preserve">otknutá osoba má právo namietať </w:t>
      </w:r>
      <w:r w:rsidRPr="0091410B" w:rsidR="003027E6">
        <w:rPr>
          <w:rFonts w:ascii="Times New Roman" w:hAnsi="Times New Roman"/>
        </w:rPr>
        <w:t xml:space="preserve"> spracúvanie osobných údajov, ktoré sa jej týkajú, </w:t>
      </w:r>
      <w:r w:rsidRPr="0091410B">
        <w:rPr>
          <w:rFonts w:ascii="Times New Roman" w:hAnsi="Times New Roman"/>
        </w:rPr>
        <w:t xml:space="preserve">z dôvodov týkajúcich sa jej konkrétnej situácie, </w:t>
      </w:r>
      <w:r w:rsidRPr="0091410B" w:rsidR="00E9478F">
        <w:rPr>
          <w:rFonts w:ascii="Times New Roman" w:hAnsi="Times New Roman"/>
        </w:rPr>
        <w:t>okrem</w:t>
      </w:r>
      <w:r w:rsidRPr="0091410B">
        <w:rPr>
          <w:rFonts w:ascii="Times New Roman" w:hAnsi="Times New Roman"/>
        </w:rPr>
        <w:t xml:space="preserve"> prípadov, keď je spracúvanie </w:t>
      </w:r>
      <w:r w:rsidRPr="0091410B" w:rsidR="000B06FF">
        <w:rPr>
          <w:rFonts w:ascii="Times New Roman" w:hAnsi="Times New Roman"/>
        </w:rPr>
        <w:t xml:space="preserve">osobných údajov </w:t>
      </w:r>
      <w:r w:rsidRPr="0091410B">
        <w:rPr>
          <w:rFonts w:ascii="Times New Roman" w:hAnsi="Times New Roman"/>
        </w:rPr>
        <w:t>nevyhnutné na plnenie úlohy z dôvodov verejného záujmu</w:t>
      </w:r>
      <w:r w:rsidRPr="0091410B" w:rsidR="003028BE">
        <w:rPr>
          <w:rFonts w:ascii="Times New Roman" w:hAnsi="Times New Roman"/>
        </w:rPr>
        <w:t xml:space="preserve">, ak sa osobné údaje spracúvajú na </w:t>
      </w:r>
      <w:r w:rsidRPr="0091410B" w:rsidR="00AB1C02">
        <w:rPr>
          <w:rFonts w:ascii="Times New Roman" w:hAnsi="Times New Roman"/>
        </w:rPr>
        <w:t>vedeck</w:t>
      </w:r>
      <w:r w:rsidRPr="0091410B" w:rsidR="00CE53E5">
        <w:rPr>
          <w:rFonts w:ascii="Times New Roman" w:hAnsi="Times New Roman"/>
        </w:rPr>
        <w:t>ý</w:t>
      </w:r>
      <w:r w:rsidRPr="0091410B" w:rsidR="00AB1C02">
        <w:rPr>
          <w:rFonts w:ascii="Times New Roman" w:hAnsi="Times New Roman"/>
        </w:rPr>
        <w:t xml:space="preserve"> </w:t>
      </w:r>
      <w:r w:rsidRPr="0091410B" w:rsidR="003028BE">
        <w:rPr>
          <w:rFonts w:ascii="Times New Roman" w:hAnsi="Times New Roman"/>
        </w:rPr>
        <w:t>účel, na účel historického výskumu alebo na š</w:t>
      </w:r>
      <w:r w:rsidRPr="0091410B" w:rsidR="006F650C">
        <w:rPr>
          <w:rFonts w:ascii="Times New Roman" w:hAnsi="Times New Roman"/>
        </w:rPr>
        <w:t>tatistick</w:t>
      </w:r>
      <w:r w:rsidRPr="0091410B" w:rsidR="00CE53E5">
        <w:rPr>
          <w:rFonts w:ascii="Times New Roman" w:hAnsi="Times New Roman"/>
        </w:rPr>
        <w:t>ý</w:t>
      </w:r>
      <w:r w:rsidRPr="0091410B" w:rsidR="006F650C">
        <w:rPr>
          <w:rFonts w:ascii="Times New Roman" w:hAnsi="Times New Roman"/>
        </w:rPr>
        <w:t xml:space="preserve"> účel podľa § 7</w:t>
      </w:r>
      <w:r w:rsidRPr="0091410B" w:rsidR="00B62CCC">
        <w:rPr>
          <w:rFonts w:ascii="Times New Roman" w:hAnsi="Times New Roman"/>
        </w:rPr>
        <w:t>8</w:t>
      </w:r>
      <w:r w:rsidRPr="0091410B" w:rsidR="003028BE">
        <w:rPr>
          <w:rFonts w:ascii="Times New Roman" w:hAnsi="Times New Roman"/>
        </w:rPr>
        <w:t xml:space="preserve"> ods. </w:t>
      </w:r>
      <w:r w:rsidRPr="0091410B" w:rsidR="00CB5FF3">
        <w:rPr>
          <w:rFonts w:ascii="Times New Roman" w:hAnsi="Times New Roman"/>
        </w:rPr>
        <w:t>8</w:t>
      </w:r>
      <w:r w:rsidRPr="0091410B">
        <w:rPr>
          <w:rFonts w:ascii="Times New Roman" w:hAnsi="Times New Roman"/>
        </w:rPr>
        <w:t>.</w:t>
      </w:r>
    </w:p>
    <w:p w:rsidR="002E21BF" w:rsidP="002E21BF">
      <w:pPr>
        <w:pStyle w:val="l17"/>
        <w:bidi w:val="0"/>
        <w:rPr>
          <w:rFonts w:ascii="Times New Roman" w:hAnsi="Times New Roman"/>
        </w:rPr>
      </w:pPr>
    </w:p>
    <w:p w:rsidR="002E21BF" w:rsidP="002E21BF">
      <w:pPr>
        <w:pStyle w:val="l17"/>
        <w:bidi w:val="0"/>
        <w:rPr>
          <w:rFonts w:ascii="Times New Roman" w:hAnsi="Times New Roman"/>
        </w:rPr>
      </w:pPr>
    </w:p>
    <w:p w:rsidR="002E21BF" w:rsidP="002E21BF">
      <w:pPr>
        <w:pStyle w:val="l17"/>
        <w:bidi w:val="0"/>
        <w:rPr>
          <w:rFonts w:ascii="Times New Roman" w:hAnsi="Times New Roman"/>
        </w:rPr>
      </w:pPr>
    </w:p>
    <w:p w:rsidR="002E21BF" w:rsidRPr="0091410B" w:rsidP="002E21BF">
      <w:pPr>
        <w:pStyle w:val="l17"/>
        <w:bidi w:val="0"/>
        <w:rPr>
          <w:rFonts w:ascii="Times New Roman" w:hAnsi="Times New Roman"/>
        </w:rPr>
      </w:pPr>
    </w:p>
    <w:p w:rsidR="00563781" w:rsidRPr="0091410B" w:rsidP="00501693">
      <w:pPr>
        <w:pStyle w:val="l17"/>
        <w:bidi w:val="0"/>
        <w:ind w:left="34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Automatizované individuálne rozhodovanie vrátane profilovania</w:t>
      </w:r>
    </w:p>
    <w:p w:rsidR="007A5BA0" w:rsidRPr="0091410B" w:rsidP="00501693">
      <w:pPr>
        <w:pStyle w:val="Heading4"/>
        <w:bidi w:val="0"/>
        <w:spacing w:before="0" w:beforeAutospacing="0" w:after="0" w:afterAutospacing="0"/>
        <w:rPr>
          <w:rFonts w:ascii="Times New Roman" w:hAnsi="Times New Roman"/>
        </w:rPr>
      </w:pPr>
    </w:p>
    <w:p w:rsidR="001C38C3" w:rsidRPr="0091410B" w:rsidP="00501693">
      <w:pPr>
        <w:pStyle w:val="l17"/>
        <w:numPr>
          <w:numId w:val="23"/>
        </w:numPr>
        <w:bidi w:val="0"/>
        <w:ind w:left="0" w:firstLine="284"/>
        <w:rPr>
          <w:rFonts w:ascii="Times New Roman" w:hAnsi="Times New Roman"/>
        </w:rPr>
      </w:pPr>
      <w:r w:rsidRPr="0091410B">
        <w:rPr>
          <w:rFonts w:ascii="Times New Roman" w:hAnsi="Times New Roman"/>
        </w:rPr>
        <w:t>Dotknutá osoba má právo na to, aby sa na ňu nevzťahovalo rozhodnutie, ktoré je založené výlučne na automatizovanom spracúvaní</w:t>
      </w:r>
      <w:r w:rsidRPr="0091410B" w:rsidR="000B06FF">
        <w:rPr>
          <w:rFonts w:ascii="Times New Roman" w:hAnsi="Times New Roman"/>
        </w:rPr>
        <w:t xml:space="preserve"> osobných údajov</w:t>
      </w:r>
      <w:r w:rsidRPr="0091410B">
        <w:rPr>
          <w:rFonts w:ascii="Times New Roman" w:hAnsi="Times New Roman"/>
        </w:rPr>
        <w:t xml:space="preserve"> vrátane profilovania a ktoré má</w:t>
      </w:r>
      <w:r w:rsidRPr="0091410B" w:rsidR="009232FD">
        <w:rPr>
          <w:rFonts w:ascii="Times New Roman" w:hAnsi="Times New Roman"/>
        </w:rPr>
        <w:t xml:space="preserve"> </w:t>
      </w:r>
      <w:r w:rsidRPr="0091410B">
        <w:rPr>
          <w:rFonts w:ascii="Times New Roman" w:hAnsi="Times New Roman"/>
        </w:rPr>
        <w:t>právne účink</w:t>
      </w:r>
      <w:r w:rsidRPr="0091410B" w:rsidR="00374D66">
        <w:rPr>
          <w:rFonts w:ascii="Times New Roman" w:hAnsi="Times New Roman"/>
        </w:rPr>
        <w:t xml:space="preserve">y, ktoré sa jej týkajú alebo ju obdobne </w:t>
      </w:r>
      <w:r w:rsidRPr="0091410B">
        <w:rPr>
          <w:rFonts w:ascii="Times New Roman" w:hAnsi="Times New Roman"/>
        </w:rPr>
        <w:t>významne ovplyvňujú.</w:t>
      </w:r>
    </w:p>
    <w:p w:rsidR="001F560E" w:rsidRPr="0091410B" w:rsidP="00501693">
      <w:pPr>
        <w:pStyle w:val="l17"/>
        <w:bidi w:val="0"/>
        <w:ind w:left="284"/>
        <w:rPr>
          <w:rFonts w:ascii="Times New Roman" w:hAnsi="Times New Roman"/>
        </w:rPr>
      </w:pPr>
    </w:p>
    <w:p w:rsidR="001C38C3" w:rsidRPr="0091410B" w:rsidP="00501693">
      <w:pPr>
        <w:pStyle w:val="l17"/>
        <w:numPr>
          <w:numId w:val="23"/>
        </w:numPr>
        <w:bidi w:val="0"/>
        <w:ind w:left="0" w:firstLine="284"/>
        <w:rPr>
          <w:rFonts w:ascii="Times New Roman" w:hAnsi="Times New Roman"/>
        </w:rPr>
      </w:pPr>
      <w:r w:rsidRPr="0091410B">
        <w:rPr>
          <w:rFonts w:ascii="Times New Roman" w:hAnsi="Times New Roman"/>
        </w:rPr>
        <w:t>Odsek 1 sa</w:t>
      </w:r>
      <w:r w:rsidRPr="0091410B" w:rsidR="001F560E">
        <w:rPr>
          <w:rFonts w:ascii="Times New Roman" w:hAnsi="Times New Roman"/>
        </w:rPr>
        <w:t xml:space="preserve"> neuplatňuje, ak je rozhodnutie</w:t>
      </w:r>
    </w:p>
    <w:p w:rsidR="001C38C3" w:rsidRPr="0091410B" w:rsidP="00501693">
      <w:pPr>
        <w:pStyle w:val="l17"/>
        <w:numPr>
          <w:numId w:val="27"/>
        </w:numPr>
        <w:bidi w:val="0"/>
        <w:ind w:left="284" w:hanging="284"/>
        <w:rPr>
          <w:rFonts w:ascii="Times New Roman" w:hAnsi="Times New Roman"/>
        </w:rPr>
      </w:pPr>
      <w:r w:rsidRPr="0091410B">
        <w:rPr>
          <w:rFonts w:ascii="Times New Roman" w:hAnsi="Times New Roman"/>
        </w:rPr>
        <w:t xml:space="preserve">nevyhnutné na uzavretie </w:t>
      </w:r>
      <w:r w:rsidRPr="0091410B" w:rsidR="00F35583">
        <w:rPr>
          <w:rFonts w:ascii="Times New Roman" w:hAnsi="Times New Roman"/>
        </w:rPr>
        <w:t xml:space="preserve">zmluvy </w:t>
      </w:r>
      <w:r w:rsidRPr="0091410B">
        <w:rPr>
          <w:rFonts w:ascii="Times New Roman" w:hAnsi="Times New Roman"/>
        </w:rPr>
        <w:t>alebo plnenie zmluvy medzi dotknutou osobou a prevádzkovateľom,</w:t>
      </w:r>
    </w:p>
    <w:p w:rsidR="001C38C3" w:rsidRPr="0091410B" w:rsidP="00501693">
      <w:pPr>
        <w:pStyle w:val="l17"/>
        <w:numPr>
          <w:numId w:val="27"/>
        </w:numPr>
        <w:bidi w:val="0"/>
        <w:ind w:left="284" w:hanging="284"/>
        <w:rPr>
          <w:rFonts w:ascii="Times New Roman" w:hAnsi="Times New Roman"/>
        </w:rPr>
      </w:pPr>
      <w:r w:rsidRPr="0091410B" w:rsidR="00DD553C">
        <w:rPr>
          <w:rFonts w:ascii="Times New Roman" w:hAnsi="Times New Roman"/>
        </w:rPr>
        <w:t>vykonané na základe osobitného predpisu</w:t>
      </w:r>
      <w:r w:rsidRPr="0091410B" w:rsidR="00AB3428">
        <w:rPr>
          <w:rFonts w:ascii="Times New Roman" w:hAnsi="Times New Roman"/>
        </w:rPr>
        <w:t xml:space="preserve"> alebo medzinárodnej zmluvy, ktorou je Slovenská republika viazaná</w:t>
      </w:r>
      <w:r w:rsidRPr="0091410B">
        <w:rPr>
          <w:rFonts w:ascii="Times New Roman" w:hAnsi="Times New Roman"/>
        </w:rPr>
        <w:t xml:space="preserve">, a </w:t>
      </w:r>
      <w:r w:rsidRPr="0091410B" w:rsidR="005A0F36">
        <w:rPr>
          <w:rFonts w:ascii="Times New Roman" w:hAnsi="Times New Roman"/>
        </w:rPr>
        <w:t>v ktorých sú</w:t>
      </w:r>
      <w:r w:rsidRPr="0091410B">
        <w:rPr>
          <w:rFonts w:ascii="Times New Roman" w:hAnsi="Times New Roman"/>
        </w:rPr>
        <w:t xml:space="preserve"> zároveň </w:t>
      </w:r>
      <w:r w:rsidRPr="0091410B" w:rsidR="005A0F36">
        <w:rPr>
          <w:rFonts w:ascii="Times New Roman" w:hAnsi="Times New Roman"/>
        </w:rPr>
        <w:t>u</w:t>
      </w:r>
      <w:r w:rsidRPr="0091410B">
        <w:rPr>
          <w:rFonts w:ascii="Times New Roman" w:hAnsi="Times New Roman"/>
        </w:rPr>
        <w:t>stanov</w:t>
      </w:r>
      <w:r w:rsidRPr="0091410B" w:rsidR="005A0F36">
        <w:rPr>
          <w:rFonts w:ascii="Times New Roman" w:hAnsi="Times New Roman"/>
        </w:rPr>
        <w:t>ené</w:t>
      </w:r>
      <w:r w:rsidRPr="0091410B">
        <w:rPr>
          <w:rFonts w:ascii="Times New Roman" w:hAnsi="Times New Roman"/>
        </w:rPr>
        <w:t xml:space="preserve"> aj vhodné opatrenia zaručujúce ochranu práv a oprávnených záujmov dotknutej osoby, alebo</w:t>
      </w:r>
    </w:p>
    <w:p w:rsidR="001C38C3" w:rsidRPr="0091410B" w:rsidP="00501693">
      <w:pPr>
        <w:pStyle w:val="l17"/>
        <w:numPr>
          <w:numId w:val="27"/>
        </w:numPr>
        <w:bidi w:val="0"/>
        <w:ind w:left="284" w:hanging="284"/>
        <w:rPr>
          <w:rFonts w:ascii="Times New Roman" w:hAnsi="Times New Roman"/>
        </w:rPr>
      </w:pPr>
      <w:r w:rsidRPr="0091410B">
        <w:rPr>
          <w:rFonts w:ascii="Times New Roman" w:hAnsi="Times New Roman"/>
        </w:rPr>
        <w:t>založené na výslovnom súhlase dotknutej osoby.</w:t>
      </w:r>
    </w:p>
    <w:p w:rsidR="001F560E" w:rsidRPr="0091410B" w:rsidP="00501693">
      <w:pPr>
        <w:pStyle w:val="l17"/>
        <w:bidi w:val="0"/>
        <w:ind w:left="284"/>
        <w:rPr>
          <w:rFonts w:ascii="Times New Roman" w:hAnsi="Times New Roman"/>
        </w:rPr>
      </w:pPr>
    </w:p>
    <w:p w:rsidR="007902B5" w:rsidRPr="0091410B" w:rsidP="00501693">
      <w:pPr>
        <w:pStyle w:val="l17"/>
        <w:numPr>
          <w:numId w:val="23"/>
        </w:numPr>
        <w:bidi w:val="0"/>
        <w:ind w:left="0" w:firstLine="284"/>
        <w:rPr>
          <w:rFonts w:ascii="Times New Roman" w:hAnsi="Times New Roman"/>
        </w:rPr>
      </w:pPr>
      <w:r w:rsidRPr="0091410B" w:rsidR="001C38C3">
        <w:rPr>
          <w:rFonts w:ascii="Times New Roman" w:hAnsi="Times New Roman"/>
        </w:rPr>
        <w:t xml:space="preserve">V prípadoch </w:t>
      </w:r>
      <w:r w:rsidRPr="0091410B" w:rsidR="005A0F36">
        <w:rPr>
          <w:rFonts w:ascii="Times New Roman" w:hAnsi="Times New Roman"/>
        </w:rPr>
        <w:t>podľa</w:t>
      </w:r>
      <w:r w:rsidRPr="0091410B" w:rsidR="001C38C3">
        <w:rPr>
          <w:rFonts w:ascii="Times New Roman" w:hAnsi="Times New Roman"/>
        </w:rPr>
        <w:t xml:space="preserve"> odseku 2 písm. a) a c) </w:t>
      </w:r>
      <w:r w:rsidRPr="0091410B" w:rsidR="00DB4329">
        <w:rPr>
          <w:rFonts w:ascii="Times New Roman" w:hAnsi="Times New Roman"/>
        </w:rPr>
        <w:t xml:space="preserve">je </w:t>
      </w:r>
      <w:r w:rsidRPr="0091410B" w:rsidR="001C38C3">
        <w:rPr>
          <w:rFonts w:ascii="Times New Roman" w:hAnsi="Times New Roman"/>
        </w:rPr>
        <w:t xml:space="preserve">prevádzkovateľ </w:t>
      </w:r>
      <w:r w:rsidRPr="0091410B" w:rsidR="008850ED">
        <w:rPr>
          <w:rFonts w:ascii="Times New Roman" w:hAnsi="Times New Roman"/>
        </w:rPr>
        <w:t xml:space="preserve">povinný vykonať </w:t>
      </w:r>
      <w:r w:rsidRPr="0091410B" w:rsidR="001C38C3">
        <w:rPr>
          <w:rFonts w:ascii="Times New Roman" w:hAnsi="Times New Roman"/>
        </w:rPr>
        <w:t xml:space="preserve">vhodné opatrenia na ochranu práv a oprávnených záujmov dotknutej osoby, a to </w:t>
      </w:r>
      <w:r w:rsidRPr="0091410B" w:rsidR="008850ED">
        <w:rPr>
          <w:rFonts w:ascii="Times New Roman" w:hAnsi="Times New Roman"/>
        </w:rPr>
        <w:t xml:space="preserve">najmä </w:t>
      </w:r>
      <w:r w:rsidRPr="0091410B" w:rsidR="001C38C3">
        <w:rPr>
          <w:rFonts w:ascii="Times New Roman" w:hAnsi="Times New Roman"/>
        </w:rPr>
        <w:t xml:space="preserve">práva na </w:t>
      </w:r>
      <w:r w:rsidRPr="0091410B" w:rsidR="00B1558D">
        <w:rPr>
          <w:rFonts w:ascii="Times New Roman" w:hAnsi="Times New Roman"/>
        </w:rPr>
        <w:t>overenie rozhodnutia nie automatizovaným spôsobom</w:t>
      </w:r>
      <w:r w:rsidRPr="0091410B" w:rsidR="00B1558D">
        <w:rPr>
          <w:rFonts w:ascii="Times New Roman" w:hAnsi="Times New Roman"/>
        </w:rPr>
        <w:t xml:space="preserve"> </w:t>
      </w:r>
      <w:r w:rsidRPr="0091410B" w:rsidR="001C38C3">
        <w:rPr>
          <w:rFonts w:ascii="Times New Roman" w:hAnsi="Times New Roman"/>
        </w:rPr>
        <w:t>zo strany prevádzkovateľa, práva vyjadriť svoje stanovisko a práva napadnúť rozhodnutie.</w:t>
      </w:r>
    </w:p>
    <w:p w:rsidR="001F560E" w:rsidRPr="0091410B" w:rsidP="00501693">
      <w:pPr>
        <w:pStyle w:val="l17"/>
        <w:bidi w:val="0"/>
        <w:ind w:left="284"/>
        <w:rPr>
          <w:rFonts w:ascii="Times New Roman" w:hAnsi="Times New Roman"/>
        </w:rPr>
      </w:pPr>
    </w:p>
    <w:p w:rsidR="001C38C3" w:rsidRPr="0091410B" w:rsidP="00501693">
      <w:pPr>
        <w:pStyle w:val="l17"/>
        <w:numPr>
          <w:numId w:val="23"/>
        </w:numPr>
        <w:bidi w:val="0"/>
        <w:ind w:left="0" w:firstLine="284"/>
        <w:rPr>
          <w:rFonts w:ascii="Times New Roman" w:hAnsi="Times New Roman"/>
        </w:rPr>
      </w:pPr>
      <w:r w:rsidRPr="0091410B">
        <w:rPr>
          <w:rFonts w:ascii="Times New Roman" w:hAnsi="Times New Roman"/>
        </w:rPr>
        <w:t xml:space="preserve">Rozhodnutia </w:t>
      </w:r>
      <w:r w:rsidRPr="0091410B" w:rsidR="005A0F36">
        <w:rPr>
          <w:rFonts w:ascii="Times New Roman" w:hAnsi="Times New Roman"/>
        </w:rPr>
        <w:t>podľa</w:t>
      </w:r>
      <w:r w:rsidRPr="0091410B">
        <w:rPr>
          <w:rFonts w:ascii="Times New Roman" w:hAnsi="Times New Roman"/>
        </w:rPr>
        <w:t xml:space="preserve"> odseku 2 sa </w:t>
      </w:r>
      <w:r w:rsidRPr="0091410B" w:rsidR="008850ED">
        <w:rPr>
          <w:rFonts w:ascii="Times New Roman" w:hAnsi="Times New Roman"/>
        </w:rPr>
        <w:t xml:space="preserve">nesmú </w:t>
      </w:r>
      <w:r w:rsidRPr="0091410B">
        <w:rPr>
          <w:rFonts w:ascii="Times New Roman" w:hAnsi="Times New Roman"/>
        </w:rPr>
        <w:t>zaklada</w:t>
      </w:r>
      <w:r w:rsidRPr="0091410B" w:rsidR="008850ED">
        <w:rPr>
          <w:rFonts w:ascii="Times New Roman" w:hAnsi="Times New Roman"/>
        </w:rPr>
        <w:t xml:space="preserve">ť </w:t>
      </w:r>
      <w:r w:rsidRPr="0091410B">
        <w:rPr>
          <w:rFonts w:ascii="Times New Roman" w:hAnsi="Times New Roman"/>
        </w:rPr>
        <w:t xml:space="preserve">na osobitných kategóriách osobných údajov </w:t>
      </w:r>
      <w:r w:rsidRPr="0091410B" w:rsidR="00FF799A">
        <w:rPr>
          <w:rFonts w:ascii="Times New Roman" w:hAnsi="Times New Roman"/>
        </w:rPr>
        <w:t>podľa § 1</w:t>
      </w:r>
      <w:r w:rsidRPr="0091410B" w:rsidR="00D53FC9">
        <w:rPr>
          <w:rFonts w:ascii="Times New Roman" w:hAnsi="Times New Roman"/>
        </w:rPr>
        <w:t>6</w:t>
      </w:r>
      <w:r w:rsidRPr="0091410B" w:rsidR="00FF799A">
        <w:rPr>
          <w:rFonts w:ascii="Times New Roman" w:hAnsi="Times New Roman"/>
        </w:rPr>
        <w:t xml:space="preserve"> </w:t>
      </w:r>
      <w:r w:rsidRPr="0091410B">
        <w:rPr>
          <w:rFonts w:ascii="Times New Roman" w:hAnsi="Times New Roman"/>
        </w:rPr>
        <w:t xml:space="preserve">ods. 1 </w:t>
      </w:r>
      <w:r w:rsidRPr="0091410B" w:rsidR="008850ED">
        <w:rPr>
          <w:rFonts w:ascii="Times New Roman" w:hAnsi="Times New Roman"/>
        </w:rPr>
        <w:t>okrem prípadov</w:t>
      </w:r>
      <w:r w:rsidRPr="0091410B" w:rsidR="005A0F36">
        <w:rPr>
          <w:rFonts w:ascii="Times New Roman" w:hAnsi="Times New Roman"/>
        </w:rPr>
        <w:t>,</w:t>
      </w:r>
      <w:r w:rsidRPr="0091410B" w:rsidR="008850ED">
        <w:rPr>
          <w:rFonts w:ascii="Times New Roman" w:hAnsi="Times New Roman"/>
        </w:rPr>
        <w:t xml:space="preserve"> </w:t>
      </w:r>
      <w:r w:rsidRPr="0091410B" w:rsidR="00E93B85">
        <w:rPr>
          <w:rFonts w:ascii="Times New Roman" w:hAnsi="Times New Roman"/>
        </w:rPr>
        <w:t xml:space="preserve">ak </w:t>
      </w:r>
      <w:r w:rsidRPr="0091410B" w:rsidR="008850ED">
        <w:rPr>
          <w:rFonts w:ascii="Times New Roman" w:hAnsi="Times New Roman"/>
        </w:rPr>
        <w:t xml:space="preserve">sa </w:t>
      </w:r>
      <w:r w:rsidRPr="0091410B">
        <w:rPr>
          <w:rFonts w:ascii="Times New Roman" w:hAnsi="Times New Roman"/>
        </w:rPr>
        <w:t xml:space="preserve">uplatňuje </w:t>
      </w:r>
      <w:r w:rsidRPr="0091410B" w:rsidR="00D53FC9">
        <w:rPr>
          <w:rFonts w:ascii="Times New Roman" w:hAnsi="Times New Roman"/>
        </w:rPr>
        <w:t>§ 16</w:t>
      </w:r>
      <w:r w:rsidRPr="0091410B" w:rsidR="00FF799A">
        <w:rPr>
          <w:rFonts w:ascii="Times New Roman" w:hAnsi="Times New Roman"/>
        </w:rPr>
        <w:t xml:space="preserve"> ods. </w:t>
      </w:r>
      <w:r w:rsidRPr="0091410B">
        <w:rPr>
          <w:rFonts w:ascii="Times New Roman" w:hAnsi="Times New Roman"/>
        </w:rPr>
        <w:t>2 písm. a) alebo</w:t>
      </w:r>
      <w:r w:rsidRPr="0091410B" w:rsidR="00B64C29">
        <w:rPr>
          <w:rFonts w:ascii="Times New Roman" w:hAnsi="Times New Roman"/>
        </w:rPr>
        <w:t xml:space="preserve"> písm. </w:t>
      </w:r>
      <w:r w:rsidRPr="0091410B">
        <w:rPr>
          <w:rFonts w:ascii="Times New Roman" w:hAnsi="Times New Roman"/>
        </w:rPr>
        <w:t>g) a</w:t>
      </w:r>
      <w:r w:rsidRPr="0091410B" w:rsidR="008850ED">
        <w:rPr>
          <w:rFonts w:ascii="Times New Roman" w:hAnsi="Times New Roman"/>
        </w:rPr>
        <w:t xml:space="preserve"> súčasne </w:t>
      </w:r>
      <w:r w:rsidRPr="0091410B">
        <w:rPr>
          <w:rFonts w:ascii="Times New Roman" w:hAnsi="Times New Roman"/>
        </w:rPr>
        <w:t>sú zavedené vhodné opatrenia na zaručenie práv a oprávnených záujmov dotknutej osoby.</w:t>
      </w:r>
    </w:p>
    <w:p w:rsidR="006963E6" w:rsidRPr="0091410B" w:rsidP="00170302">
      <w:pPr>
        <w:pStyle w:val="Heading3"/>
        <w:bidi w:val="0"/>
        <w:spacing w:before="0" w:beforeAutospacing="0" w:after="0" w:afterAutospacing="0"/>
        <w:jc w:val="center"/>
        <w:rPr>
          <w:rFonts w:ascii="Times New Roman" w:hAnsi="Times New Roman"/>
          <w:b w:val="0"/>
          <w:caps/>
          <w:sz w:val="24"/>
          <w:szCs w:val="24"/>
        </w:rPr>
      </w:pPr>
      <w:bookmarkStart w:id="14" w:name="_Toc474840488"/>
    </w:p>
    <w:p w:rsidR="006963E6" w:rsidRPr="0091410B" w:rsidP="00170302">
      <w:pPr>
        <w:pStyle w:val="Heading3"/>
        <w:bidi w:val="0"/>
        <w:spacing w:before="0" w:beforeAutospacing="0" w:after="0" w:afterAutospacing="0"/>
        <w:jc w:val="center"/>
        <w:rPr>
          <w:rFonts w:ascii="Times New Roman" w:hAnsi="Times New Roman"/>
          <w:b w:val="0"/>
          <w:caps/>
          <w:sz w:val="24"/>
          <w:szCs w:val="24"/>
        </w:rPr>
      </w:pPr>
    </w:p>
    <w:p w:rsidR="00170302" w:rsidRPr="0091410B" w:rsidP="00170302">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štvrtý diel</w:t>
      </w:r>
      <w:bookmarkEnd w:id="14"/>
    </w:p>
    <w:p w:rsidR="00170302" w:rsidRPr="0091410B" w:rsidP="00170302">
      <w:pPr>
        <w:pStyle w:val="l17"/>
        <w:bidi w:val="0"/>
        <w:jc w:val="center"/>
        <w:rPr>
          <w:rFonts w:ascii="Times New Roman" w:hAnsi="Times New Roman"/>
          <w:caps/>
        </w:rPr>
      </w:pPr>
      <w:r w:rsidRPr="0091410B">
        <w:rPr>
          <w:rFonts w:ascii="Times New Roman" w:hAnsi="Times New Roman"/>
          <w:caps/>
        </w:rPr>
        <w:t xml:space="preserve">Povinnosti prevádzkovateľa </w:t>
      </w:r>
    </w:p>
    <w:p w:rsidR="00170302" w:rsidRPr="0091410B" w:rsidP="00170302">
      <w:pPr>
        <w:pStyle w:val="l17"/>
        <w:bidi w:val="0"/>
        <w:jc w:val="center"/>
        <w:rPr>
          <w:rFonts w:ascii="Times New Roman" w:hAnsi="Times New Roman"/>
        </w:rPr>
      </w:pPr>
      <w:r w:rsidRPr="0091410B">
        <w:rPr>
          <w:rFonts w:ascii="Times New Roman" w:hAnsi="Times New Roman"/>
          <w:caps/>
        </w:rPr>
        <w:t>pri uplatňovaní práv dotknutej osoby</w:t>
      </w:r>
    </w:p>
    <w:p w:rsidR="00170302" w:rsidRPr="0091410B" w:rsidP="00170302">
      <w:pPr>
        <w:pStyle w:val="l17"/>
        <w:bidi w:val="0"/>
        <w:ind w:left="340"/>
        <w:jc w:val="center"/>
        <w:rPr>
          <w:rFonts w:ascii="Times New Roman" w:hAnsi="Times New Roman"/>
        </w:rPr>
      </w:pPr>
    </w:p>
    <w:p w:rsidR="00170302" w:rsidRPr="0091410B" w:rsidP="0020229B">
      <w:pPr>
        <w:pStyle w:val="Heading4"/>
        <w:numPr>
          <w:numId w:val="62"/>
        </w:numPr>
        <w:bidi w:val="0"/>
        <w:spacing w:before="0" w:beforeAutospacing="0" w:after="0" w:afterAutospacing="0"/>
        <w:jc w:val="center"/>
        <w:rPr>
          <w:rFonts w:ascii="Times New Roman" w:hAnsi="Times New Roman"/>
        </w:rPr>
      </w:pPr>
    </w:p>
    <w:p w:rsidR="00170302" w:rsidRPr="0091410B" w:rsidP="00170302">
      <w:pPr>
        <w:pStyle w:val="Heading4"/>
        <w:bidi w:val="0"/>
        <w:spacing w:before="0" w:beforeAutospacing="0" w:after="0" w:afterAutospacing="0"/>
        <w:jc w:val="center"/>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sidR="000B07C9">
        <w:rPr>
          <w:rFonts w:ascii="Times New Roman" w:hAnsi="Times New Roman"/>
        </w:rPr>
        <w:t xml:space="preserve">Prevádzkovateľ je povinný prijať vhodné opatrenia a poskytnúť dotknutej osobe informácie podľa § 19 a 20 a oznámenia podľa § 21 až 28 a 41, ktoré sa týkajú spracúvania </w:t>
      </w:r>
      <w:r w:rsidRPr="0091410B" w:rsidR="00F35583">
        <w:rPr>
          <w:rFonts w:ascii="Times New Roman" w:hAnsi="Times New Roman"/>
        </w:rPr>
        <w:t xml:space="preserve">jej </w:t>
      </w:r>
      <w:r w:rsidRPr="0091410B" w:rsidR="000B07C9">
        <w:rPr>
          <w:rFonts w:ascii="Times New Roman" w:hAnsi="Times New Roman"/>
        </w:rPr>
        <w:t>osobných údajov</w:t>
      </w:r>
      <w:r w:rsidRPr="0091410B" w:rsidR="00F35583">
        <w:rPr>
          <w:rFonts w:ascii="Times New Roman" w:hAnsi="Times New Roman"/>
        </w:rPr>
        <w:t xml:space="preserve">, </w:t>
      </w:r>
      <w:r w:rsidRPr="0091410B" w:rsidR="000B07C9">
        <w:rPr>
          <w:rFonts w:ascii="Times New Roman" w:hAnsi="Times New Roman"/>
        </w:rPr>
        <w:t>v stručnej, transparentnej, zrozumiteľnej a ľahko dostupnej forme, formulované jasne , a to najmä pri informáciách určených osobitne dieťaťu. Informácie je povinný poskytnúť v listinnej podobe alebo elektronickej podobe, spravidla v rovnakej podobe, v akej bola podaná žiadosť. Ak o to požiada dotknutá osoba, informácie môže prevádzkovateľ poskytnúť aj ústne, ak dotknutá osoba preukáže svoju totožnosť iným spôsobom</w:t>
      </w:r>
      <w:r w:rsidRPr="0091410B">
        <w:rPr>
          <w:rFonts w:ascii="Times New Roman" w:hAnsi="Times New Roman"/>
        </w:rPr>
        <w:t>.</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Prevádzkovateľ </w:t>
      </w:r>
      <w:r w:rsidRPr="0091410B" w:rsidR="000B07C9">
        <w:rPr>
          <w:rFonts w:ascii="Times New Roman" w:hAnsi="Times New Roman"/>
        </w:rPr>
        <w:t>poskytuje súčinnosť dotknutej osobe pri uplatňovaní jej práv</w:t>
      </w:r>
      <w:r w:rsidRPr="0091410B" w:rsidR="000B07C9">
        <w:rPr>
          <w:rFonts w:ascii="Times New Roman" w:hAnsi="Times New Roman"/>
        </w:rPr>
        <w:t xml:space="preserve"> </w:t>
      </w:r>
      <w:r w:rsidRPr="0091410B">
        <w:rPr>
          <w:rFonts w:ascii="Times New Roman" w:hAnsi="Times New Roman"/>
        </w:rPr>
        <w:t xml:space="preserve">podľa </w:t>
      </w:r>
      <w:r w:rsidRPr="0091410B" w:rsidR="00772723">
        <w:rPr>
          <w:rFonts w:ascii="Times New Roman" w:hAnsi="Times New Roman"/>
        </w:rPr>
        <w:t>§ 21 až 28</w:t>
      </w:r>
      <w:r w:rsidRPr="0091410B">
        <w:rPr>
          <w:rFonts w:ascii="Times New Roman" w:hAnsi="Times New Roman"/>
        </w:rPr>
        <w:t xml:space="preserve">. V prípadoch uvedených v § 18 ods. 2 nemôže prevádzkovateľ odmietnuť konať na základe žiadosti dotknutej osoby pri výkone jej práv podľa </w:t>
      </w:r>
      <w:r w:rsidRPr="0091410B" w:rsidR="00772723">
        <w:rPr>
          <w:rFonts w:ascii="Times New Roman" w:hAnsi="Times New Roman"/>
        </w:rPr>
        <w:t>§ 21 až 28</w:t>
      </w:r>
      <w:r w:rsidRPr="0091410B">
        <w:rPr>
          <w:rFonts w:ascii="Times New Roman" w:hAnsi="Times New Roman"/>
        </w:rPr>
        <w:t>, ak nepreukáže, že dotknutú osobu nie je schopný identifikovať.</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Prevádzkovateľ je povinný poskytnúť dotknutej osobe informácie o opatreniach, ktoré sa prijali na základe jej žiadosti podľa </w:t>
      </w:r>
      <w:r w:rsidRPr="0091410B" w:rsidR="00772723">
        <w:rPr>
          <w:rFonts w:ascii="Times New Roman" w:hAnsi="Times New Roman"/>
        </w:rPr>
        <w:t>§ 21 až 28</w:t>
      </w:r>
      <w:r w:rsidRPr="0091410B">
        <w:rPr>
          <w:rFonts w:ascii="Times New Roman" w:hAnsi="Times New Roman"/>
        </w:rPr>
        <w:t xml:space="preserve">, do jedného mesiaca od doručenia žiadosti. Uvedenú lehotu môže prevádzkovateľ v odôvodnených prípadoch s ohľadom na komplexnosť a počet žiadostí predĺžiť o ďalšie dva mesiace, a to aj opakovane. Prevádzkovateľ je povinný informovať o každom takomto predĺžení dotknutú osobu do jedného mesiaca od doručenia žiadosti spolu s dôvodmi predĺženia lehoty. </w:t>
      </w:r>
      <w:r w:rsidRPr="0091410B" w:rsidR="000B07C9">
        <w:rPr>
          <w:rFonts w:ascii="Times New Roman" w:hAnsi="Times New Roman"/>
        </w:rPr>
        <w:t>Ak dotknutá osoba podala žiadosť v elektronickej podobe, prevádzkovateľ poskytne informácie v elektronickej podobe, ak dotknutá osoba nepožiadala o poskytnutie informácie iným spôsobom.</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Ak prevádzkovateľ neprijme opatrenia na základe žiadosti dotknutej osoby, je povinný do jedného mesiaca od doručenia žiadosti, informovať dotknutú osobu o dôvodoch nekonania a o možnosti podať návrh podľa § 10</w:t>
      </w:r>
      <w:r w:rsidRPr="0091410B" w:rsidR="00C9492A">
        <w:rPr>
          <w:rFonts w:ascii="Times New Roman" w:hAnsi="Times New Roman"/>
        </w:rPr>
        <w:t>0</w:t>
      </w:r>
      <w:r w:rsidRPr="0091410B">
        <w:rPr>
          <w:rFonts w:ascii="Times New Roman" w:hAnsi="Times New Roman"/>
        </w:rPr>
        <w:t xml:space="preserve"> na úrad.</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Informácie </w:t>
      </w:r>
      <w:r w:rsidRPr="0091410B" w:rsidR="00772723">
        <w:rPr>
          <w:rFonts w:ascii="Times New Roman" w:hAnsi="Times New Roman"/>
        </w:rPr>
        <w:t>podľa § 19</w:t>
      </w:r>
      <w:r w:rsidRPr="0091410B">
        <w:rPr>
          <w:rFonts w:ascii="Times New Roman" w:hAnsi="Times New Roman"/>
        </w:rPr>
        <w:t xml:space="preserve"> a 2</w:t>
      </w:r>
      <w:r w:rsidRPr="0091410B" w:rsidR="00772723">
        <w:rPr>
          <w:rFonts w:ascii="Times New Roman" w:hAnsi="Times New Roman"/>
        </w:rPr>
        <w:t>0</w:t>
      </w:r>
      <w:r w:rsidRPr="0091410B">
        <w:rPr>
          <w:rFonts w:ascii="Times New Roman" w:hAnsi="Times New Roman"/>
        </w:rPr>
        <w:t xml:space="preserve"> a oznámenia a opatrenia prijaté podľa </w:t>
      </w:r>
      <w:r w:rsidRPr="0091410B" w:rsidR="00772723">
        <w:rPr>
          <w:rFonts w:ascii="Times New Roman" w:hAnsi="Times New Roman"/>
        </w:rPr>
        <w:t>§ 21 až 28</w:t>
      </w:r>
      <w:r w:rsidRPr="0091410B">
        <w:rPr>
          <w:rFonts w:ascii="Times New Roman" w:hAnsi="Times New Roman"/>
        </w:rPr>
        <w:t xml:space="preserve"> a 41 sa poskytujú bezodplatne. Ak je žiadosť dotknutej osoby zjavne neopodstatnená alebo neprimeraná, najmä pre jej opakujúcu sa povahu, prevádzkovateľ môže </w:t>
      </w:r>
    </w:p>
    <w:p w:rsidR="00170302" w:rsidRPr="0091410B" w:rsidP="00170302">
      <w:pPr>
        <w:pStyle w:val="l17"/>
        <w:numPr>
          <w:ilvl w:val="1"/>
          <w:numId w:val="8"/>
        </w:numPr>
        <w:bidi w:val="0"/>
        <w:ind w:left="284" w:hanging="284"/>
        <w:rPr>
          <w:rFonts w:ascii="Times New Roman" w:hAnsi="Times New Roman"/>
        </w:rPr>
      </w:pPr>
      <w:r w:rsidRPr="0091410B">
        <w:rPr>
          <w:rFonts w:ascii="Times New Roman" w:hAnsi="Times New Roman"/>
        </w:rPr>
        <w:t xml:space="preserve">požadovať primeraný poplatok </w:t>
      </w:r>
      <w:r w:rsidRPr="0091410B" w:rsidR="00F35583">
        <w:rPr>
          <w:rFonts w:ascii="Times New Roman" w:hAnsi="Times New Roman"/>
        </w:rPr>
        <w:t>zohľadňujúci administratívne náklady na poskytnutie informácií alebo primeraný poplatok zohľadňujúci administratívne náklady na oznámenie alebo primeraný poplatok zohľadňujúci administratívne náklady na uskutočnenie požadovaného opatrenia</w:t>
      </w:r>
      <w:r w:rsidRPr="0091410B">
        <w:rPr>
          <w:rFonts w:ascii="Times New Roman" w:hAnsi="Times New Roman"/>
        </w:rPr>
        <w:t>, alebo</w:t>
      </w:r>
    </w:p>
    <w:p w:rsidR="00170302" w:rsidRPr="0091410B" w:rsidP="00170302">
      <w:pPr>
        <w:pStyle w:val="l17"/>
        <w:numPr>
          <w:ilvl w:val="1"/>
          <w:numId w:val="8"/>
        </w:numPr>
        <w:bidi w:val="0"/>
        <w:ind w:left="284" w:hanging="284"/>
        <w:rPr>
          <w:rFonts w:ascii="Times New Roman" w:hAnsi="Times New Roman"/>
        </w:rPr>
      </w:pPr>
      <w:r w:rsidRPr="0091410B">
        <w:rPr>
          <w:rFonts w:ascii="Times New Roman" w:hAnsi="Times New Roman"/>
        </w:rPr>
        <w:t>odmietnuť konať na základe žiadosti.</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Zjavnú neopodstatnenosť </w:t>
      </w:r>
      <w:r w:rsidRPr="0091410B" w:rsidR="00671534">
        <w:rPr>
          <w:rFonts w:ascii="Times New Roman" w:hAnsi="Times New Roman"/>
        </w:rPr>
        <w:t xml:space="preserve">žiadosti </w:t>
      </w:r>
      <w:r w:rsidRPr="0091410B">
        <w:rPr>
          <w:rFonts w:ascii="Times New Roman" w:hAnsi="Times New Roman"/>
        </w:rPr>
        <w:t>alebo neprimeranosť žiadosti preukazuje prevádzkovateľ.</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sidR="006D73CC">
        <w:rPr>
          <w:rFonts w:ascii="Times New Roman" w:hAnsi="Times New Roman"/>
        </w:rPr>
        <w:t>Prevádzkovateľ môže požiadať o poskytnutie dodatočných informácií potrebných na potvrdenie totožnosti dotknutej osoby, ak má oprávnené pochybnosti o totožnosti fyzickej osoby, ktorá podáva žiadosť podľa § 21 až 27; ustanovenie § 18 tým nie je dotknuté.</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Informácie, ktoré sa majú poskytnúť dotknut</w:t>
      </w:r>
      <w:r w:rsidRPr="0091410B" w:rsidR="00390A6B">
        <w:rPr>
          <w:rFonts w:ascii="Times New Roman" w:hAnsi="Times New Roman"/>
        </w:rPr>
        <w:t>ej</w:t>
      </w:r>
      <w:r w:rsidRPr="0091410B">
        <w:rPr>
          <w:rFonts w:ascii="Times New Roman" w:hAnsi="Times New Roman"/>
        </w:rPr>
        <w:t xml:space="preserve"> osob</w:t>
      </w:r>
      <w:r w:rsidRPr="0091410B" w:rsidR="00390A6B">
        <w:rPr>
          <w:rFonts w:ascii="Times New Roman" w:hAnsi="Times New Roman"/>
        </w:rPr>
        <w:t>e</w:t>
      </w:r>
      <w:r w:rsidRPr="0091410B">
        <w:rPr>
          <w:rFonts w:ascii="Times New Roman" w:hAnsi="Times New Roman"/>
        </w:rPr>
        <w:t xml:space="preserve"> podľa </w:t>
      </w:r>
      <w:r w:rsidRPr="0091410B" w:rsidR="00772723">
        <w:rPr>
          <w:rFonts w:ascii="Times New Roman" w:hAnsi="Times New Roman"/>
        </w:rPr>
        <w:t>§ 19</w:t>
      </w:r>
      <w:r w:rsidRPr="0091410B">
        <w:rPr>
          <w:rFonts w:ascii="Times New Roman" w:hAnsi="Times New Roman"/>
        </w:rPr>
        <w:t xml:space="preserve"> a 2</w:t>
      </w:r>
      <w:r w:rsidRPr="0091410B" w:rsidR="00772723">
        <w:rPr>
          <w:rFonts w:ascii="Times New Roman" w:hAnsi="Times New Roman"/>
        </w:rPr>
        <w:t>0</w:t>
      </w:r>
      <w:r w:rsidRPr="0091410B">
        <w:rPr>
          <w:rFonts w:ascii="Times New Roman" w:hAnsi="Times New Roman"/>
        </w:rPr>
        <w:t xml:space="preserve">, možno podať v kombinácii so štandardizovanými ikonami s cieľom poskytnúť dobre viditeľný, jasný a zrozumiteľný prehľad zamýšľaného spracúvania osobných údajov. Štandardizované ikony musia byť strojovo čitateľné, ak sú použité v elektronickej podobe. </w:t>
      </w:r>
    </w:p>
    <w:p w:rsidR="00170302" w:rsidRPr="0091410B" w:rsidP="00170302">
      <w:pPr>
        <w:pStyle w:val="ListParagraph"/>
        <w:bidi w:val="0"/>
        <w:rPr>
          <w:rFonts w:ascii="Times New Roman" w:hAnsi="Times New Roman"/>
          <w:lang w:val="sk-SK"/>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Informácie, ktoré majú byť obsiahnuté v štandardizovaných ikonách a postupy určovania štandardizovaných ikon, ustanoví všeobecne záväzný právny predpis.</w:t>
      </w:r>
    </w:p>
    <w:p w:rsidR="00170302" w:rsidRPr="0091410B" w:rsidP="00170302">
      <w:pPr>
        <w:pStyle w:val="l17"/>
        <w:bidi w:val="0"/>
        <w:ind w:left="284"/>
        <w:rPr>
          <w:rFonts w:ascii="Times New Roman" w:hAnsi="Times New Roman"/>
        </w:rPr>
      </w:pPr>
    </w:p>
    <w:p w:rsidR="002F28A5" w:rsidRPr="0091410B" w:rsidP="00501693">
      <w:pPr>
        <w:pStyle w:val="l17"/>
        <w:bidi w:val="0"/>
        <w:rPr>
          <w:rFonts w:ascii="Times New Roman" w:hAnsi="Times New Roman"/>
        </w:rPr>
      </w:pPr>
    </w:p>
    <w:p w:rsidR="002F28A5" w:rsidRPr="0091410B" w:rsidP="00501693">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PIATY diel</w:t>
      </w:r>
    </w:p>
    <w:p w:rsidR="005A14BC" w:rsidRPr="0091410B" w:rsidP="00501693">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OBMEDZENIA</w:t>
      </w:r>
    </w:p>
    <w:p w:rsidR="002F28A5" w:rsidRPr="0091410B" w:rsidP="00501693">
      <w:pPr>
        <w:pStyle w:val="l17"/>
        <w:bidi w:val="0"/>
        <w:rPr>
          <w:rFonts w:ascii="Times New Roman" w:hAnsi="Times New Roman"/>
        </w:rPr>
      </w:pPr>
    </w:p>
    <w:p w:rsidR="002F28A5" w:rsidRPr="0091410B" w:rsidP="0020229B">
      <w:pPr>
        <w:pStyle w:val="Heading4"/>
        <w:numPr>
          <w:numId w:val="62"/>
        </w:numPr>
        <w:bidi w:val="0"/>
        <w:spacing w:before="0" w:beforeAutospacing="0" w:after="0" w:afterAutospacing="0"/>
        <w:jc w:val="center"/>
        <w:rPr>
          <w:rFonts w:ascii="Times New Roman" w:hAnsi="Times New Roman"/>
        </w:rPr>
      </w:pPr>
    </w:p>
    <w:p w:rsidR="002F28A5"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Obmedzenie práv dotknutej osoby </w:t>
      </w:r>
    </w:p>
    <w:p w:rsidR="002F28A5" w:rsidRPr="0091410B" w:rsidP="00501693">
      <w:pPr>
        <w:pStyle w:val="Heading4"/>
        <w:bidi w:val="0"/>
        <w:spacing w:before="0" w:beforeAutospacing="0" w:after="0" w:afterAutospacing="0"/>
        <w:rPr>
          <w:rFonts w:ascii="Times New Roman" w:hAnsi="Times New Roman"/>
        </w:rPr>
      </w:pPr>
    </w:p>
    <w:p w:rsidR="002F28A5" w:rsidRPr="0091410B" w:rsidP="009D389C">
      <w:pPr>
        <w:pStyle w:val="l17"/>
        <w:numPr>
          <w:numId w:val="66"/>
        </w:numPr>
        <w:bidi w:val="0"/>
        <w:ind w:left="0" w:firstLine="284"/>
        <w:rPr>
          <w:rFonts w:ascii="Times New Roman" w:hAnsi="Times New Roman"/>
        </w:rPr>
      </w:pPr>
      <w:r w:rsidRPr="0091410B">
        <w:rPr>
          <w:rFonts w:ascii="Times New Roman" w:hAnsi="Times New Roman"/>
        </w:rPr>
        <w:t xml:space="preserve">Prevádzkovateľ </w:t>
      </w:r>
      <w:r w:rsidRPr="0091410B" w:rsidR="00DD211A">
        <w:rPr>
          <w:rFonts w:ascii="Times New Roman" w:hAnsi="Times New Roman"/>
        </w:rPr>
        <w:t>alebo sprostredkovateľ môže za podmienok ustanovených osobitným predpisom alebo medzinárodnou zmluvou, ktorou je Slovenská republika viazaná, obmedziť rozsah povinností a práv podľa § 19 až 29 a podľa § 41, ako aj zásady podľa § 6 až 12, ak sa týkajú práv a povinností podľa § 19 až 29,  ak je také obmedzenie ustanovené s cieľom zaistiť</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bezpečnosť</w:t>
      </w:r>
      <w:r w:rsidRPr="0091410B" w:rsidR="00776542">
        <w:rPr>
          <w:rFonts w:ascii="Times New Roman" w:hAnsi="Times New Roman"/>
        </w:rPr>
        <w:t xml:space="preserve"> Slovenskej republiky</w:t>
      </w:r>
      <w:r w:rsidRPr="0091410B">
        <w:rPr>
          <w:rFonts w:ascii="Times New Roman" w:hAnsi="Times New Roman"/>
        </w:rPr>
        <w:t xml:space="preserve">, </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obranu</w:t>
      </w:r>
      <w:r w:rsidRPr="0091410B" w:rsidR="00776542">
        <w:rPr>
          <w:rFonts w:ascii="Times New Roman" w:hAnsi="Times New Roman"/>
        </w:rPr>
        <w:t xml:space="preserve"> Slovenskej republiky</w:t>
      </w:r>
      <w:r w:rsidRPr="0091410B">
        <w:rPr>
          <w:rFonts w:ascii="Times New Roman" w:hAnsi="Times New Roman"/>
        </w:rPr>
        <w:t>,</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verejn</w:t>
      </w:r>
      <w:r w:rsidRPr="0091410B" w:rsidR="00776542">
        <w:rPr>
          <w:rFonts w:ascii="Times New Roman" w:hAnsi="Times New Roman"/>
        </w:rPr>
        <w:t>ý poriadok</w:t>
      </w:r>
      <w:r w:rsidRPr="0091410B">
        <w:rPr>
          <w:rFonts w:ascii="Times New Roman" w:hAnsi="Times New Roman"/>
        </w:rPr>
        <w:t>,</w:t>
      </w:r>
    </w:p>
    <w:p w:rsidR="002F28A5" w:rsidRPr="0091410B" w:rsidP="009D389C">
      <w:pPr>
        <w:pStyle w:val="l17"/>
        <w:numPr>
          <w:numId w:val="69"/>
        </w:numPr>
        <w:bidi w:val="0"/>
        <w:ind w:left="284" w:hanging="284"/>
        <w:rPr>
          <w:rFonts w:ascii="Times New Roman" w:hAnsi="Times New Roman"/>
        </w:rPr>
      </w:pPr>
      <w:r w:rsidRPr="0091410B" w:rsidR="00776542">
        <w:rPr>
          <w:rFonts w:ascii="Times New Roman" w:hAnsi="Times New Roman"/>
        </w:rPr>
        <w:t>plnenie úloh na účely trestného konania,</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 xml:space="preserve">iné dôležité ciele všeobecného verejného záujmu </w:t>
      </w:r>
      <w:r w:rsidRPr="0091410B" w:rsidR="00DF7A55">
        <w:rPr>
          <w:rFonts w:ascii="Times New Roman" w:hAnsi="Times New Roman"/>
        </w:rPr>
        <w:t xml:space="preserve">Európskej únie </w:t>
      </w:r>
      <w:r w:rsidRPr="0091410B">
        <w:rPr>
          <w:rFonts w:ascii="Times New Roman" w:hAnsi="Times New Roman"/>
        </w:rPr>
        <w:t xml:space="preserve">alebo Slovenskej republiky, najmä predmet dôležitého hospodárskeho </w:t>
      </w:r>
      <w:r w:rsidRPr="0091410B" w:rsidR="00DD211A">
        <w:rPr>
          <w:rFonts w:ascii="Times New Roman" w:hAnsi="Times New Roman"/>
        </w:rPr>
        <w:t xml:space="preserve">záujmu </w:t>
      </w:r>
      <w:r w:rsidRPr="0091410B">
        <w:rPr>
          <w:rFonts w:ascii="Times New Roman" w:hAnsi="Times New Roman"/>
        </w:rPr>
        <w:t xml:space="preserve">alebo </w:t>
      </w:r>
      <w:r w:rsidRPr="0091410B" w:rsidR="00671534">
        <w:rPr>
          <w:rFonts w:ascii="Times New Roman" w:hAnsi="Times New Roman"/>
        </w:rPr>
        <w:t xml:space="preserve">dôležitého </w:t>
      </w:r>
      <w:r w:rsidRPr="0091410B">
        <w:rPr>
          <w:rFonts w:ascii="Times New Roman" w:hAnsi="Times New Roman"/>
        </w:rPr>
        <w:t xml:space="preserve">finančného záujmu </w:t>
      </w:r>
      <w:r w:rsidRPr="0091410B" w:rsidR="00DF7A55">
        <w:rPr>
          <w:rFonts w:ascii="Times New Roman" w:hAnsi="Times New Roman"/>
        </w:rPr>
        <w:t>Európskej únie</w:t>
      </w:r>
      <w:r w:rsidRPr="0091410B">
        <w:rPr>
          <w:rFonts w:ascii="Times New Roman" w:hAnsi="Times New Roman"/>
        </w:rPr>
        <w:t xml:space="preserve"> alebo Slovenskej republiky vrátane peňažných, rozpočtových a daňových záležitostí, verejného zdravia </w:t>
      </w:r>
      <w:r w:rsidRPr="0091410B" w:rsidR="00DD211A">
        <w:rPr>
          <w:rFonts w:ascii="Times New Roman" w:hAnsi="Times New Roman"/>
        </w:rPr>
        <w:t>alebo</w:t>
      </w:r>
      <w:r w:rsidRPr="0091410B">
        <w:rPr>
          <w:rFonts w:ascii="Times New Roman" w:hAnsi="Times New Roman"/>
        </w:rPr>
        <w:t xml:space="preserve"> sociálneho zabezpečenia,</w:t>
      </w:r>
      <w:r w:rsidRPr="0091410B" w:rsidR="00DF7A55">
        <w:rPr>
          <w:rFonts w:ascii="Times New Roman" w:hAnsi="Times New Roman"/>
        </w:rPr>
        <w:t xml:space="preserve"> </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 xml:space="preserve">ochranu nezávislosti súdnictva a súdnych konaní, </w:t>
      </w:r>
    </w:p>
    <w:p w:rsidR="00D57BBC" w:rsidRPr="0091410B" w:rsidP="009D389C">
      <w:pPr>
        <w:pStyle w:val="l17"/>
        <w:numPr>
          <w:numId w:val="69"/>
        </w:numPr>
        <w:bidi w:val="0"/>
        <w:ind w:left="284" w:hanging="284"/>
        <w:rPr>
          <w:rFonts w:ascii="Times New Roman" w:hAnsi="Times New Roman"/>
        </w:rPr>
      </w:pPr>
      <w:r w:rsidRPr="0091410B">
        <w:rPr>
          <w:rFonts w:ascii="Times New Roman" w:hAnsi="Times New Roman"/>
        </w:rPr>
        <w:t>predchádzanie porušen</w:t>
      </w:r>
      <w:r w:rsidRPr="0091410B" w:rsidR="00671534">
        <w:rPr>
          <w:rFonts w:ascii="Times New Roman" w:hAnsi="Times New Roman"/>
        </w:rPr>
        <w:t>iu</w:t>
      </w:r>
      <w:r w:rsidRPr="0091410B">
        <w:rPr>
          <w:rFonts w:ascii="Times New Roman" w:hAnsi="Times New Roman"/>
        </w:rPr>
        <w:t xml:space="preserve"> etiky v regulovaných povolaniach a</w:t>
      </w:r>
      <w:r w:rsidRPr="0091410B" w:rsidR="00671534">
        <w:rPr>
          <w:rFonts w:ascii="Times New Roman" w:hAnsi="Times New Roman"/>
        </w:rPr>
        <w:t>lebo</w:t>
      </w:r>
      <w:r w:rsidRPr="0091410B">
        <w:rPr>
          <w:rFonts w:ascii="Times New Roman" w:hAnsi="Times New Roman"/>
        </w:rPr>
        <w:t xml:space="preserve"> regulovaných odborných činnostiach,</w:t>
      </w:r>
    </w:p>
    <w:p w:rsidR="00DD211A" w:rsidRPr="0091410B" w:rsidP="00DD211A">
      <w:pPr>
        <w:pStyle w:val="l17"/>
        <w:numPr>
          <w:numId w:val="69"/>
        </w:numPr>
        <w:bidi w:val="0"/>
        <w:ind w:left="284" w:hanging="284"/>
        <w:rPr>
          <w:rFonts w:ascii="Times New Roman" w:hAnsi="Times New Roman"/>
        </w:rPr>
      </w:pPr>
      <w:r w:rsidRPr="0091410B">
        <w:rPr>
          <w:rFonts w:ascii="Times New Roman" w:hAnsi="Times New Roman"/>
        </w:rPr>
        <w:t xml:space="preserve">monitorovaciu funkciu, kontrolnú funkciu alebo regulačnú funkciu spojenú s výkonom verejnej moci v prípadoch uvedených v písmenách a) až e) a g), </w:t>
      </w:r>
    </w:p>
    <w:p w:rsidR="00DD211A" w:rsidRPr="0091410B" w:rsidP="00DD211A">
      <w:pPr>
        <w:pStyle w:val="l17"/>
        <w:numPr>
          <w:numId w:val="69"/>
        </w:numPr>
        <w:bidi w:val="0"/>
        <w:ind w:left="284" w:hanging="284"/>
        <w:rPr>
          <w:rFonts w:ascii="Times New Roman" w:hAnsi="Times New Roman"/>
        </w:rPr>
      </w:pPr>
      <w:r w:rsidRPr="0091410B">
        <w:rPr>
          <w:rFonts w:ascii="Times New Roman" w:hAnsi="Times New Roman"/>
        </w:rPr>
        <w:t xml:space="preserve">ochranu práv dotknutej osoby alebo iných osôb,  </w:t>
      </w:r>
    </w:p>
    <w:p w:rsidR="009621AB" w:rsidRPr="0091410B" w:rsidP="00DD211A">
      <w:pPr>
        <w:pStyle w:val="l17"/>
        <w:numPr>
          <w:numId w:val="69"/>
        </w:numPr>
        <w:bidi w:val="0"/>
        <w:ind w:left="284" w:hanging="284"/>
        <w:rPr>
          <w:rFonts w:ascii="Times New Roman" w:hAnsi="Times New Roman"/>
        </w:rPr>
      </w:pPr>
      <w:r w:rsidRPr="0091410B" w:rsidR="00671534">
        <w:rPr>
          <w:rFonts w:ascii="Times New Roman" w:hAnsi="Times New Roman"/>
        </w:rPr>
        <w:t>uplatnenie</w:t>
      </w:r>
      <w:r w:rsidRPr="0091410B">
        <w:rPr>
          <w:rFonts w:ascii="Times New Roman" w:hAnsi="Times New Roman"/>
        </w:rPr>
        <w:t xml:space="preserve"> </w:t>
      </w:r>
      <w:r w:rsidRPr="0091410B" w:rsidR="008548E8">
        <w:rPr>
          <w:rFonts w:ascii="Times New Roman" w:hAnsi="Times New Roman"/>
        </w:rPr>
        <w:t>právn</w:t>
      </w:r>
      <w:r w:rsidRPr="0091410B" w:rsidR="00671534">
        <w:rPr>
          <w:rFonts w:ascii="Times New Roman" w:hAnsi="Times New Roman"/>
        </w:rPr>
        <w:t>eho</w:t>
      </w:r>
      <w:r w:rsidRPr="0091410B" w:rsidR="008548E8">
        <w:rPr>
          <w:rFonts w:ascii="Times New Roman" w:hAnsi="Times New Roman"/>
        </w:rPr>
        <w:t xml:space="preserve"> nárok</w:t>
      </w:r>
      <w:r w:rsidRPr="0091410B" w:rsidR="00671534">
        <w:rPr>
          <w:rFonts w:ascii="Times New Roman" w:hAnsi="Times New Roman"/>
        </w:rPr>
        <w:t>u</w:t>
      </w:r>
      <w:r w:rsidRPr="0091410B">
        <w:rPr>
          <w:rFonts w:ascii="Times New Roman" w:hAnsi="Times New Roman"/>
        </w:rPr>
        <w:t>,</w:t>
      </w:r>
    </w:p>
    <w:p w:rsidR="002F28A5" w:rsidRPr="0091410B" w:rsidP="009D389C">
      <w:pPr>
        <w:pStyle w:val="l17"/>
        <w:numPr>
          <w:numId w:val="69"/>
        </w:numPr>
        <w:bidi w:val="0"/>
        <w:ind w:left="284" w:hanging="284"/>
        <w:rPr>
          <w:rFonts w:ascii="Times New Roman" w:hAnsi="Times New Roman"/>
        </w:rPr>
      </w:pPr>
      <w:r w:rsidRPr="0091410B" w:rsidR="009621AB">
        <w:rPr>
          <w:rFonts w:ascii="Times New Roman" w:hAnsi="Times New Roman"/>
        </w:rPr>
        <w:t>hospodársku mobilizáciu.</w:t>
      </w:r>
      <w:r w:rsidRPr="0091410B">
        <w:rPr>
          <w:rFonts w:ascii="Times New Roman" w:hAnsi="Times New Roman"/>
        </w:rPr>
        <w:t xml:space="preserve"> </w:t>
      </w:r>
    </w:p>
    <w:p w:rsidR="002F28A5" w:rsidRPr="0091410B" w:rsidP="00501693">
      <w:pPr>
        <w:pStyle w:val="l17"/>
        <w:bidi w:val="0"/>
        <w:rPr>
          <w:rFonts w:ascii="Times New Roman" w:hAnsi="Times New Roman"/>
        </w:rPr>
      </w:pPr>
    </w:p>
    <w:p w:rsidR="002F28A5" w:rsidRPr="0091410B" w:rsidP="009D389C">
      <w:pPr>
        <w:pStyle w:val="l17"/>
        <w:numPr>
          <w:numId w:val="66"/>
        </w:numPr>
        <w:bidi w:val="0"/>
        <w:ind w:left="0" w:firstLine="284"/>
        <w:rPr>
          <w:rFonts w:ascii="Times New Roman" w:hAnsi="Times New Roman"/>
        </w:rPr>
      </w:pPr>
      <w:r w:rsidRPr="0091410B">
        <w:rPr>
          <w:rFonts w:ascii="Times New Roman" w:hAnsi="Times New Roman"/>
        </w:rPr>
        <w:t>Prevádzkovateľ alebo sprostredkovateľ môže postupovať podľa odseku 1 len vtedy, ak osobitný predpis</w:t>
      </w:r>
      <w:r w:rsidRPr="0091410B" w:rsidR="00F87223">
        <w:rPr>
          <w:rFonts w:ascii="Times New Roman" w:hAnsi="Times New Roman"/>
        </w:rPr>
        <w:t xml:space="preserve"> alebo medzinárodná zmluva, ktorou je Slovenská republika viazaná,</w:t>
      </w:r>
      <w:r w:rsidRPr="0091410B">
        <w:rPr>
          <w:rFonts w:ascii="Times New Roman" w:hAnsi="Times New Roman"/>
        </w:rPr>
        <w:t xml:space="preserve"> ustanovuje aspoň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 xml:space="preserve">účel spracúvania </w:t>
      </w:r>
      <w:r w:rsidRPr="0091410B" w:rsidR="000B06FF">
        <w:rPr>
          <w:rFonts w:ascii="Times New Roman" w:hAnsi="Times New Roman"/>
        </w:rPr>
        <w:t xml:space="preserve">osobných údajov </w:t>
      </w:r>
      <w:r w:rsidRPr="0091410B">
        <w:rPr>
          <w:rFonts w:ascii="Times New Roman" w:hAnsi="Times New Roman"/>
        </w:rPr>
        <w:t>alebo kategóri</w:t>
      </w:r>
      <w:r w:rsidRPr="0091410B" w:rsidR="00390A6B">
        <w:rPr>
          <w:rFonts w:ascii="Times New Roman" w:hAnsi="Times New Roman"/>
        </w:rPr>
        <w:t>u</w:t>
      </w:r>
      <w:r w:rsidRPr="0091410B">
        <w:rPr>
          <w:rFonts w:ascii="Times New Roman" w:hAnsi="Times New Roman"/>
        </w:rPr>
        <w:t xml:space="preserve"> spracúvania</w:t>
      </w:r>
      <w:r w:rsidRPr="0091410B" w:rsidR="000B06FF">
        <w:rPr>
          <w:rFonts w:ascii="Times New Roman" w:hAnsi="Times New Roman"/>
        </w:rPr>
        <w:t xml:space="preserve"> osobných údajov</w:t>
      </w:r>
      <w:r w:rsidRPr="0091410B">
        <w:rPr>
          <w:rFonts w:ascii="Times New Roman" w:hAnsi="Times New Roman"/>
        </w:rPr>
        <w:t xml:space="preserve">,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kategóri</w:t>
      </w:r>
      <w:r w:rsidRPr="0091410B" w:rsidR="00390A6B">
        <w:rPr>
          <w:rFonts w:ascii="Times New Roman" w:hAnsi="Times New Roman"/>
        </w:rPr>
        <w:t>u</w:t>
      </w:r>
      <w:r w:rsidRPr="0091410B">
        <w:rPr>
          <w:rFonts w:ascii="Times New Roman" w:hAnsi="Times New Roman"/>
        </w:rPr>
        <w:t xml:space="preserve"> osobných údajov,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rozsah zaveden</w:t>
      </w:r>
      <w:r w:rsidRPr="0091410B" w:rsidR="00390A6B">
        <w:rPr>
          <w:rFonts w:ascii="Times New Roman" w:hAnsi="Times New Roman"/>
        </w:rPr>
        <w:t>ého</w:t>
      </w:r>
      <w:r w:rsidRPr="0091410B">
        <w:rPr>
          <w:rFonts w:ascii="Times New Roman" w:hAnsi="Times New Roman"/>
        </w:rPr>
        <w:t xml:space="preserve"> obmedzen</w:t>
      </w:r>
      <w:r w:rsidRPr="0091410B" w:rsidR="00390A6B">
        <w:rPr>
          <w:rFonts w:ascii="Times New Roman" w:hAnsi="Times New Roman"/>
        </w:rPr>
        <w:t>ia</w:t>
      </w:r>
      <w:r w:rsidRPr="0091410B">
        <w:rPr>
          <w:rFonts w:ascii="Times New Roman" w:hAnsi="Times New Roman"/>
        </w:rPr>
        <w:t xml:space="preserve">,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 xml:space="preserve">záruky zabraňujúce zneužitiu osobných údajov alebo nezákonnému prístupu </w:t>
      </w:r>
      <w:r w:rsidRPr="0091410B" w:rsidR="00B65558">
        <w:rPr>
          <w:rFonts w:ascii="Times New Roman" w:hAnsi="Times New Roman"/>
        </w:rPr>
        <w:t xml:space="preserve">alebo </w:t>
      </w:r>
      <w:r w:rsidRPr="0091410B" w:rsidR="00671534">
        <w:rPr>
          <w:rFonts w:ascii="Times New Roman" w:hAnsi="Times New Roman"/>
        </w:rPr>
        <w:t xml:space="preserve">nezákonnému </w:t>
      </w:r>
      <w:r w:rsidRPr="0091410B">
        <w:rPr>
          <w:rFonts w:ascii="Times New Roman" w:hAnsi="Times New Roman"/>
        </w:rPr>
        <w:t xml:space="preserve">prenosu,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 xml:space="preserve">určenie prevádzkovateľa alebo kategórií prevádzkovateľov, </w:t>
      </w:r>
    </w:p>
    <w:p w:rsidR="002F28A5" w:rsidRPr="0091410B" w:rsidP="00501693">
      <w:pPr>
        <w:pStyle w:val="l17"/>
        <w:numPr>
          <w:ilvl w:val="1"/>
          <w:numId w:val="2"/>
        </w:numPr>
        <w:bidi w:val="0"/>
        <w:ind w:left="284" w:hanging="284"/>
        <w:rPr>
          <w:rFonts w:ascii="Times New Roman" w:hAnsi="Times New Roman"/>
        </w:rPr>
      </w:pPr>
      <w:r w:rsidRPr="0091410B" w:rsidR="00981036">
        <w:rPr>
          <w:rFonts w:ascii="Times New Roman" w:hAnsi="Times New Roman"/>
        </w:rPr>
        <w:t>lehotu</w:t>
      </w:r>
      <w:r w:rsidRPr="0091410B">
        <w:rPr>
          <w:rFonts w:ascii="Times New Roman" w:hAnsi="Times New Roman"/>
        </w:rPr>
        <w:t xml:space="preserve"> uchovávania a uplatniteľné záruky</w:t>
      </w:r>
      <w:r w:rsidRPr="0091410B" w:rsidR="0041380F">
        <w:rPr>
          <w:rFonts w:ascii="Times New Roman" w:hAnsi="Times New Roman"/>
        </w:rPr>
        <w:t xml:space="preserve"> s ohľadom na</w:t>
      </w:r>
      <w:r w:rsidRPr="0091410B">
        <w:rPr>
          <w:rFonts w:ascii="Times New Roman" w:hAnsi="Times New Roman"/>
        </w:rPr>
        <w:t xml:space="preserve"> povah</w:t>
      </w:r>
      <w:r w:rsidRPr="0091410B" w:rsidR="0041380F">
        <w:rPr>
          <w:rFonts w:ascii="Times New Roman" w:hAnsi="Times New Roman"/>
        </w:rPr>
        <w:t>u</w:t>
      </w:r>
      <w:r w:rsidRPr="0091410B">
        <w:rPr>
          <w:rFonts w:ascii="Times New Roman" w:hAnsi="Times New Roman"/>
        </w:rPr>
        <w:t>, rozsah a účel spracúvania</w:t>
      </w:r>
      <w:r w:rsidRPr="0091410B" w:rsidR="000B06FF">
        <w:rPr>
          <w:rFonts w:ascii="Times New Roman" w:hAnsi="Times New Roman"/>
        </w:rPr>
        <w:t xml:space="preserve"> osobných údajov</w:t>
      </w:r>
      <w:r w:rsidRPr="0091410B">
        <w:rPr>
          <w:rFonts w:ascii="Times New Roman" w:hAnsi="Times New Roman"/>
        </w:rPr>
        <w:t xml:space="preserve"> alebo kategóri</w:t>
      </w:r>
      <w:r w:rsidRPr="0091410B" w:rsidR="003B4CE9">
        <w:rPr>
          <w:rFonts w:ascii="Times New Roman" w:hAnsi="Times New Roman"/>
        </w:rPr>
        <w:t>u</w:t>
      </w:r>
      <w:r w:rsidRPr="0091410B">
        <w:rPr>
          <w:rFonts w:ascii="Times New Roman" w:hAnsi="Times New Roman"/>
        </w:rPr>
        <w:t xml:space="preserve"> spracúvania</w:t>
      </w:r>
      <w:r w:rsidRPr="0091410B" w:rsidR="000B06FF">
        <w:rPr>
          <w:rFonts w:ascii="Times New Roman" w:hAnsi="Times New Roman"/>
        </w:rPr>
        <w:t xml:space="preserve"> osobných údajov</w:t>
      </w:r>
      <w:r w:rsidRPr="0091410B">
        <w:rPr>
          <w:rFonts w:ascii="Times New Roman" w:hAnsi="Times New Roman"/>
        </w:rPr>
        <w:t xml:space="preserve">,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riziká pre práva dotknut</w:t>
      </w:r>
      <w:r w:rsidRPr="0091410B" w:rsidR="00390A6B">
        <w:rPr>
          <w:rFonts w:ascii="Times New Roman" w:hAnsi="Times New Roman"/>
        </w:rPr>
        <w:t>ej</w:t>
      </w:r>
      <w:r w:rsidRPr="0091410B">
        <w:rPr>
          <w:rFonts w:ascii="Times New Roman" w:hAnsi="Times New Roman"/>
        </w:rPr>
        <w:t xml:space="preserve"> os</w:t>
      </w:r>
      <w:r w:rsidRPr="0091410B" w:rsidR="00390A6B">
        <w:rPr>
          <w:rFonts w:ascii="Times New Roman" w:hAnsi="Times New Roman"/>
        </w:rPr>
        <w:t>oby</w:t>
      </w:r>
      <w:r w:rsidRPr="0091410B">
        <w:rPr>
          <w:rFonts w:ascii="Times New Roman" w:hAnsi="Times New Roman"/>
        </w:rPr>
        <w:t xml:space="preserve"> a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práva dotknut</w:t>
      </w:r>
      <w:r w:rsidRPr="0091410B" w:rsidR="00046227">
        <w:rPr>
          <w:rFonts w:ascii="Times New Roman" w:hAnsi="Times New Roman"/>
        </w:rPr>
        <w:t>ej osoby</w:t>
      </w:r>
      <w:r w:rsidRPr="0091410B">
        <w:rPr>
          <w:rFonts w:ascii="Times New Roman" w:hAnsi="Times New Roman"/>
        </w:rPr>
        <w:t xml:space="preserve"> na informovanie o obmedzení, </w:t>
      </w:r>
      <w:r w:rsidRPr="0091410B" w:rsidR="00E93B85">
        <w:rPr>
          <w:rFonts w:ascii="Times New Roman" w:hAnsi="Times New Roman"/>
        </w:rPr>
        <w:t xml:space="preserve">ak </w:t>
      </w:r>
      <w:r w:rsidRPr="0091410B">
        <w:rPr>
          <w:rFonts w:ascii="Times New Roman" w:hAnsi="Times New Roman"/>
        </w:rPr>
        <w:t>tým nie je ohrozený účel obmedzenia.</w:t>
      </w:r>
    </w:p>
    <w:p w:rsidR="001C38C3" w:rsidRPr="0091410B" w:rsidP="00501693">
      <w:pPr>
        <w:pStyle w:val="l17"/>
        <w:bidi w:val="0"/>
        <w:ind w:left="340"/>
        <w:rPr>
          <w:rFonts w:ascii="Times New Roman" w:hAnsi="Times New Roman"/>
        </w:rPr>
      </w:pPr>
      <w:r w:rsidRPr="0091410B">
        <w:rPr>
          <w:rFonts w:ascii="Times New Roman" w:hAnsi="Times New Roman"/>
        </w:rPr>
        <w:tab/>
      </w:r>
    </w:p>
    <w:p w:rsidR="001C38C3" w:rsidRPr="0091410B" w:rsidP="00501693">
      <w:pPr>
        <w:pStyle w:val="Heading3"/>
        <w:bidi w:val="0"/>
        <w:spacing w:before="0" w:beforeAutospacing="0" w:after="0" w:afterAutospacing="0"/>
        <w:jc w:val="center"/>
        <w:rPr>
          <w:rFonts w:ascii="Times New Roman" w:hAnsi="Times New Roman"/>
          <w:caps/>
          <w:sz w:val="24"/>
          <w:szCs w:val="24"/>
        </w:rPr>
      </w:pPr>
      <w:bookmarkStart w:id="15" w:name="_Toc474840494"/>
      <w:r w:rsidRPr="0091410B" w:rsidR="00850DB8">
        <w:rPr>
          <w:rFonts w:ascii="Times New Roman" w:hAnsi="Times New Roman"/>
          <w:caps/>
          <w:sz w:val="24"/>
          <w:szCs w:val="24"/>
        </w:rPr>
        <w:t>TRETIA</w:t>
      </w:r>
      <w:r w:rsidRPr="0091410B" w:rsidR="00FC4F22">
        <w:rPr>
          <w:rFonts w:ascii="Times New Roman" w:hAnsi="Times New Roman"/>
          <w:caps/>
          <w:sz w:val="24"/>
          <w:szCs w:val="24"/>
        </w:rPr>
        <w:t xml:space="preserve"> HLAVA</w:t>
      </w:r>
      <w:bookmarkEnd w:id="15"/>
    </w:p>
    <w:p w:rsidR="00F7249C" w:rsidRPr="0091410B" w:rsidP="00501693">
      <w:pPr>
        <w:pStyle w:val="Heading3"/>
        <w:bidi w:val="0"/>
        <w:spacing w:before="0" w:beforeAutospacing="0" w:after="0" w:afterAutospacing="0"/>
        <w:jc w:val="center"/>
        <w:rPr>
          <w:rFonts w:ascii="Times New Roman" w:hAnsi="Times New Roman"/>
          <w:caps/>
          <w:sz w:val="24"/>
          <w:szCs w:val="24"/>
        </w:rPr>
      </w:pPr>
      <w:bookmarkStart w:id="16" w:name="_Toc474840495"/>
      <w:r w:rsidRPr="0091410B" w:rsidR="001C38C3">
        <w:rPr>
          <w:rFonts w:ascii="Times New Roman" w:hAnsi="Times New Roman"/>
          <w:caps/>
          <w:sz w:val="24"/>
          <w:szCs w:val="24"/>
        </w:rPr>
        <w:t>P</w:t>
      </w:r>
      <w:r w:rsidRPr="0091410B" w:rsidR="001D1622">
        <w:rPr>
          <w:rFonts w:ascii="Times New Roman" w:hAnsi="Times New Roman"/>
          <w:caps/>
          <w:sz w:val="24"/>
          <w:szCs w:val="24"/>
        </w:rPr>
        <w:t>R</w:t>
      </w:r>
      <w:r w:rsidRPr="0091410B">
        <w:rPr>
          <w:rFonts w:ascii="Times New Roman" w:hAnsi="Times New Roman"/>
          <w:caps/>
          <w:sz w:val="24"/>
          <w:szCs w:val="24"/>
        </w:rPr>
        <w:t>áva a povinnosti prevádzkovateľ</w:t>
      </w:r>
      <w:r w:rsidRPr="0091410B" w:rsidR="001C38C3">
        <w:rPr>
          <w:rFonts w:ascii="Times New Roman" w:hAnsi="Times New Roman"/>
          <w:caps/>
          <w:sz w:val="24"/>
          <w:szCs w:val="24"/>
        </w:rPr>
        <w:t>a</w:t>
      </w:r>
      <w:r w:rsidRPr="0091410B" w:rsidR="007A5BA0">
        <w:rPr>
          <w:rFonts w:ascii="Times New Roman" w:hAnsi="Times New Roman"/>
          <w:caps/>
          <w:sz w:val="24"/>
          <w:szCs w:val="24"/>
        </w:rPr>
        <w:t> </w:t>
      </w:r>
    </w:p>
    <w:p w:rsidR="001C38C3" w:rsidRPr="0091410B" w:rsidP="00501693">
      <w:pPr>
        <w:pStyle w:val="Heading3"/>
        <w:bidi w:val="0"/>
        <w:spacing w:before="0" w:beforeAutospacing="0" w:after="0" w:afterAutospacing="0"/>
        <w:jc w:val="center"/>
        <w:rPr>
          <w:rFonts w:ascii="Times New Roman" w:hAnsi="Times New Roman"/>
          <w:caps/>
          <w:sz w:val="24"/>
          <w:szCs w:val="24"/>
        </w:rPr>
      </w:pPr>
      <w:r w:rsidRPr="0091410B" w:rsidR="00F7249C">
        <w:rPr>
          <w:rFonts w:ascii="Times New Roman" w:hAnsi="Times New Roman"/>
          <w:caps/>
          <w:sz w:val="24"/>
          <w:szCs w:val="24"/>
        </w:rPr>
        <w:t xml:space="preserve">a </w:t>
      </w:r>
      <w:r w:rsidRPr="0091410B">
        <w:rPr>
          <w:rFonts w:ascii="Times New Roman" w:hAnsi="Times New Roman"/>
          <w:caps/>
          <w:sz w:val="24"/>
          <w:szCs w:val="24"/>
        </w:rPr>
        <w:t>sprostredkovateľ</w:t>
      </w:r>
      <w:bookmarkEnd w:id="16"/>
    </w:p>
    <w:p w:rsidR="007A5BA0" w:rsidRPr="0091410B" w:rsidP="00501693">
      <w:pPr>
        <w:pStyle w:val="Heading3"/>
        <w:bidi w:val="0"/>
        <w:spacing w:before="0" w:beforeAutospacing="0" w:after="0" w:afterAutospacing="0"/>
        <w:jc w:val="center"/>
        <w:rPr>
          <w:rFonts w:ascii="Times New Roman" w:hAnsi="Times New Roman"/>
          <w:caps/>
          <w:sz w:val="24"/>
          <w:szCs w:val="24"/>
        </w:rPr>
      </w:pPr>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7" w:name="_Toc474840496"/>
      <w:r w:rsidRPr="0091410B" w:rsidR="007A5BA0">
        <w:rPr>
          <w:rFonts w:ascii="Times New Roman" w:hAnsi="Times New Roman"/>
          <w:b w:val="0"/>
          <w:caps/>
          <w:sz w:val="24"/>
          <w:szCs w:val="24"/>
        </w:rPr>
        <w:t xml:space="preserve">prvý </w:t>
      </w:r>
      <w:r w:rsidRPr="0091410B">
        <w:rPr>
          <w:rFonts w:ascii="Times New Roman" w:hAnsi="Times New Roman"/>
          <w:b w:val="0"/>
          <w:caps/>
          <w:sz w:val="24"/>
          <w:szCs w:val="24"/>
        </w:rPr>
        <w:t>diel</w:t>
      </w:r>
      <w:bookmarkEnd w:id="17"/>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8" w:name="_Toc474840497"/>
      <w:r w:rsidRPr="0091410B">
        <w:rPr>
          <w:rFonts w:ascii="Times New Roman" w:hAnsi="Times New Roman"/>
          <w:b w:val="0"/>
          <w:caps/>
          <w:sz w:val="24"/>
          <w:szCs w:val="24"/>
        </w:rPr>
        <w:t>Všeobecné povinnosti</w:t>
      </w:r>
      <w:bookmarkEnd w:id="18"/>
      <w:r w:rsidRPr="0091410B" w:rsidR="00046227">
        <w:rPr>
          <w:rFonts w:ascii="Times New Roman" w:hAnsi="Times New Roman"/>
          <w:b w:val="0"/>
          <w:caps/>
          <w:sz w:val="24"/>
          <w:szCs w:val="24"/>
        </w:rPr>
        <w:t xml:space="preserve"> PREVÁDZKOVATEĽA a</w:t>
      </w:r>
      <w:r w:rsidRPr="0091410B" w:rsidR="00F95D30">
        <w:rPr>
          <w:rFonts w:ascii="Times New Roman" w:hAnsi="Times New Roman"/>
          <w:b w:val="0"/>
          <w:caps/>
          <w:sz w:val="24"/>
          <w:szCs w:val="24"/>
        </w:rPr>
        <w:t> </w:t>
      </w:r>
      <w:r w:rsidRPr="0091410B" w:rsidR="00046227">
        <w:rPr>
          <w:rFonts w:ascii="Times New Roman" w:hAnsi="Times New Roman"/>
          <w:b w:val="0"/>
          <w:caps/>
          <w:sz w:val="24"/>
          <w:szCs w:val="24"/>
        </w:rPr>
        <w:t>sprostredkovateľa</w:t>
      </w:r>
    </w:p>
    <w:p w:rsidR="00F95D30" w:rsidRPr="0091410B" w:rsidP="00501693">
      <w:pPr>
        <w:pStyle w:val="Heading3"/>
        <w:bidi w:val="0"/>
        <w:spacing w:before="0" w:beforeAutospacing="0" w:after="0" w:afterAutospacing="0"/>
        <w:jc w:val="center"/>
        <w:rPr>
          <w:rFonts w:ascii="Times New Roman" w:hAnsi="Times New Roman"/>
          <w:b w:val="0"/>
          <w:caps/>
          <w:sz w:val="24"/>
          <w:szCs w:val="24"/>
        </w:rPr>
      </w:pPr>
    </w:p>
    <w:p w:rsidR="007A5BA0" w:rsidRPr="0091410B" w:rsidP="00501693">
      <w:pPr>
        <w:pStyle w:val="Heading3"/>
        <w:bidi w:val="0"/>
        <w:spacing w:before="0" w:beforeAutospacing="0" w:after="0" w:afterAutospacing="0"/>
        <w:jc w:val="center"/>
        <w:rPr>
          <w:rFonts w:ascii="Times New Roman" w:hAnsi="Times New Roman"/>
          <w:sz w:val="24"/>
          <w:szCs w:val="24"/>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sidR="00046227">
        <w:rPr>
          <w:rFonts w:ascii="Times New Roman" w:hAnsi="Times New Roman"/>
        </w:rPr>
        <w:t>P</w:t>
      </w:r>
      <w:r w:rsidRPr="0091410B">
        <w:rPr>
          <w:rFonts w:ascii="Times New Roman" w:hAnsi="Times New Roman"/>
        </w:rPr>
        <w:t>revádzkovateľ</w:t>
      </w:r>
    </w:p>
    <w:p w:rsidR="007A5BA0" w:rsidRPr="0091410B" w:rsidP="00501693">
      <w:pPr>
        <w:pStyle w:val="Heading4"/>
        <w:bidi w:val="0"/>
        <w:spacing w:before="0" w:beforeAutospacing="0" w:after="0" w:afterAutospacing="0"/>
        <w:rPr>
          <w:rFonts w:ascii="Times New Roman" w:hAnsi="Times New Roman"/>
        </w:rPr>
      </w:pPr>
    </w:p>
    <w:p w:rsidR="00046227" w:rsidRPr="0091410B" w:rsidP="00046227">
      <w:pPr>
        <w:pStyle w:val="l17"/>
        <w:numPr>
          <w:numId w:val="28"/>
        </w:numPr>
        <w:bidi w:val="0"/>
        <w:ind w:left="0" w:firstLine="284"/>
        <w:rPr>
          <w:rFonts w:ascii="Times New Roman" w:hAnsi="Times New Roman"/>
        </w:rPr>
      </w:pPr>
      <w:r w:rsidRPr="0091410B">
        <w:rPr>
          <w:rFonts w:ascii="Times New Roman" w:hAnsi="Times New Roman"/>
        </w:rPr>
        <w:t>S ohľadom na povahu, rozsah, a účel spracúvania osobných údajov a na riziká s rôznou pravdepodobnosťou a závažnosťou pre práva fyzickej osoby je prevádzkovateľ povinný prijať vhodné technické a organizačné opatrenia na zabezpečenie a preukázanie toho, že spracúvanie osobných údajov sa vykonáva v súlade s týmto zákonom. Uvedené opatrenia je prevádzkovateľ povinný podľa potreby aktualizovať.</w:t>
      </w:r>
    </w:p>
    <w:p w:rsidR="001F560E" w:rsidRPr="0091410B" w:rsidP="00501693">
      <w:pPr>
        <w:pStyle w:val="l17"/>
        <w:bidi w:val="0"/>
        <w:ind w:left="284"/>
        <w:rPr>
          <w:rFonts w:ascii="Times New Roman" w:hAnsi="Times New Roman"/>
        </w:rPr>
      </w:pPr>
    </w:p>
    <w:p w:rsidR="001C38C3" w:rsidRPr="0091410B" w:rsidP="00501693">
      <w:pPr>
        <w:pStyle w:val="l17"/>
        <w:numPr>
          <w:numId w:val="28"/>
        </w:numPr>
        <w:bidi w:val="0"/>
        <w:ind w:left="0" w:firstLine="284"/>
        <w:rPr>
          <w:rFonts w:ascii="Times New Roman" w:hAnsi="Times New Roman"/>
        </w:rPr>
      </w:pPr>
      <w:r w:rsidRPr="0091410B" w:rsidR="00592603">
        <w:rPr>
          <w:rFonts w:ascii="Times New Roman" w:hAnsi="Times New Roman"/>
        </w:rPr>
        <w:t>O</w:t>
      </w:r>
      <w:r w:rsidRPr="0091410B">
        <w:rPr>
          <w:rFonts w:ascii="Times New Roman" w:hAnsi="Times New Roman"/>
        </w:rPr>
        <w:t xml:space="preserve">patrenia </w:t>
      </w:r>
      <w:r w:rsidRPr="0091410B" w:rsidR="008B2B01">
        <w:rPr>
          <w:rFonts w:ascii="Times New Roman" w:hAnsi="Times New Roman"/>
        </w:rPr>
        <w:t>podľa</w:t>
      </w:r>
      <w:r w:rsidRPr="0091410B">
        <w:rPr>
          <w:rFonts w:ascii="Times New Roman" w:hAnsi="Times New Roman"/>
        </w:rPr>
        <w:t xml:space="preserve"> odseku 1 zahŕňajú zavedenie primeraných </w:t>
      </w:r>
      <w:r w:rsidRPr="0091410B" w:rsidR="007F7BEF">
        <w:rPr>
          <w:rFonts w:ascii="Times New Roman" w:hAnsi="Times New Roman"/>
        </w:rPr>
        <w:t>postupov</w:t>
      </w:r>
      <w:r w:rsidRPr="0091410B">
        <w:rPr>
          <w:rFonts w:ascii="Times New Roman" w:hAnsi="Times New Roman"/>
        </w:rPr>
        <w:t xml:space="preserve"> ochrany</w:t>
      </w:r>
      <w:r w:rsidRPr="0091410B" w:rsidR="004B1A2E">
        <w:rPr>
          <w:rFonts w:ascii="Times New Roman" w:hAnsi="Times New Roman"/>
        </w:rPr>
        <w:t xml:space="preserve"> osobných </w:t>
      </w:r>
      <w:r w:rsidRPr="0091410B" w:rsidR="00F045DC">
        <w:rPr>
          <w:rFonts w:ascii="Times New Roman" w:hAnsi="Times New Roman"/>
        </w:rPr>
        <w:t xml:space="preserve"> </w:t>
      </w:r>
      <w:r w:rsidRPr="0091410B">
        <w:rPr>
          <w:rFonts w:ascii="Times New Roman" w:hAnsi="Times New Roman"/>
        </w:rPr>
        <w:t>údajov zo strany prevádzkovateľa</w:t>
      </w:r>
      <w:r w:rsidRPr="0091410B" w:rsidR="00592603">
        <w:rPr>
          <w:rFonts w:ascii="Times New Roman" w:hAnsi="Times New Roman"/>
        </w:rPr>
        <w:t>, ak je to vzhľadom na spracovateľské činnosti</w:t>
      </w:r>
      <w:r w:rsidRPr="0091410B" w:rsidR="003331F2">
        <w:rPr>
          <w:rFonts w:ascii="Times New Roman" w:hAnsi="Times New Roman"/>
        </w:rPr>
        <w:t xml:space="preserve"> primerané</w:t>
      </w:r>
      <w:r w:rsidRPr="0091410B" w:rsidR="00592603">
        <w:rPr>
          <w:rFonts w:ascii="Times New Roman" w:hAnsi="Times New Roman"/>
        </w:rPr>
        <w:t>.</w:t>
      </w:r>
    </w:p>
    <w:p w:rsidR="001F560E" w:rsidRPr="0091410B" w:rsidP="00501693">
      <w:pPr>
        <w:pStyle w:val="l17"/>
        <w:bidi w:val="0"/>
        <w:ind w:left="284"/>
        <w:rPr>
          <w:rFonts w:ascii="Times New Roman" w:hAnsi="Times New Roman"/>
        </w:rPr>
      </w:pPr>
    </w:p>
    <w:p w:rsidR="001C38C3" w:rsidRPr="0091410B" w:rsidP="00501693">
      <w:pPr>
        <w:pStyle w:val="l17"/>
        <w:numPr>
          <w:numId w:val="28"/>
        </w:numPr>
        <w:bidi w:val="0"/>
        <w:ind w:left="0" w:firstLine="284"/>
        <w:rPr>
          <w:rFonts w:ascii="Times New Roman" w:hAnsi="Times New Roman"/>
        </w:rPr>
      </w:pPr>
      <w:r w:rsidRPr="0091410B" w:rsidR="00605AB2">
        <w:rPr>
          <w:rFonts w:ascii="Times New Roman" w:hAnsi="Times New Roman"/>
        </w:rPr>
        <w:t>N</w:t>
      </w:r>
      <w:r w:rsidRPr="0091410B">
        <w:rPr>
          <w:rFonts w:ascii="Times New Roman" w:hAnsi="Times New Roman"/>
        </w:rPr>
        <w:t xml:space="preserve">a preukázanie splnenia povinností </w:t>
      </w:r>
      <w:r w:rsidRPr="0091410B" w:rsidR="00ED7ABD">
        <w:rPr>
          <w:rFonts w:ascii="Times New Roman" w:hAnsi="Times New Roman"/>
        </w:rPr>
        <w:t>podľa odseku 1</w:t>
      </w:r>
      <w:r w:rsidRPr="0091410B" w:rsidR="00605AB2">
        <w:rPr>
          <w:rFonts w:ascii="Times New Roman" w:hAnsi="Times New Roman"/>
        </w:rPr>
        <w:t xml:space="preserve"> môže prevádzkovateľ použiť schválený kódex správania podľa § 8</w:t>
      </w:r>
      <w:r w:rsidRPr="0091410B" w:rsidR="006A3AD1">
        <w:rPr>
          <w:rFonts w:ascii="Times New Roman" w:hAnsi="Times New Roman"/>
        </w:rPr>
        <w:t>5</w:t>
      </w:r>
      <w:r w:rsidRPr="0091410B" w:rsidR="00605AB2">
        <w:rPr>
          <w:rFonts w:ascii="Times New Roman" w:hAnsi="Times New Roman"/>
        </w:rPr>
        <w:t xml:space="preserve"> alebo certifikát podľa § 8</w:t>
      </w:r>
      <w:r w:rsidRPr="0091410B" w:rsidR="006A3AD1">
        <w:rPr>
          <w:rFonts w:ascii="Times New Roman" w:hAnsi="Times New Roman"/>
        </w:rPr>
        <w:t>6</w:t>
      </w:r>
      <w:r w:rsidRPr="0091410B">
        <w:rPr>
          <w:rFonts w:ascii="Times New Roman" w:hAnsi="Times New Roman"/>
        </w:rPr>
        <w:t>.</w:t>
      </w:r>
    </w:p>
    <w:p w:rsidR="006C3E01" w:rsidRPr="0091410B" w:rsidP="00501693">
      <w:pPr>
        <w:pStyle w:val="ListParagraph"/>
        <w:bidi w:val="0"/>
        <w:rPr>
          <w:rFonts w:ascii="Times New Roman" w:hAnsi="Times New Roman"/>
          <w:lang w:val="sk-SK"/>
        </w:rPr>
      </w:pPr>
    </w:p>
    <w:p w:rsidR="00335980" w:rsidRPr="0091410B" w:rsidP="00501693">
      <w:pPr>
        <w:pStyle w:val="l17"/>
        <w:numPr>
          <w:numId w:val="28"/>
        </w:numPr>
        <w:bidi w:val="0"/>
        <w:ind w:left="0" w:firstLine="284"/>
        <w:rPr>
          <w:rFonts w:ascii="Times New Roman" w:hAnsi="Times New Roman"/>
        </w:rPr>
      </w:pPr>
      <w:r w:rsidRPr="0091410B">
        <w:rPr>
          <w:rFonts w:ascii="Times New Roman" w:hAnsi="Times New Roman"/>
        </w:rPr>
        <w:t xml:space="preserve">Prevádzkovateľ je povinný pravidelne </w:t>
      </w:r>
      <w:r w:rsidRPr="0091410B" w:rsidR="00792E7D">
        <w:rPr>
          <w:rFonts w:ascii="Times New Roman" w:hAnsi="Times New Roman"/>
        </w:rPr>
        <w:t xml:space="preserve">preverovať </w:t>
      </w:r>
      <w:r w:rsidRPr="0091410B" w:rsidR="007B29B5">
        <w:rPr>
          <w:rFonts w:ascii="Times New Roman" w:hAnsi="Times New Roman"/>
        </w:rPr>
        <w:t xml:space="preserve">trvanie </w:t>
      </w:r>
      <w:r w:rsidRPr="0091410B">
        <w:rPr>
          <w:rFonts w:ascii="Times New Roman" w:hAnsi="Times New Roman"/>
        </w:rPr>
        <w:t xml:space="preserve">účelu spracúvania osobných údajov a po </w:t>
      </w:r>
      <w:r w:rsidRPr="0091410B" w:rsidR="007B29B5">
        <w:rPr>
          <w:rFonts w:ascii="Times New Roman" w:hAnsi="Times New Roman"/>
        </w:rPr>
        <w:t xml:space="preserve">jeho </w:t>
      </w:r>
      <w:r w:rsidRPr="0091410B">
        <w:rPr>
          <w:rFonts w:ascii="Times New Roman" w:hAnsi="Times New Roman"/>
        </w:rPr>
        <w:t>splnení bez zbytočného odkladu zabezpečiť výmaz osobných údajov; to neplatí, ak osobné údaje sú súčasťou registratúrneho záznamu.</w:t>
      </w:r>
      <w:r>
        <w:rPr>
          <w:rFonts w:ascii="Times New Roman" w:hAnsi="Times New Roman"/>
          <w:vertAlign w:val="superscript"/>
          <w:rtl w:val="0"/>
        </w:rPr>
        <w:footnoteReference w:id="18"/>
      </w:r>
      <w:r w:rsidRPr="0091410B" w:rsidR="00F02722">
        <w:rPr>
          <w:rFonts w:ascii="Times New Roman" w:hAnsi="Times New Roman"/>
        </w:rPr>
        <w:t>)</w:t>
      </w:r>
    </w:p>
    <w:p w:rsidR="00F02722" w:rsidRPr="0091410B" w:rsidP="00501693">
      <w:pPr>
        <w:pStyle w:val="l17"/>
        <w:bidi w:val="0"/>
        <w:rPr>
          <w:rFonts w:ascii="Times New Roman" w:hAnsi="Times New Roman"/>
        </w:rPr>
      </w:pPr>
    </w:p>
    <w:p w:rsidR="00F02722" w:rsidRPr="0091410B" w:rsidP="00501693">
      <w:pPr>
        <w:pStyle w:val="l17"/>
        <w:numPr>
          <w:numId w:val="28"/>
        </w:numPr>
        <w:bidi w:val="0"/>
        <w:ind w:left="0" w:firstLine="284"/>
        <w:rPr>
          <w:rFonts w:ascii="Times New Roman" w:hAnsi="Times New Roman"/>
        </w:rPr>
      </w:pPr>
      <w:r w:rsidRPr="0091410B" w:rsidR="00335980">
        <w:rPr>
          <w:rFonts w:ascii="Times New Roman" w:hAnsi="Times New Roman"/>
        </w:rPr>
        <w:t>Prevádzkovateľ zabezpečuje vyradenie registratúrneho záznamu</w:t>
      </w:r>
      <w:r w:rsidRPr="0091410B">
        <w:rPr>
          <w:rFonts w:ascii="Times New Roman" w:hAnsi="Times New Roman"/>
        </w:rPr>
        <w:t xml:space="preserve">, ktorý obsahuje osobné údaje, </w:t>
      </w:r>
      <w:r w:rsidRPr="0091410B" w:rsidR="00335980">
        <w:rPr>
          <w:rFonts w:ascii="Times New Roman" w:hAnsi="Times New Roman"/>
        </w:rPr>
        <w:t>podľa osobitného predpisu.</w:t>
      </w:r>
      <w:r>
        <w:rPr>
          <w:rStyle w:val="FootnoteReference"/>
          <w:rFonts w:ascii="Times New Roman" w:hAnsi="Times New Roman"/>
          <w:rtl w:val="0"/>
        </w:rPr>
        <w:footnoteReference w:id="19"/>
      </w:r>
      <w:r w:rsidRPr="0091410B">
        <w:rPr>
          <w:rFonts w:ascii="Times New Roman" w:hAnsi="Times New Roman"/>
        </w:rPr>
        <w:t>)</w:t>
      </w:r>
    </w:p>
    <w:p w:rsidR="005D7453" w:rsidRPr="0091410B" w:rsidP="00501693">
      <w:pPr>
        <w:pStyle w:val="ListParagraph"/>
        <w:bidi w:val="0"/>
        <w:rPr>
          <w:rFonts w:ascii="Times New Roman" w:hAnsi="Times New Roman"/>
          <w:lang w:val="sk-SK"/>
        </w:rPr>
      </w:pPr>
    </w:p>
    <w:p w:rsidR="007A5BA0"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Špecificky navrhnutá a štandardná ochrana </w:t>
      </w:r>
      <w:r w:rsidRPr="0091410B" w:rsidR="008C46E2">
        <w:rPr>
          <w:rFonts w:ascii="Times New Roman" w:hAnsi="Times New Roman"/>
        </w:rPr>
        <w:t xml:space="preserve">osobných </w:t>
      </w:r>
      <w:r w:rsidRPr="0091410B">
        <w:rPr>
          <w:rFonts w:ascii="Times New Roman" w:hAnsi="Times New Roman"/>
        </w:rPr>
        <w:t>údajov</w:t>
      </w:r>
    </w:p>
    <w:p w:rsidR="007A5BA0" w:rsidRPr="0091410B" w:rsidP="00501693">
      <w:pPr>
        <w:pStyle w:val="Heading4"/>
        <w:bidi w:val="0"/>
        <w:spacing w:before="0" w:beforeAutospacing="0" w:after="0" w:afterAutospacing="0"/>
        <w:rPr>
          <w:rFonts w:ascii="Times New Roman" w:hAnsi="Times New Roman"/>
        </w:rPr>
      </w:pPr>
    </w:p>
    <w:p w:rsidR="00D74E95" w:rsidRPr="0091410B" w:rsidP="00501693">
      <w:pPr>
        <w:pStyle w:val="l17"/>
        <w:numPr>
          <w:numId w:val="57"/>
        </w:numPr>
        <w:bidi w:val="0"/>
        <w:ind w:left="0" w:firstLine="284"/>
        <w:rPr>
          <w:rFonts w:ascii="Times New Roman" w:hAnsi="Times New Roman"/>
        </w:rPr>
      </w:pPr>
      <w:r w:rsidRPr="0091410B">
        <w:rPr>
          <w:rFonts w:ascii="Times New Roman" w:hAnsi="Times New Roman"/>
        </w:rPr>
        <w:t xml:space="preserve">Prevádzkovateľ je povinný </w:t>
      </w:r>
      <w:r w:rsidRPr="0091410B" w:rsidR="009454F7">
        <w:rPr>
          <w:rFonts w:ascii="Times New Roman" w:hAnsi="Times New Roman"/>
        </w:rPr>
        <w:t xml:space="preserve">pred spracúvaním osobných údajov zaviesť </w:t>
      </w:r>
      <w:r w:rsidRPr="0091410B">
        <w:rPr>
          <w:rFonts w:ascii="Times New Roman" w:hAnsi="Times New Roman"/>
        </w:rPr>
        <w:t xml:space="preserve">a počas spracúvania osobných údajov </w:t>
      </w:r>
      <w:r w:rsidRPr="0091410B" w:rsidR="009454F7">
        <w:rPr>
          <w:rFonts w:ascii="Times New Roman" w:hAnsi="Times New Roman"/>
        </w:rPr>
        <w:t xml:space="preserve">mať zavedenú špecificky navrhnutú ochranu osobných údajov, ktorá spočíva v </w:t>
      </w:r>
      <w:r w:rsidRPr="0091410B">
        <w:rPr>
          <w:rFonts w:ascii="Times New Roman" w:hAnsi="Times New Roman"/>
        </w:rPr>
        <w:t>prija</w:t>
      </w:r>
      <w:r w:rsidRPr="0091410B" w:rsidR="00130602">
        <w:rPr>
          <w:rFonts w:ascii="Times New Roman" w:hAnsi="Times New Roman"/>
        </w:rPr>
        <w:t xml:space="preserve">tí </w:t>
      </w:r>
      <w:r w:rsidRPr="0091410B">
        <w:rPr>
          <w:rFonts w:ascii="Times New Roman" w:hAnsi="Times New Roman"/>
        </w:rPr>
        <w:t>primeran</w:t>
      </w:r>
      <w:r w:rsidRPr="0091410B" w:rsidR="00130602">
        <w:rPr>
          <w:rFonts w:ascii="Times New Roman" w:hAnsi="Times New Roman"/>
        </w:rPr>
        <w:t>ých</w:t>
      </w:r>
      <w:r w:rsidRPr="0091410B">
        <w:rPr>
          <w:rFonts w:ascii="Times New Roman" w:hAnsi="Times New Roman"/>
        </w:rPr>
        <w:t xml:space="preserve"> technick</w:t>
      </w:r>
      <w:r w:rsidRPr="0091410B" w:rsidR="00130602">
        <w:rPr>
          <w:rFonts w:ascii="Times New Roman" w:hAnsi="Times New Roman"/>
        </w:rPr>
        <w:t>ých</w:t>
      </w:r>
      <w:r w:rsidRPr="0091410B" w:rsidR="009454F7">
        <w:rPr>
          <w:rFonts w:ascii="Times New Roman" w:hAnsi="Times New Roman"/>
        </w:rPr>
        <w:t xml:space="preserve"> a</w:t>
      </w:r>
      <w:r w:rsidRPr="0091410B">
        <w:rPr>
          <w:rFonts w:ascii="Times New Roman" w:hAnsi="Times New Roman"/>
        </w:rPr>
        <w:t xml:space="preserve"> organizačn</w:t>
      </w:r>
      <w:r w:rsidRPr="0091410B" w:rsidR="00130602">
        <w:rPr>
          <w:rFonts w:ascii="Times New Roman" w:hAnsi="Times New Roman"/>
        </w:rPr>
        <w:t>ých</w:t>
      </w:r>
      <w:r w:rsidRPr="0091410B">
        <w:rPr>
          <w:rFonts w:ascii="Times New Roman" w:hAnsi="Times New Roman"/>
        </w:rPr>
        <w:t xml:space="preserve"> opatren</w:t>
      </w:r>
      <w:r w:rsidRPr="0091410B" w:rsidR="00130602">
        <w:rPr>
          <w:rFonts w:ascii="Times New Roman" w:hAnsi="Times New Roman"/>
        </w:rPr>
        <w:t>í</w:t>
      </w:r>
      <w:r w:rsidRPr="0091410B" w:rsidR="009454F7">
        <w:rPr>
          <w:rFonts w:ascii="Times New Roman" w:hAnsi="Times New Roman"/>
        </w:rPr>
        <w:t>, najmä vo forme pseudonymizácie,</w:t>
      </w:r>
      <w:r w:rsidRPr="0091410B">
        <w:rPr>
          <w:rFonts w:ascii="Times New Roman" w:hAnsi="Times New Roman"/>
        </w:rPr>
        <w:t xml:space="preserve"> </w:t>
      </w:r>
      <w:r w:rsidRPr="0091410B" w:rsidR="009454F7">
        <w:rPr>
          <w:rFonts w:ascii="Times New Roman" w:hAnsi="Times New Roman"/>
        </w:rPr>
        <w:t>n</w:t>
      </w:r>
      <w:r w:rsidRPr="0091410B">
        <w:rPr>
          <w:rFonts w:ascii="Times New Roman" w:hAnsi="Times New Roman"/>
        </w:rPr>
        <w:t>a</w:t>
      </w:r>
      <w:r w:rsidRPr="0091410B" w:rsidR="00130602">
        <w:rPr>
          <w:rFonts w:ascii="Times New Roman" w:hAnsi="Times New Roman"/>
        </w:rPr>
        <w:t> </w:t>
      </w:r>
      <w:r w:rsidRPr="0091410B" w:rsidR="009454F7">
        <w:rPr>
          <w:rFonts w:ascii="Times New Roman" w:hAnsi="Times New Roman"/>
        </w:rPr>
        <w:t xml:space="preserve">účinné zavedenie </w:t>
      </w:r>
      <w:r w:rsidRPr="0091410B">
        <w:rPr>
          <w:rFonts w:ascii="Times New Roman" w:hAnsi="Times New Roman"/>
        </w:rPr>
        <w:t>primeran</w:t>
      </w:r>
      <w:r w:rsidRPr="0091410B" w:rsidR="00130602">
        <w:rPr>
          <w:rFonts w:ascii="Times New Roman" w:hAnsi="Times New Roman"/>
        </w:rPr>
        <w:t xml:space="preserve">ých </w:t>
      </w:r>
      <w:r w:rsidRPr="0091410B">
        <w:rPr>
          <w:rFonts w:ascii="Times New Roman" w:hAnsi="Times New Roman"/>
        </w:rPr>
        <w:t>záruk ochrany osobných údajov</w:t>
      </w:r>
      <w:r w:rsidRPr="0091410B" w:rsidR="009454F7">
        <w:rPr>
          <w:rFonts w:ascii="Times New Roman" w:hAnsi="Times New Roman"/>
        </w:rPr>
        <w:t xml:space="preserve"> a</w:t>
      </w:r>
      <w:r w:rsidRPr="0091410B">
        <w:rPr>
          <w:rFonts w:ascii="Times New Roman" w:hAnsi="Times New Roman"/>
        </w:rPr>
        <w:t xml:space="preserve"> dodrž</w:t>
      </w:r>
      <w:r w:rsidRPr="0091410B" w:rsidR="00542546">
        <w:rPr>
          <w:rFonts w:ascii="Times New Roman" w:hAnsi="Times New Roman"/>
        </w:rPr>
        <w:t xml:space="preserve">iavanie </w:t>
      </w:r>
      <w:r w:rsidRPr="0091410B">
        <w:rPr>
          <w:rFonts w:ascii="Times New Roman" w:hAnsi="Times New Roman"/>
        </w:rPr>
        <w:t>základných zásad podľa § 6 až 12</w:t>
      </w:r>
      <w:r w:rsidRPr="0091410B" w:rsidR="00130602">
        <w:rPr>
          <w:rFonts w:ascii="Times New Roman" w:hAnsi="Times New Roman"/>
        </w:rPr>
        <w:t xml:space="preserve">. </w:t>
      </w:r>
    </w:p>
    <w:p w:rsidR="00542546" w:rsidRPr="0091410B" w:rsidP="00501693">
      <w:pPr>
        <w:pStyle w:val="l17"/>
        <w:bidi w:val="0"/>
        <w:ind w:left="284"/>
        <w:rPr>
          <w:rFonts w:ascii="Times New Roman" w:hAnsi="Times New Roman"/>
        </w:rPr>
      </w:pPr>
    </w:p>
    <w:p w:rsidR="001C38C3" w:rsidRPr="0091410B" w:rsidP="00501693">
      <w:pPr>
        <w:pStyle w:val="l17"/>
        <w:numPr>
          <w:numId w:val="57"/>
        </w:numPr>
        <w:bidi w:val="0"/>
        <w:ind w:left="0" w:firstLine="284"/>
        <w:rPr>
          <w:rFonts w:ascii="Times New Roman" w:hAnsi="Times New Roman"/>
        </w:rPr>
      </w:pPr>
      <w:r w:rsidRPr="0091410B" w:rsidR="00D74E95">
        <w:rPr>
          <w:rFonts w:ascii="Times New Roman" w:hAnsi="Times New Roman"/>
        </w:rPr>
        <w:t>Prevádzkovateľ je povinný pri špecificky navrhnutej ochrane osobných údajov podľa odseku 1 zohľadniť najnovšie poznatky ochrany osobných údajov, náklady na vykonanie opatrení podľa odseku 1, povahu, rozsah, kontext a účel spracúvania osobných údajov</w:t>
      </w:r>
      <w:r w:rsidRPr="0091410B" w:rsidR="009454F7">
        <w:rPr>
          <w:rFonts w:ascii="Times New Roman" w:hAnsi="Times New Roman"/>
        </w:rPr>
        <w:t xml:space="preserve"> a</w:t>
      </w:r>
      <w:r w:rsidRPr="0091410B" w:rsidR="00D74E95">
        <w:rPr>
          <w:rFonts w:ascii="Times New Roman" w:hAnsi="Times New Roman"/>
        </w:rPr>
        <w:t xml:space="preserve"> riziká spracúvania osobných údajov s rôznou pravdepodobnosťou a závažnosťou, ktoré spracúvanie osobných údajov predstavuje pre práva </w:t>
      </w:r>
      <w:r w:rsidRPr="0091410B" w:rsidR="00792E7D">
        <w:rPr>
          <w:rFonts w:ascii="Times New Roman" w:hAnsi="Times New Roman"/>
        </w:rPr>
        <w:t>dotknut</w:t>
      </w:r>
      <w:r w:rsidRPr="0091410B" w:rsidR="005C65AF">
        <w:rPr>
          <w:rFonts w:ascii="Times New Roman" w:hAnsi="Times New Roman"/>
        </w:rPr>
        <w:t>ej</w:t>
      </w:r>
      <w:r w:rsidRPr="0091410B" w:rsidR="00792E7D">
        <w:rPr>
          <w:rFonts w:ascii="Times New Roman" w:hAnsi="Times New Roman"/>
        </w:rPr>
        <w:t xml:space="preserve"> osob</w:t>
      </w:r>
      <w:r w:rsidRPr="0091410B" w:rsidR="005C65AF">
        <w:rPr>
          <w:rFonts w:ascii="Times New Roman" w:hAnsi="Times New Roman"/>
        </w:rPr>
        <w:t>y</w:t>
      </w:r>
      <w:r w:rsidRPr="0091410B" w:rsidR="00D74E95">
        <w:rPr>
          <w:rFonts w:ascii="Times New Roman" w:hAnsi="Times New Roman"/>
        </w:rPr>
        <w:t xml:space="preserve">.  </w:t>
      </w:r>
    </w:p>
    <w:p w:rsidR="001F560E" w:rsidRPr="0091410B" w:rsidP="00501693">
      <w:pPr>
        <w:pStyle w:val="l17"/>
        <w:bidi w:val="0"/>
        <w:ind w:left="284"/>
        <w:rPr>
          <w:rFonts w:ascii="Times New Roman" w:hAnsi="Times New Roman"/>
        </w:rPr>
      </w:pPr>
    </w:p>
    <w:p w:rsidR="00032484" w:rsidRPr="0091410B" w:rsidP="00501693">
      <w:pPr>
        <w:pStyle w:val="l17"/>
        <w:numPr>
          <w:numId w:val="57"/>
        </w:numPr>
        <w:bidi w:val="0"/>
        <w:ind w:left="0" w:firstLine="284"/>
        <w:rPr>
          <w:rFonts w:ascii="Times New Roman" w:hAnsi="Times New Roman"/>
        </w:rPr>
      </w:pPr>
      <w:r w:rsidRPr="0091410B">
        <w:rPr>
          <w:rFonts w:ascii="Times New Roman" w:hAnsi="Times New Roman"/>
        </w:rPr>
        <w:t xml:space="preserve">Prevádzkovateľ je povinný </w:t>
      </w:r>
      <w:r w:rsidRPr="0091410B" w:rsidR="00A51C4A">
        <w:rPr>
          <w:rFonts w:ascii="Times New Roman" w:hAnsi="Times New Roman"/>
        </w:rPr>
        <w:t xml:space="preserve">zaviesť </w:t>
      </w:r>
      <w:r w:rsidRPr="0091410B">
        <w:rPr>
          <w:rFonts w:ascii="Times New Roman" w:hAnsi="Times New Roman"/>
        </w:rPr>
        <w:t>štandardnú ochranu osobných údajov</w:t>
      </w:r>
      <w:r w:rsidRPr="0091410B" w:rsidR="00A51C4A">
        <w:rPr>
          <w:rFonts w:ascii="Times New Roman" w:hAnsi="Times New Roman"/>
        </w:rPr>
        <w:t>, ktorá spočíva v</w:t>
      </w:r>
      <w:r w:rsidRPr="0091410B">
        <w:rPr>
          <w:rFonts w:ascii="Times New Roman" w:hAnsi="Times New Roman"/>
        </w:rPr>
        <w:t xml:space="preserve"> prijatí primeraných technických a organizačných opatrení na zabezpečenie spracúvania osobných údajov len na konkrétny účel, minimalizácie množstva získaných osobných údajov</w:t>
      </w:r>
      <w:r w:rsidRPr="0091410B" w:rsidR="00F14DAA">
        <w:rPr>
          <w:rFonts w:ascii="Times New Roman" w:hAnsi="Times New Roman"/>
        </w:rPr>
        <w:t xml:space="preserve"> a </w:t>
      </w:r>
      <w:r w:rsidRPr="0091410B">
        <w:rPr>
          <w:rFonts w:ascii="Times New Roman" w:hAnsi="Times New Roman"/>
        </w:rPr>
        <w:t>rozsahu ich spracúvania, dob</w:t>
      </w:r>
      <w:r w:rsidRPr="0091410B" w:rsidR="00740305">
        <w:rPr>
          <w:rFonts w:ascii="Times New Roman" w:hAnsi="Times New Roman"/>
        </w:rPr>
        <w:t>y</w:t>
      </w:r>
      <w:r w:rsidRPr="0091410B">
        <w:rPr>
          <w:rFonts w:ascii="Times New Roman" w:hAnsi="Times New Roman"/>
        </w:rPr>
        <w:t xml:space="preserve"> uchovávania a</w:t>
      </w:r>
      <w:r w:rsidRPr="0091410B" w:rsidR="00F14DAA">
        <w:rPr>
          <w:rFonts w:ascii="Times New Roman" w:hAnsi="Times New Roman"/>
        </w:rPr>
        <w:t> </w:t>
      </w:r>
      <w:r w:rsidRPr="0091410B">
        <w:rPr>
          <w:rFonts w:ascii="Times New Roman" w:hAnsi="Times New Roman"/>
        </w:rPr>
        <w:t>dostupnos</w:t>
      </w:r>
      <w:r w:rsidRPr="0091410B" w:rsidR="00740305">
        <w:rPr>
          <w:rFonts w:ascii="Times New Roman" w:hAnsi="Times New Roman"/>
        </w:rPr>
        <w:t>ti</w:t>
      </w:r>
      <w:r w:rsidRPr="0091410B" w:rsidR="00F14DAA">
        <w:rPr>
          <w:rFonts w:ascii="Times New Roman" w:hAnsi="Times New Roman"/>
        </w:rPr>
        <w:t xml:space="preserve"> osobných údajov</w:t>
      </w:r>
      <w:r w:rsidRPr="0091410B">
        <w:rPr>
          <w:rFonts w:ascii="Times New Roman" w:hAnsi="Times New Roman"/>
        </w:rPr>
        <w:t>. Prevádzkovateľ je povinný zabezpečiť, aby osobné údaje neboli bez zásahu fyzickej osoby štandardne prístupné neobmedzenému počtu fyzických osôb.</w:t>
      </w:r>
    </w:p>
    <w:p w:rsidR="00542546" w:rsidRPr="0091410B" w:rsidP="00501693">
      <w:pPr>
        <w:pStyle w:val="l17"/>
        <w:bidi w:val="0"/>
        <w:rPr>
          <w:rFonts w:ascii="Times New Roman" w:hAnsi="Times New Roman"/>
        </w:rPr>
      </w:pPr>
    </w:p>
    <w:p w:rsidR="00032484" w:rsidRPr="0091410B" w:rsidP="00501693">
      <w:pPr>
        <w:pStyle w:val="l17"/>
        <w:numPr>
          <w:numId w:val="57"/>
        </w:numPr>
        <w:bidi w:val="0"/>
        <w:ind w:left="0" w:firstLine="284"/>
        <w:rPr>
          <w:rFonts w:ascii="Times New Roman" w:hAnsi="Times New Roman"/>
        </w:rPr>
      </w:pPr>
      <w:r w:rsidRPr="0091410B">
        <w:rPr>
          <w:rFonts w:ascii="Times New Roman" w:hAnsi="Times New Roman"/>
        </w:rPr>
        <w:t>Na preukázanie splnenia povinností podľa odsek</w:t>
      </w:r>
      <w:r w:rsidRPr="0091410B" w:rsidR="00A51C4A">
        <w:rPr>
          <w:rFonts w:ascii="Times New Roman" w:hAnsi="Times New Roman"/>
        </w:rPr>
        <w:t>ov</w:t>
      </w:r>
      <w:r w:rsidRPr="0091410B">
        <w:rPr>
          <w:rFonts w:ascii="Times New Roman" w:hAnsi="Times New Roman"/>
        </w:rPr>
        <w:t xml:space="preserve"> 1 až 3 môže prevádzkovateľ použiť schválený certifikát podľa § 8</w:t>
      </w:r>
      <w:r w:rsidRPr="0091410B" w:rsidR="00AB194F">
        <w:rPr>
          <w:rFonts w:ascii="Times New Roman" w:hAnsi="Times New Roman"/>
        </w:rPr>
        <w:t>6</w:t>
      </w:r>
      <w:r w:rsidRPr="0091410B">
        <w:rPr>
          <w:rFonts w:ascii="Times New Roman" w:hAnsi="Times New Roman"/>
        </w:rPr>
        <w:t>.</w:t>
      </w:r>
    </w:p>
    <w:p w:rsidR="00F95D30" w:rsidRPr="0091410B" w:rsidP="00F95D30">
      <w:pPr>
        <w:pStyle w:val="l17"/>
        <w:bidi w:val="0"/>
        <w:rPr>
          <w:rFonts w:ascii="Times New Roman" w:hAnsi="Times New Roman"/>
        </w:rPr>
      </w:pPr>
    </w:p>
    <w:p w:rsidR="00F95D30" w:rsidRPr="0091410B" w:rsidP="00F95D30">
      <w:pPr>
        <w:pStyle w:val="l17"/>
        <w:bidi w:val="0"/>
        <w:rPr>
          <w:rFonts w:ascii="Times New Roman" w:hAnsi="Times New Roman"/>
        </w:rPr>
      </w:pPr>
    </w:p>
    <w:p w:rsidR="00D42528" w:rsidRPr="0091410B" w:rsidP="0020229B">
      <w:pPr>
        <w:pStyle w:val="Heading4"/>
        <w:numPr>
          <w:numId w:val="62"/>
        </w:numPr>
        <w:bidi w:val="0"/>
        <w:spacing w:before="0" w:beforeAutospacing="0" w:after="0" w:afterAutospacing="0"/>
        <w:jc w:val="center"/>
        <w:rPr>
          <w:rFonts w:ascii="Times New Roman" w:hAnsi="Times New Roman"/>
        </w:rPr>
      </w:pPr>
    </w:p>
    <w:p w:rsidR="002F586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Spoloční prevádzkovatelia</w:t>
      </w:r>
    </w:p>
    <w:p w:rsidR="007A5BA0" w:rsidRPr="0091410B" w:rsidP="00501693">
      <w:pPr>
        <w:pStyle w:val="Heading4"/>
        <w:bidi w:val="0"/>
        <w:spacing w:before="0" w:beforeAutospacing="0" w:after="0" w:afterAutospacing="0"/>
        <w:rPr>
          <w:rFonts w:ascii="Times New Roman" w:hAnsi="Times New Roman"/>
        </w:rPr>
      </w:pPr>
    </w:p>
    <w:p w:rsidR="00792E7D" w:rsidRPr="0091410B" w:rsidP="000E6AFC">
      <w:pPr>
        <w:pStyle w:val="l17"/>
        <w:numPr>
          <w:numId w:val="75"/>
        </w:numPr>
        <w:bidi w:val="0"/>
        <w:ind w:left="0" w:firstLine="284"/>
        <w:rPr>
          <w:rFonts w:ascii="Times New Roman" w:hAnsi="Times New Roman"/>
        </w:rPr>
      </w:pPr>
      <w:r w:rsidRPr="0091410B" w:rsidR="005775D0">
        <w:rPr>
          <w:rFonts w:ascii="Times New Roman" w:hAnsi="Times New Roman"/>
        </w:rPr>
        <w:t xml:space="preserve">Spoločnými </w:t>
      </w:r>
      <w:r w:rsidRPr="0091410B">
        <w:rPr>
          <w:rFonts w:ascii="Times New Roman" w:hAnsi="Times New Roman"/>
        </w:rPr>
        <w:t xml:space="preserve">prevádzkovateľmi sú dvaja </w:t>
      </w:r>
      <w:r w:rsidRPr="0091410B" w:rsidR="005C65AF">
        <w:rPr>
          <w:rFonts w:ascii="Times New Roman" w:hAnsi="Times New Roman"/>
        </w:rPr>
        <w:t xml:space="preserve">prevádzkovatelia </w:t>
      </w:r>
      <w:r w:rsidRPr="0091410B">
        <w:rPr>
          <w:rFonts w:ascii="Times New Roman" w:hAnsi="Times New Roman"/>
        </w:rPr>
        <w:t>alebo viacerí prevádzkovatelia, ktorí si dohodou určia účel a prostriedky spracúvania osobných údajov. V dohode sú zároveň povinní transparentne určiť zodpovednosť každého z nich za plnenie povinností a úloh podľa tohto zákona, najmä ak ide o vykonávanie práv dotknutej osoby, a svoje povinnosti poskytovať informácie podľa § 19 a 20, ak nie sú tieto povinnosti prevádzkovateľa ustanovené osobitným predpisom alebo medzinárodnou zmluvou, ktorou je Slovenská republika viazaná. V dohode sa tiež určí kontaktné miesto pre dotknut</w:t>
      </w:r>
      <w:r w:rsidRPr="0091410B" w:rsidR="00390A6B">
        <w:rPr>
          <w:rFonts w:ascii="Times New Roman" w:hAnsi="Times New Roman"/>
        </w:rPr>
        <w:t>ú</w:t>
      </w:r>
      <w:r w:rsidRPr="0091410B">
        <w:rPr>
          <w:rFonts w:ascii="Times New Roman" w:hAnsi="Times New Roman"/>
        </w:rPr>
        <w:t xml:space="preserve"> osob</w:t>
      </w:r>
      <w:r w:rsidRPr="0091410B" w:rsidR="00390A6B">
        <w:rPr>
          <w:rFonts w:ascii="Times New Roman" w:hAnsi="Times New Roman"/>
        </w:rPr>
        <w:t>u</w:t>
      </w:r>
      <w:r w:rsidRPr="0091410B">
        <w:rPr>
          <w:rFonts w:ascii="Times New Roman" w:hAnsi="Times New Roman"/>
        </w:rPr>
        <w:t>.</w:t>
      </w:r>
    </w:p>
    <w:p w:rsidR="001F560E" w:rsidRPr="0091410B" w:rsidP="00501693">
      <w:pPr>
        <w:pStyle w:val="l17"/>
        <w:bidi w:val="0"/>
        <w:ind w:left="284"/>
        <w:rPr>
          <w:rFonts w:ascii="Times New Roman" w:hAnsi="Times New Roman"/>
        </w:rPr>
      </w:pPr>
    </w:p>
    <w:p w:rsidR="002F586D" w:rsidRPr="0091410B" w:rsidP="009D389C">
      <w:pPr>
        <w:pStyle w:val="l17"/>
        <w:numPr>
          <w:numId w:val="75"/>
        </w:numPr>
        <w:bidi w:val="0"/>
        <w:ind w:left="0" w:firstLine="284"/>
        <w:rPr>
          <w:rFonts w:ascii="Times New Roman" w:hAnsi="Times New Roman"/>
        </w:rPr>
      </w:pPr>
      <w:r w:rsidRPr="0091410B">
        <w:rPr>
          <w:rFonts w:ascii="Times New Roman" w:hAnsi="Times New Roman"/>
        </w:rPr>
        <w:t xml:space="preserve">Základné </w:t>
      </w:r>
      <w:r w:rsidRPr="0091410B" w:rsidR="000E6AFC">
        <w:rPr>
          <w:rFonts w:ascii="Times New Roman" w:hAnsi="Times New Roman"/>
        </w:rPr>
        <w:t xml:space="preserve">náležitosti </w:t>
      </w:r>
      <w:r w:rsidRPr="0091410B">
        <w:rPr>
          <w:rFonts w:ascii="Times New Roman" w:hAnsi="Times New Roman"/>
        </w:rPr>
        <w:t xml:space="preserve">dohody </w:t>
      </w:r>
      <w:r w:rsidRPr="0091410B" w:rsidR="002C64FA">
        <w:rPr>
          <w:rFonts w:ascii="Times New Roman" w:hAnsi="Times New Roman"/>
        </w:rPr>
        <w:t xml:space="preserve">podľa odseku 1 </w:t>
      </w:r>
      <w:r w:rsidRPr="0091410B" w:rsidR="005C65AF">
        <w:rPr>
          <w:rFonts w:ascii="Times New Roman" w:hAnsi="Times New Roman"/>
        </w:rPr>
        <w:t>je prevádzkovateľ povinný</w:t>
      </w:r>
      <w:r w:rsidRPr="0091410B" w:rsidR="00DA5C79">
        <w:rPr>
          <w:rFonts w:ascii="Times New Roman" w:hAnsi="Times New Roman"/>
        </w:rPr>
        <w:t xml:space="preserve"> </w:t>
      </w:r>
      <w:r w:rsidRPr="0091410B">
        <w:rPr>
          <w:rFonts w:ascii="Times New Roman" w:hAnsi="Times New Roman"/>
        </w:rPr>
        <w:t>poskytnú</w:t>
      </w:r>
      <w:r w:rsidRPr="0091410B" w:rsidR="00DA5C79">
        <w:rPr>
          <w:rFonts w:ascii="Times New Roman" w:hAnsi="Times New Roman"/>
        </w:rPr>
        <w:t>ť</w:t>
      </w:r>
      <w:r w:rsidRPr="0091410B">
        <w:rPr>
          <w:rFonts w:ascii="Times New Roman" w:hAnsi="Times New Roman"/>
        </w:rPr>
        <w:t xml:space="preserve"> dotknut</w:t>
      </w:r>
      <w:r w:rsidRPr="0091410B" w:rsidR="00E8355C">
        <w:rPr>
          <w:rFonts w:ascii="Times New Roman" w:hAnsi="Times New Roman"/>
        </w:rPr>
        <w:t xml:space="preserve">ej </w:t>
      </w:r>
      <w:r w:rsidRPr="0091410B">
        <w:rPr>
          <w:rFonts w:ascii="Times New Roman" w:hAnsi="Times New Roman"/>
        </w:rPr>
        <w:t>osob</w:t>
      </w:r>
      <w:r w:rsidRPr="0091410B" w:rsidR="00E8355C">
        <w:rPr>
          <w:rFonts w:ascii="Times New Roman" w:hAnsi="Times New Roman"/>
        </w:rPr>
        <w:t>e</w:t>
      </w:r>
      <w:r w:rsidRPr="0091410B" w:rsidR="001256FC">
        <w:rPr>
          <w:rFonts w:ascii="Times New Roman" w:hAnsi="Times New Roman"/>
        </w:rPr>
        <w:t xml:space="preserve">, a to najmä identifikáciu zmluvných strán, predmet zmluvy, dobu platnosti zmluvy, ustanovenia </w:t>
      </w:r>
      <w:r w:rsidRPr="0091410B" w:rsidR="0022501B">
        <w:rPr>
          <w:rFonts w:ascii="Times New Roman" w:hAnsi="Times New Roman"/>
        </w:rPr>
        <w:t xml:space="preserve">upravujúce </w:t>
      </w:r>
      <w:r w:rsidRPr="0091410B" w:rsidR="001256FC">
        <w:rPr>
          <w:rFonts w:ascii="Times New Roman" w:hAnsi="Times New Roman"/>
        </w:rPr>
        <w:t>výkon práv dotknutej osoby</w:t>
      </w:r>
      <w:r w:rsidRPr="0091410B" w:rsidR="00F163C5">
        <w:rPr>
          <w:rFonts w:ascii="Times New Roman" w:hAnsi="Times New Roman"/>
        </w:rPr>
        <w:t xml:space="preserve">, povinnosti </w:t>
      </w:r>
      <w:r w:rsidRPr="0091410B" w:rsidR="0022501B">
        <w:rPr>
          <w:rFonts w:ascii="Times New Roman" w:hAnsi="Times New Roman"/>
        </w:rPr>
        <w:t xml:space="preserve">prevádzkovateľov </w:t>
      </w:r>
      <w:r w:rsidRPr="0091410B" w:rsidR="00F163C5">
        <w:rPr>
          <w:rFonts w:ascii="Times New Roman" w:hAnsi="Times New Roman"/>
        </w:rPr>
        <w:t>pos</w:t>
      </w:r>
      <w:r w:rsidRPr="0091410B" w:rsidR="00FF2263">
        <w:rPr>
          <w:rFonts w:ascii="Times New Roman" w:hAnsi="Times New Roman"/>
        </w:rPr>
        <w:t>kytovať informácie podľa § 19</w:t>
      </w:r>
      <w:r w:rsidRPr="0091410B" w:rsidR="009330EE">
        <w:rPr>
          <w:rFonts w:ascii="Times New Roman" w:hAnsi="Times New Roman"/>
        </w:rPr>
        <w:t xml:space="preserve"> a</w:t>
      </w:r>
      <w:r w:rsidRPr="0091410B" w:rsidR="00B96375">
        <w:rPr>
          <w:rFonts w:ascii="Times New Roman" w:hAnsi="Times New Roman"/>
        </w:rPr>
        <w:t xml:space="preserve"> </w:t>
      </w:r>
      <w:r w:rsidRPr="0091410B" w:rsidR="00FF2263">
        <w:rPr>
          <w:rFonts w:ascii="Times New Roman" w:hAnsi="Times New Roman"/>
        </w:rPr>
        <w:t>20</w:t>
      </w:r>
      <w:r w:rsidRPr="0091410B" w:rsidR="00F163C5">
        <w:rPr>
          <w:rFonts w:ascii="Times New Roman" w:hAnsi="Times New Roman"/>
        </w:rPr>
        <w:t xml:space="preserve"> a kontaktné miesto pre dotknut</w:t>
      </w:r>
      <w:r w:rsidRPr="0091410B" w:rsidR="00390A6B">
        <w:rPr>
          <w:rFonts w:ascii="Times New Roman" w:hAnsi="Times New Roman"/>
        </w:rPr>
        <w:t>ú</w:t>
      </w:r>
      <w:r w:rsidRPr="0091410B" w:rsidR="00F163C5">
        <w:rPr>
          <w:rFonts w:ascii="Times New Roman" w:hAnsi="Times New Roman"/>
        </w:rPr>
        <w:t xml:space="preserve"> osob</w:t>
      </w:r>
      <w:r w:rsidRPr="0091410B" w:rsidR="00390A6B">
        <w:rPr>
          <w:rFonts w:ascii="Times New Roman" w:hAnsi="Times New Roman"/>
        </w:rPr>
        <w:t>u</w:t>
      </w:r>
      <w:r w:rsidRPr="0091410B">
        <w:rPr>
          <w:rFonts w:ascii="Times New Roman" w:hAnsi="Times New Roman"/>
        </w:rPr>
        <w:t>.</w:t>
      </w:r>
    </w:p>
    <w:p w:rsidR="001F560E" w:rsidRPr="0091410B" w:rsidP="00501693">
      <w:pPr>
        <w:pStyle w:val="l17"/>
        <w:bidi w:val="0"/>
        <w:ind w:left="284"/>
        <w:rPr>
          <w:rFonts w:ascii="Times New Roman" w:hAnsi="Times New Roman"/>
        </w:rPr>
      </w:pPr>
    </w:p>
    <w:p w:rsidR="002F586D" w:rsidRPr="0091410B" w:rsidP="009D389C">
      <w:pPr>
        <w:pStyle w:val="l17"/>
        <w:numPr>
          <w:numId w:val="75"/>
        </w:numPr>
        <w:bidi w:val="0"/>
        <w:ind w:left="0" w:firstLine="284"/>
        <w:rPr>
          <w:rFonts w:ascii="Times New Roman" w:hAnsi="Times New Roman"/>
        </w:rPr>
      </w:pPr>
      <w:r w:rsidRPr="0091410B">
        <w:rPr>
          <w:rFonts w:ascii="Times New Roman" w:hAnsi="Times New Roman"/>
        </w:rPr>
        <w:t xml:space="preserve">Bez ohľadu na podmienky dohody </w:t>
      </w:r>
      <w:r w:rsidRPr="0091410B" w:rsidR="002C64FA">
        <w:rPr>
          <w:rFonts w:ascii="Times New Roman" w:hAnsi="Times New Roman"/>
        </w:rPr>
        <w:t>podľa</w:t>
      </w:r>
      <w:r w:rsidRPr="0091410B">
        <w:rPr>
          <w:rFonts w:ascii="Times New Roman" w:hAnsi="Times New Roman"/>
        </w:rPr>
        <w:t xml:space="preserve"> odseku 1 môže dotknutá osoba uplatniť svoje práva u každého prevádzkovateľa a voči každému prevádzkovateľovi.</w:t>
      </w:r>
    </w:p>
    <w:p w:rsidR="007A5BA0" w:rsidRPr="0091410B" w:rsidP="00501693">
      <w:pPr>
        <w:pStyle w:val="Heading4"/>
        <w:bidi w:val="0"/>
        <w:spacing w:before="0" w:beforeAutospacing="0" w:after="0" w:afterAutospacing="0"/>
        <w:rPr>
          <w:rFonts w:ascii="Times New Roman" w:hAnsi="Times New Roman"/>
        </w:rPr>
      </w:pPr>
    </w:p>
    <w:p w:rsidR="00183430" w:rsidRPr="0091410B" w:rsidP="00183430">
      <w:pPr>
        <w:pStyle w:val="Heading4"/>
        <w:numPr>
          <w:numId w:val="62"/>
        </w:numPr>
        <w:bidi w:val="0"/>
        <w:spacing w:before="0" w:beforeAutospacing="0" w:after="0" w:afterAutospacing="0"/>
        <w:jc w:val="center"/>
        <w:rPr>
          <w:rFonts w:ascii="Times New Roman" w:hAnsi="Times New Roman"/>
        </w:rPr>
      </w:pPr>
    </w:p>
    <w:p w:rsidR="00183430" w:rsidRPr="0091410B" w:rsidP="00183430">
      <w:pPr>
        <w:pStyle w:val="Heading4"/>
        <w:bidi w:val="0"/>
        <w:spacing w:before="0" w:beforeAutospacing="0" w:after="0" w:afterAutospacing="0"/>
        <w:jc w:val="center"/>
        <w:rPr>
          <w:rFonts w:ascii="Times New Roman" w:hAnsi="Times New Roman"/>
        </w:rPr>
      </w:pPr>
      <w:r w:rsidRPr="0091410B">
        <w:rPr>
          <w:rFonts w:ascii="Times New Roman" w:hAnsi="Times New Roman"/>
        </w:rPr>
        <w:t>Sprostredkovateľ</w:t>
      </w:r>
    </w:p>
    <w:p w:rsidR="007A5BA0" w:rsidRPr="0091410B" w:rsidP="00501693">
      <w:pPr>
        <w:pStyle w:val="Heading4"/>
        <w:bidi w:val="0"/>
        <w:spacing w:before="0" w:beforeAutospacing="0" w:after="0" w:afterAutospacing="0"/>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Ak sa má spracúvanie </w:t>
      </w:r>
      <w:r w:rsidRPr="0091410B" w:rsidR="00472C93">
        <w:rPr>
          <w:rFonts w:ascii="Times New Roman" w:hAnsi="Times New Roman"/>
        </w:rPr>
        <w:t xml:space="preserve">osobných údajov </w:t>
      </w:r>
      <w:r w:rsidRPr="0091410B">
        <w:rPr>
          <w:rFonts w:ascii="Times New Roman" w:hAnsi="Times New Roman"/>
        </w:rPr>
        <w:t xml:space="preserve">uskutočniť v mene prevádzkovateľa, prevádzkovateľ </w:t>
      </w:r>
      <w:r w:rsidRPr="0091410B" w:rsidR="00581CEF">
        <w:rPr>
          <w:rFonts w:ascii="Times New Roman" w:hAnsi="Times New Roman"/>
        </w:rPr>
        <w:t>môže</w:t>
      </w:r>
      <w:r w:rsidRPr="0091410B" w:rsidR="002C3433">
        <w:rPr>
          <w:rFonts w:ascii="Times New Roman" w:hAnsi="Times New Roman"/>
        </w:rPr>
        <w:t xml:space="preserve"> </w:t>
      </w:r>
      <w:r w:rsidRPr="0091410B" w:rsidR="00F80956">
        <w:rPr>
          <w:rFonts w:ascii="Times New Roman" w:hAnsi="Times New Roman"/>
        </w:rPr>
        <w:t>pover</w:t>
      </w:r>
      <w:r w:rsidRPr="0091410B" w:rsidR="002C3433">
        <w:rPr>
          <w:rFonts w:ascii="Times New Roman" w:hAnsi="Times New Roman"/>
        </w:rPr>
        <w:t>iť</w:t>
      </w:r>
      <w:r w:rsidRPr="0091410B">
        <w:rPr>
          <w:rFonts w:ascii="Times New Roman" w:hAnsi="Times New Roman"/>
        </w:rPr>
        <w:t xml:space="preserve"> len sprostredkovateľ</w:t>
      </w:r>
      <w:r w:rsidRPr="0091410B" w:rsidR="00C5396F">
        <w:rPr>
          <w:rFonts w:ascii="Times New Roman" w:hAnsi="Times New Roman"/>
        </w:rPr>
        <w:t>a</w:t>
      </w:r>
      <w:r w:rsidRPr="0091410B" w:rsidR="00581CEF">
        <w:rPr>
          <w:rFonts w:ascii="Times New Roman" w:hAnsi="Times New Roman"/>
        </w:rPr>
        <w:t>, ktorý</w:t>
      </w:r>
      <w:r w:rsidRPr="0091410B" w:rsidR="00C5396F">
        <w:rPr>
          <w:rFonts w:ascii="Times New Roman" w:hAnsi="Times New Roman"/>
        </w:rPr>
        <w:t xml:space="preserve"> </w:t>
      </w:r>
      <w:r w:rsidRPr="0091410B">
        <w:rPr>
          <w:rFonts w:ascii="Times New Roman" w:hAnsi="Times New Roman"/>
        </w:rPr>
        <w:t>poskytuj</w:t>
      </w:r>
      <w:r w:rsidRPr="0091410B" w:rsidR="00C5396F">
        <w:rPr>
          <w:rFonts w:ascii="Times New Roman" w:hAnsi="Times New Roman"/>
        </w:rPr>
        <w:t>e</w:t>
      </w:r>
      <w:r w:rsidRPr="0091410B">
        <w:rPr>
          <w:rFonts w:ascii="Times New Roman" w:hAnsi="Times New Roman"/>
        </w:rPr>
        <w:t xml:space="preserve"> dostatočné záruky </w:t>
      </w:r>
      <w:r w:rsidRPr="0091410B" w:rsidR="00581CEF">
        <w:rPr>
          <w:rFonts w:ascii="Times New Roman" w:hAnsi="Times New Roman"/>
        </w:rPr>
        <w:t xml:space="preserve">na </w:t>
      </w:r>
      <w:r w:rsidRPr="0091410B" w:rsidR="002C3433">
        <w:rPr>
          <w:rFonts w:ascii="Times New Roman" w:hAnsi="Times New Roman"/>
        </w:rPr>
        <w:t>prijat</w:t>
      </w:r>
      <w:r w:rsidRPr="0091410B" w:rsidR="00581CEF">
        <w:rPr>
          <w:rFonts w:ascii="Times New Roman" w:hAnsi="Times New Roman"/>
        </w:rPr>
        <w:t>ie</w:t>
      </w:r>
      <w:r w:rsidRPr="0091410B" w:rsidR="002C3433">
        <w:rPr>
          <w:rFonts w:ascii="Times New Roman" w:hAnsi="Times New Roman"/>
        </w:rPr>
        <w:t xml:space="preserve"> </w:t>
      </w:r>
      <w:r w:rsidRPr="0091410B">
        <w:rPr>
          <w:rFonts w:ascii="Times New Roman" w:hAnsi="Times New Roman"/>
        </w:rPr>
        <w:t>primeran</w:t>
      </w:r>
      <w:r w:rsidRPr="0091410B" w:rsidR="002C3433">
        <w:rPr>
          <w:rFonts w:ascii="Times New Roman" w:hAnsi="Times New Roman"/>
        </w:rPr>
        <w:t>ých</w:t>
      </w:r>
      <w:r w:rsidRPr="0091410B">
        <w:rPr>
          <w:rFonts w:ascii="Times New Roman" w:hAnsi="Times New Roman"/>
        </w:rPr>
        <w:t xml:space="preserve"> technick</w:t>
      </w:r>
      <w:r w:rsidRPr="0091410B" w:rsidR="002C3433">
        <w:rPr>
          <w:rFonts w:ascii="Times New Roman" w:hAnsi="Times New Roman"/>
        </w:rPr>
        <w:t>ých</w:t>
      </w:r>
      <w:r w:rsidRPr="0091410B">
        <w:rPr>
          <w:rFonts w:ascii="Times New Roman" w:hAnsi="Times New Roman"/>
        </w:rPr>
        <w:t xml:space="preserve"> a organizačn</w:t>
      </w:r>
      <w:r w:rsidRPr="0091410B" w:rsidR="002C3433">
        <w:rPr>
          <w:rFonts w:ascii="Times New Roman" w:hAnsi="Times New Roman"/>
        </w:rPr>
        <w:t>ých</w:t>
      </w:r>
      <w:r w:rsidRPr="0091410B">
        <w:rPr>
          <w:rFonts w:ascii="Times New Roman" w:hAnsi="Times New Roman"/>
        </w:rPr>
        <w:t xml:space="preserve"> opatren</w:t>
      </w:r>
      <w:r w:rsidRPr="0091410B" w:rsidR="002C3433">
        <w:rPr>
          <w:rFonts w:ascii="Times New Roman" w:hAnsi="Times New Roman"/>
        </w:rPr>
        <w:t>í</w:t>
      </w:r>
      <w:r w:rsidRPr="0091410B">
        <w:rPr>
          <w:rFonts w:ascii="Times New Roman" w:hAnsi="Times New Roman"/>
        </w:rPr>
        <w:t xml:space="preserve"> tak, aby spracúvanie </w:t>
      </w:r>
      <w:r w:rsidRPr="0091410B" w:rsidR="00472C93">
        <w:rPr>
          <w:rFonts w:ascii="Times New Roman" w:hAnsi="Times New Roman"/>
        </w:rPr>
        <w:t xml:space="preserve">osobných údajov </w:t>
      </w:r>
      <w:r w:rsidRPr="0091410B">
        <w:rPr>
          <w:rFonts w:ascii="Times New Roman" w:hAnsi="Times New Roman"/>
        </w:rPr>
        <w:t xml:space="preserve">spĺňalo požiadavky tohto </w:t>
      </w:r>
      <w:r w:rsidRPr="0091410B" w:rsidR="00826B91">
        <w:rPr>
          <w:rFonts w:ascii="Times New Roman" w:hAnsi="Times New Roman"/>
        </w:rPr>
        <w:t>zákona</w:t>
      </w:r>
      <w:r w:rsidRPr="0091410B">
        <w:rPr>
          <w:rFonts w:ascii="Times New Roman" w:hAnsi="Times New Roman"/>
        </w:rPr>
        <w:t xml:space="preserve"> a aby sa zabezpečila ochrana práv dotknutej osoby.</w:t>
      </w:r>
      <w:r w:rsidRPr="0091410B" w:rsidR="00BE705A">
        <w:rPr>
          <w:rFonts w:ascii="Times New Roman" w:hAnsi="Times New Roman"/>
        </w:rPr>
        <w:t xml:space="preserve"> Na povereni</w:t>
      </w:r>
      <w:r w:rsidRPr="0091410B" w:rsidR="00581CEF">
        <w:rPr>
          <w:rFonts w:ascii="Times New Roman" w:hAnsi="Times New Roman"/>
        </w:rPr>
        <w:t>e</w:t>
      </w:r>
      <w:r w:rsidRPr="0091410B" w:rsidR="00BE705A">
        <w:rPr>
          <w:rFonts w:ascii="Times New Roman" w:hAnsi="Times New Roman"/>
        </w:rPr>
        <w:t xml:space="preserve"> sprostredkovateľa spracúvaním osobných údajov podľa prvej vety sa súhlas dotknutej osoby nevyžaduje.</w:t>
      </w:r>
    </w:p>
    <w:p w:rsidR="00F04FB4"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Sprostredkovateľ </w:t>
      </w:r>
      <w:r w:rsidRPr="0091410B" w:rsidR="002C3433">
        <w:rPr>
          <w:rFonts w:ascii="Times New Roman" w:hAnsi="Times New Roman"/>
        </w:rPr>
        <w:t xml:space="preserve">nesmie </w:t>
      </w:r>
      <w:r w:rsidRPr="0091410B" w:rsidR="00F80956">
        <w:rPr>
          <w:rFonts w:ascii="Times New Roman" w:hAnsi="Times New Roman"/>
        </w:rPr>
        <w:t>pover</w:t>
      </w:r>
      <w:r w:rsidRPr="0091410B" w:rsidR="002C3433">
        <w:rPr>
          <w:rFonts w:ascii="Times New Roman" w:hAnsi="Times New Roman"/>
        </w:rPr>
        <w:t>iť</w:t>
      </w:r>
      <w:r w:rsidRPr="0091410B">
        <w:rPr>
          <w:rFonts w:ascii="Times New Roman" w:hAnsi="Times New Roman"/>
        </w:rPr>
        <w:t xml:space="preserve"> </w:t>
      </w:r>
      <w:r w:rsidRPr="0091410B" w:rsidR="00AC16AA">
        <w:rPr>
          <w:rFonts w:ascii="Times New Roman" w:hAnsi="Times New Roman"/>
        </w:rPr>
        <w:t xml:space="preserve">spracúvaním osobných údajov </w:t>
      </w:r>
      <w:r w:rsidRPr="0091410B">
        <w:rPr>
          <w:rFonts w:ascii="Times New Roman" w:hAnsi="Times New Roman"/>
        </w:rPr>
        <w:t xml:space="preserve">ďalšieho sprostredkovateľa bez predchádzajúceho osobitného </w:t>
      </w:r>
      <w:r w:rsidRPr="0091410B" w:rsidR="00FA7D26">
        <w:rPr>
          <w:rFonts w:ascii="Times New Roman" w:hAnsi="Times New Roman"/>
        </w:rPr>
        <w:t xml:space="preserve">písomného súhlasu prevádzkovateľa </w:t>
      </w:r>
      <w:r w:rsidRPr="0091410B">
        <w:rPr>
          <w:rFonts w:ascii="Times New Roman" w:hAnsi="Times New Roman"/>
        </w:rPr>
        <w:t xml:space="preserve">alebo všeobecného písomného </w:t>
      </w:r>
      <w:r w:rsidRPr="0091410B" w:rsidR="00F80956">
        <w:rPr>
          <w:rFonts w:ascii="Times New Roman" w:hAnsi="Times New Roman"/>
        </w:rPr>
        <w:t xml:space="preserve">súhlasu </w:t>
      </w:r>
      <w:r w:rsidRPr="0091410B">
        <w:rPr>
          <w:rFonts w:ascii="Times New Roman" w:hAnsi="Times New Roman"/>
        </w:rPr>
        <w:t xml:space="preserve">prevádzkovateľa. </w:t>
      </w:r>
      <w:r w:rsidRPr="0091410B" w:rsidR="0091544B">
        <w:rPr>
          <w:rFonts w:ascii="Times New Roman" w:hAnsi="Times New Roman"/>
        </w:rPr>
        <w:t>S</w:t>
      </w:r>
      <w:r w:rsidRPr="0091410B">
        <w:rPr>
          <w:rFonts w:ascii="Times New Roman" w:hAnsi="Times New Roman"/>
        </w:rPr>
        <w:t xml:space="preserve">prostredkovateľ </w:t>
      </w:r>
      <w:r w:rsidRPr="0091410B" w:rsidR="00911A7A">
        <w:rPr>
          <w:rFonts w:ascii="Times New Roman" w:hAnsi="Times New Roman"/>
        </w:rPr>
        <w:t xml:space="preserve">je povinný </w:t>
      </w:r>
      <w:r w:rsidRPr="0091410B" w:rsidR="00AC16AA">
        <w:rPr>
          <w:rFonts w:ascii="Times New Roman" w:hAnsi="Times New Roman"/>
        </w:rPr>
        <w:t xml:space="preserve">vopred </w:t>
      </w:r>
      <w:r w:rsidRPr="0091410B">
        <w:rPr>
          <w:rFonts w:ascii="Times New Roman" w:hAnsi="Times New Roman"/>
        </w:rPr>
        <w:t>inform</w:t>
      </w:r>
      <w:r w:rsidRPr="0091410B" w:rsidR="00911A7A">
        <w:rPr>
          <w:rFonts w:ascii="Times New Roman" w:hAnsi="Times New Roman"/>
        </w:rPr>
        <w:t xml:space="preserve">ovať </w:t>
      </w:r>
      <w:r w:rsidRPr="0091410B">
        <w:rPr>
          <w:rFonts w:ascii="Times New Roman" w:hAnsi="Times New Roman"/>
        </w:rPr>
        <w:t xml:space="preserve">prevádzkovateľa </w:t>
      </w:r>
      <w:r w:rsidRPr="0091410B" w:rsidR="00B24F9F">
        <w:rPr>
          <w:rFonts w:ascii="Times New Roman" w:hAnsi="Times New Roman"/>
        </w:rPr>
        <w:t xml:space="preserve">poverení </w:t>
      </w:r>
      <w:r w:rsidRPr="0091410B">
        <w:rPr>
          <w:rFonts w:ascii="Times New Roman" w:hAnsi="Times New Roman"/>
        </w:rPr>
        <w:t>ďalš</w:t>
      </w:r>
      <w:r w:rsidRPr="0091410B" w:rsidR="00AC16AA">
        <w:rPr>
          <w:rFonts w:ascii="Times New Roman" w:hAnsi="Times New Roman"/>
        </w:rPr>
        <w:t xml:space="preserve">ieho </w:t>
      </w:r>
      <w:r w:rsidRPr="0091410B">
        <w:rPr>
          <w:rFonts w:ascii="Times New Roman" w:hAnsi="Times New Roman"/>
        </w:rPr>
        <w:t>sprostredkovateľ</w:t>
      </w:r>
      <w:r w:rsidRPr="0091410B" w:rsidR="00AC16AA">
        <w:rPr>
          <w:rFonts w:ascii="Times New Roman" w:hAnsi="Times New Roman"/>
        </w:rPr>
        <w:t>a</w:t>
      </w:r>
      <w:r w:rsidRPr="0091410B">
        <w:rPr>
          <w:rFonts w:ascii="Times New Roman" w:hAnsi="Times New Roman"/>
        </w:rPr>
        <w:t xml:space="preserve">, </w:t>
      </w:r>
      <w:r w:rsidRPr="0091410B" w:rsidR="0091544B">
        <w:rPr>
          <w:rFonts w:ascii="Times New Roman" w:hAnsi="Times New Roman"/>
        </w:rPr>
        <w:t xml:space="preserve">ak sa poverenie vykonalo na základe všeobecného písomného súhlasu. </w:t>
      </w:r>
    </w:p>
    <w:p w:rsidR="00F04FB4"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Spracúvanie</w:t>
      </w:r>
      <w:r w:rsidRPr="0091410B" w:rsidR="00F42D6C">
        <w:rPr>
          <w:rFonts w:ascii="Times New Roman" w:hAnsi="Times New Roman"/>
        </w:rPr>
        <w:t xml:space="preserve"> osobných údajov</w:t>
      </w:r>
      <w:r w:rsidRPr="0091410B">
        <w:rPr>
          <w:rFonts w:ascii="Times New Roman" w:hAnsi="Times New Roman"/>
        </w:rPr>
        <w:t xml:space="preserve"> sprostredkovateľom sa riadi zmluvou alebo </w:t>
      </w:r>
      <w:r w:rsidRPr="0091410B" w:rsidR="00A1319A">
        <w:rPr>
          <w:rFonts w:ascii="Times New Roman" w:hAnsi="Times New Roman"/>
        </w:rPr>
        <w:t xml:space="preserve">iným právnym </w:t>
      </w:r>
      <w:r w:rsidRPr="0091410B" w:rsidR="00956AA9">
        <w:rPr>
          <w:rFonts w:ascii="Times New Roman" w:hAnsi="Times New Roman"/>
        </w:rPr>
        <w:t>úkonom</w:t>
      </w:r>
      <w:r w:rsidRPr="0091410B" w:rsidR="007C529E">
        <w:rPr>
          <w:rFonts w:ascii="Times New Roman" w:hAnsi="Times New Roman"/>
        </w:rPr>
        <w:t xml:space="preserve">, </w:t>
      </w:r>
      <w:r w:rsidRPr="0091410B">
        <w:rPr>
          <w:rFonts w:ascii="Times New Roman" w:hAnsi="Times New Roman"/>
        </w:rPr>
        <w:t>ktor</w:t>
      </w:r>
      <w:r w:rsidRPr="0091410B" w:rsidR="00956AA9">
        <w:rPr>
          <w:rFonts w:ascii="Times New Roman" w:hAnsi="Times New Roman"/>
        </w:rPr>
        <w:t>ý</w:t>
      </w:r>
      <w:r w:rsidRPr="0091410B">
        <w:rPr>
          <w:rFonts w:ascii="Times New Roman" w:hAnsi="Times New Roman"/>
        </w:rPr>
        <w:t xml:space="preserve"> zaväzuj</w:t>
      </w:r>
      <w:r w:rsidRPr="0091410B" w:rsidR="00A1319A">
        <w:rPr>
          <w:rFonts w:ascii="Times New Roman" w:hAnsi="Times New Roman"/>
        </w:rPr>
        <w:t>e</w:t>
      </w:r>
      <w:r w:rsidRPr="0091410B">
        <w:rPr>
          <w:rFonts w:ascii="Times New Roman" w:hAnsi="Times New Roman"/>
        </w:rPr>
        <w:t xml:space="preserve"> sprostredkovateľa voči prevádzkovateľovi a </w:t>
      </w:r>
      <w:r w:rsidRPr="0091410B" w:rsidR="00581CEF">
        <w:rPr>
          <w:rFonts w:ascii="Times New Roman" w:hAnsi="Times New Roman"/>
        </w:rPr>
        <w:t>v ktorom je</w:t>
      </w:r>
      <w:r w:rsidRPr="0091410B">
        <w:rPr>
          <w:rFonts w:ascii="Times New Roman" w:hAnsi="Times New Roman"/>
        </w:rPr>
        <w:t xml:space="preserve"> </w:t>
      </w:r>
      <w:r w:rsidRPr="0091410B" w:rsidR="00581CEF">
        <w:rPr>
          <w:rFonts w:ascii="Times New Roman" w:hAnsi="Times New Roman"/>
        </w:rPr>
        <w:t>u</w:t>
      </w:r>
      <w:r w:rsidRPr="0091410B">
        <w:rPr>
          <w:rFonts w:ascii="Times New Roman" w:hAnsi="Times New Roman"/>
        </w:rPr>
        <w:t>stanove</w:t>
      </w:r>
      <w:r w:rsidRPr="0091410B" w:rsidR="00581CEF">
        <w:rPr>
          <w:rFonts w:ascii="Times New Roman" w:hAnsi="Times New Roman"/>
        </w:rPr>
        <w:t>ný</w:t>
      </w:r>
      <w:r w:rsidRPr="0091410B">
        <w:rPr>
          <w:rFonts w:ascii="Times New Roman" w:hAnsi="Times New Roman"/>
        </w:rPr>
        <w:t xml:space="preserve"> predmet a doba spracúvania, povaha a účel spracúvania, </w:t>
      </w:r>
      <w:r w:rsidRPr="0091410B" w:rsidR="00183B6E">
        <w:rPr>
          <w:rFonts w:ascii="Times New Roman" w:hAnsi="Times New Roman"/>
        </w:rPr>
        <w:t xml:space="preserve">zoznam alebo rozsah </w:t>
      </w:r>
      <w:r w:rsidRPr="0091410B">
        <w:rPr>
          <w:rFonts w:ascii="Times New Roman" w:hAnsi="Times New Roman"/>
        </w:rPr>
        <w:t>osobných údajov</w:t>
      </w:r>
      <w:r w:rsidRPr="0091410B" w:rsidR="00581CEF">
        <w:rPr>
          <w:rFonts w:ascii="Times New Roman" w:hAnsi="Times New Roman"/>
        </w:rPr>
        <w:t>,</w:t>
      </w:r>
      <w:r w:rsidRPr="0091410B">
        <w:rPr>
          <w:rFonts w:ascii="Times New Roman" w:hAnsi="Times New Roman"/>
        </w:rPr>
        <w:t xml:space="preserve"> kategórie dotkn</w:t>
      </w:r>
      <w:r w:rsidRPr="0091410B" w:rsidR="00290CE7">
        <w:rPr>
          <w:rFonts w:ascii="Times New Roman" w:hAnsi="Times New Roman"/>
        </w:rPr>
        <w:t>utých osôb a povinnosti a práva prevádzkovateľa</w:t>
      </w:r>
      <w:r w:rsidRPr="0091410B">
        <w:rPr>
          <w:rFonts w:ascii="Times New Roman" w:hAnsi="Times New Roman"/>
        </w:rPr>
        <w:t xml:space="preserve">. </w:t>
      </w:r>
      <w:r w:rsidRPr="0091410B" w:rsidR="00581CEF">
        <w:rPr>
          <w:rFonts w:ascii="Times New Roman" w:hAnsi="Times New Roman"/>
        </w:rPr>
        <w:t xml:space="preserve">V </w:t>
      </w:r>
      <w:r w:rsidRPr="0091410B" w:rsidR="008A6977">
        <w:rPr>
          <w:rFonts w:ascii="Times New Roman" w:hAnsi="Times New Roman"/>
        </w:rPr>
        <w:t xml:space="preserve"> zmluv</w:t>
      </w:r>
      <w:r w:rsidRPr="0091410B" w:rsidR="008526B8">
        <w:rPr>
          <w:rFonts w:ascii="Times New Roman" w:hAnsi="Times New Roman"/>
        </w:rPr>
        <w:t>e</w:t>
      </w:r>
      <w:r w:rsidRPr="0091410B" w:rsidR="008A6977">
        <w:rPr>
          <w:rFonts w:ascii="Times New Roman" w:hAnsi="Times New Roman"/>
        </w:rPr>
        <w:t xml:space="preserve"> alebo </w:t>
      </w:r>
      <w:r w:rsidRPr="0091410B" w:rsidR="00F12E69">
        <w:rPr>
          <w:rFonts w:ascii="Times New Roman" w:hAnsi="Times New Roman"/>
        </w:rPr>
        <w:t xml:space="preserve">inom právnom úkone </w:t>
      </w:r>
      <w:r w:rsidRPr="0091410B" w:rsidR="008526B8">
        <w:rPr>
          <w:rFonts w:ascii="Times New Roman" w:hAnsi="Times New Roman"/>
        </w:rPr>
        <w:t xml:space="preserve">sa musí </w:t>
      </w:r>
      <w:r w:rsidRPr="0091410B">
        <w:rPr>
          <w:rFonts w:ascii="Times New Roman" w:hAnsi="Times New Roman"/>
        </w:rPr>
        <w:t xml:space="preserve">najmä </w:t>
      </w:r>
      <w:r w:rsidRPr="0091410B" w:rsidR="008526B8">
        <w:rPr>
          <w:rFonts w:ascii="Times New Roman" w:hAnsi="Times New Roman"/>
        </w:rPr>
        <w:t>u</w:t>
      </w:r>
      <w:r w:rsidRPr="0091410B">
        <w:rPr>
          <w:rFonts w:ascii="Times New Roman" w:hAnsi="Times New Roman"/>
        </w:rPr>
        <w:t>stanovi</w:t>
      </w:r>
      <w:r w:rsidRPr="0091410B" w:rsidR="008526B8">
        <w:rPr>
          <w:rFonts w:ascii="Times New Roman" w:hAnsi="Times New Roman"/>
        </w:rPr>
        <w:t>ť</w:t>
      </w:r>
      <w:r w:rsidRPr="0091410B">
        <w:rPr>
          <w:rFonts w:ascii="Times New Roman" w:hAnsi="Times New Roman"/>
        </w:rPr>
        <w:t>, že sprostredkovateľ</w:t>
      </w:r>
      <w:r w:rsidRPr="0091410B" w:rsidR="00911A7A">
        <w:rPr>
          <w:rFonts w:ascii="Times New Roman" w:hAnsi="Times New Roman"/>
        </w:rPr>
        <w:t xml:space="preserve"> je povinný</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spracúva</w:t>
      </w:r>
      <w:r w:rsidRPr="0091410B" w:rsidR="00911A7A">
        <w:rPr>
          <w:rFonts w:ascii="Times New Roman" w:hAnsi="Times New Roman"/>
        </w:rPr>
        <w:t>ť</w:t>
      </w:r>
      <w:r w:rsidRPr="0091410B">
        <w:rPr>
          <w:rFonts w:ascii="Times New Roman" w:hAnsi="Times New Roman"/>
        </w:rPr>
        <w:t xml:space="preserve"> osobné údaje len na základe </w:t>
      </w:r>
      <w:r w:rsidRPr="0091410B" w:rsidR="00F12E69">
        <w:rPr>
          <w:rFonts w:ascii="Times New Roman" w:hAnsi="Times New Roman"/>
        </w:rPr>
        <w:t xml:space="preserve">písomných </w:t>
      </w:r>
      <w:r w:rsidRPr="0091410B">
        <w:rPr>
          <w:rFonts w:ascii="Times New Roman" w:hAnsi="Times New Roman"/>
        </w:rPr>
        <w:t xml:space="preserve">pokynov prevádzkovateľa, a to aj </w:t>
      </w:r>
      <w:r w:rsidRPr="0091410B" w:rsidR="008526B8">
        <w:rPr>
          <w:rFonts w:ascii="Times New Roman" w:hAnsi="Times New Roman"/>
        </w:rPr>
        <w:t xml:space="preserve">vtedy, </w:t>
      </w:r>
      <w:r w:rsidRPr="0091410B" w:rsidR="00E93B85">
        <w:rPr>
          <w:rFonts w:ascii="Times New Roman" w:hAnsi="Times New Roman"/>
        </w:rPr>
        <w:t xml:space="preserve">ak </w:t>
      </w:r>
      <w:r w:rsidRPr="0091410B">
        <w:rPr>
          <w:rFonts w:ascii="Times New Roman" w:hAnsi="Times New Roman"/>
        </w:rPr>
        <w:t>ide o prenos osobných údajov do tretej krajiny alebo medzinárodnej organizácii</w:t>
      </w:r>
      <w:r w:rsidRPr="0091410B" w:rsidR="008A6977">
        <w:rPr>
          <w:rFonts w:ascii="Times New Roman" w:hAnsi="Times New Roman"/>
        </w:rPr>
        <w:t xml:space="preserve"> </w:t>
      </w:r>
      <w:r w:rsidRPr="0091410B" w:rsidR="008526B8">
        <w:rPr>
          <w:rFonts w:ascii="Times New Roman" w:hAnsi="Times New Roman"/>
        </w:rPr>
        <w:t xml:space="preserve">okrem prenosu </w:t>
      </w:r>
      <w:r w:rsidRPr="0091410B" w:rsidR="008A6977">
        <w:rPr>
          <w:rFonts w:ascii="Times New Roman" w:hAnsi="Times New Roman"/>
        </w:rPr>
        <w:t>na základe osobitného predpisu</w:t>
      </w:r>
      <w:r w:rsidRPr="0091410B" w:rsidR="00993E95">
        <w:rPr>
          <w:rFonts w:ascii="Times New Roman" w:hAnsi="Times New Roman"/>
        </w:rPr>
        <w:t xml:space="preserve"> alebo medzinárodnej zmluvy, ktorou je Slovenská republika viazaná</w:t>
      </w:r>
      <w:r w:rsidRPr="0091410B">
        <w:rPr>
          <w:rFonts w:ascii="Times New Roman" w:hAnsi="Times New Roman"/>
        </w:rPr>
        <w:t xml:space="preserve">; sprostredkovateľ </w:t>
      </w:r>
      <w:r w:rsidRPr="0091410B" w:rsidR="00911A7A">
        <w:rPr>
          <w:rFonts w:ascii="Times New Roman" w:hAnsi="Times New Roman"/>
        </w:rPr>
        <w:t xml:space="preserve">je </w:t>
      </w:r>
      <w:r w:rsidRPr="0091410B" w:rsidR="008526B8">
        <w:rPr>
          <w:rFonts w:ascii="Times New Roman" w:hAnsi="Times New Roman"/>
        </w:rPr>
        <w:t xml:space="preserve">pri takom prenose </w:t>
      </w:r>
      <w:r w:rsidRPr="0091410B" w:rsidR="00911A7A">
        <w:rPr>
          <w:rFonts w:ascii="Times New Roman" w:hAnsi="Times New Roman"/>
        </w:rPr>
        <w:t xml:space="preserve">povinný </w:t>
      </w:r>
      <w:r w:rsidRPr="0091410B">
        <w:rPr>
          <w:rFonts w:ascii="Times New Roman" w:hAnsi="Times New Roman"/>
        </w:rPr>
        <w:t>oznámi</w:t>
      </w:r>
      <w:r w:rsidRPr="0091410B" w:rsidR="00911A7A">
        <w:rPr>
          <w:rFonts w:ascii="Times New Roman" w:hAnsi="Times New Roman"/>
        </w:rPr>
        <w:t>ť</w:t>
      </w:r>
      <w:r w:rsidRPr="0091410B">
        <w:rPr>
          <w:rFonts w:ascii="Times New Roman" w:hAnsi="Times New Roman"/>
        </w:rPr>
        <w:t xml:space="preserve"> prevádzkovateľovi túto požiadavku pred spracúvaním</w:t>
      </w:r>
      <w:r w:rsidRPr="0091410B" w:rsidR="00472C93">
        <w:rPr>
          <w:rFonts w:ascii="Times New Roman" w:hAnsi="Times New Roman"/>
        </w:rPr>
        <w:t xml:space="preserve"> osobných údajov</w:t>
      </w:r>
      <w:r w:rsidRPr="0091410B">
        <w:rPr>
          <w:rFonts w:ascii="Times New Roman" w:hAnsi="Times New Roman"/>
        </w:rPr>
        <w:t xml:space="preserve">, </w:t>
      </w:r>
      <w:r w:rsidRPr="0091410B" w:rsidR="00E93B85">
        <w:rPr>
          <w:rFonts w:ascii="Times New Roman" w:hAnsi="Times New Roman"/>
        </w:rPr>
        <w:t xml:space="preserve">ak </w:t>
      </w:r>
      <w:r w:rsidRPr="0091410B" w:rsidR="008E7CDD">
        <w:rPr>
          <w:rFonts w:ascii="Times New Roman" w:hAnsi="Times New Roman"/>
        </w:rPr>
        <w:t xml:space="preserve">osobitný predpis </w:t>
      </w:r>
      <w:r w:rsidRPr="0091410B" w:rsidR="008D3E1F">
        <w:rPr>
          <w:rFonts w:ascii="Times New Roman" w:hAnsi="Times New Roman"/>
        </w:rPr>
        <w:t xml:space="preserve">alebo medzinárodná zmluva, ktorou je Slovenská republika viazaná, </w:t>
      </w:r>
      <w:r w:rsidRPr="0091410B">
        <w:rPr>
          <w:rFonts w:ascii="Times New Roman" w:hAnsi="Times New Roman"/>
        </w:rPr>
        <w:t>takéto oznámenie nezakazuje z</w:t>
      </w:r>
      <w:r w:rsidRPr="0091410B" w:rsidR="005C7A29">
        <w:rPr>
          <w:rFonts w:ascii="Times New Roman" w:hAnsi="Times New Roman"/>
        </w:rPr>
        <w:t xml:space="preserve"> </w:t>
      </w:r>
      <w:r w:rsidRPr="0091410B">
        <w:rPr>
          <w:rFonts w:ascii="Times New Roman" w:hAnsi="Times New Roman"/>
        </w:rPr>
        <w:t>dôvodov verejného záujmu</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zabezpeč</w:t>
      </w:r>
      <w:r w:rsidRPr="0091410B" w:rsidR="00911A7A">
        <w:rPr>
          <w:rFonts w:ascii="Times New Roman" w:hAnsi="Times New Roman"/>
        </w:rPr>
        <w:t>iť</w:t>
      </w:r>
      <w:r w:rsidRPr="0091410B">
        <w:rPr>
          <w:rFonts w:ascii="Times New Roman" w:hAnsi="Times New Roman"/>
        </w:rPr>
        <w:t xml:space="preserve">, aby sa osoby oprávnené spracúvať osobné údaje zaviazali, že zachovajú </w:t>
      </w:r>
      <w:r w:rsidRPr="0091410B" w:rsidR="008526B8">
        <w:rPr>
          <w:rFonts w:ascii="Times New Roman" w:hAnsi="Times New Roman"/>
        </w:rPr>
        <w:t>mlčanlivosť o </w:t>
      </w:r>
      <w:r w:rsidRPr="0091410B">
        <w:rPr>
          <w:rFonts w:ascii="Times New Roman" w:hAnsi="Times New Roman"/>
        </w:rPr>
        <w:t>informáci</w:t>
      </w:r>
      <w:r w:rsidRPr="0091410B" w:rsidR="008526B8">
        <w:rPr>
          <w:rFonts w:ascii="Times New Roman" w:hAnsi="Times New Roman"/>
        </w:rPr>
        <w:t>ách, o ktorých sa dozvedeli</w:t>
      </w:r>
      <w:r w:rsidRPr="0091410B" w:rsidR="00017AB9">
        <w:rPr>
          <w:rFonts w:ascii="Times New Roman" w:hAnsi="Times New Roman"/>
        </w:rPr>
        <w:t>,</w:t>
      </w:r>
      <w:r w:rsidRPr="0091410B">
        <w:rPr>
          <w:rFonts w:ascii="Times New Roman" w:hAnsi="Times New Roman"/>
        </w:rPr>
        <w:t xml:space="preserve"> </w:t>
      </w:r>
      <w:r w:rsidRPr="0091410B" w:rsidR="00017AB9">
        <w:rPr>
          <w:rFonts w:ascii="Times New Roman" w:hAnsi="Times New Roman"/>
        </w:rPr>
        <w:t>ak nie sú viazané povinnosťou mlčanlivosti podľa osobitného zákona,</w:t>
      </w:r>
      <w:r w:rsidRPr="0091410B" w:rsidR="00017AB9">
        <w:rPr>
          <w:rFonts w:ascii="Times New Roman" w:hAnsi="Times New Roman"/>
          <w:vertAlign w:val="superscript"/>
        </w:rPr>
        <w:t>1</w:t>
      </w:r>
      <w:r w:rsidRPr="0091410B" w:rsidR="00720441">
        <w:rPr>
          <w:rFonts w:ascii="Times New Roman" w:hAnsi="Times New Roman"/>
          <w:vertAlign w:val="superscript"/>
        </w:rPr>
        <w:t>5</w:t>
      </w:r>
      <w:r w:rsidRPr="0091410B" w:rsidR="00017AB9">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vykon</w:t>
      </w:r>
      <w:r w:rsidRPr="0091410B" w:rsidR="00911A7A">
        <w:rPr>
          <w:rFonts w:ascii="Times New Roman" w:hAnsi="Times New Roman"/>
        </w:rPr>
        <w:t>ať</w:t>
      </w:r>
      <w:r w:rsidRPr="0091410B">
        <w:rPr>
          <w:rFonts w:ascii="Times New Roman" w:hAnsi="Times New Roman"/>
        </w:rPr>
        <w:t xml:space="preserve"> opatrenia </w:t>
      </w:r>
      <w:r w:rsidRPr="0091410B" w:rsidR="00F5525D">
        <w:rPr>
          <w:rFonts w:ascii="Times New Roman" w:hAnsi="Times New Roman"/>
        </w:rPr>
        <w:t>po</w:t>
      </w:r>
      <w:r w:rsidRPr="0091410B">
        <w:rPr>
          <w:rFonts w:ascii="Times New Roman" w:hAnsi="Times New Roman"/>
        </w:rPr>
        <w:t>dľa</w:t>
      </w:r>
      <w:r w:rsidRPr="0091410B" w:rsidR="00C33D8C">
        <w:rPr>
          <w:rFonts w:ascii="Times New Roman" w:hAnsi="Times New Roman"/>
        </w:rPr>
        <w:t xml:space="preserve"> § 39</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dodržiava</w:t>
      </w:r>
      <w:r w:rsidRPr="0091410B" w:rsidR="00911A7A">
        <w:rPr>
          <w:rFonts w:ascii="Times New Roman" w:hAnsi="Times New Roman"/>
        </w:rPr>
        <w:t>ť</w:t>
      </w:r>
      <w:r w:rsidRPr="0091410B">
        <w:rPr>
          <w:rFonts w:ascii="Times New Roman" w:hAnsi="Times New Roman"/>
        </w:rPr>
        <w:t xml:space="preserve"> podmienky zapojenia ďalšieho sprostredkovateľa </w:t>
      </w:r>
      <w:r w:rsidRPr="0091410B" w:rsidR="008E53BC">
        <w:rPr>
          <w:rFonts w:ascii="Times New Roman" w:hAnsi="Times New Roman"/>
        </w:rPr>
        <w:t>podľa</w:t>
      </w:r>
      <w:r w:rsidRPr="0091410B">
        <w:rPr>
          <w:rFonts w:ascii="Times New Roman" w:hAnsi="Times New Roman"/>
        </w:rPr>
        <w:t xml:space="preserve"> odseko</w:t>
      </w:r>
      <w:r w:rsidRPr="0091410B" w:rsidR="008E53BC">
        <w:rPr>
          <w:rFonts w:ascii="Times New Roman" w:hAnsi="Times New Roman"/>
        </w:rPr>
        <w:t>v</w:t>
      </w:r>
      <w:r w:rsidRPr="0091410B">
        <w:rPr>
          <w:rFonts w:ascii="Times New Roman" w:hAnsi="Times New Roman"/>
        </w:rPr>
        <w:t xml:space="preserve"> 2 a</w:t>
      </w:r>
      <w:r w:rsidRPr="0091410B" w:rsidR="00F5525D">
        <w:rPr>
          <w:rFonts w:ascii="Times New Roman" w:hAnsi="Times New Roman"/>
        </w:rPr>
        <w:t> </w:t>
      </w:r>
      <w:r w:rsidRPr="0091410B" w:rsidR="00674876">
        <w:rPr>
          <w:rFonts w:ascii="Times New Roman" w:hAnsi="Times New Roman"/>
        </w:rPr>
        <w:t>5</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 xml:space="preserve">po zohľadnení povahy spracúvania </w:t>
      </w:r>
      <w:r w:rsidRPr="0091410B" w:rsidR="00472C93">
        <w:rPr>
          <w:rFonts w:ascii="Times New Roman" w:hAnsi="Times New Roman"/>
        </w:rPr>
        <w:t xml:space="preserve">osobných údajov </w:t>
      </w:r>
      <w:r w:rsidRPr="0091410B">
        <w:rPr>
          <w:rFonts w:ascii="Times New Roman" w:hAnsi="Times New Roman"/>
        </w:rPr>
        <w:t xml:space="preserve">v čo najväčšej miere </w:t>
      </w:r>
      <w:r w:rsidRPr="0091410B" w:rsidR="000F3662">
        <w:rPr>
          <w:rFonts w:ascii="Times New Roman" w:hAnsi="Times New Roman"/>
        </w:rPr>
        <w:t>poskyt</w:t>
      </w:r>
      <w:r w:rsidRPr="0091410B" w:rsidR="00911A7A">
        <w:rPr>
          <w:rFonts w:ascii="Times New Roman" w:hAnsi="Times New Roman"/>
        </w:rPr>
        <w:t>núť</w:t>
      </w:r>
      <w:r w:rsidRPr="0091410B" w:rsidR="000F3662">
        <w:rPr>
          <w:rFonts w:ascii="Times New Roman" w:hAnsi="Times New Roman"/>
        </w:rPr>
        <w:t xml:space="preserve"> súčinnosť </w:t>
      </w:r>
      <w:r w:rsidRPr="0091410B">
        <w:rPr>
          <w:rFonts w:ascii="Times New Roman" w:hAnsi="Times New Roman"/>
        </w:rPr>
        <w:t>prevádzkovateľo</w:t>
      </w:r>
      <w:r w:rsidRPr="0091410B" w:rsidR="000F3662">
        <w:rPr>
          <w:rFonts w:ascii="Times New Roman" w:hAnsi="Times New Roman"/>
        </w:rPr>
        <w:t>vi</w:t>
      </w:r>
      <w:r w:rsidRPr="0091410B">
        <w:rPr>
          <w:rFonts w:ascii="Times New Roman" w:hAnsi="Times New Roman"/>
        </w:rPr>
        <w:t xml:space="preserve"> vhodnými technickými a organizačnými opatreniami pri plnení jeho povinnosti </w:t>
      </w:r>
      <w:r w:rsidRPr="0091410B" w:rsidR="00C5396F">
        <w:rPr>
          <w:rFonts w:ascii="Times New Roman" w:hAnsi="Times New Roman"/>
        </w:rPr>
        <w:t>prijíma</w:t>
      </w:r>
      <w:r w:rsidRPr="0091410B" w:rsidR="00FE4178">
        <w:rPr>
          <w:rFonts w:ascii="Times New Roman" w:hAnsi="Times New Roman"/>
        </w:rPr>
        <w:t>ť</w:t>
      </w:r>
      <w:r w:rsidRPr="0091410B" w:rsidR="00C5396F">
        <w:rPr>
          <w:rFonts w:ascii="Times New Roman" w:hAnsi="Times New Roman"/>
        </w:rPr>
        <w:t xml:space="preserve"> opatren</w:t>
      </w:r>
      <w:r w:rsidRPr="0091410B" w:rsidR="00FE4178">
        <w:rPr>
          <w:rFonts w:ascii="Times New Roman" w:hAnsi="Times New Roman"/>
        </w:rPr>
        <w:t>ia</w:t>
      </w:r>
      <w:r w:rsidRPr="0091410B" w:rsidR="00C5396F">
        <w:rPr>
          <w:rFonts w:ascii="Times New Roman" w:hAnsi="Times New Roman"/>
        </w:rPr>
        <w:t xml:space="preserve"> </w:t>
      </w:r>
      <w:r w:rsidRPr="0091410B">
        <w:rPr>
          <w:rFonts w:ascii="Times New Roman" w:hAnsi="Times New Roman"/>
        </w:rPr>
        <w:t xml:space="preserve">na </w:t>
      </w:r>
      <w:r w:rsidRPr="0091410B" w:rsidR="00FE4178">
        <w:rPr>
          <w:rFonts w:ascii="Times New Roman" w:hAnsi="Times New Roman"/>
        </w:rPr>
        <w:t xml:space="preserve">základe </w:t>
      </w:r>
      <w:r w:rsidRPr="0091410B">
        <w:rPr>
          <w:rFonts w:ascii="Times New Roman" w:hAnsi="Times New Roman"/>
        </w:rPr>
        <w:t xml:space="preserve">žiadosti dotknutej osoby </w:t>
      </w:r>
      <w:r w:rsidRPr="0091410B" w:rsidR="004953FF">
        <w:rPr>
          <w:rFonts w:ascii="Times New Roman" w:hAnsi="Times New Roman"/>
        </w:rPr>
        <w:t xml:space="preserve">podľa </w:t>
      </w:r>
      <w:r w:rsidRPr="0091410B" w:rsidR="002E0E68">
        <w:rPr>
          <w:rFonts w:ascii="Times New Roman" w:hAnsi="Times New Roman"/>
        </w:rPr>
        <w:t>druhej</w:t>
      </w:r>
      <w:r w:rsidRPr="0091410B" w:rsidR="0004405D">
        <w:rPr>
          <w:rFonts w:ascii="Times New Roman" w:hAnsi="Times New Roman"/>
        </w:rPr>
        <w:t xml:space="preserve"> časti </w:t>
      </w:r>
      <w:r w:rsidRPr="0091410B" w:rsidR="00EF42E8">
        <w:rPr>
          <w:rFonts w:ascii="Times New Roman" w:hAnsi="Times New Roman"/>
        </w:rPr>
        <w:t>druhej hlav</w:t>
      </w:r>
      <w:r w:rsidRPr="0091410B" w:rsidR="00911A7A">
        <w:rPr>
          <w:rFonts w:ascii="Times New Roman" w:hAnsi="Times New Roman"/>
        </w:rPr>
        <w:t>y,</w:t>
      </w:r>
      <w:r w:rsidRPr="0091410B" w:rsidR="0004405D">
        <w:rPr>
          <w:rFonts w:ascii="Times New Roman" w:hAnsi="Times New Roman"/>
        </w:rPr>
        <w:t xml:space="preserve"> </w:t>
      </w:r>
    </w:p>
    <w:p w:rsidR="002F586D" w:rsidRPr="0091410B" w:rsidP="00501693">
      <w:pPr>
        <w:pStyle w:val="l17"/>
        <w:numPr>
          <w:numId w:val="32"/>
        </w:numPr>
        <w:bidi w:val="0"/>
        <w:ind w:left="284" w:hanging="284"/>
        <w:rPr>
          <w:rFonts w:ascii="Times New Roman" w:hAnsi="Times New Roman"/>
        </w:rPr>
      </w:pPr>
      <w:r w:rsidRPr="0091410B" w:rsidR="00911A7A">
        <w:rPr>
          <w:rFonts w:ascii="Times New Roman" w:hAnsi="Times New Roman"/>
        </w:rPr>
        <w:t>p</w:t>
      </w:r>
      <w:r w:rsidRPr="0091410B" w:rsidR="00976191">
        <w:rPr>
          <w:rFonts w:ascii="Times New Roman" w:hAnsi="Times New Roman"/>
        </w:rPr>
        <w:t>oskyt</w:t>
      </w:r>
      <w:r w:rsidRPr="0091410B" w:rsidR="00911A7A">
        <w:rPr>
          <w:rFonts w:ascii="Times New Roman" w:hAnsi="Times New Roman"/>
        </w:rPr>
        <w:t xml:space="preserve">núť </w:t>
      </w:r>
      <w:r w:rsidRPr="0091410B" w:rsidR="00976191">
        <w:rPr>
          <w:rFonts w:ascii="Times New Roman" w:hAnsi="Times New Roman"/>
        </w:rPr>
        <w:t xml:space="preserve">súčinnosť </w:t>
      </w:r>
      <w:r w:rsidRPr="0091410B">
        <w:rPr>
          <w:rFonts w:ascii="Times New Roman" w:hAnsi="Times New Roman"/>
        </w:rPr>
        <w:t xml:space="preserve">prevádzkovateľovi </w:t>
      </w:r>
      <w:r w:rsidRPr="0091410B" w:rsidR="00976191">
        <w:rPr>
          <w:rFonts w:ascii="Times New Roman" w:hAnsi="Times New Roman"/>
        </w:rPr>
        <w:t xml:space="preserve">pri </w:t>
      </w:r>
      <w:r w:rsidRPr="0091410B">
        <w:rPr>
          <w:rFonts w:ascii="Times New Roman" w:hAnsi="Times New Roman"/>
        </w:rPr>
        <w:t>zabezpeč</w:t>
      </w:r>
      <w:r w:rsidRPr="0091410B" w:rsidR="00976191">
        <w:rPr>
          <w:rFonts w:ascii="Times New Roman" w:hAnsi="Times New Roman"/>
        </w:rPr>
        <w:t xml:space="preserve">ovaní </w:t>
      </w:r>
      <w:r w:rsidRPr="0091410B">
        <w:rPr>
          <w:rFonts w:ascii="Times New Roman" w:hAnsi="Times New Roman"/>
        </w:rPr>
        <w:t>plneni</w:t>
      </w:r>
      <w:r w:rsidRPr="0091410B" w:rsidR="00976191">
        <w:rPr>
          <w:rFonts w:ascii="Times New Roman" w:hAnsi="Times New Roman"/>
        </w:rPr>
        <w:t>a</w:t>
      </w:r>
      <w:r w:rsidRPr="0091410B">
        <w:rPr>
          <w:rFonts w:ascii="Times New Roman" w:hAnsi="Times New Roman"/>
        </w:rPr>
        <w:t xml:space="preserve"> povinností podľa</w:t>
      </w:r>
      <w:r w:rsidRPr="0091410B" w:rsidR="00EF42E8">
        <w:rPr>
          <w:rFonts w:ascii="Times New Roman" w:hAnsi="Times New Roman"/>
        </w:rPr>
        <w:t xml:space="preserve"> § </w:t>
      </w:r>
      <w:r w:rsidRPr="0091410B" w:rsidR="00C33D8C">
        <w:rPr>
          <w:rFonts w:ascii="Times New Roman" w:hAnsi="Times New Roman"/>
        </w:rPr>
        <w:t>39 až 43</w:t>
      </w:r>
      <w:r w:rsidRPr="0091410B" w:rsidR="00EF42E8">
        <w:rPr>
          <w:rFonts w:ascii="Times New Roman" w:hAnsi="Times New Roman"/>
        </w:rPr>
        <w:t xml:space="preserve"> </w:t>
      </w:r>
      <w:r w:rsidRPr="0091410B">
        <w:rPr>
          <w:rFonts w:ascii="Times New Roman" w:hAnsi="Times New Roman"/>
        </w:rPr>
        <w:t xml:space="preserve">s prihliadnutím na povahu spracúvania </w:t>
      </w:r>
      <w:r w:rsidRPr="0091410B" w:rsidR="00472C93">
        <w:rPr>
          <w:rFonts w:ascii="Times New Roman" w:hAnsi="Times New Roman"/>
        </w:rPr>
        <w:t xml:space="preserve">osobných údajov </w:t>
      </w:r>
      <w:r w:rsidRPr="0091410B">
        <w:rPr>
          <w:rFonts w:ascii="Times New Roman" w:hAnsi="Times New Roman"/>
        </w:rPr>
        <w:t>a informácie dostupné sprostredkovateľovi</w:t>
      </w:r>
      <w:r w:rsidRPr="0091410B" w:rsidR="00F5525D">
        <w:rPr>
          <w:rFonts w:ascii="Times New Roman" w:hAnsi="Times New Roman"/>
        </w:rPr>
        <w:t>,</w:t>
      </w:r>
    </w:p>
    <w:p w:rsidR="00E838C6" w:rsidRPr="0091410B" w:rsidP="00501693">
      <w:pPr>
        <w:pStyle w:val="l17"/>
        <w:numPr>
          <w:numId w:val="32"/>
        </w:numPr>
        <w:bidi w:val="0"/>
        <w:ind w:left="284" w:hanging="284"/>
        <w:rPr>
          <w:rFonts w:ascii="Times New Roman" w:hAnsi="Times New Roman"/>
        </w:rPr>
      </w:pPr>
      <w:r w:rsidRPr="0091410B">
        <w:rPr>
          <w:rFonts w:ascii="Times New Roman" w:hAnsi="Times New Roman"/>
        </w:rPr>
        <w:t xml:space="preserve">vymazať </w:t>
      </w:r>
      <w:r w:rsidRPr="0091410B" w:rsidR="00F12E69">
        <w:rPr>
          <w:rFonts w:ascii="Times New Roman" w:hAnsi="Times New Roman"/>
        </w:rPr>
        <w:t xml:space="preserve">osobné údaje </w:t>
      </w:r>
      <w:r w:rsidRPr="0091410B">
        <w:rPr>
          <w:rFonts w:ascii="Times New Roman" w:hAnsi="Times New Roman"/>
        </w:rPr>
        <w:t xml:space="preserve">alebo vrátiť prevádzkovateľovi osobné údaje po ukončení poskytovania služieb týkajúcich sa spracúvania osobných údajov na základe rozhodnutia prevádzkovateľa a vymazať existujúce kópie, </w:t>
      </w:r>
      <w:r w:rsidRPr="0091410B" w:rsidR="00F12E69">
        <w:rPr>
          <w:rFonts w:ascii="Times New Roman" w:hAnsi="Times New Roman"/>
        </w:rPr>
        <w:t xml:space="preserve">ktoré obsahujú osobné údaje, </w:t>
      </w:r>
      <w:r w:rsidRPr="0091410B">
        <w:rPr>
          <w:rFonts w:ascii="Times New Roman" w:hAnsi="Times New Roman"/>
        </w:rPr>
        <w:t xml:space="preserve">ak osobitný predpis alebo medzinárodná zmluva, ktorou je Slovenská republika viazaná, nepožaduje uchovávanie týchto osobných údajov,  </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 xml:space="preserve">po ukončení poskytovania služieb týkajúcich sa spracúvania </w:t>
      </w:r>
      <w:r w:rsidRPr="0091410B" w:rsidR="00472C93">
        <w:rPr>
          <w:rFonts w:ascii="Times New Roman" w:hAnsi="Times New Roman"/>
        </w:rPr>
        <w:t xml:space="preserve">osobných údajov </w:t>
      </w:r>
      <w:r w:rsidRPr="0091410B">
        <w:rPr>
          <w:rFonts w:ascii="Times New Roman" w:hAnsi="Times New Roman"/>
        </w:rPr>
        <w:t>na základe rozhodnutia prevádzkovateľa osobné údaje vyma</w:t>
      </w:r>
      <w:r w:rsidRPr="0091410B" w:rsidR="00911A7A">
        <w:rPr>
          <w:rFonts w:ascii="Times New Roman" w:hAnsi="Times New Roman"/>
        </w:rPr>
        <w:t xml:space="preserve">zať </w:t>
      </w:r>
      <w:r w:rsidRPr="0091410B">
        <w:rPr>
          <w:rFonts w:ascii="Times New Roman" w:hAnsi="Times New Roman"/>
        </w:rPr>
        <w:t>alebo vráti</w:t>
      </w:r>
      <w:r w:rsidRPr="0091410B" w:rsidR="00911A7A">
        <w:rPr>
          <w:rFonts w:ascii="Times New Roman" w:hAnsi="Times New Roman"/>
        </w:rPr>
        <w:t>ť</w:t>
      </w:r>
      <w:r w:rsidRPr="0091410B">
        <w:rPr>
          <w:rFonts w:ascii="Times New Roman" w:hAnsi="Times New Roman"/>
        </w:rPr>
        <w:t xml:space="preserve"> prevádzkovateľovi a</w:t>
      </w:r>
      <w:r w:rsidRPr="0091410B" w:rsidR="00911A7A">
        <w:rPr>
          <w:rFonts w:ascii="Times New Roman" w:hAnsi="Times New Roman"/>
        </w:rPr>
        <w:t> </w:t>
      </w:r>
      <w:r w:rsidRPr="0091410B">
        <w:rPr>
          <w:rFonts w:ascii="Times New Roman" w:hAnsi="Times New Roman"/>
        </w:rPr>
        <w:t>vyma</w:t>
      </w:r>
      <w:r w:rsidRPr="0091410B" w:rsidR="00911A7A">
        <w:rPr>
          <w:rFonts w:ascii="Times New Roman" w:hAnsi="Times New Roman"/>
        </w:rPr>
        <w:t xml:space="preserve">zať </w:t>
      </w:r>
      <w:r w:rsidRPr="0091410B">
        <w:rPr>
          <w:rFonts w:ascii="Times New Roman" w:hAnsi="Times New Roman"/>
        </w:rPr>
        <w:t xml:space="preserve">existujúce kópie, </w:t>
      </w:r>
      <w:r w:rsidRPr="0091410B" w:rsidR="00F12E69">
        <w:rPr>
          <w:rFonts w:ascii="Times New Roman" w:hAnsi="Times New Roman"/>
        </w:rPr>
        <w:t xml:space="preserve">ktoré obsahujú osobné údaje, </w:t>
      </w:r>
      <w:r w:rsidRPr="0091410B">
        <w:rPr>
          <w:rFonts w:ascii="Times New Roman" w:hAnsi="Times New Roman"/>
        </w:rPr>
        <w:t xml:space="preserve">ak </w:t>
      </w:r>
      <w:r w:rsidRPr="0091410B" w:rsidR="008900CE">
        <w:rPr>
          <w:rFonts w:ascii="Times New Roman" w:hAnsi="Times New Roman"/>
        </w:rPr>
        <w:t>osobitný predpis</w:t>
      </w:r>
      <w:r w:rsidRPr="0091410B" w:rsidR="001128C9">
        <w:rPr>
          <w:rFonts w:ascii="Times New Roman" w:hAnsi="Times New Roman"/>
        </w:rPr>
        <w:t xml:space="preserve"> alebo medzinárodná zmluva, ktorou je Slovenská republika viazaná,</w:t>
      </w:r>
      <w:r w:rsidRPr="0091410B">
        <w:rPr>
          <w:rFonts w:ascii="Times New Roman" w:hAnsi="Times New Roman"/>
        </w:rPr>
        <w:t xml:space="preserve"> nepožaduje uchovávanie týchto osobných údajov</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poskytn</w:t>
      </w:r>
      <w:r w:rsidRPr="0091410B" w:rsidR="00911A7A">
        <w:rPr>
          <w:rFonts w:ascii="Times New Roman" w:hAnsi="Times New Roman"/>
        </w:rPr>
        <w:t>úť</w:t>
      </w:r>
      <w:r w:rsidRPr="0091410B">
        <w:rPr>
          <w:rFonts w:ascii="Times New Roman" w:hAnsi="Times New Roman"/>
        </w:rPr>
        <w:t xml:space="preserve"> prevádzkovateľovi informácie potrebné na preukázanie splnenia povinností </w:t>
      </w:r>
      <w:r w:rsidRPr="0091410B" w:rsidR="006164E9">
        <w:rPr>
          <w:rFonts w:ascii="Times New Roman" w:hAnsi="Times New Roman"/>
        </w:rPr>
        <w:t>a poskytn</w:t>
      </w:r>
      <w:r w:rsidRPr="0091410B" w:rsidR="00911A7A">
        <w:rPr>
          <w:rFonts w:ascii="Times New Roman" w:hAnsi="Times New Roman"/>
        </w:rPr>
        <w:t>úť</w:t>
      </w:r>
      <w:r w:rsidRPr="0091410B" w:rsidR="006164E9">
        <w:rPr>
          <w:rFonts w:ascii="Times New Roman" w:hAnsi="Times New Roman"/>
        </w:rPr>
        <w:t xml:space="preserve"> súčinnosť </w:t>
      </w:r>
      <w:r w:rsidRPr="0091410B" w:rsidR="00D35EC4">
        <w:rPr>
          <w:rFonts w:ascii="Times New Roman" w:hAnsi="Times New Roman"/>
        </w:rPr>
        <w:t xml:space="preserve">v rámci </w:t>
      </w:r>
      <w:r w:rsidRPr="0091410B" w:rsidR="00723A83">
        <w:rPr>
          <w:rFonts w:ascii="Times New Roman" w:hAnsi="Times New Roman"/>
        </w:rPr>
        <w:t>auditu ochrany osobných údajov</w:t>
      </w:r>
      <w:r w:rsidRPr="0091410B" w:rsidR="00D35EC4">
        <w:rPr>
          <w:rFonts w:ascii="Times New Roman" w:hAnsi="Times New Roman"/>
        </w:rPr>
        <w:t xml:space="preserve"> a </w:t>
      </w:r>
      <w:r w:rsidRPr="0091410B">
        <w:rPr>
          <w:rFonts w:ascii="Times New Roman" w:hAnsi="Times New Roman"/>
        </w:rPr>
        <w:t>kontroly</w:t>
      </w:r>
      <w:r w:rsidRPr="0091410B" w:rsidR="006164E9">
        <w:rPr>
          <w:rFonts w:ascii="Times New Roman" w:hAnsi="Times New Roman"/>
        </w:rPr>
        <w:t xml:space="preserve"> zo strany </w:t>
      </w:r>
      <w:r w:rsidRPr="0091410B">
        <w:rPr>
          <w:rFonts w:ascii="Times New Roman" w:hAnsi="Times New Roman"/>
        </w:rPr>
        <w:t>prevádzkovateľ</w:t>
      </w:r>
      <w:r w:rsidRPr="0091410B" w:rsidR="006164E9">
        <w:rPr>
          <w:rFonts w:ascii="Times New Roman" w:hAnsi="Times New Roman"/>
        </w:rPr>
        <w:t>a</w:t>
      </w:r>
      <w:r w:rsidRPr="0091410B">
        <w:rPr>
          <w:rFonts w:ascii="Times New Roman" w:hAnsi="Times New Roman"/>
        </w:rPr>
        <w:t xml:space="preserve"> alebo </w:t>
      </w:r>
      <w:r w:rsidRPr="0091410B" w:rsidR="006164E9">
        <w:rPr>
          <w:rFonts w:ascii="Times New Roman" w:hAnsi="Times New Roman"/>
        </w:rPr>
        <w:t xml:space="preserve">audítora, </w:t>
      </w:r>
      <w:r w:rsidRPr="0091410B">
        <w:rPr>
          <w:rFonts w:ascii="Times New Roman" w:hAnsi="Times New Roman"/>
        </w:rPr>
        <w:t>ktorého poveril prevádzkovateľ.</w:t>
      </w:r>
    </w:p>
    <w:p w:rsidR="000158DB"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sidR="00F12E69">
        <w:rPr>
          <w:rFonts w:ascii="Times New Roman" w:hAnsi="Times New Roman"/>
        </w:rPr>
        <w:t>S</w:t>
      </w:r>
      <w:r w:rsidRPr="0091410B">
        <w:rPr>
          <w:rFonts w:ascii="Times New Roman" w:hAnsi="Times New Roman"/>
        </w:rPr>
        <w:t>prostredkovateľ</w:t>
      </w:r>
      <w:r w:rsidRPr="0091410B" w:rsidR="00F12E69">
        <w:rPr>
          <w:rFonts w:ascii="Times New Roman" w:hAnsi="Times New Roman"/>
        </w:rPr>
        <w:t xml:space="preserve"> je</w:t>
      </w:r>
      <w:r w:rsidRPr="0091410B">
        <w:rPr>
          <w:rFonts w:ascii="Times New Roman" w:hAnsi="Times New Roman"/>
        </w:rPr>
        <w:t xml:space="preserve"> </w:t>
      </w:r>
      <w:r w:rsidRPr="0091410B" w:rsidR="00C662FC">
        <w:rPr>
          <w:rFonts w:ascii="Times New Roman" w:hAnsi="Times New Roman"/>
        </w:rPr>
        <w:t xml:space="preserve">povinný </w:t>
      </w:r>
      <w:r w:rsidRPr="0091410B" w:rsidR="002C0352">
        <w:rPr>
          <w:rFonts w:ascii="Times New Roman" w:hAnsi="Times New Roman"/>
        </w:rPr>
        <w:t xml:space="preserve">bez zbytočného odkladu </w:t>
      </w:r>
      <w:r w:rsidRPr="0091410B">
        <w:rPr>
          <w:rFonts w:ascii="Times New Roman" w:hAnsi="Times New Roman"/>
        </w:rPr>
        <w:t>inform</w:t>
      </w:r>
      <w:r w:rsidRPr="0091410B" w:rsidR="00C662FC">
        <w:rPr>
          <w:rFonts w:ascii="Times New Roman" w:hAnsi="Times New Roman"/>
        </w:rPr>
        <w:t xml:space="preserve">ovať </w:t>
      </w:r>
      <w:r w:rsidRPr="0091410B">
        <w:rPr>
          <w:rFonts w:ascii="Times New Roman" w:hAnsi="Times New Roman"/>
        </w:rPr>
        <w:t xml:space="preserve">prevádzkovateľa, ak </w:t>
      </w:r>
      <w:r w:rsidRPr="0091410B" w:rsidR="006164E9">
        <w:rPr>
          <w:rFonts w:ascii="Times New Roman" w:hAnsi="Times New Roman"/>
        </w:rPr>
        <w:t xml:space="preserve">má za to, že </w:t>
      </w:r>
      <w:r w:rsidRPr="0091410B">
        <w:rPr>
          <w:rFonts w:ascii="Times New Roman" w:hAnsi="Times New Roman"/>
        </w:rPr>
        <w:t xml:space="preserve">sa pokynom </w:t>
      </w:r>
      <w:r w:rsidRPr="0091410B" w:rsidR="006F2C3B">
        <w:rPr>
          <w:rFonts w:ascii="Times New Roman" w:hAnsi="Times New Roman"/>
        </w:rPr>
        <w:t>prevádzkovateľa</w:t>
      </w:r>
      <w:r w:rsidRPr="0091410B" w:rsidR="00273454">
        <w:rPr>
          <w:rFonts w:ascii="Times New Roman" w:hAnsi="Times New Roman"/>
        </w:rPr>
        <w:t xml:space="preserve"> </w:t>
      </w:r>
      <w:r w:rsidRPr="0091410B">
        <w:rPr>
          <w:rFonts w:ascii="Times New Roman" w:hAnsi="Times New Roman"/>
        </w:rPr>
        <w:t>porušuje t</w:t>
      </w:r>
      <w:r w:rsidRPr="0091410B" w:rsidR="00A1319A">
        <w:rPr>
          <w:rFonts w:ascii="Times New Roman" w:hAnsi="Times New Roman"/>
        </w:rPr>
        <w:t>ento zákon</w:t>
      </w:r>
      <w:r w:rsidRPr="0091410B" w:rsidR="00105A20">
        <w:rPr>
          <w:rFonts w:ascii="Times New Roman" w:hAnsi="Times New Roman"/>
        </w:rPr>
        <w:t xml:space="preserve">, </w:t>
      </w:r>
      <w:r w:rsidRPr="0091410B" w:rsidR="00A1319A">
        <w:rPr>
          <w:rFonts w:ascii="Times New Roman" w:hAnsi="Times New Roman"/>
        </w:rPr>
        <w:t>osobitný predpis</w:t>
      </w:r>
      <w:r w:rsidRPr="0091410B" w:rsidR="001128C9">
        <w:rPr>
          <w:rFonts w:ascii="Times New Roman" w:hAnsi="Times New Roman"/>
        </w:rPr>
        <w:t xml:space="preserve"> alebo medzinárodn</w:t>
      </w:r>
      <w:r w:rsidRPr="0091410B" w:rsidR="00273454">
        <w:rPr>
          <w:rFonts w:ascii="Times New Roman" w:hAnsi="Times New Roman"/>
        </w:rPr>
        <w:t>á</w:t>
      </w:r>
      <w:r w:rsidRPr="0091410B" w:rsidR="001128C9">
        <w:rPr>
          <w:rFonts w:ascii="Times New Roman" w:hAnsi="Times New Roman"/>
        </w:rPr>
        <w:t xml:space="preserve"> zmluv</w:t>
      </w:r>
      <w:r w:rsidRPr="0091410B" w:rsidR="00273454">
        <w:rPr>
          <w:rFonts w:ascii="Times New Roman" w:hAnsi="Times New Roman"/>
        </w:rPr>
        <w:t>a</w:t>
      </w:r>
      <w:r w:rsidRPr="0091410B" w:rsidR="001128C9">
        <w:rPr>
          <w:rFonts w:ascii="Times New Roman" w:hAnsi="Times New Roman"/>
        </w:rPr>
        <w:t>, ktorou je Slovenská republika viazaná</w:t>
      </w:r>
      <w:r w:rsidRPr="0091410B" w:rsidR="00674876">
        <w:rPr>
          <w:rFonts w:ascii="Times New Roman" w:hAnsi="Times New Roman"/>
        </w:rPr>
        <w:t>, ktoré sa týkajú ochrany osobných údajov</w:t>
      </w:r>
      <w:r w:rsidRPr="0091410B">
        <w:rPr>
          <w:rFonts w:ascii="Times New Roman" w:hAnsi="Times New Roman"/>
        </w:rPr>
        <w:t>.</w:t>
      </w:r>
    </w:p>
    <w:p w:rsidR="00F04FB4" w:rsidRPr="0091410B" w:rsidP="00501693">
      <w:pPr>
        <w:pStyle w:val="l17"/>
        <w:bidi w:val="0"/>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Ak sprostredkovateľ zapojí do vykonávania osobitných spracovateľských činností v mene prevádzkovateľa ďalšieho sprostredkovateľa, </w:t>
      </w:r>
      <w:r w:rsidRPr="0091410B" w:rsidR="002E0805">
        <w:rPr>
          <w:rFonts w:ascii="Times New Roman" w:hAnsi="Times New Roman"/>
        </w:rPr>
        <w:t xml:space="preserve">tomuto ďalšiemu sprostredkovateľovi v zmluve </w:t>
      </w:r>
      <w:r w:rsidRPr="0091410B" w:rsidR="007C529E">
        <w:rPr>
          <w:rFonts w:ascii="Times New Roman" w:hAnsi="Times New Roman"/>
        </w:rPr>
        <w:t>alebo in</w:t>
      </w:r>
      <w:r w:rsidRPr="0091410B" w:rsidR="00F12E69">
        <w:rPr>
          <w:rFonts w:ascii="Times New Roman" w:hAnsi="Times New Roman"/>
        </w:rPr>
        <w:t>ého</w:t>
      </w:r>
      <w:r w:rsidRPr="0091410B" w:rsidR="00956AA9">
        <w:rPr>
          <w:rFonts w:ascii="Times New Roman" w:hAnsi="Times New Roman"/>
        </w:rPr>
        <w:t xml:space="preserve"> </w:t>
      </w:r>
      <w:r w:rsidRPr="0091410B" w:rsidR="007C529E">
        <w:rPr>
          <w:rFonts w:ascii="Times New Roman" w:hAnsi="Times New Roman"/>
        </w:rPr>
        <w:t>právn</w:t>
      </w:r>
      <w:r w:rsidRPr="0091410B" w:rsidR="00F12E69">
        <w:rPr>
          <w:rFonts w:ascii="Times New Roman" w:hAnsi="Times New Roman"/>
        </w:rPr>
        <w:t>eho</w:t>
      </w:r>
      <w:r w:rsidRPr="0091410B" w:rsidR="007C529E">
        <w:rPr>
          <w:rFonts w:ascii="Times New Roman" w:hAnsi="Times New Roman"/>
        </w:rPr>
        <w:t xml:space="preserve"> </w:t>
      </w:r>
      <w:r w:rsidRPr="0091410B" w:rsidR="00956AA9">
        <w:rPr>
          <w:rFonts w:ascii="Times New Roman" w:hAnsi="Times New Roman"/>
        </w:rPr>
        <w:t>úkon</w:t>
      </w:r>
      <w:r w:rsidRPr="0091410B" w:rsidR="00F12E69">
        <w:rPr>
          <w:rFonts w:ascii="Times New Roman" w:hAnsi="Times New Roman"/>
        </w:rPr>
        <w:t>u</w:t>
      </w:r>
      <w:r w:rsidRPr="0091410B" w:rsidR="00956AA9">
        <w:rPr>
          <w:rFonts w:ascii="Times New Roman" w:hAnsi="Times New Roman"/>
        </w:rPr>
        <w:t xml:space="preserve"> </w:t>
      </w:r>
      <w:r w:rsidRPr="0091410B" w:rsidR="00273454">
        <w:rPr>
          <w:rFonts w:ascii="Times New Roman" w:hAnsi="Times New Roman"/>
        </w:rPr>
        <w:t xml:space="preserve">je povinný uložiť </w:t>
      </w:r>
      <w:r w:rsidRPr="0091410B" w:rsidR="002E0805">
        <w:rPr>
          <w:rFonts w:ascii="Times New Roman" w:hAnsi="Times New Roman"/>
        </w:rPr>
        <w:t xml:space="preserve">rovnaké povinnosti týkajúce sa ochrany osobných údajov </w:t>
      </w:r>
      <w:r w:rsidRPr="0091410B">
        <w:rPr>
          <w:rFonts w:ascii="Times New Roman" w:hAnsi="Times New Roman"/>
        </w:rPr>
        <w:t>ako s</w:t>
      </w:r>
      <w:r w:rsidRPr="0091410B" w:rsidR="00AC2E51">
        <w:rPr>
          <w:rFonts w:ascii="Times New Roman" w:hAnsi="Times New Roman"/>
        </w:rPr>
        <w:t>ú</w:t>
      </w:r>
      <w:r w:rsidRPr="0091410B">
        <w:rPr>
          <w:rFonts w:ascii="Times New Roman" w:hAnsi="Times New Roman"/>
        </w:rPr>
        <w:t xml:space="preserve"> </w:t>
      </w:r>
      <w:r w:rsidRPr="0091410B" w:rsidR="00AC2E51">
        <w:rPr>
          <w:rFonts w:ascii="Times New Roman" w:hAnsi="Times New Roman"/>
        </w:rPr>
        <w:t>u</w:t>
      </w:r>
      <w:r w:rsidRPr="0091410B">
        <w:rPr>
          <w:rFonts w:ascii="Times New Roman" w:hAnsi="Times New Roman"/>
        </w:rPr>
        <w:t>stanov</w:t>
      </w:r>
      <w:r w:rsidRPr="0091410B" w:rsidR="00AC2E51">
        <w:rPr>
          <w:rFonts w:ascii="Times New Roman" w:hAnsi="Times New Roman"/>
        </w:rPr>
        <w:t>ené</w:t>
      </w:r>
      <w:r w:rsidRPr="0091410B">
        <w:rPr>
          <w:rFonts w:ascii="Times New Roman" w:hAnsi="Times New Roman"/>
        </w:rPr>
        <w:t xml:space="preserve"> v zmluve alebo </w:t>
      </w:r>
      <w:r w:rsidRPr="0091410B" w:rsidR="00956AA9">
        <w:rPr>
          <w:rFonts w:ascii="Times New Roman" w:hAnsi="Times New Roman"/>
        </w:rPr>
        <w:t xml:space="preserve">v inom právnom úkone </w:t>
      </w:r>
      <w:r w:rsidRPr="0091410B">
        <w:rPr>
          <w:rFonts w:ascii="Times New Roman" w:hAnsi="Times New Roman"/>
        </w:rPr>
        <w:t xml:space="preserve">medzi prevádzkovateľom a sprostredkovateľom podľa odseku 3, a to </w:t>
      </w:r>
      <w:r w:rsidRPr="0091410B" w:rsidR="00E93B85">
        <w:rPr>
          <w:rFonts w:ascii="Times New Roman" w:hAnsi="Times New Roman"/>
        </w:rPr>
        <w:t>najmä</w:t>
      </w:r>
      <w:r w:rsidRPr="0091410B">
        <w:rPr>
          <w:rFonts w:ascii="Times New Roman" w:hAnsi="Times New Roman"/>
        </w:rPr>
        <w:t xml:space="preserve"> poskytnutie dostatočných záruk na </w:t>
      </w:r>
      <w:r w:rsidRPr="0091410B" w:rsidR="00AC2E51">
        <w:rPr>
          <w:rFonts w:ascii="Times New Roman" w:hAnsi="Times New Roman"/>
        </w:rPr>
        <w:t xml:space="preserve">prijatie </w:t>
      </w:r>
      <w:r w:rsidRPr="0091410B">
        <w:rPr>
          <w:rFonts w:ascii="Times New Roman" w:hAnsi="Times New Roman"/>
        </w:rPr>
        <w:t xml:space="preserve">primeraných technických a organizačných opatrení tak, aby spracúvanie </w:t>
      </w:r>
      <w:r w:rsidRPr="0091410B" w:rsidR="00472C93">
        <w:rPr>
          <w:rFonts w:ascii="Times New Roman" w:hAnsi="Times New Roman"/>
        </w:rPr>
        <w:t xml:space="preserve">osobných údajov </w:t>
      </w:r>
      <w:r w:rsidRPr="0091410B">
        <w:rPr>
          <w:rFonts w:ascii="Times New Roman" w:hAnsi="Times New Roman"/>
        </w:rPr>
        <w:t xml:space="preserve">spĺňalo požiadavky tohto </w:t>
      </w:r>
      <w:r w:rsidRPr="0091410B" w:rsidR="00A1319A">
        <w:rPr>
          <w:rFonts w:ascii="Times New Roman" w:hAnsi="Times New Roman"/>
        </w:rPr>
        <w:t>zákona</w:t>
      </w:r>
      <w:r w:rsidRPr="0091410B">
        <w:rPr>
          <w:rFonts w:ascii="Times New Roman" w:hAnsi="Times New Roman"/>
        </w:rPr>
        <w:t xml:space="preserve">. </w:t>
      </w:r>
      <w:r w:rsidRPr="0091410B" w:rsidR="00592603">
        <w:rPr>
          <w:rFonts w:ascii="Times New Roman" w:hAnsi="Times New Roman"/>
        </w:rPr>
        <w:t xml:space="preserve">Zodpovednosť voči prevádzkovateľovi nesie pôvodný sprostredkovateľ, ak </w:t>
      </w:r>
      <w:r w:rsidRPr="0091410B" w:rsidR="002E0805">
        <w:rPr>
          <w:rFonts w:ascii="Times New Roman" w:hAnsi="Times New Roman"/>
        </w:rPr>
        <w:t>ďalší sprostredkovateľ nesplní svoje povinnosti týkajúce sa ochrany osobných údajov</w:t>
      </w:r>
      <w:r w:rsidRPr="0091410B" w:rsidR="00592603">
        <w:rPr>
          <w:rFonts w:ascii="Times New Roman" w:hAnsi="Times New Roman"/>
        </w:rPr>
        <w:t xml:space="preserve">. </w:t>
      </w:r>
    </w:p>
    <w:p w:rsidR="00F04FB4"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sidR="00273454">
        <w:rPr>
          <w:rFonts w:ascii="Times New Roman" w:hAnsi="Times New Roman"/>
        </w:rPr>
        <w:t>S</w:t>
      </w:r>
      <w:r w:rsidRPr="0091410B">
        <w:rPr>
          <w:rFonts w:ascii="Times New Roman" w:hAnsi="Times New Roman"/>
        </w:rPr>
        <w:t>prostredkovateľ</w:t>
      </w:r>
      <w:r w:rsidRPr="0091410B" w:rsidR="00273454">
        <w:rPr>
          <w:rFonts w:ascii="Times New Roman" w:hAnsi="Times New Roman"/>
        </w:rPr>
        <w:t xml:space="preserve"> </w:t>
      </w:r>
      <w:r w:rsidRPr="0091410B">
        <w:rPr>
          <w:rFonts w:ascii="Times New Roman" w:hAnsi="Times New Roman"/>
        </w:rPr>
        <w:t>môže preukáza</w:t>
      </w:r>
      <w:r w:rsidRPr="0091410B" w:rsidR="00273454">
        <w:rPr>
          <w:rFonts w:ascii="Times New Roman" w:hAnsi="Times New Roman"/>
        </w:rPr>
        <w:t xml:space="preserve">ť splnenie </w:t>
      </w:r>
      <w:r w:rsidRPr="0091410B">
        <w:rPr>
          <w:rFonts w:ascii="Times New Roman" w:hAnsi="Times New Roman"/>
        </w:rPr>
        <w:t>dostatočných záruk uvedených v odsekoch 1 a</w:t>
      </w:r>
      <w:r w:rsidRPr="0091410B" w:rsidR="00273454">
        <w:rPr>
          <w:rFonts w:ascii="Times New Roman" w:hAnsi="Times New Roman"/>
        </w:rPr>
        <w:t> </w:t>
      </w:r>
      <w:r w:rsidRPr="0091410B" w:rsidR="00105A20">
        <w:rPr>
          <w:rFonts w:ascii="Times New Roman" w:hAnsi="Times New Roman"/>
        </w:rPr>
        <w:t>5</w:t>
      </w:r>
      <w:r w:rsidRPr="0091410B" w:rsidR="00273454">
        <w:rPr>
          <w:rFonts w:ascii="Times New Roman" w:hAnsi="Times New Roman"/>
        </w:rPr>
        <w:t xml:space="preserve"> schváleným kódexom správania podľa § 8</w:t>
      </w:r>
      <w:r w:rsidRPr="0091410B" w:rsidR="006A3AD1">
        <w:rPr>
          <w:rFonts w:ascii="Times New Roman" w:hAnsi="Times New Roman"/>
        </w:rPr>
        <w:t>5</w:t>
      </w:r>
      <w:r w:rsidRPr="0091410B" w:rsidR="00273454">
        <w:rPr>
          <w:rFonts w:ascii="Times New Roman" w:hAnsi="Times New Roman"/>
        </w:rPr>
        <w:t xml:space="preserve"> alebo certifikátom podľa § 8</w:t>
      </w:r>
      <w:r w:rsidRPr="0091410B" w:rsidR="006A3AD1">
        <w:rPr>
          <w:rFonts w:ascii="Times New Roman" w:hAnsi="Times New Roman"/>
        </w:rPr>
        <w:t>6</w:t>
      </w:r>
      <w:r w:rsidRPr="0091410B">
        <w:rPr>
          <w:rFonts w:ascii="Times New Roman" w:hAnsi="Times New Roman"/>
        </w:rPr>
        <w:t>.</w:t>
      </w:r>
    </w:p>
    <w:p w:rsidR="00366A47" w:rsidRPr="0091410B" w:rsidP="00501693">
      <w:pPr>
        <w:pStyle w:val="l17"/>
        <w:bidi w:val="0"/>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Zmluva alebo iný právny </w:t>
      </w:r>
      <w:r w:rsidRPr="0091410B" w:rsidR="00285A2B">
        <w:rPr>
          <w:rFonts w:ascii="Times New Roman" w:hAnsi="Times New Roman"/>
        </w:rPr>
        <w:t xml:space="preserve">úkon </w:t>
      </w:r>
      <w:r w:rsidRPr="0091410B" w:rsidR="009157F6">
        <w:rPr>
          <w:rFonts w:ascii="Times New Roman" w:hAnsi="Times New Roman"/>
        </w:rPr>
        <w:t>podľa odse</w:t>
      </w:r>
      <w:r w:rsidRPr="0091410B" w:rsidR="007234C5">
        <w:rPr>
          <w:rFonts w:ascii="Times New Roman" w:hAnsi="Times New Roman"/>
        </w:rPr>
        <w:t xml:space="preserve">kov </w:t>
      </w:r>
      <w:r w:rsidRPr="0091410B">
        <w:rPr>
          <w:rFonts w:ascii="Times New Roman" w:hAnsi="Times New Roman"/>
        </w:rPr>
        <w:t xml:space="preserve">3 a </w:t>
      </w:r>
      <w:r w:rsidRPr="0091410B" w:rsidR="00105A20">
        <w:rPr>
          <w:rFonts w:ascii="Times New Roman" w:hAnsi="Times New Roman"/>
        </w:rPr>
        <w:t>5</w:t>
      </w:r>
      <w:r w:rsidRPr="0091410B">
        <w:rPr>
          <w:rFonts w:ascii="Times New Roman" w:hAnsi="Times New Roman"/>
        </w:rPr>
        <w:t xml:space="preserve"> sa </w:t>
      </w:r>
      <w:r w:rsidRPr="0091410B" w:rsidR="00AC2E51">
        <w:rPr>
          <w:rFonts w:ascii="Times New Roman" w:hAnsi="Times New Roman"/>
        </w:rPr>
        <w:t xml:space="preserve">musí uzatvoriť </w:t>
      </w:r>
      <w:r w:rsidRPr="0091410B">
        <w:rPr>
          <w:rFonts w:ascii="Times New Roman" w:hAnsi="Times New Roman"/>
        </w:rPr>
        <w:t>v</w:t>
      </w:r>
      <w:r w:rsidRPr="0091410B" w:rsidR="00366A47">
        <w:rPr>
          <w:rFonts w:ascii="Times New Roman" w:hAnsi="Times New Roman"/>
        </w:rPr>
        <w:t xml:space="preserve"> </w:t>
      </w:r>
      <w:r w:rsidRPr="0091410B" w:rsidR="00AC2E51">
        <w:rPr>
          <w:rFonts w:ascii="Times New Roman" w:hAnsi="Times New Roman"/>
        </w:rPr>
        <w:t xml:space="preserve">listinnej </w:t>
      </w:r>
      <w:r w:rsidRPr="0091410B" w:rsidR="007234C5">
        <w:rPr>
          <w:rFonts w:ascii="Times New Roman" w:hAnsi="Times New Roman"/>
        </w:rPr>
        <w:t xml:space="preserve">podobe </w:t>
      </w:r>
      <w:r w:rsidRPr="0091410B" w:rsidR="00366A47">
        <w:rPr>
          <w:rFonts w:ascii="Times New Roman" w:hAnsi="Times New Roman"/>
        </w:rPr>
        <w:t>a</w:t>
      </w:r>
      <w:r w:rsidRPr="0091410B" w:rsidR="00CD62F9">
        <w:rPr>
          <w:rFonts w:ascii="Times New Roman" w:hAnsi="Times New Roman"/>
        </w:rPr>
        <w:t xml:space="preserve">lebo </w:t>
      </w:r>
      <w:r w:rsidRPr="0091410B" w:rsidR="00366A47">
        <w:rPr>
          <w:rFonts w:ascii="Times New Roman" w:hAnsi="Times New Roman"/>
        </w:rPr>
        <w:t>elektronickej podobe</w:t>
      </w:r>
      <w:r w:rsidRPr="0091410B">
        <w:rPr>
          <w:rFonts w:ascii="Times New Roman" w:hAnsi="Times New Roman"/>
        </w:rPr>
        <w:t>.</w:t>
      </w:r>
    </w:p>
    <w:p w:rsidR="00E8355C" w:rsidRPr="0091410B" w:rsidP="00F95D30">
      <w:pPr>
        <w:pStyle w:val="ListParagraph"/>
        <w:bidi w:val="0"/>
        <w:rPr>
          <w:rFonts w:ascii="Times New Roman" w:hAnsi="Times New Roman"/>
        </w:rPr>
      </w:pPr>
    </w:p>
    <w:p w:rsidR="00F22AF1" w:rsidRPr="0091410B" w:rsidP="00501693">
      <w:pPr>
        <w:pStyle w:val="l17"/>
        <w:numPr>
          <w:numId w:val="29"/>
        </w:numPr>
        <w:bidi w:val="0"/>
        <w:ind w:left="0" w:firstLine="284"/>
        <w:rPr>
          <w:rFonts w:ascii="Times New Roman" w:hAnsi="Times New Roman"/>
        </w:rPr>
      </w:pPr>
      <w:r w:rsidRPr="0091410B" w:rsidR="00E8355C">
        <w:rPr>
          <w:rFonts w:ascii="Times New Roman" w:hAnsi="Times New Roman"/>
        </w:rPr>
        <w:t>S</w:t>
      </w:r>
      <w:r w:rsidRPr="0091410B" w:rsidR="002F586D">
        <w:rPr>
          <w:rFonts w:ascii="Times New Roman" w:hAnsi="Times New Roman"/>
        </w:rPr>
        <w:t>prostredkovateľ</w:t>
      </w:r>
      <w:r w:rsidRPr="0091410B" w:rsidR="00E8355C">
        <w:rPr>
          <w:rFonts w:ascii="Times New Roman" w:hAnsi="Times New Roman"/>
        </w:rPr>
        <w:t xml:space="preserve">, ktorý </w:t>
      </w:r>
      <w:r w:rsidRPr="0091410B" w:rsidR="002F586D">
        <w:rPr>
          <w:rFonts w:ascii="Times New Roman" w:hAnsi="Times New Roman"/>
        </w:rPr>
        <w:t>poruš</w:t>
      </w:r>
      <w:r w:rsidRPr="0091410B" w:rsidR="00E8355C">
        <w:rPr>
          <w:rFonts w:ascii="Times New Roman" w:hAnsi="Times New Roman"/>
        </w:rPr>
        <w:t>il</w:t>
      </w:r>
      <w:r w:rsidRPr="0091410B" w:rsidR="002F586D">
        <w:rPr>
          <w:rFonts w:ascii="Times New Roman" w:hAnsi="Times New Roman"/>
        </w:rPr>
        <w:t xml:space="preserve"> t</w:t>
      </w:r>
      <w:r w:rsidRPr="0091410B" w:rsidR="00DF42B7">
        <w:rPr>
          <w:rFonts w:ascii="Times New Roman" w:hAnsi="Times New Roman"/>
        </w:rPr>
        <w:t>ento zákon</w:t>
      </w:r>
      <w:r w:rsidRPr="0091410B" w:rsidR="002F586D">
        <w:rPr>
          <w:rFonts w:ascii="Times New Roman" w:hAnsi="Times New Roman"/>
        </w:rPr>
        <w:t xml:space="preserve"> tým, že určí účel a prostriedky spracúvania</w:t>
      </w:r>
      <w:r w:rsidRPr="0091410B" w:rsidR="00472C93">
        <w:rPr>
          <w:rFonts w:ascii="Times New Roman" w:hAnsi="Times New Roman"/>
        </w:rPr>
        <w:t xml:space="preserve"> osobných údajov</w:t>
      </w:r>
      <w:r w:rsidRPr="0091410B" w:rsidR="002F586D">
        <w:rPr>
          <w:rFonts w:ascii="Times New Roman" w:hAnsi="Times New Roman"/>
        </w:rPr>
        <w:t xml:space="preserve">, </w:t>
      </w:r>
      <w:r w:rsidRPr="0091410B" w:rsidR="00E8355C">
        <w:rPr>
          <w:rFonts w:ascii="Times New Roman" w:hAnsi="Times New Roman"/>
        </w:rPr>
        <w:t xml:space="preserve">sa </w:t>
      </w:r>
      <w:r w:rsidRPr="0091410B" w:rsidR="002F586D">
        <w:rPr>
          <w:rFonts w:ascii="Times New Roman" w:hAnsi="Times New Roman"/>
        </w:rPr>
        <w:t>považuje v súvislosti s</w:t>
      </w:r>
      <w:r w:rsidRPr="0091410B" w:rsidR="00E8355C">
        <w:rPr>
          <w:rFonts w:ascii="Times New Roman" w:hAnsi="Times New Roman"/>
        </w:rPr>
        <w:t xml:space="preserve"> týmto </w:t>
      </w:r>
      <w:r w:rsidRPr="0091410B" w:rsidR="002F586D">
        <w:rPr>
          <w:rFonts w:ascii="Times New Roman" w:hAnsi="Times New Roman"/>
        </w:rPr>
        <w:t xml:space="preserve">spracúvaním </w:t>
      </w:r>
      <w:r w:rsidRPr="0091410B" w:rsidR="00793A11">
        <w:rPr>
          <w:rFonts w:ascii="Times New Roman" w:hAnsi="Times New Roman"/>
        </w:rPr>
        <w:t xml:space="preserve">osobných údajov </w:t>
      </w:r>
      <w:r w:rsidRPr="0091410B" w:rsidR="002F586D">
        <w:rPr>
          <w:rFonts w:ascii="Times New Roman" w:hAnsi="Times New Roman"/>
        </w:rPr>
        <w:t>za prevádzkovateľa</w:t>
      </w:r>
      <w:r w:rsidRPr="0091410B" w:rsidR="00E8355C">
        <w:rPr>
          <w:rFonts w:ascii="Times New Roman" w:hAnsi="Times New Roman"/>
        </w:rPr>
        <w:t>; ustanovenie § 38 a § 10</w:t>
      </w:r>
      <w:r w:rsidRPr="0091410B" w:rsidR="00B6600F">
        <w:rPr>
          <w:rFonts w:ascii="Times New Roman" w:hAnsi="Times New Roman"/>
        </w:rPr>
        <w:t>4</w:t>
      </w:r>
      <w:r w:rsidRPr="0091410B" w:rsidR="00E8355C">
        <w:rPr>
          <w:rFonts w:ascii="Times New Roman" w:hAnsi="Times New Roman"/>
        </w:rPr>
        <w:t xml:space="preserve"> až 10</w:t>
      </w:r>
      <w:r w:rsidRPr="0091410B" w:rsidR="00B6600F">
        <w:rPr>
          <w:rFonts w:ascii="Times New Roman" w:hAnsi="Times New Roman"/>
        </w:rPr>
        <w:t>6</w:t>
      </w:r>
      <w:r w:rsidRPr="0091410B" w:rsidR="00E8355C">
        <w:rPr>
          <w:rFonts w:ascii="Times New Roman" w:hAnsi="Times New Roman"/>
        </w:rPr>
        <w:t xml:space="preserve"> tým nie je dotknuté</w:t>
      </w:r>
      <w:r w:rsidRPr="0091410B" w:rsidR="002F586D">
        <w:rPr>
          <w:rFonts w:ascii="Times New Roman" w:hAnsi="Times New Roman"/>
        </w:rPr>
        <w:t>.</w:t>
      </w:r>
    </w:p>
    <w:p w:rsidR="00D42528" w:rsidRPr="0091410B" w:rsidP="00501693">
      <w:pPr>
        <w:pStyle w:val="Heading4"/>
        <w:bidi w:val="0"/>
        <w:spacing w:before="0" w:beforeAutospacing="0" w:after="0" w:afterAutospacing="0"/>
        <w:rPr>
          <w:rFonts w:ascii="Times New Roman" w:hAnsi="Times New Roman"/>
        </w:rPr>
      </w:pPr>
    </w:p>
    <w:p w:rsidR="006963E6" w:rsidRPr="0091410B" w:rsidP="00501693">
      <w:pPr>
        <w:pStyle w:val="Heading4"/>
        <w:bidi w:val="0"/>
        <w:spacing w:before="0" w:beforeAutospacing="0" w:after="0" w:afterAutospacing="0"/>
        <w:rPr>
          <w:rFonts w:ascii="Times New Roman" w:hAnsi="Times New Roman"/>
        </w:rPr>
      </w:pPr>
    </w:p>
    <w:p w:rsidR="006963E6" w:rsidRPr="0091410B" w:rsidP="00501693">
      <w:pPr>
        <w:pStyle w:val="Heading4"/>
        <w:bidi w:val="0"/>
        <w:spacing w:before="0" w:beforeAutospacing="0" w:after="0" w:afterAutospacing="0"/>
        <w:rPr>
          <w:rFonts w:ascii="Times New Roman" w:hAnsi="Times New Roman"/>
        </w:rPr>
      </w:pPr>
    </w:p>
    <w:p w:rsidR="00183430" w:rsidRPr="0091410B" w:rsidP="00183430">
      <w:pPr>
        <w:pStyle w:val="Heading4"/>
        <w:numPr>
          <w:numId w:val="62"/>
        </w:numPr>
        <w:bidi w:val="0"/>
        <w:spacing w:before="0" w:beforeAutospacing="0" w:after="0" w:afterAutospacing="0"/>
        <w:jc w:val="center"/>
        <w:rPr>
          <w:rFonts w:ascii="Times New Roman" w:hAnsi="Times New Roman"/>
        </w:rPr>
      </w:pPr>
    </w:p>
    <w:p w:rsidR="00183430" w:rsidRPr="0091410B" w:rsidP="00183430">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Zástupca prevádzkovateľa alebo </w:t>
      </w:r>
      <w:r w:rsidRPr="0091410B" w:rsidR="00365C40">
        <w:rPr>
          <w:rFonts w:ascii="Times New Roman" w:hAnsi="Times New Roman"/>
        </w:rPr>
        <w:t xml:space="preserve">zástupca </w:t>
      </w:r>
      <w:r w:rsidRPr="0091410B">
        <w:rPr>
          <w:rFonts w:ascii="Times New Roman" w:hAnsi="Times New Roman"/>
        </w:rPr>
        <w:t>sprostredkovateľa</w:t>
      </w:r>
    </w:p>
    <w:p w:rsidR="00480399" w:rsidRPr="0091410B" w:rsidP="00480399">
      <w:pPr>
        <w:pStyle w:val="Heading4"/>
        <w:bidi w:val="0"/>
        <w:spacing w:before="0" w:beforeAutospacing="0" w:after="0" w:afterAutospacing="0"/>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Prevádzkovateľ alebo sprostredkovateľ, ktorý nemá sídlo, organizačnú zložku, prevádzkareň alebo trvalý pobyt v členskom štáte, je povinný písomne poveriť svojho zástupcu na území Európskej únie, ak vykonáva spracúvanie osobných údajov dotknutej osoby , ktorá sa nachádza na území Slovenskej republiky, pričom spracovateľská činnosť súvisí</w:t>
      </w:r>
    </w:p>
    <w:p w:rsidR="00480399" w:rsidRPr="0091410B" w:rsidP="00480399">
      <w:pPr>
        <w:pStyle w:val="l17"/>
        <w:numPr>
          <w:numId w:val="31"/>
        </w:numPr>
        <w:bidi w:val="0"/>
        <w:ind w:left="284" w:hanging="284"/>
        <w:rPr>
          <w:rFonts w:ascii="Times New Roman" w:hAnsi="Times New Roman"/>
        </w:rPr>
      </w:pPr>
      <w:r w:rsidRPr="0091410B">
        <w:rPr>
          <w:rFonts w:ascii="Times New Roman" w:hAnsi="Times New Roman"/>
        </w:rPr>
        <w:t>s ponukou tovaru alebo služieb tejto  dotknutej osobe na území Slovenskej republiky bez ohľadu na to, či sa od dotknutej osoby vyžaduje platba alebo nie, alebo</w:t>
      </w:r>
    </w:p>
    <w:p w:rsidR="00480399" w:rsidRPr="0091410B" w:rsidP="00480399">
      <w:pPr>
        <w:pStyle w:val="l17"/>
        <w:numPr>
          <w:numId w:val="31"/>
        </w:numPr>
        <w:bidi w:val="0"/>
        <w:ind w:left="284" w:hanging="284"/>
        <w:rPr>
          <w:rFonts w:ascii="Times New Roman" w:hAnsi="Times New Roman"/>
        </w:rPr>
      </w:pPr>
      <w:r w:rsidRPr="0091410B">
        <w:rPr>
          <w:rFonts w:ascii="Times New Roman" w:hAnsi="Times New Roman"/>
        </w:rPr>
        <w:t xml:space="preserve">so sledovaním ich správania na území Slovenskej republiky. </w:t>
      </w:r>
    </w:p>
    <w:p w:rsidR="00480399" w:rsidRPr="0091410B" w:rsidP="00480399">
      <w:pPr>
        <w:pStyle w:val="l17"/>
        <w:bidi w:val="0"/>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Povinnosť podľa odseku 1 sa nevzťahuje na</w:t>
      </w:r>
    </w:p>
    <w:p w:rsidR="00480399" w:rsidRPr="0091410B" w:rsidP="00480399">
      <w:pPr>
        <w:pStyle w:val="l17"/>
        <w:numPr>
          <w:numId w:val="63"/>
        </w:numPr>
        <w:bidi w:val="0"/>
        <w:ind w:left="284" w:hanging="284"/>
        <w:rPr>
          <w:rFonts w:ascii="Times New Roman" w:hAnsi="Times New Roman"/>
        </w:rPr>
      </w:pPr>
      <w:r w:rsidRPr="0091410B">
        <w:rPr>
          <w:rFonts w:ascii="Times New Roman" w:hAnsi="Times New Roman"/>
        </w:rPr>
        <w:t>spracúvanie osobných údajov, ktoré je občasné, nezahŕňa vo veľkom rozsahu spracúvanie osobitných kategórií osobných údajov podľa § 16 ods. 1 alebo spracúvanie osobných údajov týkajúcich sa uznania viny za spáchanie trestného činu alebo priestupku</w:t>
      </w:r>
      <w:r w:rsidRPr="0091410B">
        <w:rPr>
          <w:rFonts w:ascii="Times New Roman" w:hAnsi="Times New Roman"/>
        </w:rPr>
        <w:t xml:space="preserve"> </w:t>
      </w:r>
      <w:r w:rsidRPr="0091410B">
        <w:rPr>
          <w:rFonts w:ascii="Times New Roman" w:hAnsi="Times New Roman"/>
        </w:rPr>
        <w:t>podľa § 17, a nie je pravdepodobné, že s ohľadom na povahu, kontext, rozsah alebo účel spracúvania povedie k riziku pre práva fyzických osôb, alebo</w:t>
      </w:r>
    </w:p>
    <w:p w:rsidR="00480399" w:rsidRPr="0091410B" w:rsidP="00480399">
      <w:pPr>
        <w:pStyle w:val="l17"/>
        <w:numPr>
          <w:numId w:val="63"/>
        </w:numPr>
        <w:bidi w:val="0"/>
        <w:ind w:left="284" w:hanging="284"/>
        <w:rPr>
          <w:rFonts w:ascii="Times New Roman" w:hAnsi="Times New Roman"/>
        </w:rPr>
      </w:pPr>
      <w:r w:rsidRPr="0091410B">
        <w:rPr>
          <w:rFonts w:ascii="Times New Roman" w:hAnsi="Times New Roman"/>
        </w:rPr>
        <w:t>orgán verejnej moci alebo verejnoprávnu inštitúciu.</w:t>
      </w:r>
    </w:p>
    <w:p w:rsidR="00480399" w:rsidRPr="0091410B" w:rsidP="00480399">
      <w:pPr>
        <w:pStyle w:val="l17"/>
        <w:bidi w:val="0"/>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 xml:space="preserve">Úrad a dotknutá osoba môžu požadovať informácie týkajúce sa spracúvania osobných údajov na účely zabezpečenia súladu s týmto zákonom okrem prevádzkovateľa a sprostredkovateľa aj zástupcu prevádzkovateľa alebo zástupcu sprostredkovateľa. </w:t>
      </w:r>
    </w:p>
    <w:p w:rsidR="00480399" w:rsidRPr="0091410B" w:rsidP="00480399">
      <w:pPr>
        <w:pStyle w:val="l17"/>
        <w:bidi w:val="0"/>
        <w:ind w:left="284"/>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Poverením zástupcu prevádzkovateľom alebo sprostredkovateľom nie je dotknuté právo dotknutej osoby na podanie návrhu na začatie konania podľa § 10</w:t>
      </w:r>
      <w:r w:rsidRPr="0091410B" w:rsidR="00C9492A">
        <w:rPr>
          <w:rFonts w:ascii="Times New Roman" w:hAnsi="Times New Roman"/>
        </w:rPr>
        <w:t>0</w:t>
      </w:r>
      <w:r w:rsidRPr="0091410B">
        <w:rPr>
          <w:rFonts w:ascii="Times New Roman" w:hAnsi="Times New Roman"/>
        </w:rPr>
        <w:t xml:space="preserve"> ani na inú právnu ochranu podľa osobitného predpisu,</w:t>
      </w:r>
      <w:r>
        <w:rPr>
          <w:rStyle w:val="FootnoteReference"/>
          <w:rFonts w:ascii="Times New Roman" w:hAnsi="Times New Roman"/>
          <w:rtl w:val="0"/>
        </w:rPr>
        <w:footnoteReference w:id="20"/>
      </w:r>
      <w:r w:rsidRPr="0091410B">
        <w:rPr>
          <w:rFonts w:ascii="Times New Roman" w:hAnsi="Times New Roman"/>
        </w:rPr>
        <w:t>) ktoré možno uplatniť proti prevádzkovateľovi alebo sprostredkovateľovi.</w:t>
      </w:r>
    </w:p>
    <w:p w:rsidR="00480399" w:rsidRPr="0091410B" w:rsidP="00501693">
      <w:pPr>
        <w:pStyle w:val="Heading4"/>
        <w:bidi w:val="0"/>
        <w:spacing w:before="0" w:beforeAutospacing="0" w:after="0" w:afterAutospacing="0"/>
        <w:rPr>
          <w:rFonts w:ascii="Times New Roman" w:hAnsi="Times New Roman"/>
        </w:rPr>
      </w:pPr>
    </w:p>
    <w:p w:rsidR="00480399" w:rsidRPr="0091410B" w:rsidP="00501693">
      <w:pPr>
        <w:pStyle w:val="Heading4"/>
        <w:bidi w:val="0"/>
        <w:spacing w:before="0" w:beforeAutospacing="0" w:after="0" w:afterAutospacing="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2F586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Spracúvanie</w:t>
      </w:r>
      <w:r w:rsidRPr="0091410B" w:rsidR="00472C93">
        <w:rPr>
          <w:rFonts w:ascii="Times New Roman" w:hAnsi="Times New Roman"/>
        </w:rPr>
        <w:t xml:space="preserve"> </w:t>
      </w:r>
      <w:r w:rsidRPr="0091410B" w:rsidR="0044471D">
        <w:rPr>
          <w:rFonts w:ascii="Times New Roman" w:hAnsi="Times New Roman"/>
        </w:rPr>
        <w:t>osobných údajov</w:t>
      </w:r>
      <w:r w:rsidRPr="0091410B">
        <w:rPr>
          <w:rFonts w:ascii="Times New Roman" w:hAnsi="Times New Roman"/>
        </w:rPr>
        <w:t xml:space="preserve"> </w:t>
      </w:r>
      <w:r w:rsidRPr="0091410B" w:rsidR="000A302B">
        <w:rPr>
          <w:rFonts w:ascii="Times New Roman" w:hAnsi="Times New Roman"/>
        </w:rPr>
        <w:t>pod dohľadom</w:t>
      </w:r>
      <w:r w:rsidRPr="0091410B">
        <w:rPr>
          <w:rFonts w:ascii="Times New Roman" w:hAnsi="Times New Roman"/>
        </w:rPr>
        <w:t xml:space="preserve"> prevádzkovateľa alebo sprostredkovateľa</w:t>
      </w:r>
    </w:p>
    <w:p w:rsidR="0034369D" w:rsidRPr="0091410B" w:rsidP="00501693">
      <w:pPr>
        <w:pStyle w:val="Heading4"/>
        <w:bidi w:val="0"/>
        <w:spacing w:before="0" w:beforeAutospacing="0" w:after="0" w:afterAutospacing="0"/>
        <w:rPr>
          <w:rFonts w:ascii="Times New Roman" w:hAnsi="Times New Roman"/>
        </w:rPr>
      </w:pPr>
    </w:p>
    <w:p w:rsidR="00A77EFF" w:rsidRPr="0091410B" w:rsidP="00501693">
      <w:pPr>
        <w:pStyle w:val="l17"/>
        <w:bidi w:val="0"/>
        <w:ind w:firstLine="284"/>
        <w:rPr>
          <w:rFonts w:ascii="Times New Roman" w:hAnsi="Times New Roman"/>
        </w:rPr>
      </w:pPr>
      <w:r w:rsidRPr="0091410B" w:rsidR="002F586D">
        <w:rPr>
          <w:rFonts w:ascii="Times New Roman" w:hAnsi="Times New Roman"/>
        </w:rPr>
        <w:t xml:space="preserve">Sprostredkovateľ </w:t>
      </w:r>
      <w:r w:rsidRPr="0091410B" w:rsidR="00EA5D96">
        <w:rPr>
          <w:rFonts w:ascii="Times New Roman" w:hAnsi="Times New Roman"/>
        </w:rPr>
        <w:t>a</w:t>
      </w:r>
      <w:r w:rsidRPr="0091410B" w:rsidR="0057658D">
        <w:rPr>
          <w:rFonts w:ascii="Times New Roman" w:hAnsi="Times New Roman"/>
        </w:rPr>
        <w:t xml:space="preserve"> </w:t>
      </w:r>
      <w:r w:rsidRPr="0091410B" w:rsidR="00DE50B2">
        <w:rPr>
          <w:rFonts w:ascii="Times New Roman" w:hAnsi="Times New Roman"/>
        </w:rPr>
        <w:t xml:space="preserve">každá </w:t>
      </w:r>
      <w:r w:rsidRPr="0091410B" w:rsidR="002F586D">
        <w:rPr>
          <w:rFonts w:ascii="Times New Roman" w:hAnsi="Times New Roman"/>
        </w:rPr>
        <w:t>osoba</w:t>
      </w:r>
      <w:r w:rsidRPr="0091410B" w:rsidR="00F163C5">
        <w:rPr>
          <w:rFonts w:ascii="Times New Roman" w:hAnsi="Times New Roman"/>
        </w:rPr>
        <w:t xml:space="preserve"> konajúca za </w:t>
      </w:r>
      <w:r w:rsidRPr="0091410B" w:rsidR="002F586D">
        <w:rPr>
          <w:rFonts w:ascii="Times New Roman" w:hAnsi="Times New Roman"/>
        </w:rPr>
        <w:t>prevádzkovateľ</w:t>
      </w:r>
      <w:r w:rsidRPr="0091410B" w:rsidR="00F163C5">
        <w:rPr>
          <w:rFonts w:ascii="Times New Roman" w:hAnsi="Times New Roman"/>
        </w:rPr>
        <w:t>a</w:t>
      </w:r>
      <w:r w:rsidRPr="0091410B" w:rsidR="002F586D">
        <w:rPr>
          <w:rFonts w:ascii="Times New Roman" w:hAnsi="Times New Roman"/>
        </w:rPr>
        <w:t xml:space="preserve"> alebo sprostredkovateľ</w:t>
      </w:r>
      <w:r w:rsidRPr="0091410B" w:rsidR="0070204C">
        <w:rPr>
          <w:rFonts w:ascii="Times New Roman" w:hAnsi="Times New Roman"/>
        </w:rPr>
        <w:t>a</w:t>
      </w:r>
      <w:r w:rsidRPr="0091410B" w:rsidR="002F586D">
        <w:rPr>
          <w:rFonts w:ascii="Times New Roman" w:hAnsi="Times New Roman"/>
        </w:rPr>
        <w:t xml:space="preserve">, ktorá má prístup k osobným údajom, môže spracúvať tieto </w:t>
      </w:r>
      <w:r w:rsidRPr="0091410B" w:rsidR="0067677F">
        <w:rPr>
          <w:rFonts w:ascii="Times New Roman" w:hAnsi="Times New Roman"/>
        </w:rPr>
        <w:t xml:space="preserve">osobné </w:t>
      </w:r>
      <w:r w:rsidRPr="0091410B" w:rsidR="002F586D">
        <w:rPr>
          <w:rFonts w:ascii="Times New Roman" w:hAnsi="Times New Roman"/>
        </w:rPr>
        <w:t xml:space="preserve">údaje len na základe pokynov prevádzkovateľa </w:t>
      </w:r>
      <w:r w:rsidRPr="0091410B">
        <w:rPr>
          <w:rFonts w:ascii="Times New Roman" w:hAnsi="Times New Roman"/>
        </w:rPr>
        <w:t>alebo podľa osobitného predpisu</w:t>
      </w:r>
      <w:r w:rsidRPr="0091410B" w:rsidR="006F01A0">
        <w:rPr>
          <w:rFonts w:ascii="Times New Roman" w:hAnsi="Times New Roman"/>
        </w:rPr>
        <w:t xml:space="preserve"> alebo medzinárodnej zmluvy, ktorou je Slovenská republika viazaná</w:t>
      </w:r>
      <w:r w:rsidRPr="0091410B">
        <w:rPr>
          <w:rFonts w:ascii="Times New Roman" w:hAnsi="Times New Roman"/>
        </w:rPr>
        <w:t xml:space="preserve">. </w:t>
      </w:r>
    </w:p>
    <w:p w:rsidR="0034369D" w:rsidRPr="0091410B" w:rsidP="00501693">
      <w:pPr>
        <w:pStyle w:val="l17"/>
        <w:bidi w:val="0"/>
        <w:ind w:left="70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2F586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Záznamy o spracovateľských činnostiach</w:t>
      </w:r>
    </w:p>
    <w:p w:rsidR="0034369D" w:rsidRPr="0091410B" w:rsidP="00501693">
      <w:pPr>
        <w:pStyle w:val="Heading4"/>
        <w:bidi w:val="0"/>
        <w:spacing w:before="0" w:beforeAutospacing="0" w:after="0" w:afterAutospacing="0"/>
        <w:rPr>
          <w:rFonts w:ascii="Times New Roman" w:hAnsi="Times New Roman"/>
        </w:rPr>
      </w:pPr>
    </w:p>
    <w:p w:rsidR="009A3824" w:rsidRPr="0091410B" w:rsidP="00501693">
      <w:pPr>
        <w:pStyle w:val="l17"/>
        <w:numPr>
          <w:numId w:val="30"/>
        </w:numPr>
        <w:bidi w:val="0"/>
        <w:ind w:left="0" w:firstLine="284"/>
        <w:rPr>
          <w:rFonts w:ascii="Times New Roman" w:hAnsi="Times New Roman"/>
        </w:rPr>
      </w:pPr>
      <w:r w:rsidRPr="0091410B" w:rsidR="00F24AA6">
        <w:rPr>
          <w:rFonts w:ascii="Times New Roman" w:hAnsi="Times New Roman"/>
        </w:rPr>
        <w:t>P</w:t>
      </w:r>
      <w:r w:rsidRPr="0091410B" w:rsidR="002F586D">
        <w:rPr>
          <w:rFonts w:ascii="Times New Roman" w:hAnsi="Times New Roman"/>
        </w:rPr>
        <w:t>revádzkovateľ a</w:t>
      </w:r>
      <w:r w:rsidRPr="0091410B" w:rsidR="00A473DE">
        <w:rPr>
          <w:rFonts w:ascii="Times New Roman" w:hAnsi="Times New Roman"/>
        </w:rPr>
        <w:t> </w:t>
      </w:r>
      <w:r w:rsidRPr="0091410B" w:rsidR="00F24AA6">
        <w:rPr>
          <w:rFonts w:ascii="Times New Roman" w:hAnsi="Times New Roman"/>
        </w:rPr>
        <w:t xml:space="preserve">zástupca prevádzkovateľa, </w:t>
      </w:r>
      <w:r w:rsidRPr="0091410B" w:rsidR="00A473DE">
        <w:rPr>
          <w:rFonts w:ascii="Times New Roman" w:hAnsi="Times New Roman"/>
        </w:rPr>
        <w:t xml:space="preserve">ak </w:t>
      </w:r>
      <w:r w:rsidRPr="0091410B" w:rsidR="009157F6">
        <w:rPr>
          <w:rFonts w:ascii="Times New Roman" w:hAnsi="Times New Roman"/>
        </w:rPr>
        <w:t>bol</w:t>
      </w:r>
      <w:r w:rsidRPr="0091410B" w:rsidR="00A473DE">
        <w:rPr>
          <w:rFonts w:ascii="Times New Roman" w:hAnsi="Times New Roman"/>
        </w:rPr>
        <w:t xml:space="preserve"> poverený</w:t>
      </w:r>
      <w:r w:rsidRPr="0091410B" w:rsidR="00F24AA6">
        <w:rPr>
          <w:rFonts w:ascii="Times New Roman" w:hAnsi="Times New Roman"/>
        </w:rPr>
        <w:t xml:space="preserve">, </w:t>
      </w:r>
      <w:r w:rsidRPr="0091410B" w:rsidR="00A473DE">
        <w:rPr>
          <w:rFonts w:ascii="Times New Roman" w:hAnsi="Times New Roman"/>
        </w:rPr>
        <w:t xml:space="preserve">je povinný viesť </w:t>
      </w:r>
      <w:r w:rsidRPr="0091410B" w:rsidR="002F586D">
        <w:rPr>
          <w:rFonts w:ascii="Times New Roman" w:hAnsi="Times New Roman"/>
        </w:rPr>
        <w:t xml:space="preserve">záznam o spracovateľských činnostiach, za ktoré je zodpovedný. </w:t>
      </w:r>
      <w:r w:rsidRPr="0091410B" w:rsidR="00E975EF">
        <w:rPr>
          <w:rFonts w:ascii="Times New Roman" w:hAnsi="Times New Roman"/>
        </w:rPr>
        <w:t>Te</w:t>
      </w:r>
      <w:r w:rsidRPr="0091410B" w:rsidR="009157F6">
        <w:rPr>
          <w:rFonts w:ascii="Times New Roman" w:hAnsi="Times New Roman"/>
        </w:rPr>
        <w:t>n</w:t>
      </w:r>
      <w:r w:rsidRPr="0091410B" w:rsidR="00E975EF">
        <w:rPr>
          <w:rFonts w:ascii="Times New Roman" w:hAnsi="Times New Roman"/>
        </w:rPr>
        <w:t xml:space="preserve">to </w:t>
      </w:r>
      <w:r w:rsidRPr="0091410B">
        <w:rPr>
          <w:rFonts w:ascii="Times New Roman" w:hAnsi="Times New Roman"/>
        </w:rPr>
        <w:t>záznam mus</w:t>
      </w:r>
      <w:r w:rsidRPr="0091410B" w:rsidR="009157F6">
        <w:rPr>
          <w:rFonts w:ascii="Times New Roman" w:hAnsi="Times New Roman"/>
        </w:rPr>
        <w:t>í</w:t>
      </w:r>
      <w:r w:rsidRPr="0091410B">
        <w:rPr>
          <w:rFonts w:ascii="Times New Roman" w:hAnsi="Times New Roman"/>
        </w:rPr>
        <w:t xml:space="preserve"> obsahovať </w:t>
      </w:r>
    </w:p>
    <w:p w:rsidR="002F586D" w:rsidRPr="0091410B" w:rsidP="00501693">
      <w:pPr>
        <w:pStyle w:val="l17"/>
        <w:numPr>
          <w:numId w:val="33"/>
        </w:numPr>
        <w:bidi w:val="0"/>
        <w:ind w:left="284" w:hanging="284"/>
        <w:rPr>
          <w:rFonts w:ascii="Times New Roman" w:hAnsi="Times New Roman"/>
        </w:rPr>
      </w:pPr>
      <w:r w:rsidRPr="0091410B" w:rsidR="00DE50B2">
        <w:rPr>
          <w:rFonts w:ascii="Times New Roman" w:hAnsi="Times New Roman"/>
        </w:rPr>
        <w:t xml:space="preserve">identifikačné údaje </w:t>
      </w:r>
      <w:r w:rsidRPr="0091410B">
        <w:rPr>
          <w:rFonts w:ascii="Times New Roman" w:hAnsi="Times New Roman"/>
        </w:rPr>
        <w:t>a kontaktné údaje prevádzkovateľa</w:t>
      </w:r>
      <w:r w:rsidRPr="0091410B" w:rsidR="00E975EF">
        <w:rPr>
          <w:rFonts w:ascii="Times New Roman" w:hAnsi="Times New Roman"/>
        </w:rPr>
        <w:t>,</w:t>
      </w:r>
      <w:r w:rsidRPr="0091410B" w:rsidR="006F01A0">
        <w:rPr>
          <w:rFonts w:ascii="Times New Roman" w:hAnsi="Times New Roman"/>
        </w:rPr>
        <w:t> </w:t>
      </w:r>
      <w:r w:rsidRPr="0091410B">
        <w:rPr>
          <w:rFonts w:ascii="Times New Roman" w:hAnsi="Times New Roman"/>
        </w:rPr>
        <w:t>spol</w:t>
      </w:r>
      <w:r w:rsidRPr="0091410B" w:rsidR="00790AF6">
        <w:rPr>
          <w:rFonts w:ascii="Times New Roman" w:hAnsi="Times New Roman"/>
        </w:rPr>
        <w:t xml:space="preserve">očného </w:t>
      </w:r>
      <w:r w:rsidRPr="0091410B">
        <w:rPr>
          <w:rFonts w:ascii="Times New Roman" w:hAnsi="Times New Roman"/>
        </w:rPr>
        <w:t>prevádzkovateľa, zástupcu prev</w:t>
      </w:r>
      <w:r w:rsidRPr="0091410B" w:rsidR="00F04FB4">
        <w:rPr>
          <w:rFonts w:ascii="Times New Roman" w:hAnsi="Times New Roman"/>
        </w:rPr>
        <w:t>ádzkovateľa</w:t>
      </w:r>
      <w:r w:rsidRPr="0091410B" w:rsidR="00461038">
        <w:rPr>
          <w:rFonts w:ascii="Times New Roman" w:hAnsi="Times New Roman"/>
        </w:rPr>
        <w:t>, ak bol poverený</w:t>
      </w:r>
      <w:r w:rsidRPr="0091410B" w:rsidR="00F04FB4">
        <w:rPr>
          <w:rFonts w:ascii="Times New Roman" w:hAnsi="Times New Roman"/>
        </w:rPr>
        <w:t xml:space="preserve"> a zodpovednej osoby,</w:t>
      </w:r>
    </w:p>
    <w:p w:rsidR="002F586D" w:rsidRPr="0091410B" w:rsidP="00501693">
      <w:pPr>
        <w:pStyle w:val="l17"/>
        <w:numPr>
          <w:numId w:val="33"/>
        </w:numPr>
        <w:bidi w:val="0"/>
        <w:ind w:left="284" w:hanging="284"/>
        <w:rPr>
          <w:rFonts w:ascii="Times New Roman" w:hAnsi="Times New Roman"/>
        </w:rPr>
      </w:pPr>
      <w:r w:rsidRPr="0091410B" w:rsidR="00F04FB4">
        <w:rPr>
          <w:rFonts w:ascii="Times New Roman" w:hAnsi="Times New Roman"/>
        </w:rPr>
        <w:t>účel spracúvania</w:t>
      </w:r>
      <w:r w:rsidRPr="0091410B" w:rsidR="00472C93">
        <w:rPr>
          <w:rFonts w:ascii="Times New Roman" w:hAnsi="Times New Roman"/>
        </w:rPr>
        <w:t xml:space="preserve"> osobných údajov</w:t>
      </w:r>
      <w:r w:rsidRPr="0091410B" w:rsidR="00F04FB4">
        <w:rPr>
          <w:rFonts w:ascii="Times New Roman" w:hAnsi="Times New Roman"/>
        </w:rPr>
        <w:t>,</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opis kategórií dotknutých osôb a kategórií osobných úd</w:t>
      </w:r>
      <w:r w:rsidRPr="0091410B" w:rsidR="00F04FB4">
        <w:rPr>
          <w:rFonts w:ascii="Times New Roman" w:hAnsi="Times New Roman"/>
        </w:rPr>
        <w:t>ajov,</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kategórie príjemcov vrátane príjemc</w:t>
      </w:r>
      <w:r w:rsidRPr="0091410B" w:rsidR="00D66D32">
        <w:rPr>
          <w:rFonts w:ascii="Times New Roman" w:hAnsi="Times New Roman"/>
        </w:rPr>
        <w:t>u</w:t>
      </w:r>
      <w:r w:rsidRPr="0091410B">
        <w:rPr>
          <w:rFonts w:ascii="Times New Roman" w:hAnsi="Times New Roman"/>
        </w:rPr>
        <w:t xml:space="preserve"> 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Pr>
          <w:rFonts w:ascii="Times New Roman" w:hAnsi="Times New Roman"/>
        </w:rPr>
        <w:t xml:space="preserve"> a</w:t>
      </w:r>
      <w:r w:rsidRPr="0091410B" w:rsidR="00F04FB4">
        <w:rPr>
          <w:rFonts w:ascii="Times New Roman" w:hAnsi="Times New Roman"/>
        </w:rPr>
        <w:t>lebo medzinárodn</w:t>
      </w:r>
      <w:r w:rsidRPr="0091410B" w:rsidR="00D66D32">
        <w:rPr>
          <w:rFonts w:ascii="Times New Roman" w:hAnsi="Times New Roman"/>
        </w:rPr>
        <w:t>ej</w:t>
      </w:r>
      <w:r w:rsidRPr="0091410B" w:rsidR="00F04FB4">
        <w:rPr>
          <w:rFonts w:ascii="Times New Roman" w:hAnsi="Times New Roman"/>
        </w:rPr>
        <w:t xml:space="preserve"> organizácií,</w:t>
      </w:r>
    </w:p>
    <w:p w:rsidR="002F586D" w:rsidRPr="0091410B" w:rsidP="00501693">
      <w:pPr>
        <w:pStyle w:val="l17"/>
        <w:numPr>
          <w:numId w:val="33"/>
        </w:numPr>
        <w:bidi w:val="0"/>
        <w:ind w:left="284" w:hanging="284"/>
        <w:rPr>
          <w:rFonts w:ascii="Times New Roman" w:hAnsi="Times New Roman"/>
        </w:rPr>
      </w:pPr>
      <w:r w:rsidRPr="0091410B" w:rsidR="00D35EC4">
        <w:rPr>
          <w:rFonts w:ascii="Times New Roman" w:hAnsi="Times New Roman"/>
        </w:rPr>
        <w:t xml:space="preserve">označenie tretej krajiny alebo medzinárodnej organizácie, ak prevádzkovateľ zamýšľa </w:t>
      </w:r>
      <w:r w:rsidRPr="0091410B">
        <w:rPr>
          <w:rFonts w:ascii="Times New Roman" w:hAnsi="Times New Roman"/>
        </w:rPr>
        <w:t>prenos osobných údajov do tretej krajiny alebo medzinárodnej organizácii a</w:t>
      </w:r>
      <w:r w:rsidRPr="0091410B" w:rsidR="00D35EC4">
        <w:rPr>
          <w:rFonts w:ascii="Times New Roman" w:hAnsi="Times New Roman"/>
        </w:rPr>
        <w:t xml:space="preserve"> dokumentáciu </w:t>
      </w:r>
      <w:r w:rsidRPr="0091410B" w:rsidR="00BE1271">
        <w:rPr>
          <w:rFonts w:ascii="Times New Roman" w:hAnsi="Times New Roman"/>
        </w:rPr>
        <w:t xml:space="preserve">o </w:t>
      </w:r>
      <w:r w:rsidRPr="0091410B" w:rsidR="00D35EC4">
        <w:rPr>
          <w:rFonts w:ascii="Times New Roman" w:hAnsi="Times New Roman"/>
        </w:rPr>
        <w:t>primeraných záruk</w:t>
      </w:r>
      <w:r w:rsidRPr="0091410B" w:rsidR="00BE1271">
        <w:rPr>
          <w:rFonts w:ascii="Times New Roman" w:hAnsi="Times New Roman"/>
        </w:rPr>
        <w:t>ách</w:t>
      </w:r>
      <w:r w:rsidRPr="0091410B" w:rsidR="00D35EC4">
        <w:rPr>
          <w:rFonts w:ascii="Times New Roman" w:hAnsi="Times New Roman"/>
        </w:rPr>
        <w:t xml:space="preserve">, ak prevádzkovateľ zamýšľa </w:t>
      </w:r>
      <w:r w:rsidRPr="0091410B">
        <w:rPr>
          <w:rFonts w:ascii="Times New Roman" w:hAnsi="Times New Roman"/>
        </w:rPr>
        <w:t>prenos</w:t>
      </w:r>
      <w:r w:rsidRPr="0091410B" w:rsidR="006D7CEA">
        <w:rPr>
          <w:rFonts w:ascii="Times New Roman" w:hAnsi="Times New Roman"/>
        </w:rPr>
        <w:t xml:space="preserve"> podľa</w:t>
      </w:r>
      <w:r w:rsidRPr="0091410B">
        <w:rPr>
          <w:rFonts w:ascii="Times New Roman" w:hAnsi="Times New Roman"/>
        </w:rPr>
        <w:t xml:space="preserve"> </w:t>
      </w:r>
      <w:r w:rsidRPr="0091410B" w:rsidR="006D7CEA">
        <w:rPr>
          <w:rFonts w:ascii="Times New Roman" w:hAnsi="Times New Roman"/>
        </w:rPr>
        <w:t>§ 5</w:t>
      </w:r>
      <w:r w:rsidRPr="0091410B" w:rsidR="006A3AD1">
        <w:rPr>
          <w:rFonts w:ascii="Times New Roman" w:hAnsi="Times New Roman"/>
        </w:rPr>
        <w:t>1</w:t>
      </w:r>
      <w:r w:rsidRPr="0091410B" w:rsidR="008D3156">
        <w:rPr>
          <w:rFonts w:ascii="Times New Roman" w:hAnsi="Times New Roman"/>
        </w:rPr>
        <w:t xml:space="preserve"> ods. </w:t>
      </w:r>
      <w:r w:rsidRPr="0091410B" w:rsidR="00490E06">
        <w:rPr>
          <w:rFonts w:ascii="Times New Roman" w:hAnsi="Times New Roman"/>
        </w:rPr>
        <w:t xml:space="preserve">1 a </w:t>
      </w:r>
      <w:r w:rsidRPr="0091410B" w:rsidR="008D3156">
        <w:rPr>
          <w:rFonts w:ascii="Times New Roman" w:hAnsi="Times New Roman"/>
        </w:rPr>
        <w:t>2</w:t>
      </w:r>
      <w:r w:rsidRPr="0091410B" w:rsidR="00F04FB4">
        <w:rPr>
          <w:rFonts w:ascii="Times New Roman" w:hAnsi="Times New Roman"/>
        </w:rPr>
        <w:t>,</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predpokladané lehoty na vym</w:t>
      </w:r>
      <w:r w:rsidRPr="0091410B" w:rsidR="00F04FB4">
        <w:rPr>
          <w:rFonts w:ascii="Times New Roman" w:hAnsi="Times New Roman"/>
        </w:rPr>
        <w:t>azanie rôznych kategórií</w:t>
      </w:r>
      <w:r w:rsidRPr="0091410B" w:rsidR="0067677F">
        <w:rPr>
          <w:rFonts w:ascii="Times New Roman" w:hAnsi="Times New Roman"/>
        </w:rPr>
        <w:t xml:space="preserve"> osobných</w:t>
      </w:r>
      <w:r w:rsidRPr="0091410B" w:rsidR="00F04FB4">
        <w:rPr>
          <w:rFonts w:ascii="Times New Roman" w:hAnsi="Times New Roman"/>
        </w:rPr>
        <w:t xml:space="preserve"> údajov,</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 xml:space="preserve">všeobecný opis technických a organizačných bezpečnostných opatrení </w:t>
      </w:r>
      <w:r w:rsidRPr="0091410B" w:rsidR="00790AF6">
        <w:rPr>
          <w:rFonts w:ascii="Times New Roman" w:hAnsi="Times New Roman"/>
        </w:rPr>
        <w:t xml:space="preserve">podľa § </w:t>
      </w:r>
      <w:r w:rsidRPr="0091410B" w:rsidR="008D3156">
        <w:rPr>
          <w:rFonts w:ascii="Times New Roman" w:hAnsi="Times New Roman"/>
        </w:rPr>
        <w:t>39</w:t>
      </w:r>
      <w:r w:rsidRPr="0091410B" w:rsidR="00790AF6">
        <w:rPr>
          <w:rFonts w:ascii="Times New Roman" w:hAnsi="Times New Roman"/>
        </w:rPr>
        <w:t xml:space="preserve"> ods. 1. </w:t>
      </w:r>
    </w:p>
    <w:p w:rsidR="00F04FB4" w:rsidRPr="0091410B" w:rsidP="00501693">
      <w:pPr>
        <w:pStyle w:val="l17"/>
        <w:bidi w:val="0"/>
        <w:ind w:left="284"/>
        <w:rPr>
          <w:rFonts w:ascii="Times New Roman" w:hAnsi="Times New Roman"/>
        </w:rPr>
      </w:pPr>
    </w:p>
    <w:p w:rsidR="002F586D" w:rsidRPr="0091410B" w:rsidP="00501693">
      <w:pPr>
        <w:pStyle w:val="l17"/>
        <w:numPr>
          <w:numId w:val="30"/>
        </w:numPr>
        <w:bidi w:val="0"/>
        <w:ind w:left="0" w:firstLine="284"/>
        <w:rPr>
          <w:rFonts w:ascii="Times New Roman" w:hAnsi="Times New Roman"/>
        </w:rPr>
      </w:pPr>
      <w:r w:rsidRPr="0091410B" w:rsidR="00F24AA6">
        <w:rPr>
          <w:rFonts w:ascii="Times New Roman" w:hAnsi="Times New Roman"/>
        </w:rPr>
        <w:t>S</w:t>
      </w:r>
      <w:r w:rsidRPr="0091410B">
        <w:rPr>
          <w:rFonts w:ascii="Times New Roman" w:hAnsi="Times New Roman"/>
        </w:rPr>
        <w:t>prostredkovateľ</w:t>
      </w:r>
      <w:r w:rsidRPr="0091410B" w:rsidR="00DB07E4">
        <w:rPr>
          <w:rFonts w:ascii="Times New Roman" w:hAnsi="Times New Roman"/>
        </w:rPr>
        <w:t xml:space="preserve"> </w:t>
      </w:r>
      <w:r w:rsidRPr="0091410B" w:rsidR="00A473DE">
        <w:rPr>
          <w:rFonts w:ascii="Times New Roman" w:hAnsi="Times New Roman"/>
        </w:rPr>
        <w:t>a </w:t>
      </w:r>
      <w:r w:rsidRPr="0091410B" w:rsidR="00F24AA6">
        <w:rPr>
          <w:rFonts w:ascii="Times New Roman" w:hAnsi="Times New Roman"/>
        </w:rPr>
        <w:t>zástupca sprostredkovateľa</w:t>
      </w:r>
      <w:r w:rsidRPr="0091410B" w:rsidR="009157F6">
        <w:rPr>
          <w:rFonts w:ascii="Times New Roman" w:hAnsi="Times New Roman"/>
        </w:rPr>
        <w:t>,</w:t>
      </w:r>
      <w:r w:rsidRPr="0091410B" w:rsidR="00F24AA6">
        <w:rPr>
          <w:rFonts w:ascii="Times New Roman" w:hAnsi="Times New Roman"/>
        </w:rPr>
        <w:t xml:space="preserve"> </w:t>
      </w:r>
      <w:r w:rsidRPr="0091410B" w:rsidR="00A473DE">
        <w:rPr>
          <w:rFonts w:ascii="Times New Roman" w:hAnsi="Times New Roman"/>
        </w:rPr>
        <w:t xml:space="preserve">ak </w:t>
      </w:r>
      <w:r w:rsidRPr="0091410B" w:rsidR="009157F6">
        <w:rPr>
          <w:rFonts w:ascii="Times New Roman" w:hAnsi="Times New Roman"/>
        </w:rPr>
        <w:t>bol</w:t>
      </w:r>
      <w:r w:rsidRPr="0091410B" w:rsidR="00A473DE">
        <w:rPr>
          <w:rFonts w:ascii="Times New Roman" w:hAnsi="Times New Roman"/>
        </w:rPr>
        <w:t xml:space="preserve"> poverený</w:t>
      </w:r>
      <w:r w:rsidRPr="0091410B" w:rsidR="00F24AA6">
        <w:rPr>
          <w:rFonts w:ascii="Times New Roman" w:hAnsi="Times New Roman"/>
        </w:rPr>
        <w:t xml:space="preserve">, </w:t>
      </w:r>
      <w:r w:rsidRPr="0091410B" w:rsidR="00A473DE">
        <w:rPr>
          <w:rFonts w:ascii="Times New Roman" w:hAnsi="Times New Roman"/>
        </w:rPr>
        <w:t>je povinný viesť</w:t>
      </w:r>
      <w:r w:rsidRPr="0091410B">
        <w:rPr>
          <w:rFonts w:ascii="Times New Roman" w:hAnsi="Times New Roman"/>
        </w:rPr>
        <w:t xml:space="preserve"> záznam o kategóriách spracovateľských činností, ktoré vykonal v mene prevádzkovateľa</w:t>
      </w:r>
      <w:r w:rsidRPr="0091410B" w:rsidR="00BE1271">
        <w:rPr>
          <w:rFonts w:ascii="Times New Roman" w:hAnsi="Times New Roman"/>
        </w:rPr>
        <w:t>.</w:t>
      </w:r>
      <w:r w:rsidRPr="0091410B" w:rsidR="00F04FB4">
        <w:rPr>
          <w:rFonts w:ascii="Times New Roman" w:hAnsi="Times New Roman"/>
        </w:rPr>
        <w:t xml:space="preserve"> </w:t>
      </w:r>
      <w:r w:rsidRPr="0091410B" w:rsidR="00BE1271">
        <w:rPr>
          <w:rFonts w:ascii="Times New Roman" w:hAnsi="Times New Roman"/>
        </w:rPr>
        <w:t>T</w:t>
      </w:r>
      <w:r w:rsidRPr="0091410B" w:rsidR="009157F6">
        <w:rPr>
          <w:rFonts w:ascii="Times New Roman" w:hAnsi="Times New Roman"/>
        </w:rPr>
        <w:t>ento</w:t>
      </w:r>
      <w:r w:rsidRPr="0091410B" w:rsidR="00F04FB4">
        <w:rPr>
          <w:rFonts w:ascii="Times New Roman" w:hAnsi="Times New Roman"/>
        </w:rPr>
        <w:t xml:space="preserve"> záznam </w:t>
      </w:r>
      <w:r w:rsidRPr="0091410B" w:rsidR="00BE1271">
        <w:rPr>
          <w:rFonts w:ascii="Times New Roman" w:hAnsi="Times New Roman"/>
        </w:rPr>
        <w:t>mus</w:t>
      </w:r>
      <w:r w:rsidRPr="0091410B" w:rsidR="009157F6">
        <w:rPr>
          <w:rFonts w:ascii="Times New Roman" w:hAnsi="Times New Roman"/>
        </w:rPr>
        <w:t>í</w:t>
      </w:r>
      <w:r w:rsidRPr="0091410B" w:rsidR="00BE1271">
        <w:rPr>
          <w:rFonts w:ascii="Times New Roman" w:hAnsi="Times New Roman"/>
        </w:rPr>
        <w:t xml:space="preserve"> </w:t>
      </w:r>
      <w:r w:rsidRPr="0091410B" w:rsidR="00F04FB4">
        <w:rPr>
          <w:rFonts w:ascii="Times New Roman" w:hAnsi="Times New Roman"/>
        </w:rPr>
        <w:t>obsah</w:t>
      </w:r>
      <w:r w:rsidRPr="0091410B" w:rsidR="00BE1271">
        <w:rPr>
          <w:rFonts w:ascii="Times New Roman" w:hAnsi="Times New Roman"/>
        </w:rPr>
        <w:t>ovať</w:t>
      </w:r>
    </w:p>
    <w:p w:rsidR="002F586D" w:rsidRPr="0091410B" w:rsidP="00501693">
      <w:pPr>
        <w:pStyle w:val="l17"/>
        <w:numPr>
          <w:numId w:val="34"/>
        </w:numPr>
        <w:bidi w:val="0"/>
        <w:ind w:left="284" w:hanging="284"/>
        <w:rPr>
          <w:rFonts w:ascii="Times New Roman" w:hAnsi="Times New Roman"/>
        </w:rPr>
      </w:pPr>
      <w:r w:rsidRPr="0091410B" w:rsidR="00DE50B2">
        <w:rPr>
          <w:rFonts w:ascii="Times New Roman" w:hAnsi="Times New Roman"/>
        </w:rPr>
        <w:t xml:space="preserve">identifikačné údaje a </w:t>
      </w:r>
      <w:r w:rsidRPr="0091410B">
        <w:rPr>
          <w:rFonts w:ascii="Times New Roman" w:hAnsi="Times New Roman"/>
        </w:rPr>
        <w:t>kontaktné údaje sprostredkovateľa a  prevádzkovateľa, v mene ktorého sprostredkovateľ koná, zástupcu prevádzkovateľa alebo sprost</w:t>
      </w:r>
      <w:r w:rsidRPr="0091410B" w:rsidR="00F04FB4">
        <w:rPr>
          <w:rFonts w:ascii="Times New Roman" w:hAnsi="Times New Roman"/>
        </w:rPr>
        <w:t>redkovateľa</w:t>
      </w:r>
      <w:r w:rsidRPr="0091410B" w:rsidR="001367EF">
        <w:rPr>
          <w:rFonts w:ascii="Times New Roman" w:hAnsi="Times New Roman"/>
        </w:rPr>
        <w:t>, ak bol poverený</w:t>
      </w:r>
      <w:r w:rsidRPr="0091410B" w:rsidR="00F04FB4">
        <w:rPr>
          <w:rFonts w:ascii="Times New Roman" w:hAnsi="Times New Roman"/>
        </w:rPr>
        <w:t xml:space="preserve"> a zodpovednej osoby,</w:t>
      </w:r>
    </w:p>
    <w:p w:rsidR="002F586D" w:rsidRPr="0091410B" w:rsidP="00501693">
      <w:pPr>
        <w:pStyle w:val="l17"/>
        <w:numPr>
          <w:numId w:val="34"/>
        </w:numPr>
        <w:bidi w:val="0"/>
        <w:ind w:left="284" w:hanging="284"/>
        <w:rPr>
          <w:rFonts w:ascii="Times New Roman" w:hAnsi="Times New Roman"/>
        </w:rPr>
      </w:pPr>
      <w:r w:rsidRPr="0091410B">
        <w:rPr>
          <w:rFonts w:ascii="Times New Roman" w:hAnsi="Times New Roman"/>
        </w:rPr>
        <w:t xml:space="preserve">kategórie spracúvania </w:t>
      </w:r>
      <w:r w:rsidRPr="0091410B" w:rsidR="00472C93">
        <w:rPr>
          <w:rFonts w:ascii="Times New Roman" w:hAnsi="Times New Roman"/>
        </w:rPr>
        <w:t xml:space="preserve">osobných údajov </w:t>
      </w:r>
      <w:r w:rsidRPr="0091410B">
        <w:rPr>
          <w:rFonts w:ascii="Times New Roman" w:hAnsi="Times New Roman"/>
        </w:rPr>
        <w:t>vykonávaného</w:t>
      </w:r>
      <w:r w:rsidRPr="0091410B" w:rsidR="00F04FB4">
        <w:rPr>
          <w:rFonts w:ascii="Times New Roman" w:hAnsi="Times New Roman"/>
        </w:rPr>
        <w:t xml:space="preserve"> v mene každého prevádzkovateľa,</w:t>
      </w:r>
    </w:p>
    <w:p w:rsidR="00DF46CE" w:rsidRPr="0091410B" w:rsidP="00501693">
      <w:pPr>
        <w:pStyle w:val="l17"/>
        <w:numPr>
          <w:numId w:val="34"/>
        </w:numPr>
        <w:bidi w:val="0"/>
        <w:ind w:left="284" w:hanging="284"/>
        <w:rPr>
          <w:rFonts w:ascii="Times New Roman" w:hAnsi="Times New Roman"/>
        </w:rPr>
      </w:pPr>
      <w:r w:rsidRPr="0091410B">
        <w:rPr>
          <w:rFonts w:ascii="Times New Roman" w:hAnsi="Times New Roman"/>
        </w:rPr>
        <w:t xml:space="preserve">označenie tretej krajiny alebo medzinárodnej organizácie, ak prevádzkovateľ zamýšľa prenos osobných údajov do tretej krajiny alebo medzinárodnej organizácii a dokumentáciu </w:t>
      </w:r>
      <w:r w:rsidRPr="0091410B" w:rsidR="00BE1271">
        <w:rPr>
          <w:rFonts w:ascii="Times New Roman" w:hAnsi="Times New Roman"/>
        </w:rPr>
        <w:t xml:space="preserve">o </w:t>
      </w:r>
      <w:r w:rsidRPr="0091410B">
        <w:rPr>
          <w:rFonts w:ascii="Times New Roman" w:hAnsi="Times New Roman"/>
        </w:rPr>
        <w:t>primeraných záruk</w:t>
      </w:r>
      <w:r w:rsidRPr="0091410B" w:rsidR="00BE1271">
        <w:rPr>
          <w:rFonts w:ascii="Times New Roman" w:hAnsi="Times New Roman"/>
        </w:rPr>
        <w:t>ách</w:t>
      </w:r>
      <w:r w:rsidRPr="0091410B">
        <w:rPr>
          <w:rFonts w:ascii="Times New Roman" w:hAnsi="Times New Roman"/>
        </w:rPr>
        <w:t>, ak prevádzkovateľ zamýšľa prenos podľa § 5</w:t>
      </w:r>
      <w:r w:rsidRPr="0091410B" w:rsidR="006A3AD1">
        <w:rPr>
          <w:rFonts w:ascii="Times New Roman" w:hAnsi="Times New Roman"/>
        </w:rPr>
        <w:t>1</w:t>
      </w:r>
      <w:r w:rsidRPr="0091410B">
        <w:rPr>
          <w:rFonts w:ascii="Times New Roman" w:hAnsi="Times New Roman"/>
        </w:rPr>
        <w:t xml:space="preserve"> ods. </w:t>
      </w:r>
      <w:r w:rsidRPr="0091410B" w:rsidR="00490E06">
        <w:rPr>
          <w:rFonts w:ascii="Times New Roman" w:hAnsi="Times New Roman"/>
        </w:rPr>
        <w:t xml:space="preserve">1 a </w:t>
      </w:r>
      <w:r w:rsidRPr="0091410B">
        <w:rPr>
          <w:rFonts w:ascii="Times New Roman" w:hAnsi="Times New Roman"/>
        </w:rPr>
        <w:t>2,</w:t>
      </w:r>
    </w:p>
    <w:p w:rsidR="002F586D" w:rsidRPr="0091410B" w:rsidP="00501693">
      <w:pPr>
        <w:pStyle w:val="l17"/>
        <w:numPr>
          <w:numId w:val="34"/>
        </w:numPr>
        <w:bidi w:val="0"/>
        <w:ind w:left="284" w:hanging="284"/>
        <w:rPr>
          <w:rFonts w:ascii="Times New Roman" w:hAnsi="Times New Roman"/>
        </w:rPr>
      </w:pPr>
      <w:r w:rsidRPr="0091410B">
        <w:rPr>
          <w:rFonts w:ascii="Times New Roman" w:hAnsi="Times New Roman"/>
        </w:rPr>
        <w:t xml:space="preserve">všeobecný opis technických a organizačných bezpečnostných opatrení </w:t>
      </w:r>
      <w:r w:rsidRPr="0091410B" w:rsidR="009157F6">
        <w:rPr>
          <w:rFonts w:ascii="Times New Roman" w:hAnsi="Times New Roman"/>
        </w:rPr>
        <w:t xml:space="preserve">podľa </w:t>
      </w:r>
      <w:r w:rsidRPr="0091410B" w:rsidR="008D3156">
        <w:rPr>
          <w:rFonts w:ascii="Times New Roman" w:hAnsi="Times New Roman"/>
        </w:rPr>
        <w:t>§ 39</w:t>
      </w:r>
      <w:r w:rsidRPr="0091410B" w:rsidR="00790AF6">
        <w:rPr>
          <w:rFonts w:ascii="Times New Roman" w:hAnsi="Times New Roman"/>
        </w:rPr>
        <w:t xml:space="preserve"> ods. 1.</w:t>
      </w:r>
    </w:p>
    <w:p w:rsidR="00F04FB4" w:rsidRPr="0091410B" w:rsidP="00501693">
      <w:pPr>
        <w:pStyle w:val="l17"/>
        <w:bidi w:val="0"/>
        <w:ind w:left="284"/>
        <w:rPr>
          <w:rFonts w:ascii="Times New Roman" w:hAnsi="Times New Roman"/>
        </w:rPr>
      </w:pPr>
    </w:p>
    <w:p w:rsidR="002F586D" w:rsidRPr="0091410B" w:rsidP="00501693">
      <w:pPr>
        <w:pStyle w:val="l17"/>
        <w:numPr>
          <w:numId w:val="30"/>
        </w:numPr>
        <w:bidi w:val="0"/>
        <w:ind w:left="0" w:firstLine="284"/>
        <w:rPr>
          <w:rFonts w:ascii="Times New Roman" w:hAnsi="Times New Roman"/>
        </w:rPr>
      </w:pPr>
      <w:r w:rsidRPr="0091410B">
        <w:rPr>
          <w:rFonts w:ascii="Times New Roman" w:hAnsi="Times New Roman"/>
        </w:rPr>
        <w:t xml:space="preserve">Záznamy </w:t>
      </w:r>
      <w:r w:rsidRPr="0091410B" w:rsidR="008E53BC">
        <w:rPr>
          <w:rFonts w:ascii="Times New Roman" w:hAnsi="Times New Roman"/>
        </w:rPr>
        <w:t>podľa</w:t>
      </w:r>
      <w:r w:rsidRPr="0091410B">
        <w:rPr>
          <w:rFonts w:ascii="Times New Roman" w:hAnsi="Times New Roman"/>
        </w:rPr>
        <w:t xml:space="preserve"> odseko</w:t>
      </w:r>
      <w:r w:rsidRPr="0091410B" w:rsidR="008E53BC">
        <w:rPr>
          <w:rFonts w:ascii="Times New Roman" w:hAnsi="Times New Roman"/>
        </w:rPr>
        <w:t>v</w:t>
      </w:r>
      <w:r w:rsidRPr="0091410B">
        <w:rPr>
          <w:rFonts w:ascii="Times New Roman" w:hAnsi="Times New Roman"/>
        </w:rPr>
        <w:t xml:space="preserve"> 1 a 2 sa </w:t>
      </w:r>
      <w:r w:rsidRPr="0091410B" w:rsidR="009157F6">
        <w:rPr>
          <w:rFonts w:ascii="Times New Roman" w:hAnsi="Times New Roman"/>
        </w:rPr>
        <w:t>vedú</w:t>
      </w:r>
      <w:r w:rsidRPr="0091410B">
        <w:rPr>
          <w:rFonts w:ascii="Times New Roman" w:hAnsi="Times New Roman"/>
        </w:rPr>
        <w:t xml:space="preserve"> </w:t>
      </w:r>
      <w:r w:rsidRPr="0091410B" w:rsidR="00366A47">
        <w:rPr>
          <w:rFonts w:ascii="Times New Roman" w:hAnsi="Times New Roman"/>
        </w:rPr>
        <w:t xml:space="preserve">v listinnej </w:t>
      </w:r>
      <w:r w:rsidRPr="0091410B" w:rsidR="009157F6">
        <w:rPr>
          <w:rFonts w:ascii="Times New Roman" w:hAnsi="Times New Roman"/>
        </w:rPr>
        <w:t xml:space="preserve">podobe </w:t>
      </w:r>
      <w:r w:rsidRPr="0091410B" w:rsidR="00CD62F9">
        <w:rPr>
          <w:rFonts w:ascii="Times New Roman" w:hAnsi="Times New Roman"/>
        </w:rPr>
        <w:t xml:space="preserve">alebo </w:t>
      </w:r>
      <w:r w:rsidRPr="0091410B" w:rsidR="00366A47">
        <w:rPr>
          <w:rFonts w:ascii="Times New Roman" w:hAnsi="Times New Roman"/>
        </w:rPr>
        <w:t>elektronickej podobe</w:t>
      </w:r>
      <w:r w:rsidRPr="0091410B">
        <w:rPr>
          <w:rFonts w:ascii="Times New Roman" w:hAnsi="Times New Roman"/>
        </w:rPr>
        <w:t>.</w:t>
      </w:r>
    </w:p>
    <w:p w:rsidR="00F04FB4" w:rsidRPr="0091410B" w:rsidP="00501693">
      <w:pPr>
        <w:pStyle w:val="l17"/>
        <w:bidi w:val="0"/>
        <w:ind w:left="284"/>
        <w:rPr>
          <w:rFonts w:ascii="Times New Roman" w:hAnsi="Times New Roman"/>
        </w:rPr>
      </w:pPr>
    </w:p>
    <w:p w:rsidR="002F586D" w:rsidRPr="0091410B" w:rsidP="00501693">
      <w:pPr>
        <w:pStyle w:val="l17"/>
        <w:numPr>
          <w:numId w:val="30"/>
        </w:numPr>
        <w:bidi w:val="0"/>
        <w:ind w:left="0" w:firstLine="284"/>
        <w:rPr>
          <w:rFonts w:ascii="Times New Roman" w:hAnsi="Times New Roman"/>
        </w:rPr>
      </w:pPr>
      <w:r w:rsidRPr="0091410B">
        <w:rPr>
          <w:rFonts w:ascii="Times New Roman" w:hAnsi="Times New Roman"/>
        </w:rPr>
        <w:t>Prevádzkovateľ alebo sprostredkovateľ</w:t>
      </w:r>
      <w:r w:rsidRPr="0091410B" w:rsidR="00DB07E4">
        <w:rPr>
          <w:rFonts w:ascii="Times New Roman" w:hAnsi="Times New Roman"/>
        </w:rPr>
        <w:t xml:space="preserve"> </w:t>
      </w:r>
      <w:r w:rsidRPr="0091410B">
        <w:rPr>
          <w:rFonts w:ascii="Times New Roman" w:hAnsi="Times New Roman"/>
        </w:rPr>
        <w:t xml:space="preserve">a zástupca prevádzkovateľa alebo </w:t>
      </w:r>
      <w:r w:rsidRPr="0091410B" w:rsidR="00790702">
        <w:rPr>
          <w:rFonts w:ascii="Times New Roman" w:hAnsi="Times New Roman"/>
        </w:rPr>
        <w:t xml:space="preserve">zástupca </w:t>
      </w:r>
      <w:r w:rsidRPr="0091410B">
        <w:rPr>
          <w:rFonts w:ascii="Times New Roman" w:hAnsi="Times New Roman"/>
        </w:rPr>
        <w:t>sprostredkovateľa</w:t>
      </w:r>
      <w:r w:rsidRPr="0091410B" w:rsidR="00461038">
        <w:rPr>
          <w:rFonts w:ascii="Times New Roman" w:hAnsi="Times New Roman"/>
        </w:rPr>
        <w:t>, ak bol poverený,</w:t>
      </w:r>
      <w:r w:rsidRPr="0091410B">
        <w:rPr>
          <w:rFonts w:ascii="Times New Roman" w:hAnsi="Times New Roman"/>
        </w:rPr>
        <w:t xml:space="preserve"> </w:t>
      </w:r>
      <w:r w:rsidRPr="0091410B" w:rsidR="00BE1271">
        <w:rPr>
          <w:rFonts w:ascii="Times New Roman" w:hAnsi="Times New Roman"/>
        </w:rPr>
        <w:t xml:space="preserve">sú povinní </w:t>
      </w:r>
      <w:r w:rsidRPr="0091410B">
        <w:rPr>
          <w:rFonts w:ascii="Times New Roman" w:hAnsi="Times New Roman"/>
        </w:rPr>
        <w:t>na požiadanie sprístupni</w:t>
      </w:r>
      <w:r w:rsidRPr="0091410B" w:rsidR="00BE1271">
        <w:rPr>
          <w:rFonts w:ascii="Times New Roman" w:hAnsi="Times New Roman"/>
        </w:rPr>
        <w:t>ť</w:t>
      </w:r>
      <w:r w:rsidRPr="0091410B">
        <w:rPr>
          <w:rFonts w:ascii="Times New Roman" w:hAnsi="Times New Roman"/>
        </w:rPr>
        <w:t xml:space="preserve"> záznam</w:t>
      </w:r>
      <w:r w:rsidRPr="0091410B" w:rsidR="00BE1271">
        <w:rPr>
          <w:rFonts w:ascii="Times New Roman" w:hAnsi="Times New Roman"/>
        </w:rPr>
        <w:t xml:space="preserve"> o spracovateľských činnostiach</w:t>
      </w:r>
      <w:r w:rsidRPr="0091410B">
        <w:rPr>
          <w:rFonts w:ascii="Times New Roman" w:hAnsi="Times New Roman"/>
        </w:rPr>
        <w:t xml:space="preserve"> </w:t>
      </w:r>
      <w:r w:rsidRPr="0091410B" w:rsidR="009F53A1">
        <w:rPr>
          <w:rFonts w:ascii="Times New Roman" w:hAnsi="Times New Roman"/>
        </w:rPr>
        <w:t>úradu</w:t>
      </w:r>
      <w:r w:rsidRPr="0091410B">
        <w:rPr>
          <w:rFonts w:ascii="Times New Roman" w:hAnsi="Times New Roman"/>
        </w:rPr>
        <w:t>.</w:t>
      </w:r>
    </w:p>
    <w:p w:rsidR="00F04FB4" w:rsidRPr="0091410B" w:rsidP="00501693">
      <w:pPr>
        <w:pStyle w:val="l17"/>
        <w:bidi w:val="0"/>
        <w:ind w:left="284"/>
        <w:rPr>
          <w:rFonts w:ascii="Times New Roman" w:hAnsi="Times New Roman"/>
        </w:rPr>
      </w:pPr>
    </w:p>
    <w:p w:rsidR="0015337F" w:rsidRPr="0091410B" w:rsidP="00501693">
      <w:pPr>
        <w:pStyle w:val="l17"/>
        <w:numPr>
          <w:numId w:val="30"/>
        </w:numPr>
        <w:bidi w:val="0"/>
        <w:ind w:left="0" w:firstLine="284"/>
        <w:rPr>
          <w:rFonts w:ascii="Times New Roman" w:hAnsi="Times New Roman"/>
        </w:rPr>
      </w:pPr>
      <w:r w:rsidRPr="0091410B">
        <w:rPr>
          <w:rFonts w:ascii="Times New Roman" w:hAnsi="Times New Roman"/>
        </w:rPr>
        <w:t xml:space="preserve">Povinnosti </w:t>
      </w:r>
      <w:r w:rsidRPr="0091410B" w:rsidR="00F70038">
        <w:rPr>
          <w:rFonts w:ascii="Times New Roman" w:hAnsi="Times New Roman"/>
        </w:rPr>
        <w:t>podľa</w:t>
      </w:r>
      <w:r w:rsidRPr="0091410B">
        <w:rPr>
          <w:rFonts w:ascii="Times New Roman" w:hAnsi="Times New Roman"/>
        </w:rPr>
        <w:t> odseko</w:t>
      </w:r>
      <w:r w:rsidRPr="0091410B" w:rsidR="00F70038">
        <w:rPr>
          <w:rFonts w:ascii="Times New Roman" w:hAnsi="Times New Roman"/>
        </w:rPr>
        <w:t>v</w:t>
      </w:r>
      <w:r w:rsidRPr="0091410B">
        <w:rPr>
          <w:rFonts w:ascii="Times New Roman" w:hAnsi="Times New Roman"/>
        </w:rPr>
        <w:t xml:space="preserve"> 1 a 2 sa nevzťahujú na </w:t>
      </w:r>
      <w:r w:rsidRPr="0091410B" w:rsidR="0030098F">
        <w:rPr>
          <w:rFonts w:ascii="Times New Roman" w:hAnsi="Times New Roman"/>
        </w:rPr>
        <w:t>zamestnávateľa</w:t>
      </w:r>
      <w:r w:rsidRPr="0091410B" w:rsidR="00F70038">
        <w:rPr>
          <w:rFonts w:ascii="Times New Roman" w:hAnsi="Times New Roman"/>
        </w:rPr>
        <w:t xml:space="preserve"> s menej </w:t>
      </w:r>
      <w:r w:rsidRPr="0091410B">
        <w:rPr>
          <w:rFonts w:ascii="Times New Roman" w:hAnsi="Times New Roman"/>
        </w:rPr>
        <w:t>ako 250 </w:t>
      </w:r>
      <w:r w:rsidRPr="0091410B" w:rsidR="00F70038">
        <w:rPr>
          <w:rFonts w:ascii="Times New Roman" w:hAnsi="Times New Roman"/>
        </w:rPr>
        <w:t>zamestnancami</w:t>
      </w:r>
      <w:r w:rsidRPr="0091410B">
        <w:rPr>
          <w:rFonts w:ascii="Times New Roman" w:hAnsi="Times New Roman"/>
        </w:rPr>
        <w:t xml:space="preserve">, </w:t>
      </w:r>
      <w:r w:rsidRPr="0091410B" w:rsidR="00E93B85">
        <w:rPr>
          <w:rFonts w:ascii="Times New Roman" w:hAnsi="Times New Roman"/>
        </w:rPr>
        <w:t xml:space="preserve">ak </w:t>
      </w:r>
      <w:r w:rsidRPr="0091410B">
        <w:rPr>
          <w:rFonts w:ascii="Times New Roman" w:hAnsi="Times New Roman"/>
        </w:rPr>
        <w:t>nie je pravdepodobné, že spracúvanie</w:t>
      </w:r>
      <w:r w:rsidRPr="0091410B" w:rsidR="00472C93">
        <w:rPr>
          <w:rFonts w:ascii="Times New Roman" w:hAnsi="Times New Roman"/>
        </w:rPr>
        <w:t xml:space="preserve"> osobných údajov</w:t>
      </w:r>
      <w:r w:rsidRPr="0091410B">
        <w:rPr>
          <w:rFonts w:ascii="Times New Roman" w:hAnsi="Times New Roman"/>
        </w:rPr>
        <w:t xml:space="preserve">, ktoré vykonáva, povedie k riziku </w:t>
      </w:r>
      <w:r w:rsidRPr="0091410B" w:rsidR="008633C7">
        <w:rPr>
          <w:rFonts w:ascii="Times New Roman" w:hAnsi="Times New Roman"/>
        </w:rPr>
        <w:t xml:space="preserve">ochrany </w:t>
      </w:r>
      <w:r w:rsidRPr="0091410B">
        <w:rPr>
          <w:rFonts w:ascii="Times New Roman" w:hAnsi="Times New Roman"/>
        </w:rPr>
        <w:t xml:space="preserve">práv dotknutej osoby, </w:t>
      </w:r>
      <w:r w:rsidRPr="0091410B" w:rsidR="00E93B85">
        <w:rPr>
          <w:rFonts w:ascii="Times New Roman" w:hAnsi="Times New Roman"/>
        </w:rPr>
        <w:t xml:space="preserve">ak </w:t>
      </w:r>
      <w:r w:rsidRPr="0091410B">
        <w:rPr>
          <w:rFonts w:ascii="Times New Roman" w:hAnsi="Times New Roman"/>
        </w:rPr>
        <w:t xml:space="preserve">je spracúvanie </w:t>
      </w:r>
      <w:r w:rsidRPr="0091410B" w:rsidR="00472C93">
        <w:rPr>
          <w:rFonts w:ascii="Times New Roman" w:hAnsi="Times New Roman"/>
        </w:rPr>
        <w:t xml:space="preserve">osobných údajov </w:t>
      </w:r>
      <w:r w:rsidRPr="0091410B">
        <w:rPr>
          <w:rFonts w:ascii="Times New Roman" w:hAnsi="Times New Roman"/>
        </w:rPr>
        <w:t xml:space="preserve">príležitostné alebo </w:t>
      </w:r>
      <w:r w:rsidRPr="0091410B" w:rsidR="00F70038">
        <w:rPr>
          <w:rFonts w:ascii="Times New Roman" w:hAnsi="Times New Roman"/>
        </w:rPr>
        <w:t xml:space="preserve">ak </w:t>
      </w:r>
      <w:r w:rsidRPr="0091410B">
        <w:rPr>
          <w:rFonts w:ascii="Times New Roman" w:hAnsi="Times New Roman"/>
        </w:rPr>
        <w:t xml:space="preserve">nezahŕňa osobitné kategórie </w:t>
      </w:r>
      <w:r w:rsidRPr="0091410B" w:rsidR="0067677F">
        <w:rPr>
          <w:rFonts w:ascii="Times New Roman" w:hAnsi="Times New Roman"/>
        </w:rPr>
        <w:t xml:space="preserve">osobných </w:t>
      </w:r>
      <w:r w:rsidRPr="0091410B">
        <w:rPr>
          <w:rFonts w:ascii="Times New Roman" w:hAnsi="Times New Roman"/>
        </w:rPr>
        <w:t>údajov podľa</w:t>
      </w:r>
      <w:r w:rsidRPr="0091410B" w:rsidR="00A90686">
        <w:rPr>
          <w:rFonts w:ascii="Times New Roman" w:hAnsi="Times New Roman"/>
        </w:rPr>
        <w:t xml:space="preserve"> § 1</w:t>
      </w:r>
      <w:r w:rsidRPr="0091410B" w:rsidR="008D3156">
        <w:rPr>
          <w:rFonts w:ascii="Times New Roman" w:hAnsi="Times New Roman"/>
        </w:rPr>
        <w:t>6</w:t>
      </w:r>
      <w:r w:rsidRPr="0091410B" w:rsidR="00A90686">
        <w:rPr>
          <w:rFonts w:ascii="Times New Roman" w:hAnsi="Times New Roman"/>
        </w:rPr>
        <w:t xml:space="preserve"> ods. 1 </w:t>
      </w:r>
      <w:r w:rsidRPr="0091410B">
        <w:rPr>
          <w:rFonts w:ascii="Times New Roman" w:hAnsi="Times New Roman"/>
        </w:rPr>
        <w:t xml:space="preserve"> alebo osob</w:t>
      </w:r>
      <w:r w:rsidRPr="0091410B" w:rsidR="000532C7">
        <w:rPr>
          <w:rFonts w:ascii="Times New Roman" w:hAnsi="Times New Roman"/>
        </w:rPr>
        <w:t>n</w:t>
      </w:r>
      <w:r w:rsidRPr="0091410B" w:rsidR="00F70038">
        <w:rPr>
          <w:rFonts w:ascii="Times New Roman" w:hAnsi="Times New Roman"/>
        </w:rPr>
        <w:t>é</w:t>
      </w:r>
      <w:r w:rsidRPr="0091410B" w:rsidR="000532C7">
        <w:rPr>
          <w:rFonts w:ascii="Times New Roman" w:hAnsi="Times New Roman"/>
        </w:rPr>
        <w:t xml:space="preserve"> údaj</w:t>
      </w:r>
      <w:r w:rsidRPr="0091410B" w:rsidR="00F70038">
        <w:rPr>
          <w:rFonts w:ascii="Times New Roman" w:hAnsi="Times New Roman"/>
        </w:rPr>
        <w:t>e</w:t>
      </w:r>
      <w:r w:rsidRPr="0091410B" w:rsidR="000532C7">
        <w:rPr>
          <w:rFonts w:ascii="Times New Roman" w:hAnsi="Times New Roman"/>
        </w:rPr>
        <w:t xml:space="preserve"> týkajúc</w:t>
      </w:r>
      <w:r w:rsidRPr="0091410B" w:rsidR="00F70038">
        <w:rPr>
          <w:rFonts w:ascii="Times New Roman" w:hAnsi="Times New Roman"/>
        </w:rPr>
        <w:t>e</w:t>
      </w:r>
      <w:r w:rsidRPr="0091410B" w:rsidR="000532C7">
        <w:rPr>
          <w:rFonts w:ascii="Times New Roman" w:hAnsi="Times New Roman"/>
        </w:rPr>
        <w:t xml:space="preserve">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 xml:space="preserve">podľa </w:t>
      </w:r>
      <w:r w:rsidRPr="0091410B" w:rsidR="008D3156">
        <w:rPr>
          <w:rFonts w:ascii="Times New Roman" w:hAnsi="Times New Roman"/>
        </w:rPr>
        <w:t>§ 17</w:t>
      </w:r>
      <w:r w:rsidRPr="0091410B" w:rsidR="00A90686">
        <w:rPr>
          <w:rFonts w:ascii="Times New Roman" w:hAnsi="Times New Roman"/>
        </w:rPr>
        <w:t>.</w:t>
      </w:r>
    </w:p>
    <w:p w:rsidR="00B000F1" w:rsidRPr="0091410B" w:rsidP="00501693">
      <w:pPr>
        <w:pStyle w:val="ListParagraph"/>
        <w:bidi w:val="0"/>
        <w:rPr>
          <w:rFonts w:ascii="Times New Roman" w:hAnsi="Times New Roman"/>
          <w:lang w:val="sk-SK"/>
        </w:rPr>
      </w:pPr>
    </w:p>
    <w:p w:rsidR="00B000F1" w:rsidRPr="0091410B" w:rsidP="00501693">
      <w:pPr>
        <w:pStyle w:val="l17"/>
        <w:numPr>
          <w:numId w:val="30"/>
        </w:numPr>
        <w:bidi w:val="0"/>
        <w:ind w:left="0" w:firstLine="284"/>
        <w:rPr>
          <w:rFonts w:ascii="Times New Roman" w:hAnsi="Times New Roman"/>
        </w:rPr>
      </w:pPr>
      <w:r w:rsidRPr="0091410B" w:rsidR="00F70038">
        <w:rPr>
          <w:rFonts w:ascii="Times New Roman" w:hAnsi="Times New Roman"/>
        </w:rPr>
        <w:t>V</w:t>
      </w:r>
      <w:r w:rsidRPr="0091410B">
        <w:rPr>
          <w:rFonts w:ascii="Times New Roman" w:hAnsi="Times New Roman"/>
        </w:rPr>
        <w:t xml:space="preserve">zor záznamu o spracovateľských činnostiach </w:t>
      </w:r>
      <w:r w:rsidRPr="0091410B" w:rsidR="00F70038">
        <w:rPr>
          <w:rFonts w:ascii="Times New Roman" w:hAnsi="Times New Roman"/>
        </w:rPr>
        <w:t xml:space="preserve">zverejní úrad </w:t>
      </w:r>
      <w:r w:rsidRPr="0091410B">
        <w:rPr>
          <w:rFonts w:ascii="Times New Roman" w:hAnsi="Times New Roman"/>
        </w:rPr>
        <w:t>na svojom webovom sídle.</w:t>
      </w:r>
    </w:p>
    <w:p w:rsidR="004E1BEB" w:rsidRPr="0091410B" w:rsidP="00501693">
      <w:pPr>
        <w:pStyle w:val="l17"/>
        <w:bidi w:val="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sidR="00C24ACE">
        <w:rPr>
          <w:rFonts w:ascii="Times New Roman" w:hAnsi="Times New Roman"/>
        </w:rPr>
        <w:t>P</w:t>
      </w:r>
      <w:r w:rsidRPr="0091410B" w:rsidR="003240F1">
        <w:rPr>
          <w:rFonts w:ascii="Times New Roman" w:hAnsi="Times New Roman"/>
        </w:rPr>
        <w:t xml:space="preserve">rávo na náhradu škody a zodpovednosť </w:t>
      </w:r>
    </w:p>
    <w:p w:rsidR="0034369D" w:rsidRPr="0091410B" w:rsidP="00501693">
      <w:pPr>
        <w:pStyle w:val="l17"/>
        <w:bidi w:val="0"/>
        <w:ind w:left="360"/>
        <w:rPr>
          <w:rFonts w:ascii="Times New Roman" w:hAnsi="Times New Roman"/>
        </w:rPr>
      </w:pPr>
    </w:p>
    <w:p w:rsidR="00760CAC" w:rsidRPr="0091410B" w:rsidP="00760CAC">
      <w:pPr>
        <w:pStyle w:val="l17"/>
        <w:numPr>
          <w:numId w:val="70"/>
        </w:numPr>
        <w:bidi w:val="0"/>
        <w:ind w:left="0" w:firstLine="284"/>
        <w:rPr>
          <w:rFonts w:ascii="Times New Roman" w:hAnsi="Times New Roman"/>
        </w:rPr>
      </w:pPr>
      <w:r w:rsidRPr="0091410B">
        <w:rPr>
          <w:rFonts w:ascii="Times New Roman" w:hAnsi="Times New Roman"/>
        </w:rPr>
        <w:t>Každá osoba, ktorej vznikla  majetková ujma alebo nemajetková ujma v dôsledku porušenia tohto zákona, má právo na náhradu škody</w:t>
      </w:r>
      <w:r>
        <w:rPr>
          <w:rStyle w:val="FootnoteReference"/>
          <w:rFonts w:ascii="Times New Roman" w:hAnsi="Times New Roman"/>
          <w:rtl w:val="0"/>
        </w:rPr>
        <w:footnoteReference w:id="21"/>
      </w:r>
      <w:r w:rsidRPr="0091410B" w:rsidR="00790702">
        <w:rPr>
          <w:rFonts w:ascii="Times New Roman" w:hAnsi="Times New Roman"/>
        </w:rPr>
        <w:t>)</w:t>
      </w:r>
      <w:r w:rsidRPr="0091410B">
        <w:rPr>
          <w:rFonts w:ascii="Times New Roman" w:hAnsi="Times New Roman"/>
        </w:rPr>
        <w:t xml:space="preserve"> od prevádzkovateľa alebo sprostredkovateľa.</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sidR="00760CAC">
        <w:rPr>
          <w:rFonts w:ascii="Times New Roman" w:hAnsi="Times New Roman"/>
        </w:rPr>
        <w:t xml:space="preserve">Prevádzkovateľ, ktorý sa zúčastnil na spracúvaní osobných údajov, je zodpovedný za škodu spôsobenú </w:t>
      </w:r>
      <w:r w:rsidRPr="0091410B" w:rsidR="00790702">
        <w:rPr>
          <w:rFonts w:ascii="Times New Roman" w:hAnsi="Times New Roman"/>
        </w:rPr>
        <w:t>nezákonným spracúvaním</w:t>
      </w:r>
      <w:r w:rsidRPr="0091410B" w:rsidR="00760CAC">
        <w:rPr>
          <w:rFonts w:ascii="Times New Roman" w:hAnsi="Times New Roman"/>
        </w:rPr>
        <w:t xml:space="preserve">. Sprostredkovateľ zodpovedá za škodu spôsobenú spracúvaním osobných údajov len , ak nesplnil povinnosti  podľa § </w:t>
      </w:r>
      <w:r w:rsidRPr="0091410B" w:rsidR="009211C9">
        <w:rPr>
          <w:rFonts w:ascii="Times New Roman" w:hAnsi="Times New Roman"/>
        </w:rPr>
        <w:t>34 až 37, § 39, § 40 ods. 3, § 45, § 51 ods. 3</w:t>
      </w:r>
      <w:r w:rsidRPr="0091410B" w:rsidR="00760CAC">
        <w:rPr>
          <w:rFonts w:ascii="Times New Roman" w:hAnsi="Times New Roman"/>
        </w:rPr>
        <w:t xml:space="preserve"> alebo ak konal nad rámec alebo v rozpore s pokynmi prevádzkovateľa, ktoré boli v súlade so zákonom</w:t>
      </w:r>
      <w:r w:rsidRPr="0091410B" w:rsidR="00640487">
        <w:rPr>
          <w:rFonts w:ascii="Times New Roman" w:hAnsi="Times New Roman"/>
        </w:rPr>
        <w:t>.</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Pr>
          <w:rFonts w:ascii="Times New Roman" w:hAnsi="Times New Roman"/>
        </w:rPr>
        <w:t xml:space="preserve">Prevádzkovateľ alebo sprostredkovateľ </w:t>
      </w:r>
      <w:r w:rsidRPr="0091410B" w:rsidR="00DE1B10">
        <w:rPr>
          <w:rFonts w:ascii="Times New Roman" w:hAnsi="Times New Roman"/>
        </w:rPr>
        <w:t xml:space="preserve">sa môže zbaviť zodpovednosti podľa odseku 2, ak </w:t>
      </w:r>
      <w:r w:rsidRPr="0091410B">
        <w:rPr>
          <w:rFonts w:ascii="Times New Roman" w:hAnsi="Times New Roman"/>
        </w:rPr>
        <w:t xml:space="preserve">preukáže, </w:t>
      </w:r>
      <w:r w:rsidRPr="0091410B" w:rsidR="00790702">
        <w:rPr>
          <w:rFonts w:ascii="Times New Roman" w:hAnsi="Times New Roman"/>
        </w:rPr>
        <w:t>že vznik škody nezavinil</w:t>
      </w:r>
      <w:r w:rsidRPr="0091410B">
        <w:rPr>
          <w:rFonts w:ascii="Times New Roman" w:hAnsi="Times New Roman"/>
        </w:rPr>
        <w:t>.</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Pr>
          <w:rFonts w:ascii="Times New Roman" w:hAnsi="Times New Roman"/>
        </w:rPr>
        <w:t xml:space="preserve"> Ak sa na tom istom spracúvaní </w:t>
      </w:r>
      <w:r w:rsidRPr="0091410B" w:rsidR="00A2142E">
        <w:rPr>
          <w:rFonts w:ascii="Times New Roman" w:hAnsi="Times New Roman"/>
        </w:rPr>
        <w:t xml:space="preserve">osobných údajov </w:t>
      </w:r>
      <w:r w:rsidRPr="0091410B">
        <w:rPr>
          <w:rFonts w:ascii="Times New Roman" w:hAnsi="Times New Roman"/>
        </w:rPr>
        <w:t>zúčastnil viac než jeden prevádzkovateľ alebo sprostredkovateľ alebo prevádzkovateľ aj sprostredkovat</w:t>
      </w:r>
      <w:r w:rsidRPr="0091410B" w:rsidR="00C25294">
        <w:rPr>
          <w:rFonts w:ascii="Times New Roman" w:hAnsi="Times New Roman"/>
        </w:rPr>
        <w:t>eľ spoločne a sú podľa odsekov 2 a 3</w:t>
      </w:r>
      <w:r w:rsidRPr="0091410B">
        <w:rPr>
          <w:rFonts w:ascii="Times New Roman" w:hAnsi="Times New Roman"/>
        </w:rPr>
        <w:t xml:space="preserve"> zodpovední za škodu spôsobenú spracúvaním</w:t>
      </w:r>
      <w:r w:rsidRPr="0091410B" w:rsidR="00A2142E">
        <w:rPr>
          <w:rFonts w:ascii="Times New Roman" w:hAnsi="Times New Roman"/>
        </w:rPr>
        <w:t xml:space="preserve"> osobných údajov</w:t>
      </w:r>
      <w:r w:rsidRPr="0091410B">
        <w:rPr>
          <w:rFonts w:ascii="Times New Roman" w:hAnsi="Times New Roman"/>
        </w:rPr>
        <w:t xml:space="preserve">, </w:t>
      </w:r>
      <w:r w:rsidRPr="0091410B" w:rsidR="001468BB">
        <w:rPr>
          <w:rFonts w:ascii="Times New Roman" w:hAnsi="Times New Roman"/>
        </w:rPr>
        <w:t>za škodu</w:t>
      </w:r>
      <w:r w:rsidRPr="0091410B" w:rsidR="00477CE1">
        <w:rPr>
          <w:rFonts w:ascii="Times New Roman" w:hAnsi="Times New Roman"/>
        </w:rPr>
        <w:t xml:space="preserve"> zodpovedajú spoločne a nerozdielne</w:t>
      </w:r>
      <w:r w:rsidRPr="0091410B" w:rsidR="00005EB2">
        <w:rPr>
          <w:rFonts w:ascii="Times New Roman" w:hAnsi="Times New Roman"/>
        </w:rPr>
        <w:t xml:space="preserve">. </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Pr>
          <w:rFonts w:ascii="Times New Roman" w:hAnsi="Times New Roman"/>
        </w:rPr>
        <w:t xml:space="preserve"> Ak prevádzkovateľ alebo spros</w:t>
      </w:r>
      <w:r w:rsidRPr="0091410B" w:rsidR="00C25294">
        <w:rPr>
          <w:rFonts w:ascii="Times New Roman" w:hAnsi="Times New Roman"/>
        </w:rPr>
        <w:t>tredkovateľ v súlade s odsekom 4</w:t>
      </w:r>
      <w:r w:rsidRPr="0091410B">
        <w:rPr>
          <w:rFonts w:ascii="Times New Roman" w:hAnsi="Times New Roman"/>
        </w:rPr>
        <w:t xml:space="preserve"> </w:t>
      </w:r>
      <w:r w:rsidRPr="0091410B" w:rsidR="00DE1B10">
        <w:rPr>
          <w:rFonts w:ascii="Times New Roman" w:hAnsi="Times New Roman"/>
        </w:rPr>
        <w:t>uhradil</w:t>
      </w:r>
      <w:r w:rsidRPr="0091410B">
        <w:rPr>
          <w:rFonts w:ascii="Times New Roman" w:hAnsi="Times New Roman"/>
        </w:rPr>
        <w:t xml:space="preserve"> náhradu škody v plnej výške, má právo žiadať od ostatných prevádzkovateľov alebo sprostredkovateľov zapojených do toho istého spracúvania </w:t>
      </w:r>
      <w:r w:rsidRPr="0091410B" w:rsidR="00A2142E">
        <w:rPr>
          <w:rFonts w:ascii="Times New Roman" w:hAnsi="Times New Roman"/>
        </w:rPr>
        <w:t xml:space="preserve">osobných údajov </w:t>
      </w:r>
      <w:r w:rsidRPr="0091410B">
        <w:rPr>
          <w:rFonts w:ascii="Times New Roman" w:hAnsi="Times New Roman"/>
        </w:rPr>
        <w:t>tú časť náhrady škody, ktorá zodpovedá ich podielu zodpovednosti za škodu za </w:t>
      </w:r>
      <w:r w:rsidRPr="0091410B" w:rsidR="00C25294">
        <w:rPr>
          <w:rFonts w:ascii="Times New Roman" w:hAnsi="Times New Roman"/>
        </w:rPr>
        <w:t xml:space="preserve">podmienok </w:t>
      </w:r>
      <w:r w:rsidRPr="0091410B" w:rsidR="0004088B">
        <w:rPr>
          <w:rFonts w:ascii="Times New Roman" w:hAnsi="Times New Roman"/>
        </w:rPr>
        <w:t>u</w:t>
      </w:r>
      <w:r w:rsidRPr="0091410B" w:rsidR="00C25294">
        <w:rPr>
          <w:rFonts w:ascii="Times New Roman" w:hAnsi="Times New Roman"/>
        </w:rPr>
        <w:t>stanovených v odseku 2</w:t>
      </w:r>
      <w:r w:rsidRPr="0091410B">
        <w:rPr>
          <w:rFonts w:ascii="Times New Roman" w:hAnsi="Times New Roman"/>
        </w:rPr>
        <w:t>.</w:t>
      </w:r>
    </w:p>
    <w:p w:rsidR="005A73B8" w:rsidRPr="0091410B" w:rsidP="00501693">
      <w:pPr>
        <w:pStyle w:val="Heading4"/>
        <w:bidi w:val="0"/>
        <w:spacing w:before="0" w:beforeAutospacing="0" w:after="0" w:afterAutospacing="0"/>
        <w:rPr>
          <w:rFonts w:ascii="Times New Roman" w:hAnsi="Times New Roman"/>
        </w:rPr>
      </w:pP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19" w:name="_Toc474840498"/>
      <w:r w:rsidRPr="0091410B">
        <w:rPr>
          <w:rFonts w:ascii="Times New Roman" w:hAnsi="Times New Roman"/>
          <w:b w:val="0"/>
          <w:caps/>
          <w:sz w:val="24"/>
          <w:szCs w:val="24"/>
        </w:rPr>
        <w:t>druhý diel</w:t>
      </w:r>
      <w:bookmarkEnd w:id="19"/>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0" w:name="_Toc474840499"/>
      <w:r w:rsidRPr="0091410B">
        <w:rPr>
          <w:rFonts w:ascii="Times New Roman" w:hAnsi="Times New Roman"/>
          <w:b w:val="0"/>
          <w:caps/>
          <w:sz w:val="24"/>
          <w:szCs w:val="24"/>
        </w:rPr>
        <w:t>Bezpečnosť osobných údajov</w:t>
      </w:r>
      <w:bookmarkEnd w:id="20"/>
    </w:p>
    <w:p w:rsidR="0034369D" w:rsidRPr="0091410B" w:rsidP="00501693">
      <w:pPr>
        <w:pStyle w:val="Heading4"/>
        <w:bidi w:val="0"/>
        <w:spacing w:before="0" w:beforeAutospacing="0" w:after="0" w:afterAutospacing="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Bezpečnosť spracúvania</w:t>
      </w:r>
    </w:p>
    <w:p w:rsidR="0034369D" w:rsidRPr="0091410B" w:rsidP="00501693">
      <w:pPr>
        <w:pStyle w:val="Heading4"/>
        <w:bidi w:val="0"/>
        <w:spacing w:before="0" w:beforeAutospacing="0" w:after="0" w:afterAutospacing="0"/>
        <w:rPr>
          <w:rFonts w:ascii="Times New Roman" w:hAnsi="Times New Roman"/>
        </w:rPr>
      </w:pPr>
    </w:p>
    <w:p w:rsidR="004E1BEB" w:rsidRPr="0091410B" w:rsidP="00501693">
      <w:pPr>
        <w:pStyle w:val="l17"/>
        <w:numPr>
          <w:numId w:val="35"/>
        </w:numPr>
        <w:bidi w:val="0"/>
        <w:ind w:left="0" w:firstLine="284"/>
        <w:rPr>
          <w:rFonts w:ascii="Times New Roman" w:hAnsi="Times New Roman"/>
        </w:rPr>
      </w:pPr>
      <w:r w:rsidRPr="0091410B">
        <w:rPr>
          <w:rFonts w:ascii="Times New Roman" w:hAnsi="Times New Roman"/>
        </w:rPr>
        <w:t>Prevádzkovateľ a sprostredkovateľ</w:t>
      </w:r>
      <w:r w:rsidRPr="0091410B" w:rsidR="00DB07E4">
        <w:rPr>
          <w:rFonts w:ascii="Times New Roman" w:hAnsi="Times New Roman"/>
        </w:rPr>
        <w:t xml:space="preserve"> </w:t>
      </w:r>
      <w:r w:rsidRPr="0091410B" w:rsidR="00A473DE">
        <w:rPr>
          <w:rFonts w:ascii="Times New Roman" w:hAnsi="Times New Roman"/>
        </w:rPr>
        <w:t xml:space="preserve">sú povinní prijať </w:t>
      </w:r>
      <w:r w:rsidRPr="0091410B">
        <w:rPr>
          <w:rFonts w:ascii="Times New Roman" w:hAnsi="Times New Roman"/>
        </w:rPr>
        <w:t xml:space="preserve">so zreteľom na najnovšie poznatky, </w:t>
      </w:r>
      <w:r w:rsidRPr="0091410B" w:rsidR="005B15F8">
        <w:rPr>
          <w:rFonts w:ascii="Times New Roman" w:hAnsi="Times New Roman"/>
        </w:rPr>
        <w:t xml:space="preserve">na </w:t>
      </w:r>
      <w:r w:rsidRPr="0091410B">
        <w:rPr>
          <w:rFonts w:ascii="Times New Roman" w:hAnsi="Times New Roman"/>
        </w:rPr>
        <w:t>náklady na vykonanie opatrení</w:t>
      </w:r>
      <w:r w:rsidRPr="0091410B" w:rsidR="005B15F8">
        <w:rPr>
          <w:rFonts w:ascii="Times New Roman" w:hAnsi="Times New Roman"/>
        </w:rPr>
        <w:t>,</w:t>
      </w:r>
      <w:r w:rsidRPr="0091410B">
        <w:rPr>
          <w:rFonts w:ascii="Times New Roman" w:hAnsi="Times New Roman"/>
        </w:rPr>
        <w:t xml:space="preserve"> na povahu, rozsah, kontext a účel spracúvania</w:t>
      </w:r>
      <w:r w:rsidRPr="0091410B" w:rsidR="00A2142E">
        <w:rPr>
          <w:rFonts w:ascii="Times New Roman" w:hAnsi="Times New Roman"/>
        </w:rPr>
        <w:t xml:space="preserve"> osobných údajov</w:t>
      </w:r>
      <w:r w:rsidRPr="0091410B" w:rsidR="005B15F8">
        <w:rPr>
          <w:rFonts w:ascii="Times New Roman" w:hAnsi="Times New Roman"/>
        </w:rPr>
        <w:t xml:space="preserve"> a</w:t>
      </w:r>
      <w:r w:rsidRPr="0091410B">
        <w:rPr>
          <w:rFonts w:ascii="Times New Roman" w:hAnsi="Times New Roman"/>
        </w:rPr>
        <w:t xml:space="preserve"> </w:t>
      </w:r>
      <w:r w:rsidRPr="0091410B" w:rsidR="00A473DE">
        <w:rPr>
          <w:rFonts w:ascii="Times New Roman" w:hAnsi="Times New Roman"/>
        </w:rPr>
        <w:t xml:space="preserve">na </w:t>
      </w:r>
      <w:r w:rsidRPr="0091410B">
        <w:rPr>
          <w:rFonts w:ascii="Times New Roman" w:hAnsi="Times New Roman"/>
        </w:rPr>
        <w:t xml:space="preserve">riziká s rôznou pravdepodobnosťou a závažnosťou pre práva fyzických osôb </w:t>
      </w:r>
      <w:r w:rsidRPr="0091410B" w:rsidR="005B15F8">
        <w:rPr>
          <w:rFonts w:ascii="Times New Roman" w:hAnsi="Times New Roman"/>
        </w:rPr>
        <w:t xml:space="preserve"> </w:t>
      </w:r>
      <w:r w:rsidRPr="0091410B">
        <w:rPr>
          <w:rFonts w:ascii="Times New Roman" w:hAnsi="Times New Roman"/>
        </w:rPr>
        <w:t xml:space="preserve">primerané technické a organizačné opatrenia </w:t>
      </w:r>
      <w:r w:rsidRPr="0091410B" w:rsidR="005B15F8">
        <w:rPr>
          <w:rFonts w:ascii="Times New Roman" w:hAnsi="Times New Roman"/>
        </w:rPr>
        <w:t xml:space="preserve">na </w:t>
      </w:r>
      <w:r w:rsidRPr="0091410B">
        <w:rPr>
          <w:rFonts w:ascii="Times New Roman" w:hAnsi="Times New Roman"/>
        </w:rPr>
        <w:t>zaist</w:t>
      </w:r>
      <w:r w:rsidRPr="0091410B" w:rsidR="005B15F8">
        <w:rPr>
          <w:rFonts w:ascii="Times New Roman" w:hAnsi="Times New Roman"/>
        </w:rPr>
        <w:t>enie</w:t>
      </w:r>
      <w:r w:rsidRPr="0091410B">
        <w:rPr>
          <w:rFonts w:ascii="Times New Roman" w:hAnsi="Times New Roman"/>
        </w:rPr>
        <w:t xml:space="preserve"> úrov</w:t>
      </w:r>
      <w:r w:rsidRPr="0091410B" w:rsidR="005B15F8">
        <w:rPr>
          <w:rFonts w:ascii="Times New Roman" w:hAnsi="Times New Roman"/>
        </w:rPr>
        <w:t>ne</w:t>
      </w:r>
      <w:r w:rsidRPr="0091410B">
        <w:rPr>
          <w:rFonts w:ascii="Times New Roman" w:hAnsi="Times New Roman"/>
        </w:rPr>
        <w:t xml:space="preserve"> bezpečnosti primeran</w:t>
      </w:r>
      <w:r w:rsidRPr="0091410B" w:rsidR="005B15F8">
        <w:rPr>
          <w:rFonts w:ascii="Times New Roman" w:hAnsi="Times New Roman"/>
        </w:rPr>
        <w:t>ej</w:t>
      </w:r>
      <w:r w:rsidRPr="0091410B">
        <w:rPr>
          <w:rFonts w:ascii="Times New Roman" w:hAnsi="Times New Roman"/>
        </w:rPr>
        <w:t xml:space="preserve"> tomuto riziku, pričom uvedené</w:t>
      </w:r>
      <w:r w:rsidRPr="0091410B" w:rsidR="00F04FB4">
        <w:rPr>
          <w:rFonts w:ascii="Times New Roman" w:hAnsi="Times New Roman"/>
        </w:rPr>
        <w:t xml:space="preserve"> opatrenia </w:t>
      </w:r>
      <w:r w:rsidRPr="0091410B" w:rsidR="00973DF1">
        <w:rPr>
          <w:rFonts w:ascii="Times New Roman" w:hAnsi="Times New Roman"/>
        </w:rPr>
        <w:t xml:space="preserve">môžu </w:t>
      </w:r>
      <w:r w:rsidRPr="0091410B" w:rsidR="00F04FB4">
        <w:rPr>
          <w:rFonts w:ascii="Times New Roman" w:hAnsi="Times New Roman"/>
        </w:rPr>
        <w:t>zahŕňa</w:t>
      </w:r>
      <w:r w:rsidRPr="0091410B" w:rsidR="00973DF1">
        <w:rPr>
          <w:rFonts w:ascii="Times New Roman" w:hAnsi="Times New Roman"/>
        </w:rPr>
        <w:t xml:space="preserve">ť </w:t>
      </w:r>
      <w:r w:rsidRPr="0091410B" w:rsidR="00E93B85">
        <w:rPr>
          <w:rFonts w:ascii="Times New Roman" w:hAnsi="Times New Roman"/>
        </w:rPr>
        <w:t>najmä</w:t>
      </w:r>
    </w:p>
    <w:p w:rsidR="004E1BEB" w:rsidRPr="0091410B" w:rsidP="00501693">
      <w:pPr>
        <w:pStyle w:val="l17"/>
        <w:numPr>
          <w:numId w:val="36"/>
        </w:numPr>
        <w:bidi w:val="0"/>
        <w:ind w:left="284" w:hanging="284"/>
        <w:rPr>
          <w:rFonts w:ascii="Times New Roman" w:hAnsi="Times New Roman"/>
        </w:rPr>
      </w:pPr>
      <w:r w:rsidRPr="0091410B">
        <w:rPr>
          <w:rFonts w:ascii="Times New Roman" w:hAnsi="Times New Roman"/>
        </w:rPr>
        <w:t>pseudonymizác</w:t>
      </w:r>
      <w:r w:rsidRPr="0091410B" w:rsidR="00F04FB4">
        <w:rPr>
          <w:rFonts w:ascii="Times New Roman" w:hAnsi="Times New Roman"/>
        </w:rPr>
        <w:t>iu a šifrovanie osobných údajov,</w:t>
      </w:r>
    </w:p>
    <w:p w:rsidR="004E1BEB" w:rsidRPr="0091410B" w:rsidP="00501693">
      <w:pPr>
        <w:pStyle w:val="l17"/>
        <w:numPr>
          <w:numId w:val="36"/>
        </w:numPr>
        <w:bidi w:val="0"/>
        <w:ind w:left="284" w:hanging="284"/>
        <w:rPr>
          <w:rFonts w:ascii="Times New Roman" w:hAnsi="Times New Roman"/>
        </w:rPr>
      </w:pPr>
      <w:r w:rsidRPr="0091410B" w:rsidR="00852615">
        <w:rPr>
          <w:rFonts w:ascii="Times New Roman" w:hAnsi="Times New Roman"/>
        </w:rPr>
        <w:t xml:space="preserve">zabezpečenie </w:t>
      </w:r>
      <w:r w:rsidRPr="0091410B">
        <w:rPr>
          <w:rFonts w:ascii="Times New Roman" w:hAnsi="Times New Roman"/>
        </w:rPr>
        <w:t>trval</w:t>
      </w:r>
      <w:r w:rsidRPr="0091410B" w:rsidR="00852615">
        <w:rPr>
          <w:rFonts w:ascii="Times New Roman" w:hAnsi="Times New Roman"/>
        </w:rPr>
        <w:t>ej</w:t>
      </w:r>
      <w:r w:rsidRPr="0091410B">
        <w:rPr>
          <w:rFonts w:ascii="Times New Roman" w:hAnsi="Times New Roman"/>
        </w:rPr>
        <w:t xml:space="preserve"> dôvernos</w:t>
      </w:r>
      <w:r w:rsidRPr="0091410B" w:rsidR="00852615">
        <w:rPr>
          <w:rFonts w:ascii="Times New Roman" w:hAnsi="Times New Roman"/>
        </w:rPr>
        <w:t>ti</w:t>
      </w:r>
      <w:r w:rsidRPr="0091410B">
        <w:rPr>
          <w:rFonts w:ascii="Times New Roman" w:hAnsi="Times New Roman"/>
        </w:rPr>
        <w:t>, integrit</w:t>
      </w:r>
      <w:r w:rsidRPr="0091410B" w:rsidR="00852615">
        <w:rPr>
          <w:rFonts w:ascii="Times New Roman" w:hAnsi="Times New Roman"/>
        </w:rPr>
        <w:t>y</w:t>
      </w:r>
      <w:r w:rsidRPr="0091410B">
        <w:rPr>
          <w:rFonts w:ascii="Times New Roman" w:hAnsi="Times New Roman"/>
        </w:rPr>
        <w:t>, dostupnos</w:t>
      </w:r>
      <w:r w:rsidRPr="0091410B" w:rsidR="00852615">
        <w:rPr>
          <w:rFonts w:ascii="Times New Roman" w:hAnsi="Times New Roman"/>
        </w:rPr>
        <w:t>ti</w:t>
      </w:r>
      <w:r w:rsidRPr="0091410B">
        <w:rPr>
          <w:rFonts w:ascii="Times New Roman" w:hAnsi="Times New Roman"/>
        </w:rPr>
        <w:t xml:space="preserve"> a odolnos</w:t>
      </w:r>
      <w:r w:rsidRPr="0091410B" w:rsidR="00852615">
        <w:rPr>
          <w:rFonts w:ascii="Times New Roman" w:hAnsi="Times New Roman"/>
        </w:rPr>
        <w:t>ti</w:t>
      </w:r>
      <w:r w:rsidRPr="0091410B">
        <w:rPr>
          <w:rFonts w:ascii="Times New Roman" w:hAnsi="Times New Roman"/>
        </w:rPr>
        <w:t xml:space="preserve"> sys</w:t>
      </w:r>
      <w:r w:rsidRPr="0091410B" w:rsidR="00F04FB4">
        <w:rPr>
          <w:rFonts w:ascii="Times New Roman" w:hAnsi="Times New Roman"/>
        </w:rPr>
        <w:t>témov spracúvania</w:t>
      </w:r>
      <w:r w:rsidRPr="0091410B" w:rsidR="00A2142E">
        <w:rPr>
          <w:rFonts w:ascii="Times New Roman" w:hAnsi="Times New Roman"/>
        </w:rPr>
        <w:t xml:space="preserve"> osobných údajov</w:t>
      </w:r>
      <w:r w:rsidRPr="0091410B" w:rsidR="00F04FB4">
        <w:rPr>
          <w:rFonts w:ascii="Times New Roman" w:hAnsi="Times New Roman"/>
        </w:rPr>
        <w:t>,</w:t>
      </w:r>
    </w:p>
    <w:p w:rsidR="004E1BEB" w:rsidRPr="0091410B" w:rsidP="00501693">
      <w:pPr>
        <w:pStyle w:val="l17"/>
        <w:numPr>
          <w:numId w:val="36"/>
        </w:numPr>
        <w:bidi w:val="0"/>
        <w:ind w:left="284" w:hanging="284"/>
        <w:rPr>
          <w:rFonts w:ascii="Times New Roman" w:hAnsi="Times New Roman"/>
        </w:rPr>
      </w:pPr>
      <w:r w:rsidRPr="0091410B" w:rsidR="00852615">
        <w:rPr>
          <w:rFonts w:ascii="Times New Roman" w:hAnsi="Times New Roman"/>
        </w:rPr>
        <w:t xml:space="preserve">proces </w:t>
      </w:r>
      <w:r w:rsidRPr="0091410B">
        <w:rPr>
          <w:rFonts w:ascii="Times New Roman" w:hAnsi="Times New Roman"/>
        </w:rPr>
        <w:t>obnov</w:t>
      </w:r>
      <w:r w:rsidRPr="0091410B" w:rsidR="00852615">
        <w:rPr>
          <w:rFonts w:ascii="Times New Roman" w:hAnsi="Times New Roman"/>
        </w:rPr>
        <w:t>y</w:t>
      </w:r>
      <w:r w:rsidRPr="0091410B">
        <w:rPr>
          <w:rFonts w:ascii="Times New Roman" w:hAnsi="Times New Roman"/>
        </w:rPr>
        <w:t xml:space="preserve"> dostupnos</w:t>
      </w:r>
      <w:r w:rsidRPr="0091410B" w:rsidR="00852615">
        <w:rPr>
          <w:rFonts w:ascii="Times New Roman" w:hAnsi="Times New Roman"/>
        </w:rPr>
        <w:t>ti</w:t>
      </w:r>
      <w:r w:rsidRPr="0091410B">
        <w:rPr>
          <w:rFonts w:ascii="Times New Roman" w:hAnsi="Times New Roman"/>
        </w:rPr>
        <w:t xml:space="preserve"> osobných údajov a prístup k nim v prípade fyzick</w:t>
      </w:r>
      <w:r w:rsidRPr="0091410B" w:rsidR="00F04FB4">
        <w:rPr>
          <w:rFonts w:ascii="Times New Roman" w:hAnsi="Times New Roman"/>
        </w:rPr>
        <w:t xml:space="preserve">ého </w:t>
      </w:r>
      <w:r w:rsidRPr="0091410B" w:rsidR="001679BB">
        <w:rPr>
          <w:rFonts w:ascii="Times New Roman" w:hAnsi="Times New Roman"/>
        </w:rPr>
        <w:t xml:space="preserve">incidentu </w:t>
      </w:r>
      <w:r w:rsidRPr="0091410B" w:rsidR="00F04FB4">
        <w:rPr>
          <w:rFonts w:ascii="Times New Roman" w:hAnsi="Times New Roman"/>
        </w:rPr>
        <w:t>alebo technického incidentu,</w:t>
      </w:r>
    </w:p>
    <w:p w:rsidR="004E1BEB" w:rsidRPr="0091410B" w:rsidP="00501693">
      <w:pPr>
        <w:pStyle w:val="l17"/>
        <w:numPr>
          <w:numId w:val="36"/>
        </w:numPr>
        <w:bidi w:val="0"/>
        <w:ind w:left="284" w:hanging="284"/>
        <w:rPr>
          <w:rFonts w:ascii="Times New Roman" w:hAnsi="Times New Roman"/>
        </w:rPr>
      </w:pPr>
      <w:r w:rsidRPr="0091410B">
        <w:rPr>
          <w:rFonts w:ascii="Times New Roman" w:hAnsi="Times New Roman"/>
        </w:rPr>
        <w:t>proces pravidelného testovania, posudzovania a hodnotenia účinnosti technických a organizačných opatrení na zaistenie bezpečnosti spracúvania</w:t>
      </w:r>
      <w:r w:rsidRPr="0091410B" w:rsidR="00A2142E">
        <w:rPr>
          <w:rFonts w:ascii="Times New Roman" w:hAnsi="Times New Roman"/>
        </w:rPr>
        <w:t xml:space="preserve"> osobných údajov</w:t>
      </w:r>
      <w:r w:rsidRPr="0091410B">
        <w:rPr>
          <w:rFonts w:ascii="Times New Roman" w:hAnsi="Times New Roman"/>
        </w:rPr>
        <w:t>.</w:t>
      </w:r>
    </w:p>
    <w:p w:rsidR="00240B45" w:rsidRPr="0091410B" w:rsidP="00862909">
      <w:pPr>
        <w:pStyle w:val="l17"/>
        <w:bidi w:val="0"/>
        <w:rPr>
          <w:rFonts w:ascii="Times New Roman" w:hAnsi="Times New Roman"/>
        </w:rPr>
      </w:pPr>
    </w:p>
    <w:p w:rsidR="00240B45" w:rsidRPr="0091410B" w:rsidP="00862909">
      <w:pPr>
        <w:pStyle w:val="l17"/>
        <w:numPr>
          <w:numId w:val="35"/>
        </w:numPr>
        <w:bidi w:val="0"/>
        <w:ind w:left="0" w:firstLine="284"/>
        <w:rPr>
          <w:rFonts w:ascii="Times New Roman" w:hAnsi="Times New Roman"/>
        </w:rPr>
      </w:pPr>
      <w:r w:rsidRPr="0091410B">
        <w:rPr>
          <w:rFonts w:ascii="Times New Roman" w:hAnsi="Times New Roman"/>
        </w:rPr>
        <w:t>Pri posudzovaní primeranej úrovne bezpečnosti sa prihliada na riziká, ktoré predstavuje spracúvanie osobných údajov, a to najmä náhodné zničenie alebo nezákonné zničenie, strata, zmena alebo neoprávnené poskytnutie prenášaných osobných údajov, uchovávaných osobných údajov alebo inak spracúvaných osobných údajov, alebo neoprávnený prístup k takýmto osobným údajom.</w:t>
      </w:r>
    </w:p>
    <w:p w:rsidR="004E1BEB" w:rsidRPr="0091410B" w:rsidP="00862909">
      <w:pPr>
        <w:pStyle w:val="l17"/>
        <w:bidi w:val="0"/>
        <w:ind w:firstLine="284"/>
        <w:rPr>
          <w:rFonts w:ascii="Times New Roman" w:hAnsi="Times New Roman"/>
        </w:rPr>
      </w:pPr>
    </w:p>
    <w:p w:rsidR="00862909" w:rsidRPr="0091410B" w:rsidP="00862909">
      <w:pPr>
        <w:pStyle w:val="l17"/>
        <w:numPr>
          <w:numId w:val="35"/>
        </w:numPr>
        <w:bidi w:val="0"/>
        <w:ind w:left="0" w:firstLine="284"/>
        <w:rPr>
          <w:rFonts w:ascii="Times New Roman" w:hAnsi="Times New Roman"/>
        </w:rPr>
      </w:pPr>
      <w:r w:rsidRPr="0091410B">
        <w:rPr>
          <w:rFonts w:ascii="Times New Roman" w:hAnsi="Times New Roman"/>
        </w:rPr>
        <w:t>Súlad s požiadavkami uvedenými v odseku 1 možno preukázať schváleným kódexom</w:t>
      </w:r>
      <w:r w:rsidRPr="0091410B" w:rsidR="006A3AD1">
        <w:rPr>
          <w:rFonts w:ascii="Times New Roman" w:hAnsi="Times New Roman"/>
        </w:rPr>
        <w:t xml:space="preserve"> správania podľa § 85</w:t>
      </w:r>
      <w:r w:rsidRPr="0091410B">
        <w:rPr>
          <w:rFonts w:ascii="Times New Roman" w:hAnsi="Times New Roman"/>
        </w:rPr>
        <w:t xml:space="preserve"> alebo certifikátom</w:t>
      </w:r>
      <w:r w:rsidRPr="0091410B" w:rsidR="006A3AD1">
        <w:rPr>
          <w:rFonts w:ascii="Times New Roman" w:hAnsi="Times New Roman"/>
        </w:rPr>
        <w:t xml:space="preserve"> podľa § 86</w:t>
      </w:r>
      <w:r w:rsidRPr="0091410B">
        <w:rPr>
          <w:rFonts w:ascii="Times New Roman" w:hAnsi="Times New Roman"/>
        </w:rPr>
        <w:t>.</w:t>
      </w:r>
    </w:p>
    <w:p w:rsidR="00F04FB4" w:rsidRPr="0091410B" w:rsidP="00240B45">
      <w:pPr>
        <w:pStyle w:val="l17"/>
        <w:bidi w:val="0"/>
        <w:ind w:firstLine="284"/>
        <w:rPr>
          <w:rFonts w:ascii="Times New Roman" w:hAnsi="Times New Roman"/>
        </w:rPr>
      </w:pPr>
    </w:p>
    <w:p w:rsidR="004E1BEB" w:rsidRPr="0091410B" w:rsidP="00862909">
      <w:pPr>
        <w:pStyle w:val="l17"/>
        <w:numPr>
          <w:numId w:val="35"/>
        </w:numPr>
        <w:bidi w:val="0"/>
        <w:ind w:left="0" w:firstLine="284"/>
        <w:rPr>
          <w:rFonts w:ascii="Times New Roman" w:hAnsi="Times New Roman"/>
        </w:rPr>
      </w:pPr>
      <w:r w:rsidRPr="0091410B">
        <w:rPr>
          <w:rFonts w:ascii="Times New Roman" w:hAnsi="Times New Roman"/>
        </w:rPr>
        <w:t>Prevádzkovateľ a</w:t>
      </w:r>
      <w:r w:rsidRPr="0091410B" w:rsidR="00A473DE">
        <w:rPr>
          <w:rFonts w:ascii="Times New Roman" w:hAnsi="Times New Roman"/>
        </w:rPr>
        <w:t> </w:t>
      </w:r>
      <w:r w:rsidRPr="0091410B">
        <w:rPr>
          <w:rFonts w:ascii="Times New Roman" w:hAnsi="Times New Roman"/>
        </w:rPr>
        <w:t>sprostredkovateľ</w:t>
      </w:r>
      <w:r w:rsidRPr="0091410B" w:rsidR="00A473DE">
        <w:rPr>
          <w:rFonts w:ascii="Times New Roman" w:hAnsi="Times New Roman"/>
        </w:rPr>
        <w:t xml:space="preserve"> sú povinní </w:t>
      </w:r>
      <w:r w:rsidRPr="0091410B">
        <w:rPr>
          <w:rFonts w:ascii="Times New Roman" w:hAnsi="Times New Roman"/>
        </w:rPr>
        <w:t>zabezpeč</w:t>
      </w:r>
      <w:r w:rsidRPr="0091410B" w:rsidR="00A473DE">
        <w:rPr>
          <w:rFonts w:ascii="Times New Roman" w:hAnsi="Times New Roman"/>
        </w:rPr>
        <w:t>iť</w:t>
      </w:r>
      <w:r w:rsidRPr="0091410B">
        <w:rPr>
          <w:rFonts w:ascii="Times New Roman" w:hAnsi="Times New Roman"/>
        </w:rPr>
        <w:t xml:space="preserve">, aby fyzická osoba konajúca </w:t>
      </w:r>
      <w:r w:rsidRPr="0091410B" w:rsidR="0070204C">
        <w:rPr>
          <w:rFonts w:ascii="Times New Roman" w:hAnsi="Times New Roman"/>
        </w:rPr>
        <w:t>za</w:t>
      </w:r>
      <w:r w:rsidRPr="0091410B">
        <w:rPr>
          <w:rFonts w:ascii="Times New Roman" w:hAnsi="Times New Roman"/>
        </w:rPr>
        <w:t xml:space="preserve"> prevádzkovateľa alebo sprostredkovateľa, ktorá má prístup k osobným údajom, spracúvala tieto údaje len na základe pokynov prevádzkovateľa </w:t>
      </w:r>
      <w:r w:rsidRPr="0091410B" w:rsidR="001214FE">
        <w:rPr>
          <w:rFonts w:ascii="Times New Roman" w:hAnsi="Times New Roman"/>
        </w:rPr>
        <w:t>alebo podľa osobitného predpisu alebo medzinárodnej zmluvy, ktorou je Slovenská republika viazaná</w:t>
      </w:r>
      <w:r w:rsidRPr="0091410B">
        <w:rPr>
          <w:rFonts w:ascii="Times New Roman" w:hAnsi="Times New Roman"/>
        </w:rPr>
        <w:t>.</w:t>
      </w:r>
    </w:p>
    <w:p w:rsidR="00F04FB4" w:rsidRPr="0091410B" w:rsidP="00501693">
      <w:pPr>
        <w:pStyle w:val="l17"/>
        <w:bidi w:val="0"/>
        <w:ind w:left="284"/>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Oznámenie porušenia ochrany </w:t>
      </w:r>
      <w:r w:rsidRPr="0091410B" w:rsidR="00240E5D">
        <w:rPr>
          <w:rFonts w:ascii="Times New Roman" w:hAnsi="Times New Roman"/>
        </w:rPr>
        <w:t>osobných údajov úradu</w:t>
      </w:r>
    </w:p>
    <w:p w:rsidR="008045A2" w:rsidRPr="0091410B" w:rsidP="00501693">
      <w:pPr>
        <w:pStyle w:val="Heading4"/>
        <w:bidi w:val="0"/>
        <w:spacing w:before="0" w:beforeAutospacing="0" w:after="0" w:afterAutospacing="0"/>
        <w:rPr>
          <w:rFonts w:ascii="Times New Roman" w:hAnsi="Times New Roman"/>
        </w:rPr>
      </w:pPr>
    </w:p>
    <w:p w:rsidR="00AA0888" w:rsidRPr="0091410B" w:rsidP="00501693">
      <w:pPr>
        <w:pStyle w:val="l17"/>
        <w:numPr>
          <w:numId w:val="38"/>
        </w:numPr>
        <w:bidi w:val="0"/>
        <w:ind w:left="0" w:firstLine="284"/>
        <w:rPr>
          <w:rFonts w:ascii="Times New Roman" w:hAnsi="Times New Roman"/>
        </w:rPr>
      </w:pPr>
      <w:r w:rsidRPr="0091410B" w:rsidR="008045A2">
        <w:rPr>
          <w:rFonts w:ascii="Times New Roman" w:hAnsi="Times New Roman"/>
        </w:rPr>
        <w:t>P</w:t>
      </w:r>
      <w:r w:rsidRPr="0091410B" w:rsidR="004E1BEB">
        <w:rPr>
          <w:rFonts w:ascii="Times New Roman" w:hAnsi="Times New Roman"/>
        </w:rPr>
        <w:t xml:space="preserve">revádzkovateľ </w:t>
      </w:r>
      <w:r w:rsidRPr="0091410B" w:rsidR="008045A2">
        <w:rPr>
          <w:rFonts w:ascii="Times New Roman" w:hAnsi="Times New Roman"/>
        </w:rPr>
        <w:t xml:space="preserve">je </w:t>
      </w:r>
      <w:r w:rsidRPr="0091410B" w:rsidR="006E16A2">
        <w:rPr>
          <w:rFonts w:ascii="Times New Roman" w:hAnsi="Times New Roman"/>
        </w:rPr>
        <w:t xml:space="preserve">povinný </w:t>
      </w:r>
      <w:r w:rsidRPr="0091410B" w:rsidR="00FB25FB">
        <w:rPr>
          <w:rFonts w:ascii="Times New Roman" w:hAnsi="Times New Roman"/>
        </w:rPr>
        <w:t xml:space="preserve">oznámiť úradu porušenie ochrany osobných údajov </w:t>
      </w:r>
      <w:r w:rsidRPr="0091410B" w:rsidR="00001D54">
        <w:rPr>
          <w:rFonts w:ascii="Times New Roman" w:hAnsi="Times New Roman"/>
        </w:rPr>
        <w:t>do 72 hodín po tom, ako sa o ňom dozvedel</w:t>
      </w:r>
      <w:r w:rsidRPr="0091410B" w:rsidR="00FB25FB">
        <w:rPr>
          <w:rFonts w:ascii="Times New Roman" w:hAnsi="Times New Roman"/>
        </w:rPr>
        <w:t>;</w:t>
      </w:r>
      <w:r w:rsidRPr="0091410B" w:rsidR="00001D54">
        <w:rPr>
          <w:rFonts w:ascii="Times New Roman" w:hAnsi="Times New Roman"/>
        </w:rPr>
        <w:t xml:space="preserve"> </w:t>
      </w:r>
      <w:r w:rsidRPr="0091410B" w:rsidR="00FB25FB">
        <w:rPr>
          <w:rFonts w:ascii="Times New Roman" w:hAnsi="Times New Roman"/>
        </w:rPr>
        <w:t xml:space="preserve">to neplatí, ak </w:t>
      </w:r>
      <w:r w:rsidRPr="0091410B" w:rsidR="004E1BEB">
        <w:rPr>
          <w:rFonts w:ascii="Times New Roman" w:hAnsi="Times New Roman"/>
        </w:rPr>
        <w:t>nie je pravdepodobné, že porušenie ochrany osobných údajov povedie k riziku pre práva fyzick</w:t>
      </w:r>
      <w:r w:rsidRPr="0091410B" w:rsidR="009E109D">
        <w:rPr>
          <w:rFonts w:ascii="Times New Roman" w:hAnsi="Times New Roman"/>
        </w:rPr>
        <w:t xml:space="preserve">ej </w:t>
      </w:r>
      <w:r w:rsidRPr="0091410B" w:rsidR="004E1BEB">
        <w:rPr>
          <w:rFonts w:ascii="Times New Roman" w:hAnsi="Times New Roman"/>
        </w:rPr>
        <w:t>os</w:t>
      </w:r>
      <w:r w:rsidRPr="0091410B" w:rsidR="009E109D">
        <w:rPr>
          <w:rFonts w:ascii="Times New Roman" w:hAnsi="Times New Roman"/>
        </w:rPr>
        <w:t>oby</w:t>
      </w:r>
      <w:r w:rsidRPr="0091410B" w:rsidR="004E1BEB">
        <w:rPr>
          <w:rFonts w:ascii="Times New Roman" w:hAnsi="Times New Roman"/>
        </w:rPr>
        <w:t xml:space="preserve">. </w:t>
      </w:r>
    </w:p>
    <w:p w:rsidR="004B6DF6" w:rsidRPr="0091410B" w:rsidP="00501693">
      <w:pPr>
        <w:pStyle w:val="l17"/>
        <w:bidi w:val="0"/>
        <w:ind w:left="284"/>
        <w:rPr>
          <w:rFonts w:ascii="Times New Roman" w:hAnsi="Times New Roman"/>
        </w:rPr>
      </w:pPr>
    </w:p>
    <w:p w:rsidR="00AA0888" w:rsidRPr="0091410B" w:rsidP="00501693">
      <w:pPr>
        <w:pStyle w:val="l17"/>
        <w:numPr>
          <w:numId w:val="38"/>
        </w:numPr>
        <w:bidi w:val="0"/>
        <w:ind w:left="0" w:firstLine="284"/>
        <w:rPr>
          <w:rFonts w:ascii="Times New Roman" w:hAnsi="Times New Roman"/>
        </w:rPr>
      </w:pPr>
      <w:r w:rsidRPr="0091410B">
        <w:rPr>
          <w:rFonts w:ascii="Times New Roman" w:hAnsi="Times New Roman"/>
        </w:rPr>
        <w:t xml:space="preserve">Ak prevádzkovateľ nesplní </w:t>
      </w:r>
      <w:r w:rsidRPr="0091410B" w:rsidR="004B6DF6">
        <w:rPr>
          <w:rFonts w:ascii="Times New Roman" w:hAnsi="Times New Roman"/>
        </w:rPr>
        <w:t>oznamovaciu povinnosť podľa odseku</w:t>
      </w:r>
      <w:r w:rsidRPr="0091410B">
        <w:rPr>
          <w:rFonts w:ascii="Times New Roman" w:hAnsi="Times New Roman"/>
        </w:rPr>
        <w:t xml:space="preserve"> 1, musí zmeškanie lehoty zdôvodniť. </w:t>
      </w:r>
    </w:p>
    <w:p w:rsidR="00AA0888" w:rsidRPr="0091410B" w:rsidP="00501693">
      <w:pPr>
        <w:pStyle w:val="l17"/>
        <w:bidi w:val="0"/>
        <w:ind w:left="284"/>
        <w:rPr>
          <w:rFonts w:ascii="Times New Roman" w:hAnsi="Times New Roman"/>
        </w:rPr>
      </w:pPr>
    </w:p>
    <w:p w:rsidR="00AA0888" w:rsidRPr="0091410B" w:rsidP="00501693">
      <w:pPr>
        <w:pStyle w:val="l17"/>
        <w:numPr>
          <w:numId w:val="38"/>
        </w:numPr>
        <w:bidi w:val="0"/>
        <w:ind w:left="0" w:firstLine="284"/>
        <w:rPr>
          <w:rFonts w:ascii="Times New Roman" w:hAnsi="Times New Roman"/>
        </w:rPr>
      </w:pPr>
      <w:r w:rsidRPr="0091410B">
        <w:rPr>
          <w:rFonts w:ascii="Times New Roman" w:hAnsi="Times New Roman"/>
        </w:rPr>
        <w:t>Sprostredkovateľ</w:t>
      </w:r>
      <w:r w:rsidRPr="0091410B" w:rsidR="00C93A13">
        <w:rPr>
          <w:rFonts w:ascii="Times New Roman" w:hAnsi="Times New Roman"/>
        </w:rPr>
        <w:t xml:space="preserve"> </w:t>
      </w:r>
      <w:r w:rsidRPr="0091410B" w:rsidR="006E16A2">
        <w:rPr>
          <w:rFonts w:ascii="Times New Roman" w:hAnsi="Times New Roman"/>
        </w:rPr>
        <w:t xml:space="preserve">je povinný </w:t>
      </w:r>
      <w:r w:rsidRPr="0091410B">
        <w:rPr>
          <w:rFonts w:ascii="Times New Roman" w:hAnsi="Times New Roman"/>
        </w:rPr>
        <w:t>oznámi</w:t>
      </w:r>
      <w:r w:rsidRPr="0091410B" w:rsidR="006E16A2">
        <w:rPr>
          <w:rFonts w:ascii="Times New Roman" w:hAnsi="Times New Roman"/>
        </w:rPr>
        <w:t>ť</w:t>
      </w:r>
      <w:r w:rsidRPr="0091410B">
        <w:rPr>
          <w:rFonts w:ascii="Times New Roman" w:hAnsi="Times New Roman"/>
        </w:rPr>
        <w:t xml:space="preserve"> prevádzkovateľovi porušenie ochrany osobných údajov </w:t>
      </w:r>
      <w:r w:rsidRPr="0091410B" w:rsidR="002C0352">
        <w:rPr>
          <w:rFonts w:ascii="Times New Roman" w:hAnsi="Times New Roman"/>
        </w:rPr>
        <w:t xml:space="preserve">bez zbytočného odkladu </w:t>
      </w:r>
      <w:r w:rsidRPr="0091410B">
        <w:rPr>
          <w:rFonts w:ascii="Times New Roman" w:hAnsi="Times New Roman"/>
        </w:rPr>
        <w:t>po tom, ako sa o ňom dozvedel.</w:t>
      </w:r>
    </w:p>
    <w:p w:rsidR="00563781" w:rsidRPr="0091410B" w:rsidP="00501693">
      <w:pPr>
        <w:pStyle w:val="l17"/>
        <w:bidi w:val="0"/>
        <w:ind w:left="284"/>
        <w:rPr>
          <w:rFonts w:ascii="Times New Roman" w:hAnsi="Times New Roman"/>
        </w:rPr>
      </w:pPr>
    </w:p>
    <w:p w:rsidR="004E1BEB" w:rsidRPr="0091410B" w:rsidP="00501693">
      <w:pPr>
        <w:pStyle w:val="l17"/>
        <w:numPr>
          <w:numId w:val="38"/>
        </w:numPr>
        <w:bidi w:val="0"/>
        <w:ind w:left="0" w:firstLine="284"/>
        <w:rPr>
          <w:rFonts w:ascii="Times New Roman" w:hAnsi="Times New Roman"/>
        </w:rPr>
      </w:pPr>
      <w:r w:rsidRPr="0091410B">
        <w:rPr>
          <w:rFonts w:ascii="Times New Roman" w:hAnsi="Times New Roman"/>
        </w:rPr>
        <w:t xml:space="preserve">Oznámenie </w:t>
      </w:r>
      <w:r w:rsidRPr="0091410B" w:rsidR="00B47925">
        <w:rPr>
          <w:rFonts w:ascii="Times New Roman" w:hAnsi="Times New Roman"/>
        </w:rPr>
        <w:t>podľa</w:t>
      </w:r>
      <w:r w:rsidRPr="0091410B" w:rsidR="00AD2745">
        <w:rPr>
          <w:rFonts w:ascii="Times New Roman" w:hAnsi="Times New Roman"/>
        </w:rPr>
        <w:t xml:space="preserve"> odseku 1 musí obsahovať </w:t>
      </w:r>
      <w:r w:rsidRPr="0091410B" w:rsidR="00862909">
        <w:rPr>
          <w:rFonts w:ascii="Times New Roman" w:hAnsi="Times New Roman"/>
        </w:rPr>
        <w:t>najmä</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 xml:space="preserve">opis povahy porušenia ochrany osobných údajov vrátane, </w:t>
      </w:r>
      <w:r w:rsidRPr="0091410B" w:rsidR="00E93B85">
        <w:rPr>
          <w:rFonts w:ascii="Times New Roman" w:hAnsi="Times New Roman"/>
        </w:rPr>
        <w:t xml:space="preserve">ak </w:t>
      </w:r>
      <w:r w:rsidRPr="0091410B" w:rsidR="00AD2745">
        <w:rPr>
          <w:rFonts w:ascii="Times New Roman" w:hAnsi="Times New Roman"/>
        </w:rPr>
        <w:t>je to možné</w:t>
      </w:r>
      <w:r w:rsidRPr="0091410B">
        <w:rPr>
          <w:rFonts w:ascii="Times New Roman" w:hAnsi="Times New Roman"/>
        </w:rPr>
        <w:t>, kategórií a približného počtu dotknutých osôb, ktorých sa porušenie týka, a kategórií a približného počtu dotknutých záznamov o osobných údajoch</w:t>
      </w:r>
      <w:r w:rsidRPr="0091410B" w:rsidR="00AA0888">
        <w:rPr>
          <w:rFonts w:ascii="Times New Roman" w:hAnsi="Times New Roman"/>
        </w:rPr>
        <w:t>,</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kontaktné údaje zodpovednej osoby alebo iného kontaktného miesta, kde možno získať viac informácií</w:t>
      </w:r>
      <w:r w:rsidRPr="0091410B" w:rsidR="00AA0888">
        <w:rPr>
          <w:rFonts w:ascii="Times New Roman" w:hAnsi="Times New Roman"/>
        </w:rPr>
        <w:t>,</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opis pravdepodobných následkov porušenia ochrany osobných údajov</w:t>
      </w:r>
      <w:r w:rsidRPr="0091410B" w:rsidR="00AA0888">
        <w:rPr>
          <w:rFonts w:ascii="Times New Roman" w:hAnsi="Times New Roman"/>
        </w:rPr>
        <w:t>,</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 xml:space="preserve">opis opatrení prijatých alebo navrhovaných prevádzkovateľom </w:t>
      </w:r>
      <w:r w:rsidRPr="0091410B" w:rsidR="00B47925">
        <w:rPr>
          <w:rFonts w:ascii="Times New Roman" w:hAnsi="Times New Roman"/>
        </w:rPr>
        <w:t> na nápravu</w:t>
      </w:r>
      <w:r w:rsidRPr="0091410B">
        <w:rPr>
          <w:rFonts w:ascii="Times New Roman" w:hAnsi="Times New Roman"/>
        </w:rPr>
        <w:t xml:space="preserve"> porušeni</w:t>
      </w:r>
      <w:r w:rsidRPr="0091410B" w:rsidR="00B47925">
        <w:rPr>
          <w:rFonts w:ascii="Times New Roman" w:hAnsi="Times New Roman"/>
        </w:rPr>
        <w:t>a</w:t>
      </w:r>
      <w:r w:rsidRPr="0091410B">
        <w:rPr>
          <w:rFonts w:ascii="Times New Roman" w:hAnsi="Times New Roman"/>
        </w:rPr>
        <w:t xml:space="preserve"> ochrany osobných údajov vrátane opatrení na zmiernenie jeho potenciálnych nepriaznivých dôsledkov</w:t>
      </w:r>
      <w:r w:rsidRPr="0091410B" w:rsidR="00862909">
        <w:rPr>
          <w:rFonts w:ascii="Times New Roman" w:hAnsi="Times New Roman"/>
        </w:rPr>
        <w:t>, ak je to potrebné</w:t>
      </w:r>
      <w:r w:rsidRPr="0091410B">
        <w:rPr>
          <w:rFonts w:ascii="Times New Roman" w:hAnsi="Times New Roman"/>
        </w:rPr>
        <w:t>.</w:t>
      </w:r>
    </w:p>
    <w:p w:rsidR="00F04FB4" w:rsidRPr="0091410B" w:rsidP="00501693">
      <w:pPr>
        <w:pStyle w:val="l17"/>
        <w:bidi w:val="0"/>
        <w:ind w:left="284"/>
        <w:rPr>
          <w:rFonts w:ascii="Times New Roman" w:hAnsi="Times New Roman"/>
        </w:rPr>
      </w:pPr>
    </w:p>
    <w:p w:rsidR="004E1BEB" w:rsidRPr="0091410B" w:rsidP="00501693">
      <w:pPr>
        <w:pStyle w:val="l17"/>
        <w:numPr>
          <w:numId w:val="38"/>
        </w:numPr>
        <w:bidi w:val="0"/>
        <w:ind w:left="0" w:firstLine="284"/>
        <w:rPr>
          <w:rFonts w:ascii="Times New Roman" w:hAnsi="Times New Roman"/>
        </w:rPr>
      </w:pPr>
      <w:r w:rsidRPr="0091410B" w:rsidR="00862909">
        <w:rPr>
          <w:rFonts w:ascii="Times New Roman" w:hAnsi="Times New Roman"/>
        </w:rPr>
        <w:t>Prevádzkovateľ je povinný poskytnúť informácie podľa odseku 4 v rozsahu v akom sú mu známe v čase oznámenia podľa odseku 1; ak v čase oznámenia podľa odseku 1 nie sú prevádzkovateľovi známe všetky informácie podľa odseku 4, poskytne ich bezodkladne po tom, čo sa o nich dozvie</w:t>
      </w:r>
      <w:r w:rsidRPr="0091410B" w:rsidR="00640487">
        <w:rPr>
          <w:rFonts w:ascii="Times New Roman" w:hAnsi="Times New Roman"/>
        </w:rPr>
        <w:t>.</w:t>
      </w:r>
    </w:p>
    <w:p w:rsidR="00F04FB4" w:rsidRPr="0091410B" w:rsidP="00501693">
      <w:pPr>
        <w:pStyle w:val="l17"/>
        <w:bidi w:val="0"/>
        <w:ind w:left="284"/>
        <w:rPr>
          <w:rFonts w:ascii="Times New Roman" w:hAnsi="Times New Roman"/>
        </w:rPr>
      </w:pPr>
    </w:p>
    <w:p w:rsidR="00704926" w:rsidRPr="0091410B" w:rsidP="00F95D30">
      <w:pPr>
        <w:pStyle w:val="l17"/>
        <w:numPr>
          <w:numId w:val="38"/>
        </w:numPr>
        <w:bidi w:val="0"/>
        <w:ind w:left="0" w:firstLine="284"/>
        <w:rPr>
          <w:rFonts w:ascii="Times New Roman" w:hAnsi="Times New Roman"/>
        </w:rPr>
      </w:pPr>
      <w:r w:rsidRPr="0091410B" w:rsidR="004E1BEB">
        <w:rPr>
          <w:rFonts w:ascii="Times New Roman" w:hAnsi="Times New Roman"/>
        </w:rPr>
        <w:t>Prevádzkovateľ</w:t>
      </w:r>
      <w:r w:rsidRPr="0091410B" w:rsidR="006E16A2">
        <w:rPr>
          <w:rFonts w:ascii="Times New Roman" w:hAnsi="Times New Roman"/>
        </w:rPr>
        <w:t xml:space="preserve"> je povinný </w:t>
      </w:r>
      <w:r w:rsidRPr="0091410B" w:rsidR="004E1BEB">
        <w:rPr>
          <w:rFonts w:ascii="Times New Roman" w:hAnsi="Times New Roman"/>
        </w:rPr>
        <w:t>zdokument</w:t>
      </w:r>
      <w:r w:rsidRPr="0091410B" w:rsidR="006E16A2">
        <w:rPr>
          <w:rFonts w:ascii="Times New Roman" w:hAnsi="Times New Roman"/>
        </w:rPr>
        <w:t xml:space="preserve">ovať </w:t>
      </w:r>
      <w:r w:rsidRPr="0091410B" w:rsidR="004E1BEB">
        <w:rPr>
          <w:rFonts w:ascii="Times New Roman" w:hAnsi="Times New Roman"/>
        </w:rPr>
        <w:t xml:space="preserve">každý prípad porušenia ochrany osobných údajov </w:t>
      </w:r>
      <w:r w:rsidRPr="0091410B">
        <w:rPr>
          <w:rFonts w:ascii="Times New Roman" w:hAnsi="Times New Roman"/>
        </w:rPr>
        <w:t xml:space="preserve">podľa odseku 1 </w:t>
      </w:r>
      <w:r w:rsidRPr="0091410B" w:rsidR="004E1BEB">
        <w:rPr>
          <w:rFonts w:ascii="Times New Roman" w:hAnsi="Times New Roman"/>
        </w:rPr>
        <w:t xml:space="preserve">vrátane skutočností spojených s porušením ochrany osobných údajov, jeho následky a prijaté opatrenia na nápravu. </w:t>
      </w:r>
    </w:p>
    <w:p w:rsidR="00F95D30" w:rsidRPr="0091410B" w:rsidP="00F95D30">
      <w:pPr>
        <w:pStyle w:val="l17"/>
        <w:bidi w:val="0"/>
        <w:ind w:left="284"/>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Oznámenie porušenia ochrany osobných údajov dotknutej osobe</w:t>
      </w:r>
    </w:p>
    <w:p w:rsidR="0034369D" w:rsidRPr="0091410B" w:rsidP="00501693">
      <w:pPr>
        <w:pStyle w:val="Heading4"/>
        <w:bidi w:val="0"/>
        <w:spacing w:before="0" w:beforeAutospacing="0" w:after="0" w:afterAutospacing="0"/>
        <w:rPr>
          <w:rFonts w:ascii="Times New Roman" w:hAnsi="Times New Roman"/>
        </w:rPr>
      </w:pPr>
    </w:p>
    <w:p w:rsidR="009316B8" w:rsidRPr="0091410B" w:rsidP="00501693">
      <w:pPr>
        <w:pStyle w:val="l17"/>
        <w:numPr>
          <w:numId w:val="39"/>
        </w:numPr>
        <w:bidi w:val="0"/>
        <w:ind w:left="0" w:firstLine="284"/>
        <w:rPr>
          <w:rFonts w:ascii="Times New Roman" w:hAnsi="Times New Roman"/>
        </w:rPr>
      </w:pPr>
      <w:r w:rsidRPr="0091410B">
        <w:rPr>
          <w:rFonts w:ascii="Times New Roman" w:hAnsi="Times New Roman"/>
        </w:rPr>
        <w:t xml:space="preserve">Prevádzkovateľ je povinný bez zbytočného odkladu oznámiť </w:t>
      </w:r>
      <w:r w:rsidRPr="0091410B" w:rsidR="00001D54">
        <w:rPr>
          <w:rFonts w:ascii="Times New Roman" w:hAnsi="Times New Roman"/>
        </w:rPr>
        <w:t xml:space="preserve">dotknutej osobe </w:t>
      </w:r>
      <w:r w:rsidRPr="0091410B">
        <w:rPr>
          <w:rFonts w:ascii="Times New Roman" w:hAnsi="Times New Roman"/>
        </w:rPr>
        <w:t xml:space="preserve">porušenie ochrany osobných údajov, ak takéto porušenie ochrany osobných údajov </w:t>
      </w:r>
      <w:r w:rsidRPr="0091410B" w:rsidR="005C0FD9">
        <w:rPr>
          <w:rFonts w:ascii="Times New Roman" w:hAnsi="Times New Roman"/>
        </w:rPr>
        <w:t>môže viesť</w:t>
      </w:r>
      <w:r w:rsidRPr="0091410B">
        <w:rPr>
          <w:rFonts w:ascii="Times New Roman" w:hAnsi="Times New Roman"/>
        </w:rPr>
        <w:t xml:space="preserve"> k vysokému riziku pre práva fyzickej osoby.</w:t>
      </w:r>
    </w:p>
    <w:p w:rsidR="00F04FB4" w:rsidRPr="0091410B" w:rsidP="00501693">
      <w:pPr>
        <w:pStyle w:val="l17"/>
        <w:bidi w:val="0"/>
        <w:ind w:left="284"/>
        <w:rPr>
          <w:rFonts w:ascii="Times New Roman" w:hAnsi="Times New Roman"/>
        </w:rPr>
      </w:pPr>
    </w:p>
    <w:p w:rsidR="0034369D" w:rsidRPr="0091410B" w:rsidP="00501693">
      <w:pPr>
        <w:pStyle w:val="l17"/>
        <w:numPr>
          <w:numId w:val="39"/>
        </w:numPr>
        <w:bidi w:val="0"/>
        <w:ind w:left="0" w:firstLine="284"/>
        <w:rPr>
          <w:rFonts w:ascii="Times New Roman" w:hAnsi="Times New Roman"/>
        </w:rPr>
      </w:pPr>
      <w:r w:rsidRPr="0091410B">
        <w:rPr>
          <w:rFonts w:ascii="Times New Roman" w:hAnsi="Times New Roman"/>
        </w:rPr>
        <w:t xml:space="preserve">Oznámenie </w:t>
      </w:r>
      <w:r w:rsidRPr="0091410B" w:rsidR="00001D54">
        <w:rPr>
          <w:rFonts w:ascii="Times New Roman" w:hAnsi="Times New Roman"/>
        </w:rPr>
        <w:t>podľa</w:t>
      </w:r>
      <w:r w:rsidRPr="0091410B">
        <w:rPr>
          <w:rFonts w:ascii="Times New Roman" w:hAnsi="Times New Roman"/>
        </w:rPr>
        <w:t xml:space="preserve"> odseku 1 </w:t>
      </w:r>
      <w:r w:rsidRPr="0091410B" w:rsidR="006E16A2">
        <w:rPr>
          <w:rFonts w:ascii="Times New Roman" w:hAnsi="Times New Roman"/>
        </w:rPr>
        <w:t xml:space="preserve">musí </w:t>
      </w:r>
      <w:r w:rsidRPr="0091410B">
        <w:rPr>
          <w:rFonts w:ascii="Times New Roman" w:hAnsi="Times New Roman"/>
        </w:rPr>
        <w:t>obsah</w:t>
      </w:r>
      <w:r w:rsidRPr="0091410B" w:rsidR="006E16A2">
        <w:rPr>
          <w:rFonts w:ascii="Times New Roman" w:hAnsi="Times New Roman"/>
        </w:rPr>
        <w:t xml:space="preserve">ovať </w:t>
      </w:r>
      <w:r w:rsidRPr="0091410B">
        <w:rPr>
          <w:rFonts w:ascii="Times New Roman" w:hAnsi="Times New Roman"/>
        </w:rPr>
        <w:t xml:space="preserve">jasne a jednoducho formulovaný opis povahy porušenia ochrany osobných údajov a informácie a opatrenia </w:t>
      </w:r>
      <w:r w:rsidRPr="0091410B" w:rsidR="00562DBB">
        <w:rPr>
          <w:rFonts w:ascii="Times New Roman" w:hAnsi="Times New Roman"/>
        </w:rPr>
        <w:t>podľa § 4</w:t>
      </w:r>
      <w:r w:rsidRPr="0091410B" w:rsidR="008D3156">
        <w:rPr>
          <w:rFonts w:ascii="Times New Roman" w:hAnsi="Times New Roman"/>
        </w:rPr>
        <w:t>0</w:t>
      </w:r>
      <w:r w:rsidRPr="0091410B" w:rsidR="00562DBB">
        <w:rPr>
          <w:rFonts w:ascii="Times New Roman" w:hAnsi="Times New Roman"/>
        </w:rPr>
        <w:t xml:space="preserve"> </w:t>
      </w:r>
      <w:r w:rsidRPr="0091410B">
        <w:rPr>
          <w:rFonts w:ascii="Times New Roman" w:hAnsi="Times New Roman"/>
        </w:rPr>
        <w:t xml:space="preserve">ods. </w:t>
      </w:r>
      <w:r w:rsidRPr="0091410B" w:rsidR="00562DBB">
        <w:rPr>
          <w:rFonts w:ascii="Times New Roman" w:hAnsi="Times New Roman"/>
        </w:rPr>
        <w:t>4</w:t>
      </w:r>
      <w:r w:rsidRPr="0091410B">
        <w:rPr>
          <w:rFonts w:ascii="Times New Roman" w:hAnsi="Times New Roman"/>
        </w:rPr>
        <w:t xml:space="preserve"> písm. b)</w:t>
      </w:r>
      <w:r w:rsidRPr="0091410B" w:rsidR="009E109D">
        <w:rPr>
          <w:rFonts w:ascii="Times New Roman" w:hAnsi="Times New Roman"/>
        </w:rPr>
        <w:t xml:space="preserve"> až </w:t>
      </w:r>
      <w:r w:rsidRPr="0091410B">
        <w:rPr>
          <w:rFonts w:ascii="Times New Roman" w:hAnsi="Times New Roman"/>
        </w:rPr>
        <w:t>d).</w:t>
      </w:r>
    </w:p>
    <w:p w:rsidR="00F04FB4" w:rsidRPr="0091410B" w:rsidP="00501693">
      <w:pPr>
        <w:pStyle w:val="l17"/>
        <w:bidi w:val="0"/>
        <w:ind w:left="284"/>
        <w:rPr>
          <w:rFonts w:ascii="Times New Roman" w:hAnsi="Times New Roman"/>
        </w:rPr>
      </w:pPr>
    </w:p>
    <w:p w:rsidR="0034369D" w:rsidRPr="0091410B" w:rsidP="00501693">
      <w:pPr>
        <w:pStyle w:val="l17"/>
        <w:numPr>
          <w:numId w:val="39"/>
        </w:numPr>
        <w:bidi w:val="0"/>
        <w:ind w:left="0" w:firstLine="284"/>
        <w:rPr>
          <w:rFonts w:ascii="Times New Roman" w:hAnsi="Times New Roman"/>
        </w:rPr>
      </w:pPr>
      <w:r w:rsidRPr="0091410B">
        <w:rPr>
          <w:rFonts w:ascii="Times New Roman" w:hAnsi="Times New Roman"/>
        </w:rPr>
        <w:t xml:space="preserve">Oznámenie </w:t>
      </w:r>
      <w:r w:rsidRPr="0091410B" w:rsidR="00001D54">
        <w:rPr>
          <w:rFonts w:ascii="Times New Roman" w:hAnsi="Times New Roman"/>
        </w:rPr>
        <w:t>podľa</w:t>
      </w:r>
      <w:r w:rsidRPr="0091410B">
        <w:rPr>
          <w:rFonts w:ascii="Times New Roman" w:hAnsi="Times New Roman"/>
        </w:rPr>
        <w:t xml:space="preserve"> odseku 1 sa nevyžaduje, ak </w:t>
      </w:r>
    </w:p>
    <w:p w:rsidR="00DA4292" w:rsidRPr="0091410B" w:rsidP="00501693">
      <w:pPr>
        <w:pStyle w:val="l17"/>
        <w:numPr>
          <w:numId w:val="58"/>
        </w:numPr>
        <w:bidi w:val="0"/>
        <w:ind w:left="284" w:hanging="284"/>
        <w:rPr>
          <w:rFonts w:ascii="Times New Roman" w:hAnsi="Times New Roman"/>
        </w:rPr>
      </w:pPr>
      <w:r w:rsidRPr="0091410B">
        <w:rPr>
          <w:rFonts w:ascii="Times New Roman" w:hAnsi="Times New Roman"/>
        </w:rPr>
        <w:t xml:space="preserve">prevádzkovateľ prijal primerané technické a organizačné ochranné opatrenia a uplatnil ich na osobné údaje, ktorých sa porušenie ochrany osobných údajov týka, a to najmä </w:t>
      </w:r>
      <w:r w:rsidRPr="0091410B" w:rsidR="00001D54">
        <w:rPr>
          <w:rFonts w:ascii="Times New Roman" w:hAnsi="Times New Roman"/>
        </w:rPr>
        <w:t xml:space="preserve">šifrovanie alebo iné </w:t>
      </w:r>
      <w:r w:rsidRPr="0091410B">
        <w:rPr>
          <w:rFonts w:ascii="Times New Roman" w:hAnsi="Times New Roman"/>
        </w:rPr>
        <w:t>opatrenia, na základe ktorých sú osobné údaje nečitateľné pre osoby, ktoré nie sú oprávnené mať k nim prístup,</w:t>
      </w:r>
    </w:p>
    <w:p w:rsidR="00DA4292" w:rsidRPr="0091410B" w:rsidP="00501693">
      <w:pPr>
        <w:pStyle w:val="l17"/>
        <w:numPr>
          <w:numId w:val="58"/>
        </w:numPr>
        <w:bidi w:val="0"/>
        <w:ind w:left="284" w:hanging="284"/>
        <w:rPr>
          <w:rFonts w:ascii="Times New Roman" w:hAnsi="Times New Roman"/>
        </w:rPr>
      </w:pPr>
      <w:r w:rsidRPr="0091410B">
        <w:rPr>
          <w:rFonts w:ascii="Times New Roman" w:hAnsi="Times New Roman"/>
        </w:rPr>
        <w:t>prevádzkovateľ prijal následné opatrenia</w:t>
      </w:r>
      <w:r w:rsidRPr="0091410B" w:rsidR="00205898">
        <w:rPr>
          <w:rFonts w:ascii="Times New Roman" w:hAnsi="Times New Roman"/>
        </w:rPr>
        <w:t xml:space="preserve"> na zabezpečenie </w:t>
      </w:r>
      <w:r w:rsidRPr="0091410B">
        <w:rPr>
          <w:rFonts w:ascii="Times New Roman" w:hAnsi="Times New Roman"/>
        </w:rPr>
        <w:t>vysoké</w:t>
      </w:r>
      <w:r w:rsidRPr="0091410B" w:rsidR="005C0FD9">
        <w:rPr>
          <w:rFonts w:ascii="Times New Roman" w:hAnsi="Times New Roman"/>
        </w:rPr>
        <w:t>ho</w:t>
      </w:r>
      <w:r w:rsidRPr="0091410B">
        <w:rPr>
          <w:rFonts w:ascii="Times New Roman" w:hAnsi="Times New Roman"/>
        </w:rPr>
        <w:t xml:space="preserve"> rizik</w:t>
      </w:r>
      <w:r w:rsidRPr="0091410B" w:rsidR="005C0FD9">
        <w:rPr>
          <w:rFonts w:ascii="Times New Roman" w:hAnsi="Times New Roman"/>
        </w:rPr>
        <w:t>a</w:t>
      </w:r>
      <w:r w:rsidRPr="0091410B">
        <w:rPr>
          <w:rFonts w:ascii="Times New Roman" w:hAnsi="Times New Roman"/>
        </w:rPr>
        <w:t xml:space="preserve"> porušenia práv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xml:space="preserve"> </w:t>
      </w:r>
      <w:r w:rsidRPr="0091410B" w:rsidR="00205898">
        <w:rPr>
          <w:rFonts w:ascii="Times New Roman" w:hAnsi="Times New Roman"/>
        </w:rPr>
        <w:t>podľa</w:t>
      </w:r>
      <w:r w:rsidRPr="0091410B">
        <w:rPr>
          <w:rFonts w:ascii="Times New Roman" w:hAnsi="Times New Roman"/>
        </w:rPr>
        <w:t xml:space="preserve"> odseku 1</w:t>
      </w:r>
      <w:r w:rsidRPr="0091410B" w:rsidR="005C0FD9">
        <w:rPr>
          <w:rFonts w:ascii="Times New Roman" w:hAnsi="Times New Roman"/>
        </w:rPr>
        <w:t xml:space="preserve">, </w:t>
      </w:r>
      <w:r w:rsidRPr="0091410B">
        <w:rPr>
          <w:rFonts w:ascii="Times New Roman" w:hAnsi="Times New Roman"/>
        </w:rPr>
        <w:t xml:space="preserve"> </w:t>
      </w:r>
    </w:p>
    <w:p w:rsidR="00DA4292" w:rsidRPr="0091410B" w:rsidP="00501693">
      <w:pPr>
        <w:pStyle w:val="l17"/>
        <w:numPr>
          <w:numId w:val="58"/>
        </w:numPr>
        <w:bidi w:val="0"/>
        <w:ind w:left="284" w:hanging="284"/>
        <w:rPr>
          <w:rFonts w:ascii="Times New Roman" w:hAnsi="Times New Roman"/>
        </w:rPr>
      </w:pPr>
      <w:r w:rsidRPr="0091410B">
        <w:rPr>
          <w:rFonts w:ascii="Times New Roman" w:hAnsi="Times New Roman"/>
        </w:rPr>
        <w:t xml:space="preserve">by to vyžadovalo neprimerané úsilie; </w:t>
      </w:r>
      <w:r w:rsidRPr="0091410B" w:rsidR="00205898">
        <w:rPr>
          <w:rFonts w:ascii="Times New Roman" w:hAnsi="Times New Roman"/>
        </w:rPr>
        <w:t xml:space="preserve">prevádzkovateľ </w:t>
      </w:r>
      <w:r w:rsidRPr="0091410B" w:rsidR="00EF2C19">
        <w:rPr>
          <w:rFonts w:ascii="Times New Roman" w:hAnsi="Times New Roman"/>
        </w:rPr>
        <w:t xml:space="preserve">je povinný </w:t>
      </w:r>
      <w:r w:rsidRPr="0091410B">
        <w:rPr>
          <w:rFonts w:ascii="Times New Roman" w:hAnsi="Times New Roman"/>
        </w:rPr>
        <w:t>inform</w:t>
      </w:r>
      <w:r w:rsidRPr="0091410B" w:rsidR="00EF2C19">
        <w:rPr>
          <w:rFonts w:ascii="Times New Roman" w:hAnsi="Times New Roman"/>
        </w:rPr>
        <w:t xml:space="preserve">ovať </w:t>
      </w:r>
      <w:r w:rsidRPr="0091410B">
        <w:rPr>
          <w:rFonts w:ascii="Times New Roman" w:hAnsi="Times New Roman"/>
        </w:rPr>
        <w:t>verejnos</w:t>
      </w:r>
      <w:r w:rsidRPr="0091410B" w:rsidR="00205898">
        <w:rPr>
          <w:rFonts w:ascii="Times New Roman" w:hAnsi="Times New Roman"/>
        </w:rPr>
        <w:t>ť</w:t>
      </w:r>
      <w:r w:rsidRPr="0091410B">
        <w:rPr>
          <w:rFonts w:ascii="Times New Roman" w:hAnsi="Times New Roman"/>
        </w:rPr>
        <w:t xml:space="preserve"> alebo prij</w:t>
      </w:r>
      <w:r w:rsidRPr="0091410B" w:rsidR="00EF2C19">
        <w:rPr>
          <w:rFonts w:ascii="Times New Roman" w:hAnsi="Times New Roman"/>
        </w:rPr>
        <w:t>ať</w:t>
      </w:r>
      <w:r w:rsidRPr="0091410B">
        <w:rPr>
          <w:rFonts w:ascii="Times New Roman" w:hAnsi="Times New Roman"/>
        </w:rPr>
        <w:t xml:space="preserve"> </w:t>
      </w:r>
      <w:r w:rsidRPr="0091410B" w:rsidR="00EF2C19">
        <w:rPr>
          <w:rFonts w:ascii="Times New Roman" w:hAnsi="Times New Roman"/>
        </w:rPr>
        <w:t xml:space="preserve">iné </w:t>
      </w:r>
      <w:r w:rsidRPr="0091410B">
        <w:rPr>
          <w:rFonts w:ascii="Times New Roman" w:hAnsi="Times New Roman"/>
        </w:rPr>
        <w:t>opatrenie</w:t>
      </w:r>
      <w:r w:rsidRPr="0091410B" w:rsidR="00205898">
        <w:rPr>
          <w:rFonts w:ascii="Times New Roman" w:hAnsi="Times New Roman"/>
        </w:rPr>
        <w:t xml:space="preserve"> na zabezpečenie toho</w:t>
      </w:r>
      <w:r w:rsidRPr="0091410B">
        <w:rPr>
          <w:rFonts w:ascii="Times New Roman" w:hAnsi="Times New Roman"/>
        </w:rPr>
        <w:t>, že dotknut</w:t>
      </w:r>
      <w:r w:rsidRPr="0091410B" w:rsidR="00390A6B">
        <w:rPr>
          <w:rFonts w:ascii="Times New Roman" w:hAnsi="Times New Roman"/>
        </w:rPr>
        <w:t>á</w:t>
      </w:r>
      <w:r w:rsidRPr="0091410B">
        <w:rPr>
          <w:rFonts w:ascii="Times New Roman" w:hAnsi="Times New Roman"/>
        </w:rPr>
        <w:t xml:space="preserve"> osob</w:t>
      </w:r>
      <w:r w:rsidRPr="0091410B" w:rsidR="00390A6B">
        <w:rPr>
          <w:rFonts w:ascii="Times New Roman" w:hAnsi="Times New Roman"/>
        </w:rPr>
        <w:t>a</w:t>
      </w:r>
      <w:r w:rsidRPr="0091410B">
        <w:rPr>
          <w:rFonts w:ascii="Times New Roman" w:hAnsi="Times New Roman"/>
        </w:rPr>
        <w:t xml:space="preserve"> budú informovan</w:t>
      </w:r>
      <w:r w:rsidRPr="0091410B" w:rsidR="00390A6B">
        <w:rPr>
          <w:rFonts w:ascii="Times New Roman" w:hAnsi="Times New Roman"/>
        </w:rPr>
        <w:t>á</w:t>
      </w:r>
      <w:r w:rsidRPr="0091410B">
        <w:rPr>
          <w:rFonts w:ascii="Times New Roman" w:hAnsi="Times New Roman"/>
        </w:rPr>
        <w:t xml:space="preserve"> rovnako efektívnym spôsobom.</w:t>
      </w:r>
    </w:p>
    <w:p w:rsidR="00F04FB4" w:rsidRPr="0091410B" w:rsidP="00501693">
      <w:pPr>
        <w:pStyle w:val="l17"/>
        <w:bidi w:val="0"/>
        <w:ind w:left="284"/>
        <w:rPr>
          <w:rFonts w:ascii="Times New Roman" w:hAnsi="Times New Roman"/>
        </w:rPr>
      </w:pPr>
    </w:p>
    <w:p w:rsidR="0034369D" w:rsidRPr="0091410B" w:rsidP="00501693">
      <w:pPr>
        <w:pStyle w:val="l17"/>
        <w:numPr>
          <w:numId w:val="39"/>
        </w:numPr>
        <w:bidi w:val="0"/>
        <w:ind w:left="0" w:firstLine="284"/>
        <w:rPr>
          <w:rFonts w:ascii="Times New Roman" w:hAnsi="Times New Roman"/>
        </w:rPr>
      </w:pPr>
      <w:r w:rsidRPr="0091410B">
        <w:rPr>
          <w:rFonts w:ascii="Times New Roman" w:hAnsi="Times New Roman"/>
        </w:rPr>
        <w:t>Ak prevádzkovateľ ešte porušenie ochrany osobných údajov neoznámil dotknutej osobe, úrad môže po zvážení pravdepodobnosti porušenia ochrany osobných údajov vedúceho k vysokému riziku požadovať, aby tak urobil alebo môže rozhodnúť, že je splnená niektorá z podmienok uvedených v odseku 3.</w:t>
      </w:r>
    </w:p>
    <w:p w:rsidR="00F04FB4" w:rsidRPr="0091410B" w:rsidP="00501693">
      <w:pPr>
        <w:pStyle w:val="l17"/>
        <w:bidi w:val="0"/>
        <w:ind w:left="284"/>
        <w:rPr>
          <w:rFonts w:ascii="Times New Roman" w:hAnsi="Times New Roman"/>
        </w:rPr>
      </w:pPr>
    </w:p>
    <w:p w:rsidR="002469EA" w:rsidRPr="0091410B" w:rsidP="00501693">
      <w:pPr>
        <w:pStyle w:val="l17"/>
        <w:bidi w:val="0"/>
        <w:ind w:left="284"/>
        <w:rPr>
          <w:rFonts w:ascii="Times New Roman" w:hAnsi="Times New Roman"/>
        </w:rPr>
      </w:pPr>
    </w:p>
    <w:p w:rsidR="00AA66AE" w:rsidRPr="0091410B" w:rsidP="00501693">
      <w:pPr>
        <w:pStyle w:val="l17"/>
        <w:bidi w:val="0"/>
        <w:ind w:left="284"/>
        <w:rPr>
          <w:rFonts w:ascii="Times New Roman" w:hAnsi="Times New Roman"/>
        </w:rPr>
      </w:pP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1" w:name="_Toc474840500"/>
      <w:r w:rsidRPr="0091410B">
        <w:rPr>
          <w:rFonts w:ascii="Times New Roman" w:hAnsi="Times New Roman"/>
          <w:b w:val="0"/>
          <w:caps/>
          <w:sz w:val="24"/>
          <w:szCs w:val="24"/>
        </w:rPr>
        <w:t>tretí diel</w:t>
      </w:r>
      <w:bookmarkEnd w:id="21"/>
    </w:p>
    <w:p w:rsidR="007936CE" w:rsidRPr="0091410B" w:rsidP="00501693">
      <w:pPr>
        <w:pStyle w:val="Heading3"/>
        <w:bidi w:val="0"/>
        <w:spacing w:before="0" w:beforeAutospacing="0" w:after="0" w:afterAutospacing="0"/>
        <w:jc w:val="center"/>
        <w:rPr>
          <w:rFonts w:ascii="Times New Roman" w:hAnsi="Times New Roman"/>
          <w:b w:val="0"/>
          <w:caps/>
          <w:sz w:val="24"/>
          <w:szCs w:val="24"/>
        </w:rPr>
      </w:pPr>
      <w:bookmarkStart w:id="22" w:name="_Toc474840501"/>
      <w:r w:rsidRPr="0091410B" w:rsidR="0034369D">
        <w:rPr>
          <w:rFonts w:ascii="Times New Roman" w:hAnsi="Times New Roman"/>
          <w:b w:val="0"/>
          <w:caps/>
          <w:sz w:val="24"/>
          <w:szCs w:val="24"/>
        </w:rPr>
        <w:t xml:space="preserve">Posúdenie vplyvu na ochranu </w:t>
      </w:r>
      <w:r w:rsidRPr="0091410B" w:rsidR="00D207DA">
        <w:rPr>
          <w:rFonts w:ascii="Times New Roman" w:hAnsi="Times New Roman"/>
          <w:b w:val="0"/>
          <w:caps/>
          <w:sz w:val="24"/>
          <w:szCs w:val="24"/>
        </w:rPr>
        <w:t xml:space="preserve">osobných </w:t>
      </w:r>
      <w:r w:rsidRPr="0091410B" w:rsidR="0034369D">
        <w:rPr>
          <w:rFonts w:ascii="Times New Roman" w:hAnsi="Times New Roman"/>
          <w:b w:val="0"/>
          <w:caps/>
          <w:sz w:val="24"/>
          <w:szCs w:val="24"/>
        </w:rPr>
        <w:t xml:space="preserve">údajov </w:t>
      </w: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a predchádzajúca konzultácia</w:t>
      </w:r>
      <w:bookmarkEnd w:id="22"/>
    </w:p>
    <w:p w:rsidR="0034369D" w:rsidRPr="0091410B" w:rsidP="00501693">
      <w:pPr>
        <w:pStyle w:val="Heading4"/>
        <w:bidi w:val="0"/>
        <w:spacing w:before="0" w:beforeAutospacing="0" w:after="0" w:afterAutospacing="0"/>
        <w:ind w:left="360"/>
        <w:jc w:val="center"/>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Posúdenie vplyvu na ochranu </w:t>
      </w:r>
      <w:r w:rsidRPr="0091410B" w:rsidR="00D207DA">
        <w:rPr>
          <w:rFonts w:ascii="Times New Roman" w:hAnsi="Times New Roman"/>
        </w:rPr>
        <w:t xml:space="preserve">osobných </w:t>
      </w:r>
      <w:r w:rsidRPr="0091410B">
        <w:rPr>
          <w:rFonts w:ascii="Times New Roman" w:hAnsi="Times New Roman"/>
        </w:rPr>
        <w:t>údajov</w:t>
      </w:r>
    </w:p>
    <w:p w:rsidR="0034369D" w:rsidRPr="0091410B" w:rsidP="00501693">
      <w:pPr>
        <w:pStyle w:val="Heading4"/>
        <w:bidi w:val="0"/>
        <w:spacing w:before="0" w:beforeAutospacing="0" w:after="0" w:afterAutospacing="0"/>
        <w:rPr>
          <w:rFonts w:ascii="Times New Roman" w:hAnsi="Times New Roman"/>
        </w:rPr>
      </w:pP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Ak typ spracúvania</w:t>
      </w:r>
      <w:r w:rsidRPr="0091410B" w:rsidR="00A2142E">
        <w:rPr>
          <w:rFonts w:ascii="Times New Roman" w:hAnsi="Times New Roman"/>
        </w:rPr>
        <w:t xml:space="preserve"> osobných údajov</w:t>
      </w:r>
      <w:r w:rsidRPr="0091410B">
        <w:rPr>
          <w:rFonts w:ascii="Times New Roman" w:hAnsi="Times New Roman"/>
        </w:rPr>
        <w:t xml:space="preserve">, najmä s využitím nových technológií a s ohľadom na povahu, rozsah, kontext a účel spracúvania </w:t>
      </w:r>
      <w:r w:rsidRPr="0091410B" w:rsidR="00A2142E">
        <w:rPr>
          <w:rFonts w:ascii="Times New Roman" w:hAnsi="Times New Roman"/>
        </w:rPr>
        <w:t>osobných údajov</w:t>
      </w:r>
      <w:r w:rsidRPr="0091410B" w:rsidR="00F61D4D">
        <w:rPr>
          <w:rFonts w:ascii="Times New Roman" w:hAnsi="Times New Roman"/>
        </w:rPr>
        <w:t>,</w:t>
      </w:r>
      <w:r w:rsidRPr="0091410B" w:rsidR="00A2142E">
        <w:rPr>
          <w:rFonts w:ascii="Times New Roman" w:hAnsi="Times New Roman"/>
        </w:rPr>
        <w:t xml:space="preserve"> </w:t>
      </w:r>
      <w:r w:rsidRPr="0091410B" w:rsidR="00B00333">
        <w:rPr>
          <w:rFonts w:ascii="Times New Roman" w:hAnsi="Times New Roman"/>
        </w:rPr>
        <w:t xml:space="preserve">môže viesť </w:t>
      </w:r>
      <w:r w:rsidRPr="0091410B">
        <w:rPr>
          <w:rFonts w:ascii="Times New Roman" w:hAnsi="Times New Roman"/>
        </w:rPr>
        <w:t xml:space="preserve">k vysokému riziku pre práva fyzických osôb, prevádzkovateľ </w:t>
      </w:r>
      <w:r w:rsidRPr="0091410B" w:rsidR="00002EC0">
        <w:rPr>
          <w:rFonts w:ascii="Times New Roman" w:hAnsi="Times New Roman"/>
        </w:rPr>
        <w:t xml:space="preserve">je povinný </w:t>
      </w:r>
      <w:r w:rsidRPr="0091410B">
        <w:rPr>
          <w:rFonts w:ascii="Times New Roman" w:hAnsi="Times New Roman"/>
        </w:rPr>
        <w:t xml:space="preserve">pred spracúvaním </w:t>
      </w:r>
      <w:r w:rsidRPr="0091410B" w:rsidR="00A2142E">
        <w:rPr>
          <w:rFonts w:ascii="Times New Roman" w:hAnsi="Times New Roman"/>
        </w:rPr>
        <w:t xml:space="preserve">osobných údajov </w:t>
      </w:r>
      <w:r w:rsidRPr="0091410B">
        <w:rPr>
          <w:rFonts w:ascii="Times New Roman" w:hAnsi="Times New Roman"/>
        </w:rPr>
        <w:t>vykon</w:t>
      </w:r>
      <w:r w:rsidRPr="0091410B" w:rsidR="00002EC0">
        <w:rPr>
          <w:rFonts w:ascii="Times New Roman" w:hAnsi="Times New Roman"/>
        </w:rPr>
        <w:t xml:space="preserve">ať </w:t>
      </w:r>
      <w:r w:rsidRPr="0091410B">
        <w:rPr>
          <w:rFonts w:ascii="Times New Roman" w:hAnsi="Times New Roman"/>
        </w:rPr>
        <w:t>posúdenie vplyvu plánovaných spracovateľských operácií na ochranu osobných údajov. Pre súbor podobných spracovateľských operácií, ktoré predstavujú podobné vysoké rizik</w:t>
      </w:r>
      <w:r w:rsidRPr="0091410B" w:rsidR="005A0ACB">
        <w:rPr>
          <w:rFonts w:ascii="Times New Roman" w:hAnsi="Times New Roman"/>
        </w:rPr>
        <w:t>o</w:t>
      </w:r>
      <w:r w:rsidRPr="0091410B">
        <w:rPr>
          <w:rFonts w:ascii="Times New Roman" w:hAnsi="Times New Roman"/>
        </w:rPr>
        <w:t xml:space="preserve">, </w:t>
      </w:r>
      <w:r w:rsidRPr="0091410B" w:rsidR="00B00333">
        <w:rPr>
          <w:rFonts w:ascii="Times New Roman" w:hAnsi="Times New Roman"/>
        </w:rPr>
        <w:t>postačí</w:t>
      </w:r>
      <w:r w:rsidRPr="0091410B">
        <w:rPr>
          <w:rFonts w:ascii="Times New Roman" w:hAnsi="Times New Roman"/>
        </w:rPr>
        <w:t xml:space="preserve"> jedno posúdenie.</w:t>
      </w:r>
    </w:p>
    <w:p w:rsidR="00DC279A" w:rsidRPr="0091410B" w:rsidP="00501693">
      <w:pPr>
        <w:pStyle w:val="l17"/>
        <w:bidi w:val="0"/>
        <w:ind w:left="284"/>
        <w:rPr>
          <w:rFonts w:ascii="Times New Roman" w:hAnsi="Times New Roman"/>
        </w:rPr>
      </w:pPr>
    </w:p>
    <w:p w:rsidR="00667929" w:rsidRPr="0091410B" w:rsidP="00501693">
      <w:pPr>
        <w:pStyle w:val="l17"/>
        <w:numPr>
          <w:numId w:val="40"/>
        </w:numPr>
        <w:bidi w:val="0"/>
        <w:ind w:left="0" w:firstLine="284"/>
        <w:rPr>
          <w:rFonts w:ascii="Times New Roman" w:hAnsi="Times New Roman"/>
        </w:rPr>
      </w:pPr>
      <w:r w:rsidRPr="0091410B">
        <w:rPr>
          <w:rFonts w:ascii="Times New Roman" w:hAnsi="Times New Roman"/>
        </w:rPr>
        <w:t xml:space="preserve">Prevádzkovateľ je povinný počas vykonávania posúdenia vplyvu na ochranu </w:t>
      </w:r>
      <w:r w:rsidRPr="0091410B" w:rsidR="008C46E2">
        <w:rPr>
          <w:rFonts w:ascii="Times New Roman" w:hAnsi="Times New Roman"/>
        </w:rPr>
        <w:t xml:space="preserve">osobných </w:t>
      </w:r>
      <w:r w:rsidRPr="0091410B">
        <w:rPr>
          <w:rFonts w:ascii="Times New Roman" w:hAnsi="Times New Roman"/>
        </w:rPr>
        <w:t>údajov konzultovať jednotlivé postupy so zod</w:t>
      </w:r>
      <w:r w:rsidRPr="0091410B" w:rsidR="000762F7">
        <w:rPr>
          <w:rFonts w:ascii="Times New Roman" w:hAnsi="Times New Roman"/>
        </w:rPr>
        <w:t xml:space="preserve">povednou osobou, </w:t>
      </w:r>
      <w:r w:rsidRPr="0091410B" w:rsidR="00E93B85">
        <w:rPr>
          <w:rFonts w:ascii="Times New Roman" w:hAnsi="Times New Roman"/>
        </w:rPr>
        <w:t xml:space="preserve">ak </w:t>
      </w:r>
      <w:r w:rsidRPr="0091410B" w:rsidR="000762F7">
        <w:rPr>
          <w:rFonts w:ascii="Times New Roman" w:hAnsi="Times New Roman"/>
        </w:rPr>
        <w:t xml:space="preserve">bola </w:t>
      </w:r>
      <w:r w:rsidRPr="0091410B" w:rsidR="00F61D4D">
        <w:rPr>
          <w:rFonts w:ascii="Times New Roman" w:hAnsi="Times New Roman"/>
        </w:rPr>
        <w:t>určená</w:t>
      </w:r>
      <w:r w:rsidRPr="0091410B">
        <w:rPr>
          <w:rFonts w:ascii="Times New Roman" w:hAnsi="Times New Roman"/>
        </w:rPr>
        <w:t>.</w:t>
      </w:r>
    </w:p>
    <w:p w:rsidR="00DC279A" w:rsidRPr="0091410B" w:rsidP="00501693">
      <w:pPr>
        <w:pStyle w:val="l17"/>
        <w:bidi w:val="0"/>
        <w:ind w:left="284"/>
        <w:rPr>
          <w:rFonts w:ascii="Times New Roman" w:hAnsi="Times New Roman"/>
        </w:rPr>
      </w:pP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 xml:space="preserve">Posúdenie vplyvu na ochranu </w:t>
      </w:r>
      <w:r w:rsidRPr="0091410B" w:rsidR="00D207DA">
        <w:rPr>
          <w:rFonts w:ascii="Times New Roman" w:hAnsi="Times New Roman"/>
        </w:rPr>
        <w:t xml:space="preserve">osobných </w:t>
      </w:r>
      <w:r w:rsidRPr="0091410B">
        <w:rPr>
          <w:rFonts w:ascii="Times New Roman" w:hAnsi="Times New Roman"/>
        </w:rPr>
        <w:t xml:space="preserve">údajov </w:t>
      </w:r>
      <w:r w:rsidRPr="0091410B" w:rsidR="0006164B">
        <w:rPr>
          <w:rFonts w:ascii="Times New Roman" w:hAnsi="Times New Roman"/>
        </w:rPr>
        <w:t>sa vyžaduje najmä</w:t>
      </w:r>
      <w:r w:rsidRPr="0091410B" w:rsidR="00B67932">
        <w:rPr>
          <w:rFonts w:ascii="Times New Roman" w:hAnsi="Times New Roman"/>
        </w:rPr>
        <w:t>, ak ide o</w:t>
      </w:r>
    </w:p>
    <w:p w:rsidR="0034369D" w:rsidRPr="0091410B" w:rsidP="00501693">
      <w:pPr>
        <w:pStyle w:val="l17"/>
        <w:numPr>
          <w:numId w:val="41"/>
        </w:numPr>
        <w:bidi w:val="0"/>
        <w:ind w:left="284" w:hanging="284"/>
        <w:rPr>
          <w:rFonts w:ascii="Times New Roman" w:hAnsi="Times New Roman"/>
        </w:rPr>
      </w:pPr>
      <w:r w:rsidRPr="0091410B">
        <w:rPr>
          <w:rFonts w:ascii="Times New Roman" w:hAnsi="Times New Roman"/>
        </w:rPr>
        <w:t>systematické a rozsiahle hodnoteni</w:t>
      </w:r>
      <w:r w:rsidRPr="0091410B" w:rsidR="00B67932">
        <w:rPr>
          <w:rFonts w:ascii="Times New Roman" w:hAnsi="Times New Roman"/>
        </w:rPr>
        <w:t>e</w:t>
      </w:r>
      <w:r w:rsidRPr="0091410B">
        <w:rPr>
          <w:rFonts w:ascii="Times New Roman" w:hAnsi="Times New Roman"/>
        </w:rPr>
        <w:t xml:space="preserve"> osobných </w:t>
      </w:r>
      <w:r w:rsidRPr="0091410B" w:rsidR="003B14A9">
        <w:rPr>
          <w:rFonts w:ascii="Times New Roman" w:hAnsi="Times New Roman"/>
        </w:rPr>
        <w:t>znakov alebo charakteristík</w:t>
      </w:r>
      <w:r w:rsidRPr="0091410B">
        <w:rPr>
          <w:rFonts w:ascii="Times New Roman" w:hAnsi="Times New Roman"/>
        </w:rPr>
        <w:t xml:space="preserve"> týkajúcich sa </w:t>
      </w:r>
      <w:r w:rsidRPr="0091410B" w:rsidR="00D207DA">
        <w:rPr>
          <w:rFonts w:ascii="Times New Roman" w:hAnsi="Times New Roman"/>
        </w:rPr>
        <w:t>dotknut</w:t>
      </w:r>
      <w:r w:rsidRPr="0091410B" w:rsidR="001245B1">
        <w:rPr>
          <w:rFonts w:ascii="Times New Roman" w:hAnsi="Times New Roman"/>
        </w:rPr>
        <w:t>ej</w:t>
      </w:r>
      <w:r w:rsidRPr="0091410B">
        <w:rPr>
          <w:rFonts w:ascii="Times New Roman" w:hAnsi="Times New Roman"/>
        </w:rPr>
        <w:t xml:space="preserve"> os</w:t>
      </w:r>
      <w:r w:rsidRPr="0091410B" w:rsidR="001245B1">
        <w:rPr>
          <w:rFonts w:ascii="Times New Roman" w:hAnsi="Times New Roman"/>
        </w:rPr>
        <w:t>oby</w:t>
      </w:r>
      <w:r w:rsidRPr="0091410B">
        <w:rPr>
          <w:rFonts w:ascii="Times New Roman" w:hAnsi="Times New Roman"/>
        </w:rPr>
        <w:t xml:space="preserve">, ktoré je založené na automatizovanom spracúvaní </w:t>
      </w:r>
      <w:r w:rsidRPr="0091410B" w:rsidR="00A2142E">
        <w:rPr>
          <w:rFonts w:ascii="Times New Roman" w:hAnsi="Times New Roman"/>
        </w:rPr>
        <w:t xml:space="preserve">osobných údajov </w:t>
      </w:r>
      <w:r w:rsidRPr="0091410B">
        <w:rPr>
          <w:rFonts w:ascii="Times New Roman" w:hAnsi="Times New Roman"/>
        </w:rPr>
        <w:t xml:space="preserve">vrátane profilovania a z ktorého vychádzajú rozhodnutia s právnymi účinkami týkajúcimi sa </w:t>
      </w:r>
      <w:r w:rsidRPr="0091410B" w:rsidR="00D207DA">
        <w:rPr>
          <w:rFonts w:ascii="Times New Roman" w:hAnsi="Times New Roman"/>
        </w:rPr>
        <w:t xml:space="preserve">dotknutej </w:t>
      </w:r>
      <w:r w:rsidRPr="0091410B">
        <w:rPr>
          <w:rFonts w:ascii="Times New Roman" w:hAnsi="Times New Roman"/>
        </w:rPr>
        <w:t>osoby alebo s podobne závažným vplyvom na ňu</w:t>
      </w:r>
      <w:r w:rsidRPr="0091410B" w:rsidR="00667929">
        <w:rPr>
          <w:rFonts w:ascii="Times New Roman" w:hAnsi="Times New Roman"/>
        </w:rPr>
        <w:t>,</w:t>
      </w:r>
    </w:p>
    <w:p w:rsidR="0034369D" w:rsidRPr="0091410B" w:rsidP="00501693">
      <w:pPr>
        <w:pStyle w:val="l17"/>
        <w:numPr>
          <w:numId w:val="41"/>
        </w:numPr>
        <w:bidi w:val="0"/>
        <w:ind w:left="284" w:hanging="284"/>
        <w:rPr>
          <w:rFonts w:ascii="Times New Roman" w:hAnsi="Times New Roman"/>
        </w:rPr>
      </w:pPr>
      <w:r w:rsidRPr="0091410B">
        <w:rPr>
          <w:rFonts w:ascii="Times New Roman" w:hAnsi="Times New Roman"/>
        </w:rPr>
        <w:t>spracúvani</w:t>
      </w:r>
      <w:r w:rsidRPr="0091410B" w:rsidR="00B67932">
        <w:rPr>
          <w:rFonts w:ascii="Times New Roman" w:hAnsi="Times New Roman"/>
        </w:rPr>
        <w:t>e</w:t>
      </w:r>
      <w:r w:rsidRPr="0091410B">
        <w:rPr>
          <w:rFonts w:ascii="Times New Roman" w:hAnsi="Times New Roman"/>
        </w:rPr>
        <w:t xml:space="preserve"> vo veľkom rozsahu osobitných kategórií</w:t>
      </w:r>
      <w:r w:rsidRPr="0091410B" w:rsidR="008C46E2">
        <w:rPr>
          <w:rFonts w:ascii="Times New Roman" w:hAnsi="Times New Roman"/>
        </w:rPr>
        <w:t xml:space="preserve"> osobných</w:t>
      </w:r>
      <w:r w:rsidRPr="0091410B">
        <w:rPr>
          <w:rFonts w:ascii="Times New Roman" w:hAnsi="Times New Roman"/>
        </w:rPr>
        <w:t xml:space="preserve"> údajov podľ</w:t>
      </w:r>
      <w:r w:rsidRPr="0091410B" w:rsidR="002C1DF0">
        <w:rPr>
          <w:rFonts w:ascii="Times New Roman" w:hAnsi="Times New Roman"/>
        </w:rPr>
        <w:t>a § 1</w:t>
      </w:r>
      <w:r w:rsidRPr="0091410B" w:rsidR="008D3156">
        <w:rPr>
          <w:rFonts w:ascii="Times New Roman" w:hAnsi="Times New Roman"/>
        </w:rPr>
        <w:t>6</w:t>
      </w:r>
      <w:r w:rsidRPr="0091410B" w:rsidR="002C1DF0">
        <w:rPr>
          <w:rFonts w:ascii="Times New Roman" w:hAnsi="Times New Roman"/>
        </w:rPr>
        <w:t xml:space="preserve"> ods. 1 </w:t>
      </w:r>
      <w:r w:rsidRPr="0091410B">
        <w:rPr>
          <w:rFonts w:ascii="Times New Roman" w:hAnsi="Times New Roman"/>
        </w:rPr>
        <w:t xml:space="preserve">alebo osobných údajov týkajúcich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 xml:space="preserve">podľa </w:t>
      </w:r>
      <w:r w:rsidRPr="0091410B" w:rsidR="008D3156">
        <w:rPr>
          <w:rFonts w:ascii="Times New Roman" w:hAnsi="Times New Roman"/>
        </w:rPr>
        <w:t>§ 17</w:t>
      </w:r>
      <w:r w:rsidRPr="0091410B" w:rsidR="00667929">
        <w:rPr>
          <w:rFonts w:ascii="Times New Roman" w:hAnsi="Times New Roman"/>
        </w:rPr>
        <w:t>,</w:t>
      </w:r>
      <w:r w:rsidRPr="0091410B">
        <w:rPr>
          <w:rFonts w:ascii="Times New Roman" w:hAnsi="Times New Roman"/>
        </w:rPr>
        <w:t xml:space="preserve"> alebo</w:t>
      </w:r>
    </w:p>
    <w:p w:rsidR="0034369D" w:rsidRPr="0091410B" w:rsidP="00501693">
      <w:pPr>
        <w:pStyle w:val="l17"/>
        <w:numPr>
          <w:numId w:val="41"/>
        </w:numPr>
        <w:bidi w:val="0"/>
        <w:ind w:left="284" w:hanging="284"/>
        <w:rPr>
          <w:rFonts w:ascii="Times New Roman" w:hAnsi="Times New Roman"/>
        </w:rPr>
      </w:pPr>
      <w:r w:rsidRPr="0091410B">
        <w:rPr>
          <w:rFonts w:ascii="Times New Roman" w:hAnsi="Times New Roman"/>
        </w:rPr>
        <w:t>systematické monitorovani</w:t>
      </w:r>
      <w:r w:rsidRPr="0091410B" w:rsidR="00B67932">
        <w:rPr>
          <w:rFonts w:ascii="Times New Roman" w:hAnsi="Times New Roman"/>
        </w:rPr>
        <w:t>e</w:t>
      </w:r>
      <w:r w:rsidRPr="0091410B">
        <w:rPr>
          <w:rFonts w:ascii="Times New Roman" w:hAnsi="Times New Roman"/>
        </w:rPr>
        <w:t xml:space="preserve"> verejne prístupných miest vo veľkom rozsahu.</w:t>
      </w:r>
    </w:p>
    <w:p w:rsidR="00DE60AD" w:rsidRPr="0091410B" w:rsidP="00501693">
      <w:pPr>
        <w:pStyle w:val="l17"/>
        <w:tabs>
          <w:tab w:val="left" w:pos="1590"/>
        </w:tabs>
        <w:bidi w:val="0"/>
        <w:ind w:left="284"/>
        <w:rPr>
          <w:rFonts w:ascii="Times New Roman" w:hAnsi="Times New Roman"/>
        </w:rPr>
      </w:pPr>
      <w:r w:rsidRPr="0091410B" w:rsidR="000B5CA9">
        <w:rPr>
          <w:rFonts w:ascii="Times New Roman" w:hAnsi="Times New Roman"/>
        </w:rPr>
        <w:tab/>
      </w: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 xml:space="preserve">Posúdenie </w:t>
      </w:r>
      <w:r w:rsidRPr="0091410B" w:rsidR="00DE60AD">
        <w:rPr>
          <w:rFonts w:ascii="Times New Roman" w:hAnsi="Times New Roman"/>
        </w:rPr>
        <w:t xml:space="preserve">vplyvu na ochranu osobných údajov </w:t>
      </w:r>
      <w:r w:rsidRPr="0091410B">
        <w:rPr>
          <w:rFonts w:ascii="Times New Roman" w:hAnsi="Times New Roman"/>
        </w:rPr>
        <w:t xml:space="preserve">obsahuje </w:t>
      </w:r>
      <w:r w:rsidRPr="0091410B" w:rsidR="001245B1">
        <w:rPr>
          <w:rFonts w:ascii="Times New Roman" w:hAnsi="Times New Roman"/>
        </w:rPr>
        <w:t>najmä</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systematický opis plánovaných spracovateľských operácií a účel spracúvania</w:t>
      </w:r>
      <w:r w:rsidRPr="0091410B" w:rsidR="00A2142E">
        <w:rPr>
          <w:rFonts w:ascii="Times New Roman" w:hAnsi="Times New Roman"/>
        </w:rPr>
        <w:t xml:space="preserve"> osobných údajov</w:t>
      </w:r>
      <w:r w:rsidRPr="0091410B">
        <w:rPr>
          <w:rFonts w:ascii="Times New Roman" w:hAnsi="Times New Roman"/>
        </w:rPr>
        <w:t xml:space="preserve"> vrátane </w:t>
      </w:r>
      <w:r w:rsidRPr="0091410B" w:rsidR="00421CB2">
        <w:rPr>
          <w:rFonts w:ascii="Times New Roman" w:hAnsi="Times New Roman"/>
        </w:rPr>
        <w:t xml:space="preserve">uvedenia </w:t>
      </w:r>
      <w:r w:rsidRPr="0091410B">
        <w:rPr>
          <w:rFonts w:ascii="Times New Roman" w:hAnsi="Times New Roman"/>
        </w:rPr>
        <w:t>prípadného oprávneného záujmu, ktorý sleduje prevádzkovateľ</w:t>
      </w:r>
      <w:r w:rsidRPr="0091410B" w:rsidR="00F5525D">
        <w:rPr>
          <w:rFonts w:ascii="Times New Roman" w:hAnsi="Times New Roman"/>
        </w:rPr>
        <w:t>,</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posúdenie nutnosti a primeranosti spracovateľských operácií vo vzťahu k</w:t>
      </w:r>
      <w:r w:rsidRPr="0091410B" w:rsidR="00F5525D">
        <w:rPr>
          <w:rFonts w:ascii="Times New Roman" w:hAnsi="Times New Roman"/>
        </w:rPr>
        <w:t> </w:t>
      </w:r>
      <w:r w:rsidRPr="0091410B">
        <w:rPr>
          <w:rFonts w:ascii="Times New Roman" w:hAnsi="Times New Roman"/>
        </w:rPr>
        <w:t>účelu</w:t>
      </w:r>
      <w:r w:rsidRPr="0091410B" w:rsidR="00F5525D">
        <w:rPr>
          <w:rFonts w:ascii="Times New Roman" w:hAnsi="Times New Roman"/>
        </w:rPr>
        <w:t>,</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posúdenie rizika pre práva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xml:space="preserve">  </w:t>
      </w:r>
      <w:r w:rsidRPr="0091410B" w:rsidR="00C52E6C">
        <w:rPr>
          <w:rFonts w:ascii="Times New Roman" w:hAnsi="Times New Roman"/>
        </w:rPr>
        <w:t>a</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 xml:space="preserve">opatrenia na </w:t>
      </w:r>
      <w:r w:rsidRPr="0091410B" w:rsidR="00421CB2">
        <w:rPr>
          <w:rFonts w:ascii="Times New Roman" w:hAnsi="Times New Roman"/>
        </w:rPr>
        <w:t xml:space="preserve">elimináciu </w:t>
      </w:r>
      <w:r w:rsidRPr="0091410B">
        <w:rPr>
          <w:rFonts w:ascii="Times New Roman" w:hAnsi="Times New Roman"/>
        </w:rPr>
        <w:t>rizík vrátane záruk, bezpečnostných opatrení a mechanizmov na zabezpečenie ochrany osobných údajov a na preukázanie súladu s týmto zákonom</w:t>
      </w:r>
      <w:r w:rsidRPr="0091410B" w:rsidR="00B67932">
        <w:rPr>
          <w:rFonts w:ascii="Times New Roman" w:hAnsi="Times New Roman"/>
        </w:rPr>
        <w:t xml:space="preserve"> s prihliadnutím na</w:t>
      </w:r>
      <w:r w:rsidRPr="0091410B">
        <w:rPr>
          <w:rFonts w:ascii="Times New Roman" w:hAnsi="Times New Roman"/>
        </w:rPr>
        <w:t xml:space="preserve"> práva a oprávnené záujmy dotknut</w:t>
      </w:r>
      <w:r w:rsidRPr="0091410B" w:rsidR="001245B1">
        <w:rPr>
          <w:rFonts w:ascii="Times New Roman" w:hAnsi="Times New Roman"/>
        </w:rPr>
        <w:t>ej</w:t>
      </w:r>
      <w:r w:rsidRPr="0091410B">
        <w:rPr>
          <w:rFonts w:ascii="Times New Roman" w:hAnsi="Times New Roman"/>
        </w:rPr>
        <w:t xml:space="preserve"> os</w:t>
      </w:r>
      <w:r w:rsidRPr="0091410B" w:rsidR="001245B1">
        <w:rPr>
          <w:rFonts w:ascii="Times New Roman" w:hAnsi="Times New Roman"/>
        </w:rPr>
        <w:t>oby</w:t>
      </w:r>
      <w:r w:rsidRPr="0091410B">
        <w:rPr>
          <w:rFonts w:ascii="Times New Roman" w:hAnsi="Times New Roman"/>
        </w:rPr>
        <w:t xml:space="preserve"> a</w:t>
      </w:r>
      <w:r w:rsidRPr="0091410B" w:rsidR="00B821A0">
        <w:rPr>
          <w:rFonts w:ascii="Times New Roman" w:hAnsi="Times New Roman"/>
        </w:rPr>
        <w:t> </w:t>
      </w:r>
      <w:r w:rsidRPr="0091410B">
        <w:rPr>
          <w:rFonts w:ascii="Times New Roman" w:hAnsi="Times New Roman"/>
        </w:rPr>
        <w:t>ďalších</w:t>
      </w:r>
      <w:r w:rsidRPr="0091410B" w:rsidR="00B821A0">
        <w:rPr>
          <w:rFonts w:ascii="Times New Roman" w:hAnsi="Times New Roman"/>
        </w:rPr>
        <w:t xml:space="preserve"> fyzických </w:t>
      </w:r>
      <w:r w:rsidRPr="0091410B">
        <w:rPr>
          <w:rFonts w:ascii="Times New Roman" w:hAnsi="Times New Roman"/>
        </w:rPr>
        <w:t>osôb, ktorých sa to týka.</w:t>
      </w:r>
    </w:p>
    <w:p w:rsidR="00A22AD6" w:rsidRPr="0091410B" w:rsidP="00501693">
      <w:pPr>
        <w:pStyle w:val="l17"/>
        <w:tabs>
          <w:tab w:val="left" w:pos="1230"/>
        </w:tabs>
        <w:bidi w:val="0"/>
        <w:ind w:left="284"/>
        <w:rPr>
          <w:rFonts w:ascii="Times New Roman" w:hAnsi="Times New Roman"/>
        </w:rPr>
      </w:pPr>
      <w:r w:rsidRPr="0091410B">
        <w:rPr>
          <w:rFonts w:ascii="Times New Roman" w:hAnsi="Times New Roman"/>
        </w:rPr>
        <w:tab/>
      </w: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Pri posudzovaní dosahu spracovateľských operácií vykonávaných prevádzkovateľ</w:t>
      </w:r>
      <w:r w:rsidRPr="0091410B" w:rsidR="004F1443">
        <w:rPr>
          <w:rFonts w:ascii="Times New Roman" w:hAnsi="Times New Roman"/>
        </w:rPr>
        <w:t>o</w:t>
      </w:r>
      <w:r w:rsidRPr="0091410B">
        <w:rPr>
          <w:rFonts w:ascii="Times New Roman" w:hAnsi="Times New Roman"/>
        </w:rPr>
        <w:t>m alebo sprostredkovateľ</w:t>
      </w:r>
      <w:r w:rsidRPr="0091410B" w:rsidR="004F1443">
        <w:rPr>
          <w:rFonts w:ascii="Times New Roman" w:hAnsi="Times New Roman"/>
        </w:rPr>
        <w:t>o</w:t>
      </w:r>
      <w:r w:rsidRPr="0091410B">
        <w:rPr>
          <w:rFonts w:ascii="Times New Roman" w:hAnsi="Times New Roman"/>
        </w:rPr>
        <w:t xml:space="preserve">m úrad </w:t>
      </w:r>
      <w:r w:rsidRPr="0091410B" w:rsidR="0006188A">
        <w:rPr>
          <w:rFonts w:ascii="Times New Roman" w:hAnsi="Times New Roman"/>
        </w:rPr>
        <w:t>zohľadňuje</w:t>
      </w:r>
      <w:r w:rsidRPr="0091410B">
        <w:rPr>
          <w:rFonts w:ascii="Times New Roman" w:hAnsi="Times New Roman"/>
        </w:rPr>
        <w:t xml:space="preserve">, či </w:t>
      </w:r>
      <w:r w:rsidRPr="0091410B" w:rsidR="00AD7235">
        <w:rPr>
          <w:rFonts w:ascii="Times New Roman" w:hAnsi="Times New Roman"/>
        </w:rPr>
        <w:t xml:space="preserve">prevádzkovateľ alebo sprostredkovateľ </w:t>
      </w:r>
      <w:r w:rsidRPr="0091410B" w:rsidR="00343E28">
        <w:rPr>
          <w:rFonts w:ascii="Times New Roman" w:hAnsi="Times New Roman"/>
        </w:rPr>
        <w:t xml:space="preserve">postupuje </w:t>
      </w:r>
      <w:r w:rsidRPr="0091410B" w:rsidR="001245B1">
        <w:rPr>
          <w:rFonts w:ascii="Times New Roman" w:hAnsi="Times New Roman"/>
        </w:rPr>
        <w:t xml:space="preserve">v súlade so </w:t>
      </w:r>
      <w:r w:rsidRPr="0091410B">
        <w:rPr>
          <w:rFonts w:ascii="Times New Roman" w:hAnsi="Times New Roman"/>
        </w:rPr>
        <w:t>schválen</w:t>
      </w:r>
      <w:r w:rsidRPr="0091410B" w:rsidR="001245B1">
        <w:rPr>
          <w:rFonts w:ascii="Times New Roman" w:hAnsi="Times New Roman"/>
        </w:rPr>
        <w:t>ým</w:t>
      </w:r>
      <w:r w:rsidRPr="0091410B">
        <w:rPr>
          <w:rFonts w:ascii="Times New Roman" w:hAnsi="Times New Roman"/>
        </w:rPr>
        <w:t xml:space="preserve"> kódex</w:t>
      </w:r>
      <w:r w:rsidRPr="0091410B" w:rsidR="001245B1">
        <w:rPr>
          <w:rFonts w:ascii="Times New Roman" w:hAnsi="Times New Roman"/>
        </w:rPr>
        <w:t>om</w:t>
      </w:r>
      <w:r w:rsidRPr="0091410B">
        <w:rPr>
          <w:rFonts w:ascii="Times New Roman" w:hAnsi="Times New Roman"/>
        </w:rPr>
        <w:t xml:space="preserve"> správania</w:t>
      </w:r>
      <w:r w:rsidRPr="0091410B" w:rsidR="00AB684B">
        <w:rPr>
          <w:rFonts w:ascii="Times New Roman" w:hAnsi="Times New Roman"/>
        </w:rPr>
        <w:t xml:space="preserve"> podľa § 8</w:t>
      </w:r>
      <w:r w:rsidRPr="0091410B" w:rsidR="006A3AD1">
        <w:rPr>
          <w:rFonts w:ascii="Times New Roman" w:hAnsi="Times New Roman"/>
        </w:rPr>
        <w:t>5</w:t>
      </w:r>
      <w:r w:rsidRPr="0091410B" w:rsidR="008D3156">
        <w:rPr>
          <w:rFonts w:ascii="Times New Roman" w:hAnsi="Times New Roman"/>
        </w:rPr>
        <w:t xml:space="preserve"> alebo certifikát</w:t>
      </w:r>
      <w:r w:rsidRPr="0091410B" w:rsidR="001245B1">
        <w:rPr>
          <w:rFonts w:ascii="Times New Roman" w:hAnsi="Times New Roman"/>
        </w:rPr>
        <w:t>om</w:t>
      </w:r>
      <w:r w:rsidRPr="0091410B" w:rsidR="008D3156">
        <w:rPr>
          <w:rFonts w:ascii="Times New Roman" w:hAnsi="Times New Roman"/>
        </w:rPr>
        <w:t xml:space="preserve"> podľa § 8</w:t>
      </w:r>
      <w:r w:rsidRPr="0091410B" w:rsidR="006A3AD1">
        <w:rPr>
          <w:rFonts w:ascii="Times New Roman" w:hAnsi="Times New Roman"/>
        </w:rPr>
        <w:t>6</w:t>
      </w:r>
      <w:r w:rsidRPr="0091410B">
        <w:rPr>
          <w:rFonts w:ascii="Times New Roman" w:hAnsi="Times New Roman"/>
        </w:rPr>
        <w:t xml:space="preserve">, a to najmä na účely posúdenia vplyvu na ochranu </w:t>
      </w:r>
      <w:r w:rsidRPr="0091410B" w:rsidR="007F6B7F">
        <w:rPr>
          <w:rFonts w:ascii="Times New Roman" w:hAnsi="Times New Roman"/>
        </w:rPr>
        <w:t xml:space="preserve">osobných </w:t>
      </w:r>
      <w:r w:rsidRPr="0091410B">
        <w:rPr>
          <w:rFonts w:ascii="Times New Roman" w:hAnsi="Times New Roman"/>
        </w:rPr>
        <w:t>údajov.</w:t>
      </w:r>
    </w:p>
    <w:p w:rsidR="00DC279A" w:rsidRPr="0091410B" w:rsidP="00501693">
      <w:pPr>
        <w:pStyle w:val="l17"/>
        <w:bidi w:val="0"/>
        <w:ind w:left="284"/>
        <w:rPr>
          <w:rFonts w:ascii="Times New Roman" w:hAnsi="Times New Roman"/>
        </w:rPr>
      </w:pPr>
    </w:p>
    <w:p w:rsidR="0034369D" w:rsidRPr="0091410B" w:rsidP="00501693">
      <w:pPr>
        <w:pStyle w:val="l17"/>
        <w:numPr>
          <w:numId w:val="40"/>
        </w:numPr>
        <w:bidi w:val="0"/>
        <w:ind w:left="0" w:firstLine="284"/>
        <w:rPr>
          <w:rFonts w:ascii="Times New Roman" w:hAnsi="Times New Roman"/>
        </w:rPr>
      </w:pPr>
      <w:r w:rsidRPr="0091410B" w:rsidR="001245B1">
        <w:rPr>
          <w:rFonts w:ascii="Times New Roman" w:hAnsi="Times New Roman"/>
        </w:rPr>
        <w:t>Prevádzkovateľ je oprávnený získavať názory dotknutej osoby alebo organizácie, ktorá zastupuje jej záujmy, na zamýšľané spracúvanie osobných údajov; ochrana obchodných záujmov, verejného záujmu alebo bezpečnosť spracovateľských operácií nesmie byť dotknutá</w:t>
      </w:r>
      <w:r w:rsidRPr="0091410B" w:rsidR="000730C1">
        <w:rPr>
          <w:rFonts w:ascii="Times New Roman" w:hAnsi="Times New Roman"/>
        </w:rPr>
        <w:t>.</w:t>
      </w:r>
    </w:p>
    <w:p w:rsidR="00DC279A" w:rsidRPr="0091410B" w:rsidP="00501693">
      <w:pPr>
        <w:pStyle w:val="l17"/>
        <w:bidi w:val="0"/>
        <w:ind w:left="284"/>
        <w:rPr>
          <w:rFonts w:ascii="Times New Roman" w:hAnsi="Times New Roman"/>
        </w:rPr>
      </w:pPr>
      <w:r w:rsidRPr="0091410B" w:rsidR="000304BA">
        <w:rPr>
          <w:rFonts w:ascii="Times New Roman" w:hAnsi="Times New Roman"/>
        </w:rPr>
        <w:t xml:space="preserve"> </w:t>
      </w:r>
    </w:p>
    <w:p w:rsidR="0034369D" w:rsidRPr="0091410B" w:rsidP="00501693">
      <w:pPr>
        <w:pStyle w:val="l17"/>
        <w:numPr>
          <w:numId w:val="40"/>
        </w:numPr>
        <w:bidi w:val="0"/>
        <w:ind w:left="0" w:firstLine="284"/>
        <w:rPr>
          <w:rFonts w:ascii="Times New Roman" w:hAnsi="Times New Roman"/>
        </w:rPr>
      </w:pPr>
      <w:r w:rsidRPr="0091410B" w:rsidR="00007B18">
        <w:rPr>
          <w:rFonts w:ascii="Times New Roman" w:hAnsi="Times New Roman"/>
        </w:rPr>
        <w:t xml:space="preserve">Prevádzkovateľ je povinný </w:t>
      </w:r>
      <w:r w:rsidRPr="0091410B">
        <w:rPr>
          <w:rFonts w:ascii="Times New Roman" w:hAnsi="Times New Roman"/>
        </w:rPr>
        <w:t>posúdi</w:t>
      </w:r>
      <w:r w:rsidRPr="0091410B" w:rsidR="00215529">
        <w:rPr>
          <w:rFonts w:ascii="Times New Roman" w:hAnsi="Times New Roman"/>
        </w:rPr>
        <w:t>ť</w:t>
      </w:r>
      <w:r w:rsidRPr="0091410B">
        <w:rPr>
          <w:rFonts w:ascii="Times New Roman" w:hAnsi="Times New Roman"/>
        </w:rPr>
        <w:t xml:space="preserve">, či sa spracúvanie </w:t>
      </w:r>
      <w:r w:rsidRPr="0091410B" w:rsidR="00A2142E">
        <w:rPr>
          <w:rFonts w:ascii="Times New Roman" w:hAnsi="Times New Roman"/>
        </w:rPr>
        <w:t xml:space="preserve">osobných údajov </w:t>
      </w:r>
      <w:r w:rsidRPr="0091410B">
        <w:rPr>
          <w:rFonts w:ascii="Times New Roman" w:hAnsi="Times New Roman"/>
        </w:rPr>
        <w:t xml:space="preserve">uskutočňuje v súlade s posúdením vplyvu na ochranu </w:t>
      </w:r>
      <w:r w:rsidRPr="0091410B" w:rsidR="007F6B7F">
        <w:rPr>
          <w:rFonts w:ascii="Times New Roman" w:hAnsi="Times New Roman"/>
        </w:rPr>
        <w:t xml:space="preserve">osobných </w:t>
      </w:r>
      <w:r w:rsidRPr="0091410B">
        <w:rPr>
          <w:rFonts w:ascii="Times New Roman" w:hAnsi="Times New Roman"/>
        </w:rPr>
        <w:t xml:space="preserve">údajov, a to </w:t>
      </w:r>
      <w:r w:rsidRPr="0091410B" w:rsidR="00215529">
        <w:rPr>
          <w:rFonts w:ascii="Times New Roman" w:hAnsi="Times New Roman"/>
        </w:rPr>
        <w:t xml:space="preserve">najmä ak došlo </w:t>
      </w:r>
      <w:r w:rsidRPr="0091410B">
        <w:rPr>
          <w:rFonts w:ascii="Times New Roman" w:hAnsi="Times New Roman"/>
        </w:rPr>
        <w:t>zmene rizika, ktoré predstavuj</w:t>
      </w:r>
      <w:r w:rsidRPr="0091410B" w:rsidR="00215529">
        <w:rPr>
          <w:rFonts w:ascii="Times New Roman" w:hAnsi="Times New Roman"/>
        </w:rPr>
        <w:t>e</w:t>
      </w:r>
      <w:r w:rsidRPr="0091410B">
        <w:rPr>
          <w:rFonts w:ascii="Times New Roman" w:hAnsi="Times New Roman"/>
        </w:rPr>
        <w:t xml:space="preserve"> spracovateľsk</w:t>
      </w:r>
      <w:r w:rsidRPr="0091410B" w:rsidR="00215529">
        <w:rPr>
          <w:rFonts w:ascii="Times New Roman" w:hAnsi="Times New Roman"/>
        </w:rPr>
        <w:t>á</w:t>
      </w:r>
      <w:r w:rsidRPr="0091410B">
        <w:rPr>
          <w:rFonts w:ascii="Times New Roman" w:hAnsi="Times New Roman"/>
        </w:rPr>
        <w:t xml:space="preserve"> operáci</w:t>
      </w:r>
      <w:r w:rsidRPr="0091410B" w:rsidR="00215529">
        <w:rPr>
          <w:rFonts w:ascii="Times New Roman" w:hAnsi="Times New Roman"/>
        </w:rPr>
        <w:t>a</w:t>
      </w:r>
      <w:r w:rsidRPr="0091410B">
        <w:rPr>
          <w:rFonts w:ascii="Times New Roman" w:hAnsi="Times New Roman"/>
        </w:rPr>
        <w:t>.</w:t>
      </w:r>
    </w:p>
    <w:p w:rsidR="0034369D" w:rsidRPr="0091410B" w:rsidP="00501693">
      <w:pPr>
        <w:pStyle w:val="Heading4"/>
        <w:bidi w:val="0"/>
        <w:spacing w:before="0" w:beforeAutospacing="0" w:after="0" w:afterAutospacing="0"/>
        <w:ind w:left="360"/>
        <w:rPr>
          <w:rFonts w:ascii="Times New Roman" w:hAnsi="Times New Roman"/>
        </w:rPr>
      </w:pPr>
    </w:p>
    <w:p w:rsidR="002469EA" w:rsidRPr="0091410B" w:rsidP="00501693">
      <w:pPr>
        <w:pStyle w:val="Heading4"/>
        <w:bidi w:val="0"/>
        <w:spacing w:before="0" w:beforeAutospacing="0" w:after="0" w:afterAutospacing="0"/>
        <w:ind w:left="36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Predchádzajúca konzultácia</w:t>
      </w:r>
    </w:p>
    <w:p w:rsidR="0034369D" w:rsidRPr="0091410B" w:rsidP="00501693">
      <w:pPr>
        <w:pStyle w:val="Heading4"/>
        <w:bidi w:val="0"/>
        <w:spacing w:before="0" w:beforeAutospacing="0" w:after="0" w:afterAutospacing="0"/>
        <w:ind w:left="720"/>
        <w:rPr>
          <w:rFonts w:ascii="Times New Roman" w:hAnsi="Times New Roman"/>
        </w:rPr>
      </w:pPr>
    </w:p>
    <w:p w:rsidR="00AF3E95" w:rsidRPr="0091410B" w:rsidP="00501693">
      <w:pPr>
        <w:pStyle w:val="l17"/>
        <w:numPr>
          <w:numId w:val="43"/>
        </w:numPr>
        <w:bidi w:val="0"/>
        <w:ind w:left="0" w:firstLine="284"/>
        <w:rPr>
          <w:rFonts w:ascii="Times New Roman" w:hAnsi="Times New Roman"/>
        </w:rPr>
      </w:pPr>
      <w:r w:rsidRPr="0091410B" w:rsidR="0034369D">
        <w:rPr>
          <w:rFonts w:ascii="Times New Roman" w:hAnsi="Times New Roman"/>
        </w:rPr>
        <w:t xml:space="preserve">Prevádzkovateľ </w:t>
      </w:r>
      <w:r w:rsidRPr="0091410B" w:rsidR="001245B1">
        <w:rPr>
          <w:rFonts w:ascii="Times New Roman" w:hAnsi="Times New Roman"/>
        </w:rPr>
        <w:t>je povinný s úradom uskutočniť konzultáciu pred spracúvaním osobných údajov, ak je z posúdenia vplyvu na ochranu osobných údajov podľa § 42 zrejmé, že spracúvanie osobných údajov povedie k vysokému riziku pre práva fyzických osôb, ak  prevádzkovateľ neprijme opatrenia na zmiernenie tohto rizika.</w:t>
      </w:r>
    </w:p>
    <w:p w:rsidR="00DC279A" w:rsidRPr="0091410B" w:rsidP="00501693">
      <w:pPr>
        <w:pStyle w:val="l17"/>
        <w:bidi w:val="0"/>
        <w:ind w:left="284"/>
        <w:rPr>
          <w:rFonts w:ascii="Times New Roman" w:hAnsi="Times New Roman"/>
        </w:rPr>
      </w:pPr>
    </w:p>
    <w:p w:rsidR="0034369D" w:rsidRPr="0091410B" w:rsidP="00501693">
      <w:pPr>
        <w:pStyle w:val="l17"/>
        <w:numPr>
          <w:numId w:val="43"/>
        </w:numPr>
        <w:bidi w:val="0"/>
        <w:ind w:left="0" w:firstLine="284"/>
        <w:rPr>
          <w:rFonts w:ascii="Times New Roman" w:hAnsi="Times New Roman"/>
        </w:rPr>
      </w:pPr>
      <w:r w:rsidRPr="0091410B">
        <w:rPr>
          <w:rFonts w:ascii="Times New Roman" w:hAnsi="Times New Roman"/>
        </w:rPr>
        <w:t xml:space="preserve">Ak sa úrad domnieva, že zamýšľané spracúvanie </w:t>
      </w:r>
      <w:r w:rsidRPr="0091410B" w:rsidR="00A2142E">
        <w:rPr>
          <w:rFonts w:ascii="Times New Roman" w:hAnsi="Times New Roman"/>
        </w:rPr>
        <w:t xml:space="preserve">osobných údajov </w:t>
      </w:r>
      <w:r w:rsidRPr="0091410B" w:rsidR="008E53BC">
        <w:rPr>
          <w:rFonts w:ascii="Times New Roman" w:hAnsi="Times New Roman"/>
        </w:rPr>
        <w:t>podľa</w:t>
      </w:r>
      <w:r w:rsidRPr="0091410B">
        <w:rPr>
          <w:rFonts w:ascii="Times New Roman" w:hAnsi="Times New Roman"/>
        </w:rPr>
        <w:t xml:space="preserve"> odseku 1 </w:t>
      </w:r>
      <w:r w:rsidRPr="0091410B" w:rsidR="00C92097">
        <w:rPr>
          <w:rFonts w:ascii="Times New Roman" w:hAnsi="Times New Roman"/>
        </w:rPr>
        <w:t xml:space="preserve">bude </w:t>
      </w:r>
      <w:r w:rsidRPr="0091410B">
        <w:rPr>
          <w:rFonts w:ascii="Times New Roman" w:hAnsi="Times New Roman"/>
        </w:rPr>
        <w:t>v rozpore s týmto zákonom</w:t>
      </w:r>
      <w:r w:rsidRPr="0091410B" w:rsidR="00AD7235">
        <w:rPr>
          <w:rFonts w:ascii="Times New Roman" w:hAnsi="Times New Roman"/>
        </w:rPr>
        <w:t>,</w:t>
      </w:r>
      <w:r w:rsidRPr="0091410B">
        <w:rPr>
          <w:rFonts w:ascii="Times New Roman" w:hAnsi="Times New Roman"/>
        </w:rPr>
        <w:t xml:space="preserve"> najmä ak prevádzkovateľ nedostatočne identifikoval</w:t>
      </w:r>
      <w:r w:rsidRPr="0091410B" w:rsidR="009767D4">
        <w:rPr>
          <w:rFonts w:ascii="Times New Roman" w:hAnsi="Times New Roman"/>
        </w:rPr>
        <w:t xml:space="preserve"> riziko</w:t>
      </w:r>
      <w:r w:rsidRPr="0091410B">
        <w:rPr>
          <w:rFonts w:ascii="Times New Roman" w:hAnsi="Times New Roman"/>
        </w:rPr>
        <w:t xml:space="preserve"> alebo zmiernil riziko, úrad do </w:t>
      </w:r>
      <w:r w:rsidRPr="0091410B" w:rsidR="00795517">
        <w:rPr>
          <w:rFonts w:ascii="Times New Roman" w:hAnsi="Times New Roman"/>
        </w:rPr>
        <w:t xml:space="preserve">ôsmich </w:t>
      </w:r>
      <w:r w:rsidRPr="0091410B">
        <w:rPr>
          <w:rFonts w:ascii="Times New Roman" w:hAnsi="Times New Roman"/>
        </w:rPr>
        <w:t>týždňov od prijatia žiadosti o konzultáciu poskytne prevádzkovateľovi</w:t>
      </w:r>
      <w:r w:rsidRPr="0091410B" w:rsidR="00701F64">
        <w:rPr>
          <w:rFonts w:ascii="Times New Roman" w:hAnsi="Times New Roman"/>
        </w:rPr>
        <w:t>,</w:t>
      </w:r>
      <w:r w:rsidRPr="0091410B">
        <w:rPr>
          <w:rFonts w:ascii="Times New Roman" w:hAnsi="Times New Roman"/>
        </w:rPr>
        <w:t xml:space="preserve"> prípadne aj sprostredkovateľovi</w:t>
      </w:r>
      <w:r w:rsidRPr="0091410B" w:rsidR="00701F64">
        <w:rPr>
          <w:rFonts w:ascii="Times New Roman" w:hAnsi="Times New Roman"/>
        </w:rPr>
        <w:t>,</w:t>
      </w:r>
      <w:r w:rsidRPr="0091410B" w:rsidR="00C93A13">
        <w:rPr>
          <w:rFonts w:ascii="Times New Roman" w:hAnsi="Times New Roman"/>
        </w:rPr>
        <w:t xml:space="preserve"> </w:t>
      </w:r>
      <w:r w:rsidRPr="0091410B">
        <w:rPr>
          <w:rFonts w:ascii="Times New Roman" w:hAnsi="Times New Roman"/>
        </w:rPr>
        <w:t>písomné poradenstvo</w:t>
      </w:r>
      <w:r w:rsidRPr="0091410B" w:rsidR="00D30C58">
        <w:rPr>
          <w:rFonts w:ascii="Times New Roman" w:hAnsi="Times New Roman"/>
        </w:rPr>
        <w:t xml:space="preserve">. </w:t>
      </w:r>
      <w:r w:rsidRPr="0091410B" w:rsidR="00701F64">
        <w:rPr>
          <w:rFonts w:ascii="Times New Roman" w:hAnsi="Times New Roman"/>
        </w:rPr>
        <w:t>Úrad</w:t>
      </w:r>
      <w:r w:rsidRPr="0091410B">
        <w:rPr>
          <w:rFonts w:ascii="Times New Roman" w:hAnsi="Times New Roman"/>
        </w:rPr>
        <w:t xml:space="preserve"> môže</w:t>
      </w:r>
      <w:r w:rsidRPr="0091410B" w:rsidR="00701F64">
        <w:rPr>
          <w:rFonts w:ascii="Times New Roman" w:hAnsi="Times New Roman"/>
        </w:rPr>
        <w:t xml:space="preserve"> s ohľadom na zložitosť zamýšľaného spracúvania osobných údajov predĺžiť lehotu podľa predchádzajúcej vety</w:t>
      </w:r>
      <w:r w:rsidRPr="0091410B">
        <w:rPr>
          <w:rFonts w:ascii="Times New Roman" w:hAnsi="Times New Roman"/>
        </w:rPr>
        <w:t xml:space="preserve"> o</w:t>
      </w:r>
      <w:r w:rsidRPr="0091410B" w:rsidR="00795517">
        <w:rPr>
          <w:rFonts w:ascii="Times New Roman" w:hAnsi="Times New Roman"/>
        </w:rPr>
        <w:t> šesť týždňov</w:t>
      </w:r>
      <w:r w:rsidRPr="0091410B" w:rsidR="00701F64">
        <w:rPr>
          <w:rFonts w:ascii="Times New Roman" w:hAnsi="Times New Roman"/>
        </w:rPr>
        <w:t>;</w:t>
      </w:r>
      <w:r w:rsidRPr="0091410B">
        <w:rPr>
          <w:rFonts w:ascii="Times New Roman" w:hAnsi="Times New Roman"/>
        </w:rPr>
        <w:t xml:space="preserve"> predĺžen</w:t>
      </w:r>
      <w:r w:rsidRPr="0091410B" w:rsidR="00701F64">
        <w:rPr>
          <w:rFonts w:ascii="Times New Roman" w:hAnsi="Times New Roman"/>
        </w:rPr>
        <w:t>ie</w:t>
      </w:r>
      <w:r w:rsidRPr="0091410B">
        <w:rPr>
          <w:rFonts w:ascii="Times New Roman" w:hAnsi="Times New Roman"/>
        </w:rPr>
        <w:t xml:space="preserve"> lehoty </w:t>
      </w:r>
      <w:r w:rsidRPr="0091410B" w:rsidR="00701F64">
        <w:rPr>
          <w:rFonts w:ascii="Times New Roman" w:hAnsi="Times New Roman"/>
        </w:rPr>
        <w:t xml:space="preserve">a dôvody predĺženia úrad </w:t>
      </w:r>
      <w:r w:rsidRPr="0091410B" w:rsidR="00C92097">
        <w:rPr>
          <w:rFonts w:ascii="Times New Roman" w:hAnsi="Times New Roman"/>
        </w:rPr>
        <w:t xml:space="preserve">písomne </w:t>
      </w:r>
      <w:r w:rsidRPr="0091410B" w:rsidR="00701F64">
        <w:rPr>
          <w:rFonts w:ascii="Times New Roman" w:hAnsi="Times New Roman"/>
        </w:rPr>
        <w:t xml:space="preserve">oznámi </w:t>
      </w:r>
      <w:r w:rsidRPr="0091410B">
        <w:rPr>
          <w:rFonts w:ascii="Times New Roman" w:hAnsi="Times New Roman"/>
        </w:rPr>
        <w:t>prevádzkovateľ</w:t>
      </w:r>
      <w:r w:rsidRPr="0091410B" w:rsidR="00701F64">
        <w:rPr>
          <w:rFonts w:ascii="Times New Roman" w:hAnsi="Times New Roman"/>
        </w:rPr>
        <w:t>ovi,</w:t>
      </w:r>
      <w:r w:rsidRPr="0091410B">
        <w:rPr>
          <w:rFonts w:ascii="Times New Roman" w:hAnsi="Times New Roman"/>
        </w:rPr>
        <w:t xml:space="preserve"> prípadne </w:t>
      </w:r>
      <w:r w:rsidRPr="0091410B" w:rsidR="00701F64">
        <w:rPr>
          <w:rFonts w:ascii="Times New Roman" w:hAnsi="Times New Roman"/>
        </w:rPr>
        <w:t xml:space="preserve">aj </w:t>
      </w:r>
      <w:r w:rsidRPr="0091410B">
        <w:rPr>
          <w:rFonts w:ascii="Times New Roman" w:hAnsi="Times New Roman"/>
        </w:rPr>
        <w:t>sprostredkovateľ</w:t>
      </w:r>
      <w:r w:rsidRPr="0091410B" w:rsidR="00701F64">
        <w:rPr>
          <w:rFonts w:ascii="Times New Roman" w:hAnsi="Times New Roman"/>
        </w:rPr>
        <w:t>ovi</w:t>
      </w:r>
      <w:r w:rsidRPr="0091410B" w:rsidR="00C93A13">
        <w:rPr>
          <w:rFonts w:ascii="Times New Roman" w:hAnsi="Times New Roman"/>
        </w:rPr>
        <w:t xml:space="preserve"> </w:t>
      </w:r>
      <w:r w:rsidRPr="0091410B">
        <w:rPr>
          <w:rFonts w:ascii="Times New Roman" w:hAnsi="Times New Roman"/>
        </w:rPr>
        <w:t xml:space="preserve">do jedného </w:t>
      </w:r>
      <w:r w:rsidRPr="0091410B" w:rsidR="00D24497">
        <w:rPr>
          <w:rFonts w:ascii="Times New Roman" w:hAnsi="Times New Roman"/>
        </w:rPr>
        <w:t xml:space="preserve">mesiaca od prijatia žiadosti o konzultáciu. Lehota na poskytnutie </w:t>
      </w:r>
      <w:r w:rsidRPr="0091410B" w:rsidR="00D30C58">
        <w:rPr>
          <w:rFonts w:ascii="Times New Roman" w:hAnsi="Times New Roman"/>
        </w:rPr>
        <w:t xml:space="preserve">poradenstva </w:t>
      </w:r>
      <w:r w:rsidRPr="0091410B" w:rsidR="00D24497">
        <w:rPr>
          <w:rFonts w:ascii="Times New Roman" w:hAnsi="Times New Roman"/>
        </w:rPr>
        <w:t xml:space="preserve"> neplynie, kým úrad nezíska informácie, o ktoré požiadal na účely konzultácie.</w:t>
      </w:r>
    </w:p>
    <w:p w:rsidR="00DC279A" w:rsidRPr="0091410B" w:rsidP="00501693">
      <w:pPr>
        <w:pStyle w:val="l17"/>
        <w:bidi w:val="0"/>
        <w:ind w:left="284"/>
        <w:rPr>
          <w:rFonts w:ascii="Times New Roman" w:hAnsi="Times New Roman"/>
        </w:rPr>
      </w:pPr>
    </w:p>
    <w:p w:rsidR="0034369D" w:rsidRPr="0091410B" w:rsidP="00501693">
      <w:pPr>
        <w:pStyle w:val="l17"/>
        <w:numPr>
          <w:numId w:val="43"/>
        </w:numPr>
        <w:bidi w:val="0"/>
        <w:ind w:left="0" w:firstLine="284"/>
        <w:rPr>
          <w:rFonts w:ascii="Times New Roman" w:hAnsi="Times New Roman"/>
        </w:rPr>
      </w:pPr>
      <w:r w:rsidRPr="0091410B" w:rsidR="00D24497">
        <w:rPr>
          <w:rFonts w:ascii="Times New Roman" w:hAnsi="Times New Roman"/>
        </w:rPr>
        <w:t>Počas k</w:t>
      </w:r>
      <w:r w:rsidRPr="0091410B">
        <w:rPr>
          <w:rFonts w:ascii="Times New Roman" w:hAnsi="Times New Roman"/>
        </w:rPr>
        <w:t>onzultáci</w:t>
      </w:r>
      <w:r w:rsidRPr="0091410B" w:rsidR="00D24497">
        <w:rPr>
          <w:rFonts w:ascii="Times New Roman" w:hAnsi="Times New Roman"/>
        </w:rPr>
        <w:t>í</w:t>
      </w:r>
      <w:r w:rsidRPr="0091410B">
        <w:rPr>
          <w:rFonts w:ascii="Times New Roman" w:hAnsi="Times New Roman"/>
        </w:rPr>
        <w:t xml:space="preserve"> s úradom podľa odseku 1 </w:t>
      </w:r>
      <w:r w:rsidRPr="0091410B" w:rsidR="00465F8B">
        <w:rPr>
          <w:rFonts w:ascii="Times New Roman" w:hAnsi="Times New Roman"/>
        </w:rPr>
        <w:t xml:space="preserve">je </w:t>
      </w:r>
      <w:r w:rsidRPr="0091410B">
        <w:rPr>
          <w:rFonts w:ascii="Times New Roman" w:hAnsi="Times New Roman"/>
        </w:rPr>
        <w:t xml:space="preserve">prevádzkovateľ </w:t>
      </w:r>
      <w:r w:rsidRPr="0091410B" w:rsidR="00465F8B">
        <w:rPr>
          <w:rFonts w:ascii="Times New Roman" w:hAnsi="Times New Roman"/>
        </w:rPr>
        <w:t xml:space="preserve">povinný poskytnúť </w:t>
      </w:r>
      <w:r w:rsidRPr="0091410B">
        <w:rPr>
          <w:rFonts w:ascii="Times New Roman" w:hAnsi="Times New Roman"/>
        </w:rPr>
        <w:t>úradu</w:t>
      </w:r>
    </w:p>
    <w:p w:rsidR="0034369D" w:rsidRPr="0091410B" w:rsidP="00501693">
      <w:pPr>
        <w:pStyle w:val="l17"/>
        <w:numPr>
          <w:numId w:val="45"/>
        </w:numPr>
        <w:bidi w:val="0"/>
        <w:ind w:left="284" w:hanging="284"/>
        <w:rPr>
          <w:rFonts w:ascii="Times New Roman" w:hAnsi="Times New Roman"/>
        </w:rPr>
      </w:pPr>
      <w:r w:rsidRPr="0091410B" w:rsidR="00463671">
        <w:rPr>
          <w:rFonts w:ascii="Times New Roman" w:hAnsi="Times New Roman"/>
        </w:rPr>
        <w:t xml:space="preserve">informácie </w:t>
      </w:r>
      <w:r w:rsidRPr="0091410B" w:rsidR="00520BB8">
        <w:rPr>
          <w:rFonts w:ascii="Times New Roman" w:hAnsi="Times New Roman"/>
        </w:rPr>
        <w:t xml:space="preserve">o povinnostiach </w:t>
      </w:r>
      <w:r w:rsidRPr="0091410B">
        <w:rPr>
          <w:rFonts w:ascii="Times New Roman" w:hAnsi="Times New Roman"/>
        </w:rPr>
        <w:t>prevádzkovateľa,</w:t>
      </w:r>
      <w:r w:rsidRPr="0091410B" w:rsidR="00520BB8">
        <w:rPr>
          <w:rFonts w:ascii="Times New Roman" w:hAnsi="Times New Roman"/>
        </w:rPr>
        <w:t xml:space="preserve"> ktoré má v súvislosti s</w:t>
      </w:r>
      <w:r w:rsidRPr="0091410B" w:rsidR="00463671">
        <w:rPr>
          <w:rFonts w:ascii="Times New Roman" w:hAnsi="Times New Roman"/>
        </w:rPr>
        <w:t xml:space="preserve"> jeho </w:t>
      </w:r>
      <w:r w:rsidRPr="0091410B" w:rsidR="00520BB8">
        <w:rPr>
          <w:rFonts w:ascii="Times New Roman" w:hAnsi="Times New Roman"/>
        </w:rPr>
        <w:t>spracovateľskou činnosťou podliehajúcou predchádzajúcej konzultácii podľa ods</w:t>
      </w:r>
      <w:r w:rsidRPr="0091410B" w:rsidR="00B25276">
        <w:rPr>
          <w:rFonts w:ascii="Times New Roman" w:hAnsi="Times New Roman"/>
        </w:rPr>
        <w:t>eku</w:t>
      </w:r>
      <w:r w:rsidRPr="0091410B" w:rsidR="00520BB8">
        <w:rPr>
          <w:rFonts w:ascii="Times New Roman" w:hAnsi="Times New Roman"/>
        </w:rPr>
        <w:t xml:space="preserve"> 1, </w:t>
      </w:r>
      <w:r w:rsidRPr="0091410B">
        <w:rPr>
          <w:rFonts w:ascii="Times New Roman" w:hAnsi="Times New Roman"/>
        </w:rPr>
        <w:t>o spoločných prevádzkovateľoch a sprostredkovateľoch zapojených do spracúvania</w:t>
      </w:r>
      <w:r w:rsidRPr="0091410B" w:rsidR="00A2142E">
        <w:rPr>
          <w:rFonts w:ascii="Times New Roman" w:hAnsi="Times New Roman"/>
        </w:rPr>
        <w:t xml:space="preserve"> osobných údajov</w:t>
      </w:r>
      <w:r w:rsidRPr="0091410B">
        <w:rPr>
          <w:rFonts w:ascii="Times New Roman" w:hAnsi="Times New Roman"/>
        </w:rPr>
        <w:t xml:space="preserve">, najmä </w:t>
      </w:r>
      <w:r w:rsidRPr="0091410B" w:rsidR="00E73329">
        <w:rPr>
          <w:rFonts w:ascii="Times New Roman" w:hAnsi="Times New Roman"/>
        </w:rPr>
        <w:t xml:space="preserve">pri </w:t>
      </w:r>
      <w:r w:rsidRPr="0091410B">
        <w:rPr>
          <w:rFonts w:ascii="Times New Roman" w:hAnsi="Times New Roman"/>
        </w:rPr>
        <w:t>sprac</w:t>
      </w:r>
      <w:r w:rsidRPr="0091410B" w:rsidR="00CA6F82">
        <w:rPr>
          <w:rFonts w:ascii="Times New Roman" w:hAnsi="Times New Roman"/>
        </w:rPr>
        <w:t>úvan</w:t>
      </w:r>
      <w:r w:rsidRPr="0091410B" w:rsidR="00E73329">
        <w:rPr>
          <w:rFonts w:ascii="Times New Roman" w:hAnsi="Times New Roman"/>
        </w:rPr>
        <w:t>í</w:t>
      </w:r>
      <w:r w:rsidRPr="0091410B" w:rsidR="00CA6F82">
        <w:rPr>
          <w:rFonts w:ascii="Times New Roman" w:hAnsi="Times New Roman"/>
        </w:rPr>
        <w:t xml:space="preserve"> </w:t>
      </w:r>
      <w:r w:rsidRPr="0091410B" w:rsidR="00A2142E">
        <w:rPr>
          <w:rFonts w:ascii="Times New Roman" w:hAnsi="Times New Roman"/>
        </w:rPr>
        <w:t xml:space="preserve">osobných údajov </w:t>
      </w:r>
      <w:r w:rsidRPr="0091410B" w:rsidR="00CA6F82">
        <w:rPr>
          <w:rFonts w:ascii="Times New Roman" w:hAnsi="Times New Roman"/>
        </w:rPr>
        <w:t>v rámci skupiny podnikov,</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informácie o účeloch zamýšľaného spracúvania</w:t>
      </w:r>
      <w:r w:rsidRPr="0091410B" w:rsidR="00A2142E">
        <w:rPr>
          <w:rFonts w:ascii="Times New Roman" w:hAnsi="Times New Roman"/>
        </w:rPr>
        <w:t xml:space="preserve"> osobných údajov</w:t>
      </w:r>
      <w:r w:rsidRPr="0091410B">
        <w:rPr>
          <w:rFonts w:ascii="Times New Roman" w:hAnsi="Times New Roman"/>
        </w:rPr>
        <w:t xml:space="preserve"> a </w:t>
      </w:r>
      <w:r w:rsidRPr="0091410B" w:rsidR="00CA6F82">
        <w:rPr>
          <w:rFonts w:ascii="Times New Roman" w:hAnsi="Times New Roman"/>
        </w:rPr>
        <w:t>prostriedkoch na jeho vykonanie,</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informácie o opatreniach a zárukách poskytnutých na ochranu práv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xml:space="preserve"> podľa tohto zákona</w:t>
      </w:r>
      <w:r w:rsidRPr="0091410B" w:rsidR="00CA6F82">
        <w:rPr>
          <w:rFonts w:ascii="Times New Roman" w:hAnsi="Times New Roman"/>
        </w:rPr>
        <w:t>,</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kontaktné údaje zodpovednej osoby</w:t>
      </w:r>
      <w:r w:rsidRPr="0091410B" w:rsidR="00CA6F82">
        <w:rPr>
          <w:rFonts w:ascii="Times New Roman" w:hAnsi="Times New Roman"/>
        </w:rPr>
        <w:t>,</w:t>
      </w:r>
      <w:r w:rsidRPr="0091410B" w:rsidR="00C842AD">
        <w:rPr>
          <w:rFonts w:ascii="Times New Roman" w:hAnsi="Times New Roman"/>
        </w:rPr>
        <w:t xml:space="preserve"> ak je </w:t>
      </w:r>
      <w:r w:rsidRPr="0091410B" w:rsidR="00B25276">
        <w:rPr>
          <w:rFonts w:ascii="Times New Roman" w:hAnsi="Times New Roman"/>
        </w:rPr>
        <w:t>určená</w:t>
      </w:r>
      <w:r w:rsidRPr="0091410B" w:rsidR="00F875BD">
        <w:rPr>
          <w:rFonts w:ascii="Times New Roman" w:hAnsi="Times New Roman"/>
        </w:rPr>
        <w:t>,</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posúdenie vplyvu na ochranu</w:t>
      </w:r>
      <w:r w:rsidRPr="0091410B" w:rsidR="00E85C36">
        <w:rPr>
          <w:rFonts w:ascii="Times New Roman" w:hAnsi="Times New Roman"/>
        </w:rPr>
        <w:t xml:space="preserve"> osobných</w:t>
      </w:r>
      <w:r w:rsidRPr="0091410B">
        <w:rPr>
          <w:rFonts w:ascii="Times New Roman" w:hAnsi="Times New Roman"/>
        </w:rPr>
        <w:t xml:space="preserve"> údajov </w:t>
      </w:r>
      <w:r w:rsidRPr="0091410B" w:rsidR="00CA6F82">
        <w:rPr>
          <w:rFonts w:ascii="Times New Roman" w:hAnsi="Times New Roman"/>
        </w:rPr>
        <w:t>podľa § 4</w:t>
      </w:r>
      <w:r w:rsidRPr="0091410B" w:rsidR="003162E8">
        <w:rPr>
          <w:rFonts w:ascii="Times New Roman" w:hAnsi="Times New Roman"/>
        </w:rPr>
        <w:t>2</w:t>
      </w:r>
      <w:r w:rsidRPr="0091410B">
        <w:rPr>
          <w:rFonts w:ascii="Times New Roman" w:hAnsi="Times New Roman"/>
        </w:rPr>
        <w:t xml:space="preserve"> a</w:t>
      </w:r>
    </w:p>
    <w:p w:rsidR="00AA66AE" w:rsidRPr="0091410B" w:rsidP="00F95D30">
      <w:pPr>
        <w:pStyle w:val="l17"/>
        <w:numPr>
          <w:numId w:val="45"/>
        </w:numPr>
        <w:bidi w:val="0"/>
        <w:ind w:left="284" w:hanging="284"/>
        <w:rPr>
          <w:rFonts w:ascii="Times New Roman" w:hAnsi="Times New Roman"/>
        </w:rPr>
      </w:pPr>
      <w:r w:rsidRPr="0091410B" w:rsidR="0034369D">
        <w:rPr>
          <w:rFonts w:ascii="Times New Roman" w:hAnsi="Times New Roman"/>
        </w:rPr>
        <w:t>ďalšie informácie, o ktoré úrad požiada.</w:t>
      </w:r>
    </w:p>
    <w:p w:rsidR="00AA66AE" w:rsidRPr="0091410B" w:rsidP="00AA66AE">
      <w:pPr>
        <w:pStyle w:val="l17"/>
        <w:bidi w:val="0"/>
        <w:ind w:left="284"/>
        <w:rPr>
          <w:rFonts w:ascii="Times New Roman" w:hAnsi="Times New Roman"/>
        </w:rPr>
      </w:pPr>
    </w:p>
    <w:p w:rsidR="0034369D" w:rsidRPr="0091410B" w:rsidP="00501693">
      <w:pPr>
        <w:pStyle w:val="Heading3"/>
        <w:bidi w:val="0"/>
        <w:spacing w:before="0" w:beforeAutospacing="0" w:after="0" w:afterAutospacing="0"/>
        <w:rPr>
          <w:rFonts w:ascii="Times New Roman" w:hAnsi="Times New Roman"/>
          <w:sz w:val="24"/>
          <w:szCs w:val="24"/>
        </w:rPr>
      </w:pP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3" w:name="_Toc474840502"/>
      <w:r w:rsidRPr="0091410B">
        <w:rPr>
          <w:rFonts w:ascii="Times New Roman" w:hAnsi="Times New Roman"/>
          <w:b w:val="0"/>
          <w:caps/>
          <w:sz w:val="24"/>
          <w:szCs w:val="24"/>
        </w:rPr>
        <w:t>štvrtý diel</w:t>
      </w:r>
      <w:bookmarkEnd w:id="23"/>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4" w:name="_Toc474840503"/>
      <w:r w:rsidRPr="0091410B">
        <w:rPr>
          <w:rFonts w:ascii="Times New Roman" w:hAnsi="Times New Roman"/>
          <w:b w:val="0"/>
          <w:caps/>
          <w:sz w:val="24"/>
          <w:szCs w:val="24"/>
        </w:rPr>
        <w:t>Zodpovedná osoba</w:t>
      </w:r>
      <w:bookmarkEnd w:id="24"/>
    </w:p>
    <w:p w:rsidR="0034369D" w:rsidRPr="0091410B" w:rsidP="00501693">
      <w:pPr>
        <w:pStyle w:val="Heading4"/>
        <w:bidi w:val="0"/>
        <w:spacing w:before="0" w:beforeAutospacing="0" w:after="0" w:afterAutospacing="0"/>
        <w:ind w:left="36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sidR="00F22042">
        <w:rPr>
          <w:rFonts w:ascii="Times New Roman" w:hAnsi="Times New Roman"/>
        </w:rPr>
        <w:t xml:space="preserve">Určenie </w:t>
      </w:r>
      <w:r w:rsidRPr="0091410B">
        <w:rPr>
          <w:rFonts w:ascii="Times New Roman" w:hAnsi="Times New Roman"/>
        </w:rPr>
        <w:t>zodpovednej osoby</w:t>
      </w:r>
    </w:p>
    <w:p w:rsidR="0034369D" w:rsidRPr="0091410B" w:rsidP="00501693">
      <w:pPr>
        <w:pStyle w:val="Heading4"/>
        <w:bidi w:val="0"/>
        <w:spacing w:before="0" w:beforeAutospacing="0" w:after="0" w:afterAutospacing="0"/>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sidR="005A270B">
        <w:rPr>
          <w:rFonts w:ascii="Times New Roman" w:hAnsi="Times New Roman"/>
        </w:rPr>
        <w:t>P</w:t>
      </w:r>
      <w:r w:rsidRPr="0091410B">
        <w:rPr>
          <w:rFonts w:ascii="Times New Roman" w:hAnsi="Times New Roman"/>
        </w:rPr>
        <w:t>revádzkovateľ a</w:t>
      </w:r>
      <w:r w:rsidRPr="0091410B" w:rsidR="00A9674F">
        <w:rPr>
          <w:rFonts w:ascii="Times New Roman" w:hAnsi="Times New Roman"/>
        </w:rPr>
        <w:t> </w:t>
      </w:r>
      <w:r w:rsidRPr="0091410B">
        <w:rPr>
          <w:rFonts w:ascii="Times New Roman" w:hAnsi="Times New Roman"/>
        </w:rPr>
        <w:t>sprostredkovateľ</w:t>
      </w:r>
      <w:r w:rsidRPr="0091410B" w:rsidR="00C93A13">
        <w:rPr>
          <w:rFonts w:ascii="Times New Roman" w:hAnsi="Times New Roman"/>
        </w:rPr>
        <w:t xml:space="preserve"> </w:t>
      </w:r>
      <w:r w:rsidRPr="0091410B" w:rsidR="00465F8B">
        <w:rPr>
          <w:rFonts w:ascii="Times New Roman" w:hAnsi="Times New Roman"/>
        </w:rPr>
        <w:t xml:space="preserve">sú povinní </w:t>
      </w:r>
      <w:r w:rsidRPr="0091410B" w:rsidR="00A22F5D">
        <w:rPr>
          <w:rFonts w:ascii="Times New Roman" w:hAnsi="Times New Roman"/>
        </w:rPr>
        <w:t xml:space="preserve">určiť </w:t>
      </w:r>
      <w:r w:rsidRPr="0091410B" w:rsidR="005A270B">
        <w:rPr>
          <w:rFonts w:ascii="Times New Roman" w:hAnsi="Times New Roman"/>
        </w:rPr>
        <w:t>zodpovednú osobu</w:t>
      </w:r>
      <w:r w:rsidRPr="0091410B" w:rsidR="00E73329">
        <w:rPr>
          <w:rFonts w:ascii="Times New Roman" w:hAnsi="Times New Roman"/>
        </w:rPr>
        <w:t xml:space="preserve">, ak </w:t>
      </w:r>
    </w:p>
    <w:p w:rsidR="004E1BEB" w:rsidRPr="0091410B" w:rsidP="00501693">
      <w:pPr>
        <w:pStyle w:val="l17"/>
        <w:numPr>
          <w:numId w:val="46"/>
        </w:numPr>
        <w:bidi w:val="0"/>
        <w:ind w:left="284" w:hanging="284"/>
        <w:rPr>
          <w:rFonts w:ascii="Times New Roman" w:hAnsi="Times New Roman"/>
        </w:rPr>
      </w:pPr>
      <w:r w:rsidRPr="0091410B">
        <w:rPr>
          <w:rFonts w:ascii="Times New Roman" w:hAnsi="Times New Roman"/>
        </w:rPr>
        <w:t xml:space="preserve">spracúvanie </w:t>
      </w:r>
      <w:r w:rsidRPr="0091410B" w:rsidR="00545439">
        <w:rPr>
          <w:rFonts w:ascii="Times New Roman" w:hAnsi="Times New Roman"/>
        </w:rPr>
        <w:t xml:space="preserve">osobných údajov </w:t>
      </w:r>
      <w:r w:rsidRPr="0091410B">
        <w:rPr>
          <w:rFonts w:ascii="Times New Roman" w:hAnsi="Times New Roman"/>
        </w:rPr>
        <w:t>vykonáva orgán verejnej moci alebo verejnoprávn</w:t>
      </w:r>
      <w:r w:rsidRPr="0091410B" w:rsidR="0096618A">
        <w:rPr>
          <w:rFonts w:ascii="Times New Roman" w:hAnsi="Times New Roman"/>
        </w:rPr>
        <w:t>a</w:t>
      </w:r>
      <w:r w:rsidRPr="0091410B">
        <w:rPr>
          <w:rFonts w:ascii="Times New Roman" w:hAnsi="Times New Roman"/>
        </w:rPr>
        <w:t xml:space="preserve"> </w:t>
      </w:r>
      <w:r w:rsidRPr="0091410B" w:rsidR="0096618A">
        <w:rPr>
          <w:rFonts w:ascii="Times New Roman" w:hAnsi="Times New Roman"/>
        </w:rPr>
        <w:t>inštitúcia</w:t>
      </w:r>
      <w:r w:rsidRPr="0091410B">
        <w:rPr>
          <w:rFonts w:ascii="Times New Roman" w:hAnsi="Times New Roman"/>
        </w:rPr>
        <w:t xml:space="preserve"> </w:t>
      </w:r>
      <w:r w:rsidRPr="0091410B" w:rsidR="00E9478F">
        <w:rPr>
          <w:rFonts w:ascii="Times New Roman" w:hAnsi="Times New Roman"/>
        </w:rPr>
        <w:t>okrem</w:t>
      </w:r>
      <w:r w:rsidRPr="0091410B">
        <w:rPr>
          <w:rFonts w:ascii="Times New Roman" w:hAnsi="Times New Roman"/>
        </w:rPr>
        <w:t xml:space="preserve"> súdov </w:t>
      </w:r>
      <w:r w:rsidRPr="0091410B" w:rsidR="00DC279A">
        <w:rPr>
          <w:rFonts w:ascii="Times New Roman" w:hAnsi="Times New Roman"/>
        </w:rPr>
        <w:t>pri výkone ich súdnej právomoci,</w:t>
      </w:r>
    </w:p>
    <w:p w:rsidR="004E1BEB" w:rsidRPr="0091410B" w:rsidP="00501693">
      <w:pPr>
        <w:pStyle w:val="l17"/>
        <w:numPr>
          <w:numId w:val="46"/>
        </w:numPr>
        <w:bidi w:val="0"/>
        <w:ind w:left="284" w:hanging="284"/>
        <w:rPr>
          <w:rFonts w:ascii="Times New Roman" w:hAnsi="Times New Roman"/>
        </w:rPr>
      </w:pPr>
      <w:r w:rsidRPr="0091410B">
        <w:rPr>
          <w:rFonts w:ascii="Times New Roman" w:hAnsi="Times New Roman"/>
        </w:rPr>
        <w:t>hlavnými činnosťami prevádzkovateľa alebo sprostredkovateľa sú spracovateľské operácie, ktoré si vzhľadom na svoju povahu, rozsah alebo účel vyžadujú pravidelné a systematické monitorovanie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 xml:space="preserve">oby </w:t>
      </w:r>
      <w:r w:rsidRPr="0091410B">
        <w:rPr>
          <w:rFonts w:ascii="Times New Roman" w:hAnsi="Times New Roman"/>
        </w:rPr>
        <w:t>vo veľkom rozsahu</w:t>
      </w:r>
      <w:r w:rsidRPr="0091410B" w:rsidR="00DC279A">
        <w:rPr>
          <w:rFonts w:ascii="Times New Roman" w:hAnsi="Times New Roman"/>
        </w:rPr>
        <w:t>,</w:t>
      </w:r>
      <w:r w:rsidRPr="0091410B">
        <w:rPr>
          <w:rFonts w:ascii="Times New Roman" w:hAnsi="Times New Roman"/>
        </w:rPr>
        <w:t xml:space="preserve"> alebo</w:t>
      </w:r>
    </w:p>
    <w:p w:rsidR="004E1BEB" w:rsidRPr="0091410B" w:rsidP="00501693">
      <w:pPr>
        <w:pStyle w:val="l17"/>
        <w:numPr>
          <w:numId w:val="46"/>
        </w:numPr>
        <w:bidi w:val="0"/>
        <w:ind w:left="284" w:hanging="284"/>
        <w:rPr>
          <w:rFonts w:ascii="Times New Roman" w:hAnsi="Times New Roman"/>
        </w:rPr>
      </w:pPr>
      <w:r w:rsidRPr="0091410B">
        <w:rPr>
          <w:rFonts w:ascii="Times New Roman" w:hAnsi="Times New Roman"/>
        </w:rPr>
        <w:t>hlavnými činnosťami prevádzkovateľa alebo</w:t>
      </w:r>
      <w:r w:rsidRPr="0091410B" w:rsidR="00C93A13">
        <w:rPr>
          <w:rFonts w:ascii="Times New Roman" w:hAnsi="Times New Roman"/>
        </w:rPr>
        <w:t xml:space="preserve"> </w:t>
      </w:r>
      <w:r w:rsidRPr="0091410B">
        <w:rPr>
          <w:rFonts w:ascii="Times New Roman" w:hAnsi="Times New Roman"/>
        </w:rPr>
        <w:t xml:space="preserve">sprostredkovateľa je spracúvanie osobitných kategórií </w:t>
      </w:r>
      <w:r w:rsidRPr="0091410B" w:rsidR="00E85C36">
        <w:rPr>
          <w:rFonts w:ascii="Times New Roman" w:hAnsi="Times New Roman"/>
        </w:rPr>
        <w:t xml:space="preserve">osobných </w:t>
      </w:r>
      <w:r w:rsidRPr="0091410B">
        <w:rPr>
          <w:rFonts w:ascii="Times New Roman" w:hAnsi="Times New Roman"/>
        </w:rPr>
        <w:t>údajov podľa</w:t>
      </w:r>
      <w:r w:rsidRPr="0091410B" w:rsidR="003162E8">
        <w:rPr>
          <w:rFonts w:ascii="Times New Roman" w:hAnsi="Times New Roman"/>
        </w:rPr>
        <w:t xml:space="preserve"> §</w:t>
      </w:r>
      <w:r w:rsidRPr="0091410B" w:rsidR="00A22F5D">
        <w:rPr>
          <w:rFonts w:ascii="Times New Roman" w:hAnsi="Times New Roman"/>
        </w:rPr>
        <w:t xml:space="preserve"> </w:t>
      </w:r>
      <w:r w:rsidRPr="0091410B" w:rsidR="003162E8">
        <w:rPr>
          <w:rFonts w:ascii="Times New Roman" w:hAnsi="Times New Roman"/>
        </w:rPr>
        <w:t>16</w:t>
      </w:r>
      <w:r w:rsidRPr="0091410B" w:rsidR="00704C8E">
        <w:rPr>
          <w:rFonts w:ascii="Times New Roman" w:hAnsi="Times New Roman"/>
        </w:rPr>
        <w:t xml:space="preserve"> </w:t>
      </w:r>
      <w:r w:rsidRPr="0091410B" w:rsidR="00321CC4">
        <w:rPr>
          <w:rFonts w:ascii="Times New Roman" w:hAnsi="Times New Roman"/>
        </w:rPr>
        <w:t xml:space="preserve">vo veľkom rozsahu </w:t>
      </w:r>
      <w:r w:rsidRPr="0091410B">
        <w:rPr>
          <w:rFonts w:ascii="Times New Roman" w:hAnsi="Times New Roman"/>
        </w:rPr>
        <w:t xml:space="preserve">alebo spracúvanie osobných údajov týkajúcich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 xml:space="preserve">podľa </w:t>
      </w:r>
      <w:r w:rsidRPr="0091410B" w:rsidR="00704C8E">
        <w:rPr>
          <w:rFonts w:ascii="Times New Roman" w:hAnsi="Times New Roman"/>
        </w:rPr>
        <w:t>§ 1</w:t>
      </w:r>
      <w:r w:rsidRPr="0091410B" w:rsidR="003162E8">
        <w:rPr>
          <w:rFonts w:ascii="Times New Roman" w:hAnsi="Times New Roman"/>
        </w:rPr>
        <w:t>7</w:t>
      </w:r>
      <w:r w:rsidRPr="0091410B" w:rsidR="00321CC4">
        <w:rPr>
          <w:rFonts w:ascii="Times New Roman" w:hAnsi="Times New Roman"/>
        </w:rPr>
        <w:t xml:space="preserve"> vo veľkom rozsahu</w:t>
      </w:r>
      <w:r w:rsidRPr="0091410B">
        <w:rPr>
          <w:rFonts w:ascii="Times New Roman" w:hAnsi="Times New Roman"/>
        </w:rPr>
        <w:t>.</w:t>
      </w:r>
    </w:p>
    <w:p w:rsidR="00DC279A" w:rsidRPr="0091410B" w:rsidP="00501693">
      <w:pPr>
        <w:pStyle w:val="l17"/>
        <w:bidi w:val="0"/>
        <w:ind w:left="284"/>
        <w:rPr>
          <w:rFonts w:ascii="Times New Roman" w:hAnsi="Times New Roman"/>
        </w:rPr>
      </w:pPr>
    </w:p>
    <w:p w:rsidR="00D118F4"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Skupina </w:t>
      </w:r>
      <w:r w:rsidRPr="0091410B" w:rsidR="00E42B18">
        <w:rPr>
          <w:rFonts w:ascii="Times New Roman" w:hAnsi="Times New Roman"/>
        </w:rPr>
        <w:t>podnikov môže určiť jednu zodpovednú osobu, ak táto osoba bude spôsobilá plniť úlohy podľa § 46 pre každý podnik zo skupiny podnikov</w:t>
      </w:r>
      <w:r w:rsidRPr="0091410B" w:rsidR="000730C1">
        <w:rPr>
          <w:rFonts w:ascii="Times New Roman" w:hAnsi="Times New Roman"/>
        </w:rPr>
        <w:t>.</w:t>
      </w:r>
    </w:p>
    <w:p w:rsidR="00DC279A" w:rsidRPr="0091410B" w:rsidP="00501693">
      <w:pPr>
        <w:pStyle w:val="l17"/>
        <w:bidi w:val="0"/>
        <w:ind w:left="284"/>
        <w:rPr>
          <w:rFonts w:ascii="Times New Roman" w:hAnsi="Times New Roman"/>
        </w:rPr>
      </w:pPr>
    </w:p>
    <w:p w:rsidR="00DC279A" w:rsidRPr="0091410B" w:rsidP="00501693">
      <w:pPr>
        <w:pStyle w:val="l17"/>
        <w:numPr>
          <w:numId w:val="44"/>
        </w:numPr>
        <w:bidi w:val="0"/>
        <w:ind w:left="0" w:firstLine="284"/>
        <w:rPr>
          <w:rFonts w:ascii="Times New Roman" w:hAnsi="Times New Roman"/>
        </w:rPr>
      </w:pPr>
      <w:r w:rsidRPr="0091410B" w:rsidR="00106444">
        <w:rPr>
          <w:rFonts w:ascii="Times New Roman" w:hAnsi="Times New Roman"/>
        </w:rPr>
        <w:t>Ak je prevádzkovateľom alebo sprostredkovateľom orgán verejnej moci alebo verejnoprávn</w:t>
      </w:r>
      <w:r w:rsidRPr="0091410B" w:rsidR="0096618A">
        <w:rPr>
          <w:rFonts w:ascii="Times New Roman" w:hAnsi="Times New Roman"/>
        </w:rPr>
        <w:t>a</w:t>
      </w:r>
      <w:r w:rsidRPr="0091410B" w:rsidR="00106444">
        <w:rPr>
          <w:rFonts w:ascii="Times New Roman" w:hAnsi="Times New Roman"/>
        </w:rPr>
        <w:t xml:space="preserve"> </w:t>
      </w:r>
      <w:r w:rsidRPr="0091410B" w:rsidR="0096618A">
        <w:rPr>
          <w:rFonts w:ascii="Times New Roman" w:hAnsi="Times New Roman"/>
        </w:rPr>
        <w:t>inštitúcia</w:t>
      </w:r>
      <w:r w:rsidRPr="0091410B" w:rsidR="00106444">
        <w:rPr>
          <w:rFonts w:ascii="Times New Roman" w:hAnsi="Times New Roman"/>
        </w:rPr>
        <w:t xml:space="preserve">, </w:t>
      </w:r>
      <w:r w:rsidRPr="0091410B" w:rsidR="00FF6A0A">
        <w:rPr>
          <w:rFonts w:ascii="Times New Roman" w:hAnsi="Times New Roman"/>
        </w:rPr>
        <w:t xml:space="preserve">môže byť </w:t>
      </w:r>
      <w:r w:rsidRPr="0091410B" w:rsidR="00106444">
        <w:rPr>
          <w:rFonts w:ascii="Times New Roman" w:hAnsi="Times New Roman"/>
        </w:rPr>
        <w:t xml:space="preserve">pre viaceré takéto orgány alebo </w:t>
      </w:r>
      <w:r w:rsidRPr="0091410B" w:rsidR="00FF6A0A">
        <w:rPr>
          <w:rFonts w:ascii="Times New Roman" w:hAnsi="Times New Roman"/>
        </w:rPr>
        <w:t>inštitúcie</w:t>
      </w:r>
      <w:r w:rsidRPr="0091410B" w:rsidR="00106444">
        <w:rPr>
          <w:rFonts w:ascii="Times New Roman" w:hAnsi="Times New Roman"/>
        </w:rPr>
        <w:t xml:space="preserve">, </w:t>
      </w:r>
      <w:r w:rsidRPr="0091410B" w:rsidR="00FF6A0A">
        <w:rPr>
          <w:rFonts w:ascii="Times New Roman" w:hAnsi="Times New Roman"/>
        </w:rPr>
        <w:t xml:space="preserve">určená </w:t>
      </w:r>
      <w:r w:rsidRPr="0091410B" w:rsidR="00106444">
        <w:rPr>
          <w:rFonts w:ascii="Times New Roman" w:hAnsi="Times New Roman"/>
        </w:rPr>
        <w:t>jedn</w:t>
      </w:r>
      <w:r w:rsidRPr="0091410B" w:rsidR="00331EDB">
        <w:rPr>
          <w:rFonts w:ascii="Times New Roman" w:hAnsi="Times New Roman"/>
        </w:rPr>
        <w:t>a</w:t>
      </w:r>
      <w:r w:rsidRPr="0091410B" w:rsidR="00106444">
        <w:rPr>
          <w:rFonts w:ascii="Times New Roman" w:hAnsi="Times New Roman"/>
        </w:rPr>
        <w:t xml:space="preserve"> zodpovedn</w:t>
      </w:r>
      <w:r w:rsidRPr="0091410B" w:rsidR="00331EDB">
        <w:rPr>
          <w:rFonts w:ascii="Times New Roman" w:hAnsi="Times New Roman"/>
        </w:rPr>
        <w:t>á</w:t>
      </w:r>
      <w:r w:rsidRPr="0091410B" w:rsidR="00106444">
        <w:rPr>
          <w:rFonts w:ascii="Times New Roman" w:hAnsi="Times New Roman"/>
        </w:rPr>
        <w:t xml:space="preserve"> osob</w:t>
      </w:r>
      <w:r w:rsidRPr="0091410B" w:rsidR="00331EDB">
        <w:rPr>
          <w:rFonts w:ascii="Times New Roman" w:hAnsi="Times New Roman"/>
        </w:rPr>
        <w:t>a</w:t>
      </w:r>
      <w:r w:rsidRPr="0091410B" w:rsidR="00106444">
        <w:rPr>
          <w:rFonts w:ascii="Times New Roman" w:hAnsi="Times New Roman"/>
        </w:rPr>
        <w:t xml:space="preserve">, pričom </w:t>
      </w:r>
      <w:r w:rsidRPr="0091410B" w:rsidR="00331EDB">
        <w:rPr>
          <w:rFonts w:ascii="Times New Roman" w:hAnsi="Times New Roman"/>
        </w:rPr>
        <w:t xml:space="preserve">sa </w:t>
      </w:r>
      <w:r w:rsidRPr="0091410B" w:rsidR="00106444">
        <w:rPr>
          <w:rFonts w:ascii="Times New Roman" w:hAnsi="Times New Roman"/>
        </w:rPr>
        <w:t xml:space="preserve">zohľadní ich </w:t>
      </w:r>
      <w:r w:rsidRPr="0091410B" w:rsidR="00E42B18">
        <w:rPr>
          <w:rFonts w:ascii="Times New Roman" w:hAnsi="Times New Roman"/>
        </w:rPr>
        <w:t xml:space="preserve">rozsah a ich </w:t>
      </w:r>
      <w:r w:rsidRPr="0091410B" w:rsidR="00106444">
        <w:rPr>
          <w:rFonts w:ascii="Times New Roman" w:hAnsi="Times New Roman"/>
        </w:rPr>
        <w:t>organizačn</w:t>
      </w:r>
      <w:r w:rsidRPr="0091410B" w:rsidR="00AA701B">
        <w:rPr>
          <w:rFonts w:ascii="Times New Roman" w:hAnsi="Times New Roman"/>
        </w:rPr>
        <w:t>á</w:t>
      </w:r>
      <w:r w:rsidRPr="0091410B" w:rsidR="00106444">
        <w:rPr>
          <w:rFonts w:ascii="Times New Roman" w:hAnsi="Times New Roman"/>
        </w:rPr>
        <w:t xml:space="preserve"> štruktúr</w:t>
      </w:r>
      <w:r w:rsidRPr="0091410B" w:rsidR="00AA701B">
        <w:rPr>
          <w:rFonts w:ascii="Times New Roman" w:hAnsi="Times New Roman"/>
        </w:rPr>
        <w:t>a</w:t>
      </w:r>
      <w:r w:rsidRPr="0091410B" w:rsidR="00E42B18">
        <w:rPr>
          <w:rFonts w:ascii="Times New Roman" w:hAnsi="Times New Roman"/>
        </w:rPr>
        <w:t xml:space="preserve">. </w:t>
      </w:r>
    </w:p>
    <w:p w:rsidR="00106444" w:rsidRPr="0091410B" w:rsidP="00501693">
      <w:pPr>
        <w:pStyle w:val="l17"/>
        <w:bidi w:val="0"/>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sidR="000F0855">
        <w:rPr>
          <w:rFonts w:ascii="Times New Roman" w:hAnsi="Times New Roman"/>
        </w:rPr>
        <w:t xml:space="preserve">Okrem prípadov </w:t>
      </w:r>
      <w:r w:rsidRPr="0091410B" w:rsidR="00FF6A0A">
        <w:rPr>
          <w:rFonts w:ascii="Times New Roman" w:hAnsi="Times New Roman"/>
        </w:rPr>
        <w:t>podľa</w:t>
      </w:r>
      <w:r w:rsidRPr="0091410B" w:rsidR="000F0855">
        <w:rPr>
          <w:rFonts w:ascii="Times New Roman" w:hAnsi="Times New Roman"/>
        </w:rPr>
        <w:t xml:space="preserve"> </w:t>
      </w:r>
      <w:r w:rsidRPr="0091410B">
        <w:rPr>
          <w:rFonts w:ascii="Times New Roman" w:hAnsi="Times New Roman"/>
        </w:rPr>
        <w:t xml:space="preserve">odseku 1 zodpovednú osobu môže </w:t>
      </w:r>
      <w:r w:rsidRPr="0091410B" w:rsidR="00FF6A0A">
        <w:rPr>
          <w:rFonts w:ascii="Times New Roman" w:hAnsi="Times New Roman"/>
        </w:rPr>
        <w:t xml:space="preserve">určiť </w:t>
      </w:r>
      <w:r w:rsidRPr="0091410B">
        <w:rPr>
          <w:rFonts w:ascii="Times New Roman" w:hAnsi="Times New Roman"/>
        </w:rPr>
        <w:t>prevádzkovateľ alebo sprostredkovateľ</w:t>
      </w:r>
      <w:r w:rsidRPr="0091410B" w:rsidR="00C93A13">
        <w:rPr>
          <w:rFonts w:ascii="Times New Roman" w:hAnsi="Times New Roman"/>
        </w:rPr>
        <w:t xml:space="preserve"> </w:t>
      </w:r>
      <w:r w:rsidRPr="0091410B">
        <w:rPr>
          <w:rFonts w:ascii="Times New Roman" w:hAnsi="Times New Roman"/>
        </w:rPr>
        <w:t>alebo združenia a iné subjekty zastupujúce kategórie prevádzkovateľov alebo sprostredkovateľov. Zodpovedná osoba môže konať v mene takýchto združení a iných subjektov zastupujúcich prevádzkovateľov alebo sprostredkovateľov.</w:t>
      </w:r>
    </w:p>
    <w:p w:rsidR="00BA7BD3" w:rsidRPr="0091410B" w:rsidP="00501693">
      <w:pPr>
        <w:pStyle w:val="ListParagraph"/>
        <w:bidi w:val="0"/>
        <w:rPr>
          <w:rFonts w:ascii="Times New Roman" w:hAnsi="Times New Roman"/>
          <w:lang w:val="sk-SK"/>
        </w:rPr>
      </w:pPr>
    </w:p>
    <w:p w:rsidR="00BA7BD3"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Okrem prípadov </w:t>
      </w:r>
      <w:r w:rsidRPr="0091410B" w:rsidR="00FF6A0A">
        <w:rPr>
          <w:rFonts w:ascii="Times New Roman" w:hAnsi="Times New Roman"/>
        </w:rPr>
        <w:t>podľa</w:t>
      </w:r>
      <w:r w:rsidRPr="0091410B">
        <w:rPr>
          <w:rFonts w:ascii="Times New Roman" w:hAnsi="Times New Roman"/>
        </w:rPr>
        <w:t xml:space="preserve"> odseku 1 je prevádzkovateľ alebo sprostredkovateľ alebo združenia a iné subjekty zastupujúce kategórie prevádzkovateľov alebo sprostredkovateľov povinný </w:t>
      </w:r>
      <w:r w:rsidRPr="0091410B" w:rsidR="00FF6A0A">
        <w:rPr>
          <w:rFonts w:ascii="Times New Roman" w:hAnsi="Times New Roman"/>
        </w:rPr>
        <w:t xml:space="preserve">určiť </w:t>
      </w:r>
      <w:r w:rsidRPr="0091410B">
        <w:rPr>
          <w:rFonts w:ascii="Times New Roman" w:hAnsi="Times New Roman"/>
        </w:rPr>
        <w:t>zodpovednú osobu, ak sa to vyžaduje v osobitnom predpise alebo medzinárodnej zmluve, ktorou je Slovenská republika viazaná. Zodpovedná osoba môže konať v mene takýchto združení a iných subjektov zastupujúcich prevádzkovateľov alebo sprostredkovateľov.</w:t>
      </w:r>
    </w:p>
    <w:p w:rsidR="00DC279A" w:rsidRPr="0091410B" w:rsidP="00501693">
      <w:pPr>
        <w:pStyle w:val="l17"/>
        <w:bidi w:val="0"/>
        <w:ind w:left="284"/>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Zodpovedná osoba sa </w:t>
      </w:r>
      <w:r w:rsidRPr="0091410B" w:rsidR="00FF6A0A">
        <w:rPr>
          <w:rFonts w:ascii="Times New Roman" w:hAnsi="Times New Roman"/>
        </w:rPr>
        <w:t xml:space="preserve">určí </w:t>
      </w:r>
      <w:r w:rsidRPr="0091410B">
        <w:rPr>
          <w:rFonts w:ascii="Times New Roman" w:hAnsi="Times New Roman"/>
        </w:rPr>
        <w:t xml:space="preserve">na základe jej odborných kvalít, a to najmä na základe jej odborných znalostí práva a postupov v oblasti ochrany </w:t>
      </w:r>
      <w:r w:rsidRPr="0091410B" w:rsidR="00D07AB0">
        <w:rPr>
          <w:rFonts w:ascii="Times New Roman" w:hAnsi="Times New Roman"/>
        </w:rPr>
        <w:t xml:space="preserve">osobných </w:t>
      </w:r>
      <w:r w:rsidRPr="0091410B">
        <w:rPr>
          <w:rFonts w:ascii="Times New Roman" w:hAnsi="Times New Roman"/>
        </w:rPr>
        <w:t xml:space="preserve">údajov a na základe spôsobilosti plniť úlohy </w:t>
      </w:r>
      <w:r w:rsidRPr="0091410B" w:rsidR="003162E8">
        <w:rPr>
          <w:rFonts w:ascii="Times New Roman" w:hAnsi="Times New Roman"/>
        </w:rPr>
        <w:t>podľa § 46</w:t>
      </w:r>
      <w:r w:rsidRPr="0091410B">
        <w:rPr>
          <w:rFonts w:ascii="Times New Roman" w:hAnsi="Times New Roman"/>
        </w:rPr>
        <w:t>.</w:t>
      </w:r>
    </w:p>
    <w:p w:rsidR="00DC279A" w:rsidRPr="0091410B" w:rsidP="00501693">
      <w:pPr>
        <w:pStyle w:val="l17"/>
        <w:bidi w:val="0"/>
        <w:ind w:left="284"/>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Zodpovedná osoba môže byť </w:t>
      </w:r>
      <w:r w:rsidRPr="0091410B" w:rsidR="00D07AB0">
        <w:rPr>
          <w:rFonts w:ascii="Times New Roman" w:hAnsi="Times New Roman"/>
        </w:rPr>
        <w:t xml:space="preserve">zamestnancom </w:t>
      </w:r>
      <w:r w:rsidRPr="0091410B">
        <w:rPr>
          <w:rFonts w:ascii="Times New Roman" w:hAnsi="Times New Roman"/>
        </w:rPr>
        <w:t>prevádzkovateľa alebo sprostredkovateľa alebo môže plniť úlohy na základe zmluvy.</w:t>
      </w:r>
    </w:p>
    <w:p w:rsidR="00DC279A" w:rsidRPr="0091410B" w:rsidP="00501693">
      <w:pPr>
        <w:pStyle w:val="l17"/>
        <w:bidi w:val="0"/>
        <w:ind w:left="284"/>
        <w:rPr>
          <w:rFonts w:ascii="Times New Roman" w:hAnsi="Times New Roman"/>
        </w:rPr>
      </w:pPr>
    </w:p>
    <w:p w:rsidR="00F95D30" w:rsidRPr="0091410B" w:rsidP="00F95D30">
      <w:pPr>
        <w:pStyle w:val="l17"/>
        <w:numPr>
          <w:numId w:val="44"/>
        </w:numPr>
        <w:bidi w:val="0"/>
        <w:ind w:left="0" w:firstLine="284"/>
        <w:rPr>
          <w:rFonts w:ascii="Times New Roman" w:hAnsi="Times New Roman"/>
        </w:rPr>
      </w:pPr>
      <w:r w:rsidRPr="0091410B" w:rsidR="00AD7235">
        <w:rPr>
          <w:rFonts w:ascii="Times New Roman" w:hAnsi="Times New Roman"/>
        </w:rPr>
        <w:t>Prevádzkovateľ a</w:t>
      </w:r>
      <w:r w:rsidRPr="0091410B" w:rsidR="004E1BEB">
        <w:rPr>
          <w:rFonts w:ascii="Times New Roman" w:hAnsi="Times New Roman"/>
        </w:rPr>
        <w:t xml:space="preserve"> sprostredkovateľ</w:t>
      </w:r>
      <w:r w:rsidRPr="0091410B" w:rsidR="00123BBD">
        <w:rPr>
          <w:rFonts w:ascii="Times New Roman" w:hAnsi="Times New Roman"/>
        </w:rPr>
        <w:t xml:space="preserve"> </w:t>
      </w:r>
      <w:r w:rsidRPr="0091410B" w:rsidR="00465F8B">
        <w:rPr>
          <w:rFonts w:ascii="Times New Roman" w:hAnsi="Times New Roman"/>
        </w:rPr>
        <w:t xml:space="preserve">sú povinní </w:t>
      </w:r>
      <w:r w:rsidRPr="0091410B" w:rsidR="004E1BEB">
        <w:rPr>
          <w:rFonts w:ascii="Times New Roman" w:hAnsi="Times New Roman"/>
        </w:rPr>
        <w:t>zverejn</w:t>
      </w:r>
      <w:r w:rsidRPr="0091410B" w:rsidR="00465F8B">
        <w:rPr>
          <w:rFonts w:ascii="Times New Roman" w:hAnsi="Times New Roman"/>
        </w:rPr>
        <w:t>iť</w:t>
      </w:r>
      <w:r w:rsidRPr="0091410B" w:rsidR="00827E0E">
        <w:rPr>
          <w:rFonts w:ascii="Times New Roman" w:hAnsi="Times New Roman"/>
        </w:rPr>
        <w:t>,</w:t>
      </w:r>
      <w:r w:rsidRPr="0091410B" w:rsidR="004E1BEB">
        <w:rPr>
          <w:rFonts w:ascii="Times New Roman" w:hAnsi="Times New Roman"/>
        </w:rPr>
        <w:t xml:space="preserve"> </w:t>
      </w:r>
      <w:r w:rsidRPr="0091410B" w:rsidR="00827E0E">
        <w:rPr>
          <w:rFonts w:ascii="Times New Roman" w:hAnsi="Times New Roman"/>
        </w:rPr>
        <w:t xml:space="preserve">napríklad na ich webovom sídle, </w:t>
      </w:r>
      <w:r w:rsidRPr="0091410B" w:rsidR="004E1BEB">
        <w:rPr>
          <w:rFonts w:ascii="Times New Roman" w:hAnsi="Times New Roman"/>
        </w:rPr>
        <w:t>kontaktné údaje zodpovednej osoby</w:t>
      </w:r>
      <w:r w:rsidRPr="0091410B" w:rsidR="007E15C2">
        <w:rPr>
          <w:rFonts w:ascii="Times New Roman" w:hAnsi="Times New Roman"/>
        </w:rPr>
        <w:t xml:space="preserve">, ak je </w:t>
      </w:r>
      <w:r w:rsidRPr="0091410B" w:rsidR="00FF6A0A">
        <w:rPr>
          <w:rFonts w:ascii="Times New Roman" w:hAnsi="Times New Roman"/>
        </w:rPr>
        <w:t>určená</w:t>
      </w:r>
      <w:r w:rsidRPr="0091410B" w:rsidR="007E15C2">
        <w:rPr>
          <w:rFonts w:ascii="Times New Roman" w:hAnsi="Times New Roman"/>
        </w:rPr>
        <w:t>,</w:t>
      </w:r>
      <w:r w:rsidRPr="0091410B" w:rsidR="004E1BEB">
        <w:rPr>
          <w:rFonts w:ascii="Times New Roman" w:hAnsi="Times New Roman"/>
        </w:rPr>
        <w:t xml:space="preserve"> a oznám</w:t>
      </w:r>
      <w:r w:rsidRPr="0091410B" w:rsidR="00896C32">
        <w:rPr>
          <w:rFonts w:ascii="Times New Roman" w:hAnsi="Times New Roman"/>
        </w:rPr>
        <w:t>i</w:t>
      </w:r>
      <w:r w:rsidRPr="0091410B" w:rsidR="00465F8B">
        <w:rPr>
          <w:rFonts w:ascii="Times New Roman" w:hAnsi="Times New Roman"/>
        </w:rPr>
        <w:t>ť</w:t>
      </w:r>
      <w:r w:rsidRPr="0091410B" w:rsidR="004E1BEB">
        <w:rPr>
          <w:rFonts w:ascii="Times New Roman" w:hAnsi="Times New Roman"/>
        </w:rPr>
        <w:t xml:space="preserve"> ich </w:t>
      </w:r>
      <w:r w:rsidRPr="0091410B" w:rsidR="000D3D47">
        <w:rPr>
          <w:rFonts w:ascii="Times New Roman" w:hAnsi="Times New Roman"/>
        </w:rPr>
        <w:t>úradu</w:t>
      </w:r>
      <w:r w:rsidRPr="0091410B" w:rsidR="004E1BEB">
        <w:rPr>
          <w:rFonts w:ascii="Times New Roman" w:hAnsi="Times New Roman"/>
        </w:rPr>
        <w:t>.</w:t>
      </w:r>
    </w:p>
    <w:p w:rsidR="000F2A2B" w:rsidRPr="0091410B" w:rsidP="00501693">
      <w:pPr>
        <w:pStyle w:val="l17"/>
        <w:bidi w:val="0"/>
        <w:ind w:left="72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Postavenie zodpovednej osoby</w:t>
      </w:r>
    </w:p>
    <w:p w:rsidR="0034369D" w:rsidRPr="0091410B" w:rsidP="00501693">
      <w:pPr>
        <w:pStyle w:val="Heading4"/>
        <w:bidi w:val="0"/>
        <w:spacing w:before="0" w:beforeAutospacing="0" w:after="0" w:afterAutospacing="0"/>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Pr>
          <w:rFonts w:ascii="Times New Roman" w:hAnsi="Times New Roman"/>
        </w:rPr>
        <w:t xml:space="preserve">Prevádzkovateľ </w:t>
      </w:r>
      <w:r w:rsidRPr="0091410B" w:rsidR="00C93A13">
        <w:rPr>
          <w:rFonts w:ascii="Times New Roman" w:hAnsi="Times New Roman"/>
        </w:rPr>
        <w:t xml:space="preserve">a </w:t>
      </w:r>
      <w:r w:rsidRPr="0091410B">
        <w:rPr>
          <w:rFonts w:ascii="Times New Roman" w:hAnsi="Times New Roman"/>
        </w:rPr>
        <w:t>sprostredkovateľ</w:t>
      </w:r>
      <w:r w:rsidRPr="0091410B" w:rsidR="00C93A13">
        <w:rPr>
          <w:rFonts w:ascii="Times New Roman" w:hAnsi="Times New Roman"/>
        </w:rPr>
        <w:t xml:space="preserve"> </w:t>
      </w:r>
      <w:r w:rsidRPr="0091410B" w:rsidR="002D6816">
        <w:rPr>
          <w:rFonts w:ascii="Times New Roman" w:hAnsi="Times New Roman"/>
        </w:rPr>
        <w:t xml:space="preserve">sú povinní </w:t>
      </w:r>
      <w:r w:rsidRPr="0091410B" w:rsidR="00D14590">
        <w:rPr>
          <w:rFonts w:ascii="Times New Roman" w:hAnsi="Times New Roman"/>
        </w:rPr>
        <w:t>zabezpeči</w:t>
      </w:r>
      <w:r w:rsidRPr="0091410B" w:rsidR="002D6816">
        <w:rPr>
          <w:rFonts w:ascii="Times New Roman" w:hAnsi="Times New Roman"/>
        </w:rPr>
        <w:t>ť</w:t>
      </w:r>
      <w:r w:rsidRPr="0091410B" w:rsidR="00D14590">
        <w:rPr>
          <w:rFonts w:ascii="Times New Roman" w:hAnsi="Times New Roman"/>
        </w:rPr>
        <w:t xml:space="preserve">, aby </w:t>
      </w:r>
      <w:r w:rsidRPr="0091410B">
        <w:rPr>
          <w:rFonts w:ascii="Times New Roman" w:hAnsi="Times New Roman"/>
        </w:rPr>
        <w:t>zodpovedná osoba riadn</w:t>
      </w:r>
      <w:r w:rsidRPr="0091410B" w:rsidR="00C94DD4">
        <w:rPr>
          <w:rFonts w:ascii="Times New Roman" w:hAnsi="Times New Roman"/>
        </w:rPr>
        <w:t xml:space="preserve">e </w:t>
      </w:r>
      <w:r w:rsidRPr="0091410B">
        <w:rPr>
          <w:rFonts w:ascii="Times New Roman" w:hAnsi="Times New Roman"/>
        </w:rPr>
        <w:t xml:space="preserve">a </w:t>
      </w:r>
      <w:r w:rsidRPr="0091410B" w:rsidR="00B747ED">
        <w:rPr>
          <w:rFonts w:ascii="Times New Roman" w:hAnsi="Times New Roman"/>
        </w:rPr>
        <w:t xml:space="preserve">včas vykonávala činnosti súvisiace </w:t>
      </w:r>
      <w:r w:rsidRPr="0091410B">
        <w:rPr>
          <w:rFonts w:ascii="Times New Roman" w:hAnsi="Times New Roman"/>
        </w:rPr>
        <w:t>s ochranou osobných údajov.</w:t>
      </w:r>
    </w:p>
    <w:p w:rsidR="00DC279A" w:rsidRPr="0091410B" w:rsidP="00501693">
      <w:pPr>
        <w:pStyle w:val="l17"/>
        <w:bidi w:val="0"/>
        <w:ind w:left="284"/>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sidR="00146258">
        <w:rPr>
          <w:rFonts w:ascii="Times New Roman" w:hAnsi="Times New Roman"/>
        </w:rPr>
        <w:t xml:space="preserve">Prevádzkovateľ </w:t>
      </w:r>
      <w:r w:rsidRPr="0091410B" w:rsidR="00796865">
        <w:rPr>
          <w:rFonts w:ascii="Times New Roman" w:hAnsi="Times New Roman"/>
        </w:rPr>
        <w:t>a </w:t>
      </w:r>
      <w:r w:rsidRPr="0091410B" w:rsidR="00146258">
        <w:rPr>
          <w:rFonts w:ascii="Times New Roman" w:hAnsi="Times New Roman"/>
        </w:rPr>
        <w:t xml:space="preserve">sprostredkovateľ </w:t>
      </w:r>
      <w:r w:rsidRPr="0091410B" w:rsidR="002D6816">
        <w:rPr>
          <w:rFonts w:ascii="Times New Roman" w:hAnsi="Times New Roman"/>
        </w:rPr>
        <w:t xml:space="preserve">sú povinní </w:t>
      </w:r>
      <w:r w:rsidRPr="0091410B" w:rsidR="00146258">
        <w:rPr>
          <w:rFonts w:ascii="Times New Roman" w:hAnsi="Times New Roman"/>
        </w:rPr>
        <w:t>poskyt</w:t>
      </w:r>
      <w:r w:rsidRPr="0091410B" w:rsidR="002D6816">
        <w:rPr>
          <w:rFonts w:ascii="Times New Roman" w:hAnsi="Times New Roman"/>
        </w:rPr>
        <w:t xml:space="preserve">núť </w:t>
      </w:r>
      <w:r w:rsidRPr="0091410B" w:rsidR="00146258">
        <w:rPr>
          <w:rFonts w:ascii="Times New Roman" w:hAnsi="Times New Roman"/>
        </w:rPr>
        <w:t xml:space="preserve">zodpovednej osobe pri plnení úloh </w:t>
      </w:r>
      <w:r w:rsidRPr="0091410B" w:rsidR="003162E8">
        <w:rPr>
          <w:rFonts w:ascii="Times New Roman" w:hAnsi="Times New Roman"/>
        </w:rPr>
        <w:t>podľa § 46</w:t>
      </w:r>
      <w:r w:rsidRPr="0091410B" w:rsidR="005E404B">
        <w:rPr>
          <w:rFonts w:ascii="Times New Roman" w:hAnsi="Times New Roman"/>
        </w:rPr>
        <w:t xml:space="preserve"> </w:t>
      </w:r>
      <w:r w:rsidRPr="0091410B" w:rsidR="00146258">
        <w:rPr>
          <w:rFonts w:ascii="Times New Roman" w:hAnsi="Times New Roman"/>
        </w:rPr>
        <w:t xml:space="preserve">potrebnú súčinnosť; najmä sú povinní jej </w:t>
      </w:r>
      <w:r w:rsidRPr="0091410B">
        <w:rPr>
          <w:rFonts w:ascii="Times New Roman" w:hAnsi="Times New Roman"/>
        </w:rPr>
        <w:t>poskyt</w:t>
      </w:r>
      <w:r w:rsidRPr="0091410B" w:rsidR="00146258">
        <w:rPr>
          <w:rFonts w:ascii="Times New Roman" w:hAnsi="Times New Roman"/>
        </w:rPr>
        <w:t xml:space="preserve">núť </w:t>
      </w:r>
      <w:r w:rsidRPr="0091410B" w:rsidR="001C7A69">
        <w:rPr>
          <w:rFonts w:ascii="Times New Roman" w:hAnsi="Times New Roman"/>
        </w:rPr>
        <w:t xml:space="preserve">prostriedky </w:t>
      </w:r>
      <w:r w:rsidRPr="0091410B">
        <w:rPr>
          <w:rFonts w:ascii="Times New Roman" w:hAnsi="Times New Roman"/>
        </w:rPr>
        <w:t xml:space="preserve">potrebné na plnenie týchto úloh a prístup k osobným údajom a spracovateľským operáciám, ako aj </w:t>
      </w:r>
      <w:r w:rsidRPr="0091410B" w:rsidR="001C7A69">
        <w:rPr>
          <w:rFonts w:ascii="Times New Roman" w:hAnsi="Times New Roman"/>
        </w:rPr>
        <w:t xml:space="preserve">zabezpečiť </w:t>
      </w:r>
      <w:r w:rsidRPr="0091410B">
        <w:rPr>
          <w:rFonts w:ascii="Times New Roman" w:hAnsi="Times New Roman"/>
        </w:rPr>
        <w:t>udržiavanie jej odborných znalostí.</w:t>
      </w:r>
    </w:p>
    <w:p w:rsidR="00DC279A" w:rsidRPr="0091410B" w:rsidP="00501693">
      <w:pPr>
        <w:pStyle w:val="l17"/>
        <w:bidi w:val="0"/>
        <w:ind w:left="284"/>
        <w:rPr>
          <w:rFonts w:ascii="Times New Roman" w:hAnsi="Times New Roman"/>
        </w:rPr>
      </w:pPr>
    </w:p>
    <w:p w:rsidR="00565A97" w:rsidRPr="0091410B" w:rsidP="00501693">
      <w:pPr>
        <w:pStyle w:val="l17"/>
        <w:numPr>
          <w:numId w:val="47"/>
        </w:numPr>
        <w:bidi w:val="0"/>
        <w:ind w:left="0" w:firstLine="284"/>
        <w:rPr>
          <w:rFonts w:ascii="Times New Roman" w:hAnsi="Times New Roman"/>
        </w:rPr>
      </w:pPr>
      <w:r w:rsidRPr="0091410B" w:rsidR="00796481">
        <w:rPr>
          <w:rFonts w:ascii="Times New Roman" w:hAnsi="Times New Roman"/>
        </w:rPr>
        <w:t xml:space="preserve">Prevádzkovateľ a sprostredkovateľ </w:t>
      </w:r>
      <w:r w:rsidRPr="0091410B" w:rsidR="002D6816">
        <w:rPr>
          <w:rFonts w:ascii="Times New Roman" w:hAnsi="Times New Roman"/>
        </w:rPr>
        <w:t xml:space="preserve">sú povinní </w:t>
      </w:r>
      <w:r w:rsidRPr="0091410B" w:rsidR="00796481">
        <w:rPr>
          <w:rFonts w:ascii="Times New Roman" w:hAnsi="Times New Roman"/>
        </w:rPr>
        <w:t>zabezpeči</w:t>
      </w:r>
      <w:r w:rsidRPr="0091410B" w:rsidR="002D6816">
        <w:rPr>
          <w:rFonts w:ascii="Times New Roman" w:hAnsi="Times New Roman"/>
        </w:rPr>
        <w:t>ť</w:t>
      </w:r>
      <w:r w:rsidRPr="0091410B" w:rsidR="00796481">
        <w:rPr>
          <w:rFonts w:ascii="Times New Roman" w:hAnsi="Times New Roman"/>
        </w:rPr>
        <w:t xml:space="preserve">, aby zodpovedná osoba v súvislosti s plnením úloh </w:t>
      </w:r>
      <w:r w:rsidRPr="0091410B" w:rsidR="005E404B">
        <w:rPr>
          <w:rFonts w:ascii="Times New Roman" w:hAnsi="Times New Roman"/>
        </w:rPr>
        <w:t>podľa § 4</w:t>
      </w:r>
      <w:r w:rsidRPr="0091410B" w:rsidR="003162E8">
        <w:rPr>
          <w:rFonts w:ascii="Times New Roman" w:hAnsi="Times New Roman"/>
        </w:rPr>
        <w:t>6</w:t>
      </w:r>
      <w:r w:rsidRPr="0091410B" w:rsidR="005E404B">
        <w:rPr>
          <w:rFonts w:ascii="Times New Roman" w:hAnsi="Times New Roman"/>
        </w:rPr>
        <w:t xml:space="preserve"> </w:t>
      </w:r>
      <w:r w:rsidRPr="0091410B" w:rsidR="00796481">
        <w:rPr>
          <w:rFonts w:ascii="Times New Roman" w:hAnsi="Times New Roman"/>
        </w:rPr>
        <w:t xml:space="preserve">nedostávala žiadne pokyny. Prevádzkovateľ ani sprostredkovateľ ju nesmú odvolať alebo postihovať za výkon jej úloh. Zodpovedná osoba </w:t>
      </w:r>
      <w:r w:rsidRPr="0091410B" w:rsidR="00BE32F8">
        <w:rPr>
          <w:rFonts w:ascii="Times New Roman" w:hAnsi="Times New Roman"/>
        </w:rPr>
        <w:t xml:space="preserve">je </w:t>
      </w:r>
      <w:r w:rsidRPr="0091410B" w:rsidR="0041111A">
        <w:rPr>
          <w:rFonts w:ascii="Times New Roman" w:hAnsi="Times New Roman"/>
        </w:rPr>
        <w:t xml:space="preserve">pri plnení úloh podľa § 46 priamo zodpovedná </w:t>
      </w:r>
      <w:r w:rsidRPr="0091410B" w:rsidR="00BC3E0A">
        <w:rPr>
          <w:rFonts w:ascii="Times New Roman" w:hAnsi="Times New Roman"/>
        </w:rPr>
        <w:t xml:space="preserve">štatutárnemu orgánu </w:t>
      </w:r>
      <w:r w:rsidRPr="0091410B" w:rsidR="00796481">
        <w:rPr>
          <w:rFonts w:ascii="Times New Roman" w:hAnsi="Times New Roman"/>
        </w:rPr>
        <w:t xml:space="preserve">prevádzkovateľa alebo </w:t>
      </w:r>
      <w:r w:rsidRPr="0091410B" w:rsidR="00855C09">
        <w:rPr>
          <w:rFonts w:ascii="Times New Roman" w:hAnsi="Times New Roman"/>
        </w:rPr>
        <w:t xml:space="preserve">štatutárnemu orgánu </w:t>
      </w:r>
      <w:r w:rsidRPr="0091410B" w:rsidR="00796481">
        <w:rPr>
          <w:rFonts w:ascii="Times New Roman" w:hAnsi="Times New Roman"/>
        </w:rPr>
        <w:t>sprostredkovateľa.</w:t>
      </w:r>
    </w:p>
    <w:p w:rsidR="00796481" w:rsidRPr="0091410B" w:rsidP="00501693">
      <w:pPr>
        <w:pStyle w:val="l17"/>
        <w:bidi w:val="0"/>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sidR="00C84B3A">
        <w:rPr>
          <w:rFonts w:ascii="Times New Roman" w:hAnsi="Times New Roman"/>
        </w:rPr>
        <w:t>Dotknutá osoba môže kontaktovať zodpovednú osobu s otázkami týkajúcimi sa spracúvania jej osobných údajov a uplatňovania jej práv podľa tohto zákona</w:t>
      </w:r>
      <w:r w:rsidRPr="0091410B" w:rsidR="00DD1514">
        <w:rPr>
          <w:rFonts w:ascii="Times New Roman" w:hAnsi="Times New Roman"/>
        </w:rPr>
        <w:t>.</w:t>
      </w:r>
    </w:p>
    <w:p w:rsidR="00DC279A" w:rsidRPr="0091410B" w:rsidP="00501693">
      <w:pPr>
        <w:pStyle w:val="l17"/>
        <w:bidi w:val="0"/>
        <w:ind w:left="284"/>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Pr>
          <w:rFonts w:ascii="Times New Roman" w:hAnsi="Times New Roman"/>
        </w:rPr>
        <w:t>Zodpovedná osoba je v súvislosti s výkonom svojich úloh viazaná povinnosťou mlčanlivos</w:t>
      </w:r>
      <w:r w:rsidRPr="0091410B" w:rsidR="005F17D0">
        <w:rPr>
          <w:rFonts w:ascii="Times New Roman" w:hAnsi="Times New Roman"/>
        </w:rPr>
        <w:t>ti</w:t>
      </w:r>
      <w:r w:rsidRPr="0091410B">
        <w:rPr>
          <w:rFonts w:ascii="Times New Roman" w:hAnsi="Times New Roman"/>
        </w:rPr>
        <w:t xml:space="preserve"> v súlade s</w:t>
      </w:r>
      <w:r w:rsidRPr="0091410B" w:rsidR="003726A0">
        <w:rPr>
          <w:rFonts w:ascii="Times New Roman" w:hAnsi="Times New Roman"/>
        </w:rPr>
        <w:t> týmto zákonom alebo osobitným predpisom.</w:t>
      </w:r>
      <w:r w:rsidRPr="0091410B" w:rsidR="005F17D0">
        <w:rPr>
          <w:rFonts w:ascii="Times New Roman" w:hAnsi="Times New Roman"/>
          <w:vertAlign w:val="superscript"/>
        </w:rPr>
        <w:t>1</w:t>
      </w:r>
      <w:r w:rsidRPr="0091410B" w:rsidR="00720441">
        <w:rPr>
          <w:rFonts w:ascii="Times New Roman" w:hAnsi="Times New Roman"/>
          <w:vertAlign w:val="superscript"/>
        </w:rPr>
        <w:t>5</w:t>
      </w:r>
      <w:r w:rsidRPr="0091410B" w:rsidR="005F17D0">
        <w:rPr>
          <w:rFonts w:ascii="Times New Roman" w:hAnsi="Times New Roman"/>
        </w:rPr>
        <w:t>)</w:t>
      </w:r>
      <w:r w:rsidRPr="0091410B" w:rsidR="003726A0">
        <w:rPr>
          <w:rFonts w:ascii="Times New Roman" w:hAnsi="Times New Roman"/>
        </w:rPr>
        <w:t xml:space="preserve"> </w:t>
      </w:r>
    </w:p>
    <w:p w:rsidR="00DC279A" w:rsidRPr="0091410B" w:rsidP="00501693">
      <w:pPr>
        <w:pStyle w:val="l17"/>
        <w:bidi w:val="0"/>
        <w:ind w:left="284"/>
        <w:rPr>
          <w:rFonts w:ascii="Times New Roman" w:hAnsi="Times New Roman"/>
        </w:rPr>
      </w:pPr>
    </w:p>
    <w:p w:rsidR="007936CE" w:rsidRPr="0091410B" w:rsidP="00501693">
      <w:pPr>
        <w:pStyle w:val="l17"/>
        <w:numPr>
          <w:numId w:val="47"/>
        </w:numPr>
        <w:bidi w:val="0"/>
        <w:ind w:left="0" w:firstLine="284"/>
        <w:rPr>
          <w:rFonts w:ascii="Times New Roman" w:hAnsi="Times New Roman"/>
        </w:rPr>
      </w:pPr>
      <w:r w:rsidRPr="0091410B" w:rsidR="004E1BEB">
        <w:rPr>
          <w:rFonts w:ascii="Times New Roman" w:hAnsi="Times New Roman"/>
        </w:rPr>
        <w:t xml:space="preserve">Zodpovedná osoba môže plniť </w:t>
      </w:r>
      <w:r w:rsidRPr="0091410B" w:rsidR="001C7A69">
        <w:rPr>
          <w:rFonts w:ascii="Times New Roman" w:hAnsi="Times New Roman"/>
        </w:rPr>
        <w:t>aj iné úlohy a povinnosti ako podľa § 46; p</w:t>
      </w:r>
      <w:r w:rsidRPr="0091410B" w:rsidR="004E1BEB">
        <w:rPr>
          <w:rFonts w:ascii="Times New Roman" w:hAnsi="Times New Roman"/>
        </w:rPr>
        <w:t>revádzkovateľ alebo sprostredkovateľ</w:t>
      </w:r>
      <w:r w:rsidRPr="0091410B" w:rsidR="00AA1E46">
        <w:rPr>
          <w:rFonts w:ascii="Times New Roman" w:hAnsi="Times New Roman"/>
        </w:rPr>
        <w:t xml:space="preserve"> </w:t>
      </w:r>
      <w:r w:rsidRPr="0091410B" w:rsidR="002D6816">
        <w:rPr>
          <w:rFonts w:ascii="Times New Roman" w:hAnsi="Times New Roman"/>
        </w:rPr>
        <w:t xml:space="preserve">sú povinní </w:t>
      </w:r>
      <w:r w:rsidRPr="0091410B" w:rsidR="004E1BEB">
        <w:rPr>
          <w:rFonts w:ascii="Times New Roman" w:hAnsi="Times New Roman"/>
        </w:rPr>
        <w:t>zabezpeči</w:t>
      </w:r>
      <w:r w:rsidRPr="0091410B" w:rsidR="002D6816">
        <w:rPr>
          <w:rFonts w:ascii="Times New Roman" w:hAnsi="Times New Roman"/>
        </w:rPr>
        <w:t>ť</w:t>
      </w:r>
      <w:r w:rsidRPr="0091410B" w:rsidR="004E1BEB">
        <w:rPr>
          <w:rFonts w:ascii="Times New Roman" w:hAnsi="Times New Roman"/>
        </w:rPr>
        <w:t xml:space="preserve">, aby žiadna z takýchto </w:t>
      </w:r>
      <w:r w:rsidRPr="0091410B" w:rsidR="001C7A69">
        <w:rPr>
          <w:rFonts w:ascii="Times New Roman" w:hAnsi="Times New Roman"/>
        </w:rPr>
        <w:t xml:space="preserve">iných </w:t>
      </w:r>
      <w:r w:rsidRPr="0091410B" w:rsidR="004E1BEB">
        <w:rPr>
          <w:rFonts w:ascii="Times New Roman" w:hAnsi="Times New Roman"/>
        </w:rPr>
        <w:t>úloh alebo povinností neviedla ku konfliktu záujmov.</w:t>
      </w:r>
    </w:p>
    <w:p w:rsidR="007936CE" w:rsidRPr="0091410B" w:rsidP="00501693">
      <w:pPr>
        <w:pStyle w:val="l17"/>
        <w:bidi w:val="0"/>
        <w:ind w:left="720"/>
        <w:rPr>
          <w:rFonts w:ascii="Times New Roman" w:hAnsi="Times New Roman"/>
        </w:rPr>
      </w:pPr>
    </w:p>
    <w:p w:rsidR="002469EA" w:rsidRPr="0091410B" w:rsidP="00501693">
      <w:pPr>
        <w:pStyle w:val="l17"/>
        <w:bidi w:val="0"/>
        <w:ind w:left="72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Úlohy zodpovednej osoby</w:t>
      </w:r>
    </w:p>
    <w:p w:rsidR="0034369D" w:rsidRPr="0091410B" w:rsidP="00501693">
      <w:pPr>
        <w:pStyle w:val="Heading4"/>
        <w:bidi w:val="0"/>
        <w:spacing w:before="0" w:beforeAutospacing="0" w:after="0" w:afterAutospacing="0"/>
        <w:jc w:val="center"/>
        <w:rPr>
          <w:rFonts w:ascii="Times New Roman" w:hAnsi="Times New Roman"/>
        </w:rPr>
      </w:pPr>
    </w:p>
    <w:p w:rsidR="0034369D" w:rsidRPr="0091410B" w:rsidP="00501693">
      <w:pPr>
        <w:pStyle w:val="l17"/>
        <w:numPr>
          <w:numId w:val="48"/>
        </w:numPr>
        <w:bidi w:val="0"/>
        <w:ind w:left="0" w:firstLine="284"/>
        <w:rPr>
          <w:rFonts w:ascii="Times New Roman" w:hAnsi="Times New Roman"/>
        </w:rPr>
      </w:pPr>
      <w:r w:rsidRPr="0091410B" w:rsidR="008D525E">
        <w:rPr>
          <w:rFonts w:ascii="Times New Roman" w:hAnsi="Times New Roman"/>
        </w:rPr>
        <w:t>Zodpovedná osoba najmä</w:t>
      </w:r>
      <w:r w:rsidRPr="0091410B">
        <w:rPr>
          <w:rFonts w:ascii="Times New Roman" w:hAnsi="Times New Roman"/>
        </w:rPr>
        <w:t xml:space="preserve"> </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poskytuje informácie a poradenstvo prevádzkovateľovi alebo sprostredkovateľovi a zamestnancom, ktorí vykonávajú spracúvanie</w:t>
      </w:r>
      <w:r w:rsidRPr="0091410B" w:rsidR="00545439">
        <w:rPr>
          <w:rFonts w:ascii="Times New Roman" w:hAnsi="Times New Roman"/>
        </w:rPr>
        <w:t xml:space="preserve"> osobných údajov</w:t>
      </w:r>
      <w:r w:rsidRPr="0091410B">
        <w:rPr>
          <w:rFonts w:ascii="Times New Roman" w:hAnsi="Times New Roman"/>
        </w:rPr>
        <w:t>, o ich povinnostiach podľa tohto zákona</w:t>
      </w:r>
      <w:r w:rsidRPr="0091410B" w:rsidR="00BE32F8">
        <w:rPr>
          <w:rFonts w:ascii="Times New Roman" w:hAnsi="Times New Roman"/>
        </w:rPr>
        <w:t>,</w:t>
      </w:r>
      <w:r w:rsidRPr="0091410B">
        <w:rPr>
          <w:rFonts w:ascii="Times New Roman" w:hAnsi="Times New Roman"/>
        </w:rPr>
        <w:t xml:space="preserve"> </w:t>
      </w:r>
      <w:r w:rsidRPr="0091410B" w:rsidR="00BE32F8">
        <w:rPr>
          <w:rFonts w:ascii="Times New Roman" w:hAnsi="Times New Roman"/>
        </w:rPr>
        <w:t>osobitných</w:t>
      </w:r>
      <w:r w:rsidRPr="0091410B">
        <w:rPr>
          <w:rFonts w:ascii="Times New Roman" w:hAnsi="Times New Roman"/>
        </w:rPr>
        <w:t xml:space="preserve"> predpisov</w:t>
      </w:r>
      <w:r w:rsidRPr="0091410B" w:rsidR="00202F50">
        <w:rPr>
          <w:rFonts w:ascii="Times New Roman" w:hAnsi="Times New Roman"/>
        </w:rPr>
        <w:t xml:space="preserve"> alebo medzinárodných zmlúv, ktor</w:t>
      </w:r>
      <w:r w:rsidRPr="0091410B" w:rsidR="006B76AE">
        <w:rPr>
          <w:rFonts w:ascii="Times New Roman" w:hAnsi="Times New Roman"/>
        </w:rPr>
        <w:t>ými je</w:t>
      </w:r>
      <w:r w:rsidRPr="0091410B" w:rsidR="00202F50">
        <w:rPr>
          <w:rFonts w:ascii="Times New Roman" w:hAnsi="Times New Roman"/>
        </w:rPr>
        <w:t xml:space="preserve"> </w:t>
      </w:r>
      <w:r w:rsidRPr="0091410B" w:rsidR="006B76AE">
        <w:rPr>
          <w:rFonts w:ascii="Times New Roman" w:hAnsi="Times New Roman"/>
        </w:rPr>
        <w:t>Slovenská republika viazaná</w:t>
      </w:r>
      <w:r w:rsidRPr="0091410B" w:rsidR="00202F50">
        <w:rPr>
          <w:rFonts w:ascii="Times New Roman" w:hAnsi="Times New Roman"/>
        </w:rPr>
        <w:t xml:space="preserve">, </w:t>
      </w:r>
      <w:r w:rsidRPr="0091410B">
        <w:rPr>
          <w:rFonts w:ascii="Times New Roman" w:hAnsi="Times New Roman"/>
        </w:rPr>
        <w:t>týkajúcich sa ochrany osobných údajov,</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monitoruje súlad s týmto zákonom, osobitnými predpismi</w:t>
      </w:r>
      <w:r w:rsidRPr="0091410B" w:rsidR="006B76AE">
        <w:rPr>
          <w:rFonts w:ascii="Times New Roman" w:hAnsi="Times New Roman"/>
        </w:rPr>
        <w:t xml:space="preserve"> alebo medzinárodnými zmluvami, ktorými je Slovenská republika viazaná,</w:t>
      </w:r>
      <w:r w:rsidRPr="0091410B">
        <w:rPr>
          <w:rFonts w:ascii="Times New Roman" w:hAnsi="Times New Roman"/>
        </w:rPr>
        <w:t xml:space="preserve"> týkajúcimi sa ochrany osobných údajov a s pravidlami prevádzkovateľa alebo sprostredkovateľa </w:t>
      </w:r>
      <w:r w:rsidRPr="0091410B" w:rsidR="00BE32F8">
        <w:rPr>
          <w:rFonts w:ascii="Times New Roman" w:hAnsi="Times New Roman"/>
        </w:rPr>
        <w:t>súvisiacimi</w:t>
      </w:r>
      <w:r w:rsidRPr="0091410B">
        <w:rPr>
          <w:rFonts w:ascii="Times New Roman" w:hAnsi="Times New Roman"/>
        </w:rPr>
        <w:t xml:space="preserve"> s ochranou osobných údajov vrátane rozdelenia povinností, zvyšovania povedomia a odbornej prípravy osôb, ktoré sú zapojené do spracovateľských operácií a súvisiacich auditov ochrany osobných údajov,</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 xml:space="preserve">poskytuje </w:t>
      </w:r>
      <w:r w:rsidRPr="0091410B" w:rsidR="00BE32F8">
        <w:rPr>
          <w:rFonts w:ascii="Times New Roman" w:hAnsi="Times New Roman"/>
        </w:rPr>
        <w:t xml:space="preserve">na požiadanie </w:t>
      </w:r>
      <w:r w:rsidRPr="0091410B">
        <w:rPr>
          <w:rFonts w:ascii="Times New Roman" w:hAnsi="Times New Roman"/>
        </w:rPr>
        <w:t xml:space="preserve">poradenstvo, </w:t>
      </w:r>
      <w:r w:rsidRPr="0091410B" w:rsidR="00E93B85">
        <w:rPr>
          <w:rFonts w:ascii="Times New Roman" w:hAnsi="Times New Roman"/>
        </w:rPr>
        <w:t xml:space="preserve">ak </w:t>
      </w:r>
      <w:r w:rsidRPr="0091410B">
        <w:rPr>
          <w:rFonts w:ascii="Times New Roman" w:hAnsi="Times New Roman"/>
        </w:rPr>
        <w:t xml:space="preserve">ide o posúdenie vplyvu na ochranu osobných údajov a monitorovanie jeho vykonávania podľa </w:t>
      </w:r>
      <w:r w:rsidRPr="0091410B" w:rsidR="006B76AE">
        <w:rPr>
          <w:rFonts w:ascii="Times New Roman" w:hAnsi="Times New Roman"/>
        </w:rPr>
        <w:t>§ 4</w:t>
      </w:r>
      <w:r w:rsidRPr="0091410B" w:rsidR="003162E8">
        <w:rPr>
          <w:rFonts w:ascii="Times New Roman" w:hAnsi="Times New Roman"/>
        </w:rPr>
        <w:t>2</w:t>
      </w:r>
      <w:r w:rsidRPr="0091410B">
        <w:rPr>
          <w:rFonts w:ascii="Times New Roman" w:hAnsi="Times New Roman"/>
        </w:rPr>
        <w:t>,</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spolupracuje s</w:t>
      </w:r>
      <w:r w:rsidRPr="0091410B" w:rsidR="001312EA">
        <w:rPr>
          <w:rFonts w:ascii="Times New Roman" w:hAnsi="Times New Roman"/>
        </w:rPr>
        <w:t> </w:t>
      </w:r>
      <w:r w:rsidRPr="0091410B">
        <w:rPr>
          <w:rFonts w:ascii="Times New Roman" w:hAnsi="Times New Roman"/>
        </w:rPr>
        <w:t>úradom</w:t>
      </w:r>
      <w:r w:rsidRPr="0091410B" w:rsidR="001312EA">
        <w:rPr>
          <w:rFonts w:ascii="Times New Roman" w:hAnsi="Times New Roman"/>
        </w:rPr>
        <w:t xml:space="preserve"> pri plnení svojich úloh</w:t>
      </w:r>
      <w:r w:rsidRPr="0091410B">
        <w:rPr>
          <w:rFonts w:ascii="Times New Roman" w:hAnsi="Times New Roman"/>
        </w:rPr>
        <w:t>,</w:t>
      </w:r>
    </w:p>
    <w:p w:rsidR="0034369D" w:rsidRPr="0091410B" w:rsidP="00501693">
      <w:pPr>
        <w:pStyle w:val="l17"/>
        <w:numPr>
          <w:numId w:val="49"/>
        </w:numPr>
        <w:bidi w:val="0"/>
        <w:ind w:left="284" w:hanging="284"/>
        <w:rPr>
          <w:rFonts w:ascii="Times New Roman" w:hAnsi="Times New Roman"/>
        </w:rPr>
      </w:pPr>
      <w:r w:rsidRPr="0091410B" w:rsidR="00AD7235">
        <w:rPr>
          <w:rFonts w:ascii="Times New Roman" w:hAnsi="Times New Roman"/>
        </w:rPr>
        <w:t xml:space="preserve">plní úlohy kontaktného miesta pre úrad v súvislosti s otázkami týkajúcimi sa spracúvania </w:t>
      </w:r>
      <w:r w:rsidRPr="0091410B" w:rsidR="00816183">
        <w:rPr>
          <w:rFonts w:ascii="Times New Roman" w:hAnsi="Times New Roman"/>
        </w:rPr>
        <w:t xml:space="preserve">osobných údajov </w:t>
      </w:r>
      <w:r w:rsidRPr="0091410B">
        <w:rPr>
          <w:rFonts w:ascii="Times New Roman" w:hAnsi="Times New Roman"/>
        </w:rPr>
        <w:t>vrátane predchádzajúcej konzultácie</w:t>
      </w:r>
      <w:r w:rsidRPr="0091410B" w:rsidR="00E978F6">
        <w:rPr>
          <w:rFonts w:ascii="Times New Roman" w:hAnsi="Times New Roman"/>
        </w:rPr>
        <w:t xml:space="preserve"> podľa § 4</w:t>
      </w:r>
      <w:r w:rsidRPr="0091410B" w:rsidR="003162E8">
        <w:rPr>
          <w:rFonts w:ascii="Times New Roman" w:hAnsi="Times New Roman"/>
        </w:rPr>
        <w:t>3</w:t>
      </w:r>
      <w:r w:rsidRPr="0091410B" w:rsidR="00E978F6">
        <w:rPr>
          <w:rFonts w:ascii="Times New Roman" w:hAnsi="Times New Roman"/>
        </w:rPr>
        <w:t xml:space="preserve"> </w:t>
      </w:r>
      <w:r w:rsidRPr="0091410B">
        <w:rPr>
          <w:rFonts w:ascii="Times New Roman" w:hAnsi="Times New Roman"/>
        </w:rPr>
        <w:t>a podľa potreby aj konzultácie v iných veciach.</w:t>
      </w:r>
    </w:p>
    <w:p w:rsidR="00DC279A" w:rsidRPr="0091410B" w:rsidP="00501693">
      <w:pPr>
        <w:pStyle w:val="l17"/>
        <w:bidi w:val="0"/>
        <w:ind w:left="284"/>
        <w:rPr>
          <w:rFonts w:ascii="Times New Roman" w:hAnsi="Times New Roman"/>
        </w:rPr>
      </w:pPr>
    </w:p>
    <w:p w:rsidR="00AA66AE" w:rsidRPr="0091410B" w:rsidP="00AA66AE">
      <w:pPr>
        <w:pStyle w:val="l17"/>
        <w:numPr>
          <w:numId w:val="48"/>
        </w:numPr>
        <w:bidi w:val="0"/>
        <w:ind w:left="0" w:firstLine="284"/>
        <w:rPr>
          <w:rFonts w:ascii="Times New Roman" w:hAnsi="Times New Roman"/>
        </w:rPr>
      </w:pPr>
      <w:r w:rsidRPr="0091410B" w:rsidR="0034369D">
        <w:rPr>
          <w:rFonts w:ascii="Times New Roman" w:hAnsi="Times New Roman"/>
        </w:rPr>
        <w:t xml:space="preserve">Zodpovedná osoba pri výkone svojich úloh náležite zohľadňuje riziko spojené so spracovateľskými operáciami, pričom berie </w:t>
      </w:r>
      <w:r w:rsidRPr="0091410B" w:rsidR="00816183">
        <w:rPr>
          <w:rFonts w:ascii="Times New Roman" w:hAnsi="Times New Roman"/>
        </w:rPr>
        <w:t xml:space="preserve">do úvahy </w:t>
      </w:r>
      <w:r w:rsidRPr="0091410B" w:rsidR="0034369D">
        <w:rPr>
          <w:rFonts w:ascii="Times New Roman" w:hAnsi="Times New Roman"/>
        </w:rPr>
        <w:t>povahu, rozsah, kontext a účel spracúvania</w:t>
      </w:r>
      <w:r w:rsidRPr="0091410B" w:rsidR="00545439">
        <w:rPr>
          <w:rFonts w:ascii="Times New Roman" w:hAnsi="Times New Roman"/>
        </w:rPr>
        <w:t xml:space="preserve"> osobných údajov</w:t>
      </w:r>
      <w:r w:rsidRPr="0091410B" w:rsidR="0034369D">
        <w:rPr>
          <w:rFonts w:ascii="Times New Roman" w:hAnsi="Times New Roman"/>
        </w:rPr>
        <w:t>.</w:t>
      </w:r>
    </w:p>
    <w:p w:rsidR="00951CC9" w:rsidRPr="0091410B" w:rsidP="00501693">
      <w:pPr>
        <w:pStyle w:val="l17"/>
        <w:bidi w:val="0"/>
        <w:ind w:left="340"/>
        <w:rPr>
          <w:rFonts w:ascii="Times New Roman" w:hAnsi="Times New Roman"/>
        </w:rPr>
      </w:pPr>
    </w:p>
    <w:p w:rsidR="00951CC9" w:rsidRPr="0091410B" w:rsidP="00501693">
      <w:pPr>
        <w:pStyle w:val="Heading3"/>
        <w:bidi w:val="0"/>
        <w:spacing w:before="0" w:beforeAutospacing="0" w:after="0" w:afterAutospacing="0"/>
        <w:jc w:val="center"/>
        <w:rPr>
          <w:rFonts w:ascii="Times New Roman" w:hAnsi="Times New Roman"/>
          <w:caps/>
          <w:sz w:val="24"/>
          <w:szCs w:val="24"/>
        </w:rPr>
      </w:pPr>
      <w:bookmarkStart w:id="25" w:name="_Toc474840506"/>
      <w:r w:rsidRPr="0091410B">
        <w:rPr>
          <w:rFonts w:ascii="Times New Roman" w:hAnsi="Times New Roman"/>
          <w:caps/>
          <w:sz w:val="24"/>
          <w:szCs w:val="24"/>
        </w:rPr>
        <w:t>ŠTVRTÁ HLAVA</w:t>
      </w:r>
      <w:bookmarkEnd w:id="25"/>
    </w:p>
    <w:p w:rsidR="007936CE" w:rsidRPr="0091410B" w:rsidP="00501693">
      <w:pPr>
        <w:pStyle w:val="Heading3"/>
        <w:bidi w:val="0"/>
        <w:spacing w:before="0" w:beforeAutospacing="0" w:after="0" w:afterAutospacing="0"/>
        <w:jc w:val="center"/>
        <w:rPr>
          <w:rFonts w:ascii="Times New Roman" w:hAnsi="Times New Roman"/>
          <w:caps/>
          <w:sz w:val="24"/>
          <w:szCs w:val="24"/>
        </w:rPr>
      </w:pPr>
      <w:bookmarkStart w:id="26" w:name="_Toc474840507"/>
      <w:r w:rsidRPr="0091410B" w:rsidR="00951CC9">
        <w:rPr>
          <w:rFonts w:ascii="Times New Roman" w:hAnsi="Times New Roman"/>
          <w:caps/>
          <w:sz w:val="24"/>
          <w:szCs w:val="24"/>
        </w:rPr>
        <w:t>Prenos osobných údajov do tret</w:t>
      </w:r>
      <w:r w:rsidRPr="0091410B" w:rsidR="00914BF2">
        <w:rPr>
          <w:rFonts w:ascii="Times New Roman" w:hAnsi="Times New Roman"/>
          <w:caps/>
          <w:sz w:val="24"/>
          <w:szCs w:val="24"/>
        </w:rPr>
        <w:t>ej</w:t>
      </w:r>
      <w:r w:rsidRPr="0091410B" w:rsidR="00951CC9">
        <w:rPr>
          <w:rFonts w:ascii="Times New Roman" w:hAnsi="Times New Roman"/>
          <w:caps/>
          <w:sz w:val="24"/>
          <w:szCs w:val="24"/>
        </w:rPr>
        <w:t xml:space="preserve"> kraj</w:t>
      </w:r>
      <w:r w:rsidRPr="0091410B" w:rsidR="00914BF2">
        <w:rPr>
          <w:rFonts w:ascii="Times New Roman" w:hAnsi="Times New Roman"/>
          <w:caps/>
          <w:sz w:val="24"/>
          <w:szCs w:val="24"/>
        </w:rPr>
        <w:t>iny</w:t>
      </w:r>
      <w:r w:rsidRPr="0091410B" w:rsidR="00951CC9">
        <w:rPr>
          <w:rFonts w:ascii="Times New Roman" w:hAnsi="Times New Roman"/>
          <w:caps/>
          <w:sz w:val="24"/>
          <w:szCs w:val="24"/>
        </w:rPr>
        <w:t xml:space="preserve"> </w:t>
      </w:r>
    </w:p>
    <w:p w:rsidR="00951CC9" w:rsidRPr="0091410B" w:rsidP="00501693">
      <w:pPr>
        <w:pStyle w:val="Heading3"/>
        <w:bidi w:val="0"/>
        <w:spacing w:before="0" w:beforeAutospacing="0" w:after="0" w:afterAutospacing="0"/>
        <w:jc w:val="center"/>
        <w:rPr>
          <w:rFonts w:ascii="Times New Roman" w:hAnsi="Times New Roman"/>
          <w:caps/>
          <w:sz w:val="24"/>
          <w:szCs w:val="24"/>
        </w:rPr>
      </w:pPr>
      <w:r w:rsidRPr="0091410B">
        <w:rPr>
          <w:rFonts w:ascii="Times New Roman" w:hAnsi="Times New Roman"/>
          <w:caps/>
          <w:sz w:val="24"/>
          <w:szCs w:val="24"/>
        </w:rPr>
        <w:t>alebo medzinárodn</w:t>
      </w:r>
      <w:r w:rsidRPr="0091410B" w:rsidR="00914BF2">
        <w:rPr>
          <w:rFonts w:ascii="Times New Roman" w:hAnsi="Times New Roman"/>
          <w:caps/>
          <w:sz w:val="24"/>
          <w:szCs w:val="24"/>
        </w:rPr>
        <w:t>ej</w:t>
      </w:r>
      <w:r w:rsidRPr="0091410B">
        <w:rPr>
          <w:rFonts w:ascii="Times New Roman" w:hAnsi="Times New Roman"/>
          <w:caps/>
          <w:sz w:val="24"/>
          <w:szCs w:val="24"/>
        </w:rPr>
        <w:t xml:space="preserve"> organizáci</w:t>
      </w:r>
      <w:r w:rsidRPr="0091410B" w:rsidR="00914BF2">
        <w:rPr>
          <w:rFonts w:ascii="Times New Roman" w:hAnsi="Times New Roman"/>
          <w:caps/>
          <w:sz w:val="24"/>
          <w:szCs w:val="24"/>
        </w:rPr>
        <w:t>i</w:t>
      </w:r>
      <w:bookmarkEnd w:id="26"/>
    </w:p>
    <w:p w:rsidR="00951CC9" w:rsidRPr="0091410B" w:rsidP="00501693">
      <w:pPr>
        <w:pStyle w:val="Heading4"/>
        <w:bidi w:val="0"/>
        <w:spacing w:before="0" w:beforeAutospacing="0" w:after="0" w:afterAutospacing="0"/>
        <w:ind w:left="360"/>
        <w:jc w:val="center"/>
        <w:rPr>
          <w:rFonts w:ascii="Times New Roman" w:hAnsi="Times New Roman"/>
        </w:rPr>
      </w:pPr>
    </w:p>
    <w:p w:rsidR="00951CC9" w:rsidRPr="0091410B" w:rsidP="003665B7">
      <w:pPr>
        <w:pStyle w:val="Heading4"/>
        <w:numPr>
          <w:numId w:val="62"/>
        </w:numPr>
        <w:bidi w:val="0"/>
        <w:spacing w:before="0" w:beforeAutospacing="0" w:after="0" w:afterAutospacing="0"/>
        <w:jc w:val="center"/>
        <w:rPr>
          <w:rFonts w:ascii="Times New Roman" w:hAnsi="Times New Roman"/>
        </w:rPr>
      </w:pPr>
    </w:p>
    <w:p w:rsidR="00E61820"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Všeobecná zásada prenos</w:t>
      </w:r>
      <w:r w:rsidRPr="0091410B" w:rsidR="00914BF2">
        <w:rPr>
          <w:rFonts w:ascii="Times New Roman" w:hAnsi="Times New Roman"/>
        </w:rPr>
        <w:t>u</w:t>
      </w:r>
    </w:p>
    <w:p w:rsidR="00951CC9" w:rsidRPr="0091410B" w:rsidP="00501693">
      <w:pPr>
        <w:pStyle w:val="Heading4"/>
        <w:bidi w:val="0"/>
        <w:spacing w:before="0" w:beforeAutospacing="0" w:after="0" w:afterAutospacing="0"/>
        <w:rPr>
          <w:rFonts w:ascii="Times New Roman" w:hAnsi="Times New Roman"/>
        </w:rPr>
      </w:pPr>
    </w:p>
    <w:p w:rsidR="00E61820" w:rsidRPr="0091410B" w:rsidP="00501693">
      <w:pPr>
        <w:pStyle w:val="l17"/>
        <w:bidi w:val="0"/>
        <w:ind w:firstLine="284"/>
        <w:rPr>
          <w:rFonts w:ascii="Times New Roman" w:hAnsi="Times New Roman"/>
        </w:rPr>
      </w:pPr>
      <w:r w:rsidRPr="0091410B" w:rsidR="000504BC">
        <w:rPr>
          <w:rFonts w:ascii="Times New Roman" w:hAnsi="Times New Roman"/>
        </w:rPr>
        <w:t>P</w:t>
      </w:r>
      <w:r w:rsidRPr="0091410B">
        <w:rPr>
          <w:rFonts w:ascii="Times New Roman" w:hAnsi="Times New Roman"/>
        </w:rPr>
        <w:t>renos osobných údajov, ktoré sa spracúvajú alebo sú určené na spracúvanie po prenose do tretej krajiny alebo medzinárodnej organizác</w:t>
      </w:r>
      <w:r w:rsidRPr="0091410B" w:rsidR="008F0CEE">
        <w:rPr>
          <w:rFonts w:ascii="Times New Roman" w:hAnsi="Times New Roman"/>
        </w:rPr>
        <w:t>i</w:t>
      </w:r>
      <w:r w:rsidRPr="0091410B" w:rsidR="00F066EE">
        <w:rPr>
          <w:rFonts w:ascii="Times New Roman" w:hAnsi="Times New Roman"/>
        </w:rPr>
        <w:t>i</w:t>
      </w:r>
      <w:r w:rsidRPr="0091410B">
        <w:rPr>
          <w:rFonts w:ascii="Times New Roman" w:hAnsi="Times New Roman"/>
        </w:rPr>
        <w:t xml:space="preserve">, sa </w:t>
      </w:r>
      <w:r w:rsidRPr="0091410B" w:rsidR="000504BC">
        <w:rPr>
          <w:rFonts w:ascii="Times New Roman" w:hAnsi="Times New Roman"/>
        </w:rPr>
        <w:t xml:space="preserve">môže </w:t>
      </w:r>
      <w:r w:rsidRPr="0091410B">
        <w:rPr>
          <w:rFonts w:ascii="Times New Roman" w:hAnsi="Times New Roman"/>
        </w:rPr>
        <w:t>uskutočn</w:t>
      </w:r>
      <w:r w:rsidRPr="0091410B" w:rsidR="000504BC">
        <w:rPr>
          <w:rFonts w:ascii="Times New Roman" w:hAnsi="Times New Roman"/>
        </w:rPr>
        <w:t>iť</w:t>
      </w:r>
      <w:r w:rsidRPr="0091410B" w:rsidR="00663F2A">
        <w:rPr>
          <w:rFonts w:ascii="Times New Roman" w:hAnsi="Times New Roman"/>
        </w:rPr>
        <w:t xml:space="preserve"> len vtedy, ak prevádzkovateľ a </w:t>
      </w:r>
      <w:r w:rsidRPr="0091410B">
        <w:rPr>
          <w:rFonts w:ascii="Times New Roman" w:hAnsi="Times New Roman"/>
        </w:rPr>
        <w:t>sprostredkovateľ</w:t>
      </w:r>
      <w:r w:rsidRPr="0091410B" w:rsidR="00047B6B">
        <w:rPr>
          <w:rFonts w:ascii="Times New Roman" w:hAnsi="Times New Roman"/>
        </w:rPr>
        <w:t xml:space="preserve"> </w:t>
      </w:r>
      <w:r w:rsidRPr="0091410B">
        <w:rPr>
          <w:rFonts w:ascii="Times New Roman" w:hAnsi="Times New Roman"/>
        </w:rPr>
        <w:t>dodržiavajú podmienky</w:t>
      </w:r>
      <w:r w:rsidRPr="0091410B" w:rsidR="00F066EE">
        <w:rPr>
          <w:rFonts w:ascii="Times New Roman" w:hAnsi="Times New Roman"/>
        </w:rPr>
        <w:t>,</w:t>
      </w:r>
      <w:r w:rsidRPr="0091410B">
        <w:rPr>
          <w:rFonts w:ascii="Times New Roman" w:hAnsi="Times New Roman"/>
        </w:rPr>
        <w:t xml:space="preserve"> vrátane podmienok následn</w:t>
      </w:r>
      <w:r w:rsidRPr="0091410B" w:rsidR="00BA745B">
        <w:rPr>
          <w:rFonts w:ascii="Times New Roman" w:hAnsi="Times New Roman"/>
        </w:rPr>
        <w:t>ého</w:t>
      </w:r>
      <w:r w:rsidRPr="0091410B">
        <w:rPr>
          <w:rFonts w:ascii="Times New Roman" w:hAnsi="Times New Roman"/>
        </w:rPr>
        <w:t xml:space="preserve"> prenos</w:t>
      </w:r>
      <w:r w:rsidRPr="0091410B" w:rsidR="00BA745B">
        <w:rPr>
          <w:rFonts w:ascii="Times New Roman" w:hAnsi="Times New Roman"/>
        </w:rPr>
        <w:t>u</w:t>
      </w:r>
      <w:r w:rsidRPr="0091410B">
        <w:rPr>
          <w:rFonts w:ascii="Times New Roman" w:hAnsi="Times New Roman"/>
        </w:rPr>
        <w:t xml:space="preserve"> osobných údajov z predmetnej tretej krajiny alebo od predmetnej medzinárodnej organizácie do inej tretej krajiny aleb</w:t>
      </w:r>
      <w:r w:rsidRPr="0091410B" w:rsidR="00952CA6">
        <w:rPr>
          <w:rFonts w:ascii="Times New Roman" w:hAnsi="Times New Roman"/>
        </w:rPr>
        <w:t>o inej medzinárodnej organizáci</w:t>
      </w:r>
      <w:r w:rsidRPr="0091410B" w:rsidR="000504BC">
        <w:rPr>
          <w:rFonts w:ascii="Times New Roman" w:hAnsi="Times New Roman"/>
        </w:rPr>
        <w:t>i</w:t>
      </w:r>
      <w:r w:rsidRPr="0091410B">
        <w:rPr>
          <w:rFonts w:ascii="Times New Roman" w:hAnsi="Times New Roman"/>
        </w:rPr>
        <w:t xml:space="preserve">. </w:t>
      </w:r>
    </w:p>
    <w:p w:rsidR="00036233" w:rsidRPr="0091410B" w:rsidP="00501693">
      <w:pPr>
        <w:pStyle w:val="l17"/>
        <w:bidi w:val="0"/>
        <w:rPr>
          <w:rFonts w:ascii="Times New Roman" w:hAnsi="Times New Roman"/>
        </w:rPr>
      </w:pPr>
    </w:p>
    <w:p w:rsidR="00951CC9" w:rsidRPr="0091410B" w:rsidP="003665B7">
      <w:pPr>
        <w:pStyle w:val="Heading4"/>
        <w:numPr>
          <w:numId w:val="62"/>
        </w:numPr>
        <w:bidi w:val="0"/>
        <w:spacing w:before="0" w:beforeAutospacing="0" w:after="0" w:afterAutospacing="0"/>
        <w:jc w:val="center"/>
        <w:rPr>
          <w:rFonts w:ascii="Times New Roman" w:hAnsi="Times New Roman"/>
        </w:rPr>
      </w:pPr>
    </w:p>
    <w:p w:rsidR="00F066EE" w:rsidRPr="0091410B" w:rsidP="00F95D30">
      <w:pPr>
        <w:pStyle w:val="Heading4"/>
        <w:bidi w:val="0"/>
        <w:spacing w:before="0" w:beforeAutospacing="0" w:after="0" w:afterAutospacing="0"/>
        <w:jc w:val="center"/>
        <w:rPr>
          <w:rFonts w:ascii="Times New Roman" w:hAnsi="Times New Roman"/>
        </w:rPr>
      </w:pPr>
      <w:r w:rsidRPr="0091410B">
        <w:rPr>
          <w:rFonts w:ascii="Times New Roman" w:hAnsi="Times New Roman"/>
        </w:rPr>
        <w:t>Prenos osobných údajov do tretej krajiny alebo medzinárodnej organizácii</w:t>
      </w:r>
    </w:p>
    <w:p w:rsidR="00951CC9" w:rsidRPr="0091410B" w:rsidP="00501693">
      <w:pPr>
        <w:pStyle w:val="Heading4"/>
        <w:bidi w:val="0"/>
        <w:spacing w:before="0" w:beforeAutospacing="0" w:after="0" w:afterAutospacing="0"/>
        <w:rPr>
          <w:rFonts w:ascii="Times New Roman" w:hAnsi="Times New Roman"/>
        </w:rPr>
      </w:pPr>
    </w:p>
    <w:p w:rsidR="00E61820" w:rsidRPr="0091410B" w:rsidP="009D389C">
      <w:pPr>
        <w:pStyle w:val="l17"/>
        <w:numPr>
          <w:numId w:val="72"/>
        </w:numPr>
        <w:bidi w:val="0"/>
        <w:ind w:left="0" w:firstLine="284"/>
        <w:rPr>
          <w:rFonts w:ascii="Times New Roman" w:hAnsi="Times New Roman"/>
        </w:rPr>
      </w:pPr>
      <w:r w:rsidRPr="0091410B">
        <w:rPr>
          <w:rFonts w:ascii="Times New Roman" w:hAnsi="Times New Roman"/>
        </w:rPr>
        <w:t>Prenos osobných údajov do tretej krajiny alebo medzinárodnej organizácii sa môže uskutočniť, ak</w:t>
      </w:r>
      <w:r w:rsidRPr="0091410B" w:rsidR="003E3D87">
        <w:rPr>
          <w:rFonts w:ascii="Times New Roman" w:hAnsi="Times New Roman"/>
        </w:rPr>
        <w:t xml:space="preserve"> </w:t>
      </w:r>
      <w:r w:rsidRPr="0091410B" w:rsidR="00013299">
        <w:rPr>
          <w:rFonts w:ascii="Times New Roman" w:hAnsi="Times New Roman"/>
        </w:rPr>
        <w:t>K</w:t>
      </w:r>
      <w:r w:rsidRPr="0091410B">
        <w:rPr>
          <w:rFonts w:ascii="Times New Roman" w:hAnsi="Times New Roman"/>
        </w:rPr>
        <w:t>omisia rozhodla</w:t>
      </w:r>
      <w:r w:rsidRPr="0091410B" w:rsidR="00F60281">
        <w:rPr>
          <w:rFonts w:ascii="Times New Roman" w:hAnsi="Times New Roman"/>
        </w:rPr>
        <w:t xml:space="preserve">, </w:t>
      </w:r>
      <w:r w:rsidRPr="0091410B">
        <w:rPr>
          <w:rFonts w:ascii="Times New Roman" w:hAnsi="Times New Roman"/>
        </w:rPr>
        <w:t xml:space="preserve">že tretia krajina, územie alebo jeden či viaceré určené </w:t>
      </w:r>
      <w:r w:rsidRPr="0091410B" w:rsidR="00683228">
        <w:rPr>
          <w:rFonts w:ascii="Times New Roman" w:hAnsi="Times New Roman"/>
        </w:rPr>
        <w:t xml:space="preserve">odvetvia </w:t>
      </w:r>
      <w:r w:rsidRPr="0091410B">
        <w:rPr>
          <w:rFonts w:ascii="Times New Roman" w:hAnsi="Times New Roman"/>
        </w:rPr>
        <w:t>v danej tretej krajine alebo medzinárodná organizácia</w:t>
      </w:r>
      <w:r w:rsidRPr="0091410B" w:rsidR="0024369A">
        <w:rPr>
          <w:rFonts w:ascii="Times New Roman" w:hAnsi="Times New Roman"/>
        </w:rPr>
        <w:t>,</w:t>
      </w:r>
      <w:r w:rsidRPr="0091410B">
        <w:rPr>
          <w:rFonts w:ascii="Times New Roman" w:hAnsi="Times New Roman"/>
        </w:rPr>
        <w:t xml:space="preserve"> zaručujú primeranú úroveň ochrany</w:t>
      </w:r>
      <w:r w:rsidRPr="0091410B" w:rsidR="003E3D87">
        <w:rPr>
          <w:rFonts w:ascii="Times New Roman" w:hAnsi="Times New Roman"/>
        </w:rPr>
        <w:t xml:space="preserve"> osobných údajov</w:t>
      </w:r>
      <w:r w:rsidRPr="0091410B">
        <w:rPr>
          <w:rFonts w:ascii="Times New Roman" w:hAnsi="Times New Roman"/>
        </w:rPr>
        <w:t>.</w:t>
      </w:r>
      <w:r w:rsidRPr="0091410B" w:rsidR="00A513D5">
        <w:rPr>
          <w:rFonts w:ascii="Times New Roman" w:hAnsi="Times New Roman"/>
        </w:rPr>
        <w:t xml:space="preserve"> Takýto prenos nevyžaduje osobitné povolenie.</w:t>
      </w:r>
      <w:r w:rsidRPr="0091410B" w:rsidR="00F60281">
        <w:rPr>
          <w:rFonts w:ascii="Times New Roman" w:hAnsi="Times New Roman"/>
        </w:rPr>
        <w:t xml:space="preserve"> </w:t>
      </w:r>
    </w:p>
    <w:p w:rsidR="00342C49" w:rsidRPr="0091410B" w:rsidP="00501693">
      <w:pPr>
        <w:pStyle w:val="l17"/>
        <w:bidi w:val="0"/>
        <w:ind w:left="284"/>
        <w:rPr>
          <w:rFonts w:ascii="Times New Roman" w:hAnsi="Times New Roman"/>
        </w:rPr>
      </w:pPr>
    </w:p>
    <w:p w:rsidR="00342C49" w:rsidRPr="0091410B" w:rsidP="009D389C">
      <w:pPr>
        <w:pStyle w:val="l17"/>
        <w:numPr>
          <w:numId w:val="72"/>
        </w:numPr>
        <w:bidi w:val="0"/>
        <w:ind w:left="0" w:firstLine="284"/>
        <w:rPr>
          <w:rFonts w:ascii="Times New Roman" w:hAnsi="Times New Roman"/>
        </w:rPr>
      </w:pPr>
      <w:r w:rsidRPr="0091410B" w:rsidR="003E3D87">
        <w:rPr>
          <w:rFonts w:ascii="Times New Roman" w:hAnsi="Times New Roman"/>
        </w:rPr>
        <w:t xml:space="preserve">Ak neexistuje rozhodnutie </w:t>
      </w:r>
      <w:r w:rsidRPr="0091410B" w:rsidR="00013299">
        <w:rPr>
          <w:rFonts w:ascii="Times New Roman" w:hAnsi="Times New Roman"/>
        </w:rPr>
        <w:t xml:space="preserve">Komisie </w:t>
      </w:r>
      <w:r w:rsidRPr="0091410B" w:rsidR="003E3D87">
        <w:rPr>
          <w:rFonts w:ascii="Times New Roman" w:hAnsi="Times New Roman"/>
        </w:rPr>
        <w:t xml:space="preserve">podľa odseku 1, prenos osobných údajov do tretej krajiny alebo medzinárodnej organizácii </w:t>
      </w:r>
      <w:r w:rsidRPr="0091410B" w:rsidR="00AB29EB">
        <w:rPr>
          <w:rFonts w:ascii="Times New Roman" w:hAnsi="Times New Roman"/>
        </w:rPr>
        <w:t xml:space="preserve">sa môže uskutočniť </w:t>
      </w:r>
      <w:r w:rsidRPr="0091410B" w:rsidR="003E3D87">
        <w:rPr>
          <w:rFonts w:ascii="Times New Roman" w:hAnsi="Times New Roman"/>
        </w:rPr>
        <w:t xml:space="preserve">len vtedy, ak </w:t>
      </w:r>
      <w:r w:rsidRPr="0091410B" w:rsidR="00DF2EBA">
        <w:rPr>
          <w:rFonts w:ascii="Times New Roman" w:hAnsi="Times New Roman"/>
        </w:rPr>
        <w:t xml:space="preserve">sa poskytnú </w:t>
      </w:r>
      <w:r w:rsidRPr="0091410B" w:rsidR="003E3D87">
        <w:rPr>
          <w:rFonts w:ascii="Times New Roman" w:hAnsi="Times New Roman"/>
        </w:rPr>
        <w:t>primerané záruky ochrany osobných údajov</w:t>
      </w:r>
      <w:r w:rsidRPr="0091410B" w:rsidR="00DF2EBA">
        <w:rPr>
          <w:rFonts w:ascii="Times New Roman" w:hAnsi="Times New Roman"/>
        </w:rPr>
        <w:t>.</w:t>
      </w:r>
    </w:p>
    <w:p w:rsidR="003E3D87" w:rsidRPr="0091410B" w:rsidP="00501693">
      <w:pPr>
        <w:pStyle w:val="l17"/>
        <w:bidi w:val="0"/>
        <w:rPr>
          <w:rFonts w:ascii="Times New Roman" w:hAnsi="Times New Roman"/>
        </w:rPr>
      </w:pPr>
    </w:p>
    <w:p w:rsidR="00E61820" w:rsidRPr="0091410B" w:rsidP="009D389C">
      <w:pPr>
        <w:pStyle w:val="l17"/>
        <w:numPr>
          <w:numId w:val="72"/>
        </w:numPr>
        <w:bidi w:val="0"/>
        <w:ind w:left="0" w:firstLine="284"/>
        <w:rPr>
          <w:rFonts w:ascii="Times New Roman" w:hAnsi="Times New Roman"/>
        </w:rPr>
      </w:pPr>
      <w:r w:rsidRPr="0091410B">
        <w:rPr>
          <w:rFonts w:ascii="Times New Roman" w:hAnsi="Times New Roman"/>
        </w:rPr>
        <w:t>Pri</w:t>
      </w:r>
      <w:r w:rsidRPr="0091410B" w:rsidR="00E30449">
        <w:rPr>
          <w:rFonts w:ascii="Times New Roman" w:hAnsi="Times New Roman"/>
        </w:rPr>
        <w:t xml:space="preserve">merané záruky </w:t>
      </w:r>
      <w:r w:rsidRPr="0091410B" w:rsidR="008E53BC">
        <w:rPr>
          <w:rFonts w:ascii="Times New Roman" w:hAnsi="Times New Roman"/>
        </w:rPr>
        <w:t>podľa</w:t>
      </w:r>
      <w:r w:rsidRPr="0091410B" w:rsidR="00E30449">
        <w:rPr>
          <w:rFonts w:ascii="Times New Roman" w:hAnsi="Times New Roman"/>
        </w:rPr>
        <w:t xml:space="preserve"> odseku 2</w:t>
      </w:r>
      <w:r w:rsidRPr="0091410B">
        <w:rPr>
          <w:rFonts w:ascii="Times New Roman" w:hAnsi="Times New Roman"/>
        </w:rPr>
        <w:t xml:space="preserve"> sa môžu ustanoviť bez toho, aby </w:t>
      </w:r>
      <w:r w:rsidRPr="0091410B" w:rsidR="00665689">
        <w:rPr>
          <w:rFonts w:ascii="Times New Roman" w:hAnsi="Times New Roman"/>
        </w:rPr>
        <w:t xml:space="preserve">bolo potrebné žiadať </w:t>
      </w:r>
      <w:r w:rsidRPr="0091410B" w:rsidR="00E30449">
        <w:rPr>
          <w:rFonts w:ascii="Times New Roman" w:hAnsi="Times New Roman"/>
        </w:rPr>
        <w:t xml:space="preserve">úrad </w:t>
      </w:r>
      <w:r w:rsidRPr="0091410B" w:rsidR="00665689">
        <w:rPr>
          <w:rFonts w:ascii="Times New Roman" w:hAnsi="Times New Roman"/>
        </w:rPr>
        <w:t xml:space="preserve">o </w:t>
      </w:r>
      <w:r w:rsidRPr="0091410B">
        <w:rPr>
          <w:rFonts w:ascii="Times New Roman" w:hAnsi="Times New Roman"/>
        </w:rPr>
        <w:t>osob</w:t>
      </w:r>
      <w:r w:rsidRPr="0091410B" w:rsidR="00342C49">
        <w:rPr>
          <w:rFonts w:ascii="Times New Roman" w:hAnsi="Times New Roman"/>
        </w:rPr>
        <w:t>itné povolenie, prostredníctvom</w:t>
      </w:r>
    </w:p>
    <w:p w:rsidR="00E61820" w:rsidRPr="0091410B" w:rsidP="00501693">
      <w:pPr>
        <w:pStyle w:val="l17"/>
        <w:numPr>
          <w:numId w:val="52"/>
        </w:numPr>
        <w:bidi w:val="0"/>
        <w:ind w:left="284" w:hanging="284"/>
        <w:rPr>
          <w:rFonts w:ascii="Times New Roman" w:hAnsi="Times New Roman"/>
        </w:rPr>
      </w:pPr>
      <w:r w:rsidRPr="0091410B" w:rsidR="001263B8">
        <w:rPr>
          <w:rFonts w:ascii="Times New Roman" w:hAnsi="Times New Roman"/>
        </w:rPr>
        <w:t>medzinárodnej zmluvy, ktorou je Slovenská republika viazaná</w:t>
      </w:r>
      <w:r w:rsidRPr="0091410B" w:rsidR="00342C49">
        <w:rPr>
          <w:rFonts w:ascii="Times New Roman" w:hAnsi="Times New Roman"/>
        </w:rPr>
        <w:t>,</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 xml:space="preserve">vnútropodnikových pravidiel </w:t>
      </w:r>
      <w:r w:rsidRPr="0091410B" w:rsidR="0024369A">
        <w:rPr>
          <w:rFonts w:ascii="Times New Roman" w:hAnsi="Times New Roman"/>
        </w:rPr>
        <w:t xml:space="preserve">podľa </w:t>
      </w:r>
      <w:r w:rsidRPr="0091410B" w:rsidR="005F4054">
        <w:rPr>
          <w:rFonts w:ascii="Times New Roman" w:hAnsi="Times New Roman"/>
        </w:rPr>
        <w:t>§ 49</w:t>
      </w:r>
      <w:r w:rsidRPr="0091410B" w:rsidR="00C14AC1">
        <w:rPr>
          <w:rFonts w:ascii="Times New Roman" w:hAnsi="Times New Roman"/>
        </w:rPr>
        <w:t xml:space="preserve">, </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štandardn</w:t>
      </w:r>
      <w:r w:rsidRPr="0091410B" w:rsidR="00855C09">
        <w:rPr>
          <w:rFonts w:ascii="Times New Roman" w:hAnsi="Times New Roman"/>
        </w:rPr>
        <w:t>ej</w:t>
      </w:r>
      <w:r w:rsidRPr="0091410B">
        <w:rPr>
          <w:rFonts w:ascii="Times New Roman" w:hAnsi="Times New Roman"/>
        </w:rPr>
        <w:t xml:space="preserve"> dolož</w:t>
      </w:r>
      <w:r w:rsidRPr="0091410B" w:rsidR="00855C09">
        <w:rPr>
          <w:rFonts w:ascii="Times New Roman" w:hAnsi="Times New Roman"/>
        </w:rPr>
        <w:t>ky</w:t>
      </w:r>
      <w:r w:rsidRPr="0091410B">
        <w:rPr>
          <w:rFonts w:ascii="Times New Roman" w:hAnsi="Times New Roman"/>
        </w:rPr>
        <w:t xml:space="preserve"> o ochrane údajov, ktoré prijala </w:t>
      </w:r>
      <w:r w:rsidRPr="0091410B" w:rsidR="00013299">
        <w:rPr>
          <w:rFonts w:ascii="Times New Roman" w:hAnsi="Times New Roman"/>
        </w:rPr>
        <w:t>K</w:t>
      </w:r>
      <w:r w:rsidRPr="0091410B" w:rsidR="00C14AC1">
        <w:rPr>
          <w:rFonts w:ascii="Times New Roman" w:hAnsi="Times New Roman"/>
        </w:rPr>
        <w:t>omisia,</w:t>
      </w:r>
    </w:p>
    <w:p w:rsidR="005F4529" w:rsidRPr="0091410B" w:rsidP="00501693">
      <w:pPr>
        <w:pStyle w:val="l17"/>
        <w:numPr>
          <w:numId w:val="52"/>
        </w:numPr>
        <w:bidi w:val="0"/>
        <w:ind w:left="284" w:hanging="284"/>
        <w:rPr>
          <w:rFonts w:ascii="Times New Roman" w:hAnsi="Times New Roman"/>
        </w:rPr>
      </w:pPr>
      <w:r w:rsidRPr="0091410B">
        <w:rPr>
          <w:rFonts w:ascii="Times New Roman" w:hAnsi="Times New Roman"/>
        </w:rPr>
        <w:t>štandardn</w:t>
      </w:r>
      <w:r w:rsidRPr="0091410B" w:rsidR="00855C09">
        <w:rPr>
          <w:rFonts w:ascii="Times New Roman" w:hAnsi="Times New Roman"/>
        </w:rPr>
        <w:t>ej</w:t>
      </w:r>
      <w:r w:rsidRPr="0091410B">
        <w:rPr>
          <w:rFonts w:ascii="Times New Roman" w:hAnsi="Times New Roman"/>
        </w:rPr>
        <w:t xml:space="preserve"> dolož</w:t>
      </w:r>
      <w:r w:rsidRPr="0091410B" w:rsidR="00855C09">
        <w:rPr>
          <w:rFonts w:ascii="Times New Roman" w:hAnsi="Times New Roman"/>
        </w:rPr>
        <w:t>ky</w:t>
      </w:r>
      <w:r w:rsidRPr="0091410B">
        <w:rPr>
          <w:rFonts w:ascii="Times New Roman" w:hAnsi="Times New Roman"/>
        </w:rPr>
        <w:t xml:space="preserve"> o ochrane údajov, ktoré prijal úrad,</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 xml:space="preserve">schváleného kódexu správania </w:t>
      </w:r>
      <w:r w:rsidRPr="0091410B" w:rsidR="00BE77CC">
        <w:rPr>
          <w:rFonts w:ascii="Times New Roman" w:hAnsi="Times New Roman"/>
        </w:rPr>
        <w:t>podľa § 8</w:t>
      </w:r>
      <w:r w:rsidRPr="0091410B" w:rsidR="006A3AD1">
        <w:rPr>
          <w:rFonts w:ascii="Times New Roman" w:hAnsi="Times New Roman"/>
        </w:rPr>
        <w:t>5</w:t>
      </w:r>
      <w:r w:rsidRPr="0091410B" w:rsidR="00BE77CC">
        <w:rPr>
          <w:rFonts w:ascii="Times New Roman" w:hAnsi="Times New Roman"/>
        </w:rPr>
        <w:t xml:space="preserve"> </w:t>
      </w:r>
      <w:r w:rsidRPr="0091410B">
        <w:rPr>
          <w:rFonts w:ascii="Times New Roman" w:hAnsi="Times New Roman"/>
        </w:rPr>
        <w:t>spolu so záväzkami prevádzkovateľa alebo sprostredkovateľa</w:t>
      </w:r>
      <w:r w:rsidRPr="0091410B" w:rsidR="00AA1E46">
        <w:rPr>
          <w:rFonts w:ascii="Times New Roman" w:hAnsi="Times New Roman"/>
        </w:rPr>
        <w:t xml:space="preserve"> </w:t>
      </w:r>
      <w:r w:rsidRPr="0091410B">
        <w:rPr>
          <w:rFonts w:ascii="Times New Roman" w:hAnsi="Times New Roman"/>
        </w:rPr>
        <w:t xml:space="preserve">v tretej krajine spočívajúcimi v uplatňovaní primeraných záruk, a to aj </w:t>
      </w:r>
      <w:r w:rsidRPr="0091410B" w:rsidR="00E93B85">
        <w:rPr>
          <w:rFonts w:ascii="Times New Roman" w:hAnsi="Times New Roman"/>
        </w:rPr>
        <w:t>ak i</w:t>
      </w:r>
      <w:r w:rsidRPr="0091410B">
        <w:rPr>
          <w:rFonts w:ascii="Times New Roman" w:hAnsi="Times New Roman"/>
        </w:rPr>
        <w:t>de o práva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alebo</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 xml:space="preserve">schváleného </w:t>
      </w:r>
      <w:r w:rsidRPr="0091410B" w:rsidR="00CB63DD">
        <w:rPr>
          <w:rFonts w:ascii="Times New Roman" w:hAnsi="Times New Roman"/>
        </w:rPr>
        <w:t>certifikátu</w:t>
      </w:r>
      <w:r w:rsidRPr="0091410B" w:rsidR="00A513D5">
        <w:rPr>
          <w:rFonts w:ascii="Times New Roman" w:hAnsi="Times New Roman"/>
        </w:rPr>
        <w:t xml:space="preserve"> podľa § 8</w:t>
      </w:r>
      <w:r w:rsidRPr="0091410B" w:rsidR="00AB194F">
        <w:rPr>
          <w:rFonts w:ascii="Times New Roman" w:hAnsi="Times New Roman"/>
        </w:rPr>
        <w:t>6</w:t>
      </w:r>
      <w:r w:rsidRPr="0091410B" w:rsidR="00CB63DD">
        <w:rPr>
          <w:rFonts w:ascii="Times New Roman" w:hAnsi="Times New Roman"/>
        </w:rPr>
        <w:t xml:space="preserve"> </w:t>
      </w:r>
      <w:r w:rsidRPr="0091410B">
        <w:rPr>
          <w:rFonts w:ascii="Times New Roman" w:hAnsi="Times New Roman"/>
        </w:rPr>
        <w:t>spolu so záväzkom prevádzkovateľa alebo sprostredkovateľa</w:t>
      </w:r>
      <w:r w:rsidRPr="0091410B" w:rsidR="00047B6B">
        <w:rPr>
          <w:rFonts w:ascii="Times New Roman" w:hAnsi="Times New Roman"/>
        </w:rPr>
        <w:t xml:space="preserve"> </w:t>
      </w:r>
      <w:r w:rsidRPr="0091410B">
        <w:rPr>
          <w:rFonts w:ascii="Times New Roman" w:hAnsi="Times New Roman"/>
        </w:rPr>
        <w:t xml:space="preserve">v tretej krajine spočívajúcim v uplatňovaní primeraných záruk, a to aj </w:t>
      </w:r>
      <w:r w:rsidRPr="0091410B" w:rsidR="00E93B85">
        <w:rPr>
          <w:rFonts w:ascii="Times New Roman" w:hAnsi="Times New Roman"/>
        </w:rPr>
        <w:t>ak i</w:t>
      </w:r>
      <w:r w:rsidRPr="0091410B">
        <w:rPr>
          <w:rFonts w:ascii="Times New Roman" w:hAnsi="Times New Roman"/>
        </w:rPr>
        <w:t>de o práva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w:t>
      </w:r>
    </w:p>
    <w:p w:rsidR="00342C49" w:rsidRPr="0091410B" w:rsidP="00501693">
      <w:pPr>
        <w:pStyle w:val="l17"/>
        <w:bidi w:val="0"/>
        <w:ind w:left="284"/>
        <w:rPr>
          <w:rFonts w:ascii="Times New Roman" w:hAnsi="Times New Roman"/>
        </w:rPr>
      </w:pPr>
    </w:p>
    <w:p w:rsidR="00E61820" w:rsidRPr="0091410B" w:rsidP="009D389C">
      <w:pPr>
        <w:pStyle w:val="l17"/>
        <w:numPr>
          <w:numId w:val="72"/>
        </w:numPr>
        <w:bidi w:val="0"/>
        <w:ind w:left="0" w:firstLine="284"/>
        <w:rPr>
          <w:rFonts w:ascii="Times New Roman" w:hAnsi="Times New Roman"/>
        </w:rPr>
      </w:pPr>
      <w:r w:rsidRPr="0091410B" w:rsidR="00DF2EBA">
        <w:rPr>
          <w:rFonts w:ascii="Times New Roman" w:hAnsi="Times New Roman"/>
        </w:rPr>
        <w:t>Primerané záruky podľa odseku 2 sa môžu tiež zabezpečiť na základe povolenia úradu najmä</w:t>
      </w:r>
    </w:p>
    <w:p w:rsidR="00E61820" w:rsidRPr="0091410B" w:rsidP="00501693">
      <w:pPr>
        <w:pStyle w:val="l17"/>
        <w:numPr>
          <w:numId w:val="53"/>
        </w:numPr>
        <w:bidi w:val="0"/>
        <w:ind w:left="284" w:hanging="284"/>
        <w:rPr>
          <w:rFonts w:ascii="Times New Roman" w:hAnsi="Times New Roman"/>
        </w:rPr>
      </w:pPr>
      <w:r w:rsidRPr="0091410B">
        <w:rPr>
          <w:rFonts w:ascii="Times New Roman" w:hAnsi="Times New Roman"/>
        </w:rPr>
        <w:t>zmluvnými doložkami medzi prevádzkovateľom alebo sprostredkovateľom</w:t>
      </w:r>
      <w:r w:rsidRPr="0091410B" w:rsidR="00047B6B">
        <w:rPr>
          <w:rFonts w:ascii="Times New Roman" w:hAnsi="Times New Roman"/>
        </w:rPr>
        <w:t xml:space="preserve"> </w:t>
      </w:r>
      <w:r w:rsidRPr="0091410B">
        <w:rPr>
          <w:rFonts w:ascii="Times New Roman" w:hAnsi="Times New Roman"/>
        </w:rPr>
        <w:t>a prevádzkovateľom, sprostredkovateľom alebo príjemcom v tretej krajine alebo medzinárodnej organizácii, alebo</w:t>
      </w:r>
    </w:p>
    <w:p w:rsidR="00E61820" w:rsidRPr="0091410B" w:rsidP="00501693">
      <w:pPr>
        <w:pStyle w:val="l17"/>
        <w:numPr>
          <w:numId w:val="53"/>
        </w:numPr>
        <w:bidi w:val="0"/>
        <w:ind w:left="284" w:hanging="284"/>
        <w:rPr>
          <w:rFonts w:ascii="Times New Roman" w:hAnsi="Times New Roman"/>
        </w:rPr>
      </w:pPr>
      <w:r w:rsidRPr="0091410B">
        <w:rPr>
          <w:rFonts w:ascii="Times New Roman" w:hAnsi="Times New Roman"/>
        </w:rPr>
        <w:t>ustanoveniami</w:t>
      </w:r>
      <w:r w:rsidRPr="0091410B" w:rsidR="00B93012">
        <w:rPr>
          <w:rFonts w:ascii="Times New Roman" w:hAnsi="Times New Roman"/>
        </w:rPr>
        <w:t xml:space="preserve"> </w:t>
      </w:r>
      <w:r w:rsidRPr="0091410B" w:rsidR="00BA2751">
        <w:rPr>
          <w:rFonts w:ascii="Times New Roman" w:hAnsi="Times New Roman"/>
        </w:rPr>
        <w:t xml:space="preserve">v </w:t>
      </w:r>
      <w:r w:rsidRPr="0091410B">
        <w:rPr>
          <w:rFonts w:ascii="Times New Roman" w:hAnsi="Times New Roman"/>
        </w:rPr>
        <w:t>administratívnych do</w:t>
      </w:r>
      <w:r w:rsidRPr="0091410B" w:rsidR="00A513D5">
        <w:rPr>
          <w:rFonts w:ascii="Times New Roman" w:hAnsi="Times New Roman"/>
        </w:rPr>
        <w:t xml:space="preserve">hodách </w:t>
      </w:r>
      <w:r w:rsidRPr="0091410B">
        <w:rPr>
          <w:rFonts w:ascii="Times New Roman" w:hAnsi="Times New Roman"/>
        </w:rPr>
        <w:t>medzi orgánmi verejnej moci alebo verejnoprávnym</w:t>
      </w:r>
      <w:r w:rsidRPr="0091410B" w:rsidR="00B93012">
        <w:rPr>
          <w:rFonts w:ascii="Times New Roman" w:hAnsi="Times New Roman"/>
        </w:rPr>
        <w:t>i</w:t>
      </w:r>
      <w:r w:rsidRPr="0091410B">
        <w:rPr>
          <w:rFonts w:ascii="Times New Roman" w:hAnsi="Times New Roman"/>
        </w:rPr>
        <w:t xml:space="preserve"> </w:t>
      </w:r>
      <w:r w:rsidRPr="0091410B" w:rsidR="004032BF">
        <w:rPr>
          <w:rFonts w:ascii="Times New Roman" w:hAnsi="Times New Roman"/>
        </w:rPr>
        <w:t>inštitúci</w:t>
      </w:r>
      <w:r w:rsidRPr="0091410B" w:rsidR="00B93012">
        <w:rPr>
          <w:rFonts w:ascii="Times New Roman" w:hAnsi="Times New Roman"/>
        </w:rPr>
        <w:t>a</w:t>
      </w:r>
      <w:r w:rsidRPr="0091410B" w:rsidR="004032BF">
        <w:rPr>
          <w:rFonts w:ascii="Times New Roman" w:hAnsi="Times New Roman"/>
        </w:rPr>
        <w:t>m</w:t>
      </w:r>
      <w:r w:rsidRPr="0091410B" w:rsidR="00B93012">
        <w:rPr>
          <w:rFonts w:ascii="Times New Roman" w:hAnsi="Times New Roman"/>
        </w:rPr>
        <w:t>i, ktoré</w:t>
      </w:r>
      <w:r w:rsidRPr="0091410B">
        <w:rPr>
          <w:rFonts w:ascii="Times New Roman" w:hAnsi="Times New Roman"/>
        </w:rPr>
        <w:t xml:space="preserve"> zahŕňajú účinné </w:t>
      </w:r>
      <w:r w:rsidRPr="0091410B" w:rsidR="003A23C5">
        <w:rPr>
          <w:rFonts w:ascii="Times New Roman" w:hAnsi="Times New Roman"/>
        </w:rPr>
        <w:t xml:space="preserve">prostriedky </w:t>
      </w:r>
      <w:r w:rsidRPr="0091410B" w:rsidR="002151FC">
        <w:rPr>
          <w:rFonts w:ascii="Times New Roman" w:hAnsi="Times New Roman"/>
        </w:rPr>
        <w:t xml:space="preserve">na </w:t>
      </w:r>
      <w:r w:rsidRPr="0091410B" w:rsidR="003A23C5">
        <w:rPr>
          <w:rFonts w:ascii="Times New Roman" w:hAnsi="Times New Roman"/>
        </w:rPr>
        <w:t>uplatnenie práv</w:t>
      </w:r>
      <w:r w:rsidRPr="0091410B" w:rsidR="002151FC">
        <w:rPr>
          <w:rFonts w:ascii="Times New Roman" w:hAnsi="Times New Roman"/>
        </w:rPr>
        <w:t>a</w:t>
      </w:r>
      <w:r w:rsidRPr="0091410B" w:rsidR="003A23C5">
        <w:rPr>
          <w:rFonts w:ascii="Times New Roman" w:hAnsi="Times New Roman"/>
        </w:rPr>
        <w:t xml:space="preserve"> dotknutej osoby </w:t>
      </w:r>
      <w:r w:rsidRPr="0091410B" w:rsidR="00444693">
        <w:rPr>
          <w:rFonts w:ascii="Times New Roman" w:hAnsi="Times New Roman"/>
        </w:rPr>
        <w:t xml:space="preserve">na podanie návrhu na </w:t>
      </w:r>
      <w:r w:rsidRPr="0091410B" w:rsidR="006934AE">
        <w:rPr>
          <w:rFonts w:ascii="Times New Roman" w:hAnsi="Times New Roman"/>
        </w:rPr>
        <w:t>začatie konania</w:t>
      </w:r>
      <w:r w:rsidRPr="0091410B" w:rsidR="00444693">
        <w:rPr>
          <w:rFonts w:ascii="Times New Roman" w:hAnsi="Times New Roman"/>
        </w:rPr>
        <w:t xml:space="preserve"> podľa § 10</w:t>
      </w:r>
      <w:r w:rsidRPr="0091410B" w:rsidR="00DA510D">
        <w:rPr>
          <w:rFonts w:ascii="Times New Roman" w:hAnsi="Times New Roman"/>
        </w:rPr>
        <w:t>0</w:t>
      </w:r>
      <w:r w:rsidRPr="0091410B" w:rsidR="00444693">
        <w:rPr>
          <w:rFonts w:ascii="Times New Roman" w:hAnsi="Times New Roman"/>
        </w:rPr>
        <w:t xml:space="preserve"> a na inú právnu ochranu podľa osobitného predpisu.</w:t>
      </w:r>
      <w:r w:rsidRPr="0091410B" w:rsidR="00B16D3A">
        <w:rPr>
          <w:rFonts w:ascii="Times New Roman" w:hAnsi="Times New Roman"/>
          <w:vertAlign w:val="superscript"/>
        </w:rPr>
        <w:t>19</w:t>
      </w:r>
      <w:r w:rsidRPr="0091410B" w:rsidR="00444693">
        <w:rPr>
          <w:rFonts w:ascii="Times New Roman" w:hAnsi="Times New Roman"/>
        </w:rPr>
        <w:t>)</w:t>
      </w:r>
    </w:p>
    <w:p w:rsidR="00B734C8" w:rsidRPr="0091410B" w:rsidP="00501693">
      <w:pPr>
        <w:pStyle w:val="l17"/>
        <w:bidi w:val="0"/>
        <w:ind w:left="284"/>
        <w:rPr>
          <w:rFonts w:ascii="Times New Roman" w:hAnsi="Times New Roman"/>
        </w:rPr>
      </w:pPr>
    </w:p>
    <w:p w:rsidR="003F6EEC" w:rsidRPr="0091410B" w:rsidP="008079B3">
      <w:pPr>
        <w:pStyle w:val="Heading4"/>
        <w:numPr>
          <w:numId w:val="62"/>
        </w:numPr>
        <w:bidi w:val="0"/>
        <w:spacing w:before="0" w:beforeAutospacing="0" w:after="0" w:afterAutospacing="0"/>
        <w:jc w:val="center"/>
        <w:rPr>
          <w:rFonts w:ascii="Times New Roman" w:hAnsi="Times New Roman"/>
        </w:rPr>
      </w:pPr>
    </w:p>
    <w:p w:rsidR="003F6EEC" w:rsidRPr="0091410B" w:rsidP="003F6EEC">
      <w:pPr>
        <w:pStyle w:val="Heading4"/>
        <w:bidi w:val="0"/>
        <w:spacing w:before="0" w:beforeAutospacing="0" w:after="0" w:afterAutospacing="0"/>
        <w:jc w:val="center"/>
        <w:rPr>
          <w:rFonts w:ascii="Times New Roman" w:hAnsi="Times New Roman"/>
        </w:rPr>
      </w:pPr>
      <w:r w:rsidRPr="0091410B" w:rsidR="00855C09">
        <w:rPr>
          <w:rFonts w:ascii="Times New Roman" w:hAnsi="Times New Roman"/>
        </w:rPr>
        <w:t>V</w:t>
      </w:r>
      <w:r w:rsidRPr="0091410B" w:rsidR="009A22BE">
        <w:rPr>
          <w:rFonts w:ascii="Times New Roman" w:hAnsi="Times New Roman"/>
        </w:rPr>
        <w:t>nútropodnikové pravidlá</w:t>
      </w:r>
    </w:p>
    <w:p w:rsidR="003F6EEC" w:rsidRPr="0091410B" w:rsidP="00501693">
      <w:pPr>
        <w:pStyle w:val="l17"/>
        <w:bidi w:val="0"/>
        <w:ind w:left="284"/>
        <w:rPr>
          <w:rFonts w:ascii="Times New Roman" w:hAnsi="Times New Roman"/>
        </w:rPr>
      </w:pPr>
    </w:p>
    <w:p w:rsidR="00A316CA" w:rsidRPr="0091410B" w:rsidP="002A3D41">
      <w:pPr>
        <w:pStyle w:val="l17"/>
        <w:numPr>
          <w:numId w:val="196"/>
        </w:numPr>
        <w:bidi w:val="0"/>
        <w:ind w:left="0" w:firstLine="284"/>
        <w:rPr>
          <w:rFonts w:ascii="Times New Roman" w:hAnsi="Times New Roman"/>
        </w:rPr>
      </w:pPr>
      <w:r w:rsidRPr="0091410B">
        <w:rPr>
          <w:rFonts w:ascii="Times New Roman" w:hAnsi="Times New Roman"/>
        </w:rPr>
        <w:t>Úrad schváli vnútropodnikové pravidlá, ak</w:t>
      </w:r>
    </w:p>
    <w:p w:rsidR="00A316CA" w:rsidRPr="0091410B" w:rsidP="009D389C">
      <w:pPr>
        <w:pStyle w:val="l17"/>
        <w:numPr>
          <w:numId w:val="64"/>
        </w:numPr>
        <w:bidi w:val="0"/>
        <w:ind w:left="284" w:hanging="284"/>
        <w:rPr>
          <w:rFonts w:ascii="Times New Roman" w:hAnsi="Times New Roman"/>
        </w:rPr>
      </w:pPr>
      <w:r w:rsidRPr="0091410B" w:rsidR="00855C09">
        <w:rPr>
          <w:rFonts w:ascii="Times New Roman" w:hAnsi="Times New Roman"/>
        </w:rPr>
        <w:t>sa</w:t>
      </w:r>
      <w:r w:rsidRPr="0091410B">
        <w:rPr>
          <w:rFonts w:ascii="Times New Roman" w:hAnsi="Times New Roman"/>
        </w:rPr>
        <w:t xml:space="preserve"> vzťahujú sa na každého člena skupiny podnikov alebo </w:t>
      </w:r>
      <w:r w:rsidRPr="0091410B" w:rsidR="00B93012">
        <w:rPr>
          <w:rFonts w:ascii="Times New Roman" w:hAnsi="Times New Roman"/>
        </w:rPr>
        <w:t xml:space="preserve">zoskupenia </w:t>
      </w:r>
      <w:r w:rsidRPr="0091410B">
        <w:rPr>
          <w:rFonts w:ascii="Times New Roman" w:hAnsi="Times New Roman"/>
        </w:rPr>
        <w:t>podnikov zapojen</w:t>
      </w:r>
      <w:r w:rsidRPr="0091410B" w:rsidR="00B93012">
        <w:rPr>
          <w:rFonts w:ascii="Times New Roman" w:hAnsi="Times New Roman"/>
        </w:rPr>
        <w:t>ých</w:t>
      </w:r>
      <w:r w:rsidRPr="0091410B" w:rsidR="00BA2751">
        <w:rPr>
          <w:rFonts w:ascii="Times New Roman" w:hAnsi="Times New Roman"/>
        </w:rPr>
        <w:t xml:space="preserve"> </w:t>
      </w:r>
      <w:r w:rsidRPr="0091410B">
        <w:rPr>
          <w:rFonts w:ascii="Times New Roman" w:hAnsi="Times New Roman"/>
        </w:rPr>
        <w:t>do spoločnej hospodárskej činnosti vrátane ich zamestnancov, a títo členovia ich uplatňujú</w:t>
      </w:r>
      <w:r w:rsidRPr="0091410B" w:rsidR="0079641C">
        <w:rPr>
          <w:rFonts w:ascii="Times New Roman" w:hAnsi="Times New Roman"/>
        </w:rPr>
        <w:t>,</w:t>
      </w:r>
    </w:p>
    <w:p w:rsidR="00A316CA" w:rsidRPr="0091410B" w:rsidP="009D389C">
      <w:pPr>
        <w:pStyle w:val="l17"/>
        <w:numPr>
          <w:numId w:val="64"/>
        </w:numPr>
        <w:bidi w:val="0"/>
        <w:ind w:left="284" w:hanging="284"/>
        <w:rPr>
          <w:rFonts w:ascii="Times New Roman" w:hAnsi="Times New Roman"/>
        </w:rPr>
      </w:pPr>
      <w:r w:rsidRPr="0091410B" w:rsidR="008F3B2B">
        <w:rPr>
          <w:rFonts w:ascii="Times New Roman" w:hAnsi="Times New Roman"/>
        </w:rPr>
        <w:t>sa nimi upravujú vnútorné postupy pre uplatnenie práv dotknutej osoby, ak ide o spracúvanie osobných údajov</w:t>
      </w:r>
      <w:r w:rsidRPr="0091410B">
        <w:rPr>
          <w:rFonts w:ascii="Times New Roman" w:hAnsi="Times New Roman"/>
        </w:rPr>
        <w:t>, a</w:t>
      </w:r>
    </w:p>
    <w:p w:rsidR="00A316CA" w:rsidRPr="0091410B" w:rsidP="009D389C">
      <w:pPr>
        <w:pStyle w:val="l17"/>
        <w:numPr>
          <w:numId w:val="64"/>
        </w:numPr>
        <w:bidi w:val="0"/>
        <w:ind w:left="284" w:hanging="284"/>
        <w:rPr>
          <w:rFonts w:ascii="Times New Roman" w:hAnsi="Times New Roman"/>
        </w:rPr>
      </w:pPr>
      <w:r w:rsidRPr="0091410B">
        <w:rPr>
          <w:rFonts w:ascii="Times New Roman" w:hAnsi="Times New Roman"/>
        </w:rPr>
        <w:t xml:space="preserve">spĺňajú požiadavky </w:t>
      </w:r>
      <w:r w:rsidRPr="0091410B" w:rsidR="00D541ED">
        <w:rPr>
          <w:rFonts w:ascii="Times New Roman" w:hAnsi="Times New Roman"/>
        </w:rPr>
        <w:t xml:space="preserve">podľa </w:t>
      </w:r>
      <w:r w:rsidRPr="0091410B">
        <w:rPr>
          <w:rFonts w:ascii="Times New Roman" w:hAnsi="Times New Roman"/>
        </w:rPr>
        <w:t>ods</w:t>
      </w:r>
      <w:r w:rsidRPr="0091410B" w:rsidR="00D541ED">
        <w:rPr>
          <w:rFonts w:ascii="Times New Roman" w:hAnsi="Times New Roman"/>
        </w:rPr>
        <w:t>eku</w:t>
      </w:r>
      <w:r w:rsidRPr="0091410B">
        <w:rPr>
          <w:rFonts w:ascii="Times New Roman" w:hAnsi="Times New Roman"/>
        </w:rPr>
        <w:t xml:space="preserve"> </w:t>
      </w:r>
      <w:r w:rsidRPr="0091410B" w:rsidR="00354DF6">
        <w:rPr>
          <w:rFonts w:ascii="Times New Roman" w:hAnsi="Times New Roman"/>
        </w:rPr>
        <w:t>2</w:t>
      </w:r>
      <w:r w:rsidRPr="0091410B">
        <w:rPr>
          <w:rFonts w:ascii="Times New Roman" w:hAnsi="Times New Roman"/>
        </w:rPr>
        <w:t>.</w:t>
      </w:r>
    </w:p>
    <w:p w:rsidR="00342C49" w:rsidRPr="0091410B" w:rsidP="00501693">
      <w:pPr>
        <w:pStyle w:val="l17"/>
        <w:bidi w:val="0"/>
        <w:ind w:left="284"/>
        <w:rPr>
          <w:rFonts w:ascii="Times New Roman" w:hAnsi="Times New Roman"/>
        </w:rPr>
      </w:pPr>
    </w:p>
    <w:p w:rsidR="00E61820" w:rsidRPr="0091410B" w:rsidP="002A3D41">
      <w:pPr>
        <w:pStyle w:val="l17"/>
        <w:numPr>
          <w:numId w:val="196"/>
        </w:numPr>
        <w:bidi w:val="0"/>
        <w:ind w:left="0" w:firstLine="284"/>
        <w:rPr>
          <w:rFonts w:ascii="Times New Roman" w:hAnsi="Times New Roman"/>
        </w:rPr>
      </w:pPr>
      <w:r w:rsidRPr="0091410B">
        <w:rPr>
          <w:rFonts w:ascii="Times New Roman" w:hAnsi="Times New Roman"/>
        </w:rPr>
        <w:t>V</w:t>
      </w:r>
      <w:r w:rsidRPr="0091410B" w:rsidR="00855C09">
        <w:rPr>
          <w:rFonts w:ascii="Times New Roman" w:hAnsi="Times New Roman"/>
        </w:rPr>
        <w:t>o</w:t>
      </w:r>
      <w:r w:rsidRPr="0091410B">
        <w:rPr>
          <w:rFonts w:ascii="Times New Roman" w:hAnsi="Times New Roman"/>
        </w:rPr>
        <w:t xml:space="preserve"> vnútropodnikových</w:t>
      </w:r>
      <w:r w:rsidRPr="0091410B" w:rsidR="006B06B8">
        <w:rPr>
          <w:rFonts w:ascii="Times New Roman" w:hAnsi="Times New Roman"/>
        </w:rPr>
        <w:t xml:space="preserve"> pravidlách </w:t>
      </w:r>
      <w:r w:rsidRPr="0091410B" w:rsidR="00342C49">
        <w:rPr>
          <w:rFonts w:ascii="Times New Roman" w:hAnsi="Times New Roman"/>
        </w:rPr>
        <w:t xml:space="preserve">sa </w:t>
      </w:r>
      <w:r w:rsidRPr="0091410B" w:rsidR="00BA2751">
        <w:rPr>
          <w:rFonts w:ascii="Times New Roman" w:hAnsi="Times New Roman"/>
        </w:rPr>
        <w:t>uved</w:t>
      </w:r>
      <w:r w:rsidRPr="0091410B" w:rsidR="000E2DA9">
        <w:rPr>
          <w:rFonts w:ascii="Times New Roman" w:hAnsi="Times New Roman"/>
        </w:rPr>
        <w:t>ie</w:t>
      </w:r>
      <w:r w:rsidRPr="0091410B" w:rsidR="00BA2751">
        <w:rPr>
          <w:rFonts w:ascii="Times New Roman" w:hAnsi="Times New Roman"/>
        </w:rPr>
        <w:t xml:space="preserve"> aspoň </w:t>
      </w:r>
    </w:p>
    <w:p w:rsidR="00E61820" w:rsidRPr="0091410B" w:rsidP="00501693">
      <w:pPr>
        <w:pStyle w:val="l17"/>
        <w:numPr>
          <w:numId w:val="54"/>
        </w:numPr>
        <w:bidi w:val="0"/>
        <w:ind w:left="284" w:hanging="284"/>
        <w:rPr>
          <w:rFonts w:ascii="Times New Roman" w:hAnsi="Times New Roman"/>
        </w:rPr>
      </w:pPr>
      <w:r w:rsidRPr="0091410B" w:rsidR="00971977">
        <w:rPr>
          <w:rFonts w:ascii="Times New Roman" w:hAnsi="Times New Roman"/>
        </w:rPr>
        <w:t xml:space="preserve">štruktúra a kontaktné údaje skupiny podnikov alebo </w:t>
      </w:r>
      <w:r w:rsidRPr="0091410B" w:rsidR="000E2DA9">
        <w:rPr>
          <w:rFonts w:ascii="Times New Roman" w:hAnsi="Times New Roman"/>
        </w:rPr>
        <w:t xml:space="preserve">zoskupenia </w:t>
      </w:r>
      <w:r w:rsidRPr="0091410B" w:rsidR="00971977">
        <w:rPr>
          <w:rFonts w:ascii="Times New Roman" w:hAnsi="Times New Roman"/>
        </w:rPr>
        <w:t xml:space="preserve">podnikov zapojených do spoločnej hospodárskej </w:t>
      </w:r>
      <w:r w:rsidRPr="0091410B" w:rsidR="00342C49">
        <w:rPr>
          <w:rFonts w:ascii="Times New Roman" w:hAnsi="Times New Roman"/>
        </w:rPr>
        <w:t xml:space="preserve">činnosti a každého z </w:t>
      </w:r>
      <w:r w:rsidRPr="0091410B" w:rsidR="000E2DA9">
        <w:rPr>
          <w:rFonts w:ascii="Times New Roman" w:hAnsi="Times New Roman"/>
        </w:rPr>
        <w:t>ich</w:t>
      </w:r>
      <w:r w:rsidRPr="0091410B" w:rsidR="00342C49">
        <w:rPr>
          <w:rFonts w:ascii="Times New Roman" w:hAnsi="Times New Roman"/>
        </w:rPr>
        <w:t xml:space="preserve"> členov,</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 xml:space="preserve">prenos </w:t>
      </w:r>
      <w:r w:rsidRPr="0091410B" w:rsidR="008C46E2">
        <w:rPr>
          <w:rFonts w:ascii="Times New Roman" w:hAnsi="Times New Roman"/>
        </w:rPr>
        <w:t xml:space="preserve">osobných </w:t>
      </w:r>
      <w:r w:rsidRPr="0091410B">
        <w:rPr>
          <w:rFonts w:ascii="Times New Roman" w:hAnsi="Times New Roman"/>
        </w:rPr>
        <w:t>údajov alebo súbor prenosov vrátane kategórií osobných údajov, typu spracúvania a jeho účelov, typu dotknutých osôb a identifikácia predmet</w:t>
      </w:r>
      <w:r w:rsidRPr="0091410B" w:rsidR="00342C49">
        <w:rPr>
          <w:rFonts w:ascii="Times New Roman" w:hAnsi="Times New Roman"/>
        </w:rPr>
        <w:t>nej tretej krajiny alebo krajín,</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ich záv</w:t>
      </w:r>
      <w:r w:rsidRPr="0091410B" w:rsidR="00342C49">
        <w:rPr>
          <w:rFonts w:ascii="Times New Roman" w:hAnsi="Times New Roman"/>
        </w:rPr>
        <w:t>äznosť</w:t>
      </w:r>
      <w:r w:rsidRPr="0091410B" w:rsidR="008F3B2B">
        <w:rPr>
          <w:rFonts w:ascii="Times New Roman" w:hAnsi="Times New Roman"/>
        </w:rPr>
        <w:t xml:space="preserve"> pre prevádzkovateľa a sprostredkovateľa</w:t>
      </w:r>
      <w:r w:rsidRPr="0091410B" w:rsidR="00342C49">
        <w:rPr>
          <w:rFonts w:ascii="Times New Roman" w:hAnsi="Times New Roman"/>
        </w:rPr>
        <w:t xml:space="preserve">, </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 xml:space="preserve">uplatňovanie všeobecných zásad ochrany </w:t>
      </w:r>
      <w:r w:rsidRPr="0091410B" w:rsidR="00A316CA">
        <w:rPr>
          <w:rFonts w:ascii="Times New Roman" w:hAnsi="Times New Roman"/>
        </w:rPr>
        <w:t xml:space="preserve">osobných </w:t>
      </w:r>
      <w:r w:rsidRPr="0091410B">
        <w:rPr>
          <w:rFonts w:ascii="Times New Roman" w:hAnsi="Times New Roman"/>
        </w:rPr>
        <w:t xml:space="preserve">údajov, najmä obmedzenie účelu, minimalizácia </w:t>
      </w:r>
      <w:r w:rsidRPr="0091410B" w:rsidR="00374797">
        <w:rPr>
          <w:rFonts w:ascii="Times New Roman" w:hAnsi="Times New Roman"/>
        </w:rPr>
        <w:t xml:space="preserve">osobných </w:t>
      </w:r>
      <w:r w:rsidRPr="0091410B">
        <w:rPr>
          <w:rFonts w:ascii="Times New Roman" w:hAnsi="Times New Roman"/>
        </w:rPr>
        <w:t>údajov, obmedzen</w:t>
      </w:r>
      <w:r w:rsidRPr="0091410B" w:rsidR="000E2DA9">
        <w:rPr>
          <w:rFonts w:ascii="Times New Roman" w:hAnsi="Times New Roman"/>
        </w:rPr>
        <w:t>ie</w:t>
      </w:r>
      <w:r w:rsidRPr="0091410B">
        <w:rPr>
          <w:rFonts w:ascii="Times New Roman" w:hAnsi="Times New Roman"/>
        </w:rPr>
        <w:t xml:space="preserve"> </w:t>
      </w:r>
      <w:r w:rsidRPr="0091410B" w:rsidR="00981036">
        <w:rPr>
          <w:rFonts w:ascii="Times New Roman" w:hAnsi="Times New Roman"/>
        </w:rPr>
        <w:t xml:space="preserve">lehoty </w:t>
      </w:r>
      <w:r w:rsidRPr="0091410B">
        <w:rPr>
          <w:rFonts w:ascii="Times New Roman" w:hAnsi="Times New Roman"/>
        </w:rPr>
        <w:t xml:space="preserve">uchovávania, kvalita </w:t>
      </w:r>
      <w:r w:rsidRPr="0091410B" w:rsidR="00A316CA">
        <w:rPr>
          <w:rFonts w:ascii="Times New Roman" w:hAnsi="Times New Roman"/>
        </w:rPr>
        <w:t xml:space="preserve">osobných </w:t>
      </w:r>
      <w:r w:rsidRPr="0091410B">
        <w:rPr>
          <w:rFonts w:ascii="Times New Roman" w:hAnsi="Times New Roman"/>
        </w:rPr>
        <w:t xml:space="preserve">údajov, špecificky navrhnutá a štandardná ochrana </w:t>
      </w:r>
      <w:r w:rsidRPr="0091410B" w:rsidR="00A316CA">
        <w:rPr>
          <w:rFonts w:ascii="Times New Roman" w:hAnsi="Times New Roman"/>
        </w:rPr>
        <w:t xml:space="preserve">osobných </w:t>
      </w:r>
      <w:r w:rsidRPr="0091410B">
        <w:rPr>
          <w:rFonts w:ascii="Times New Roman" w:hAnsi="Times New Roman"/>
        </w:rPr>
        <w:t>údajov, právny základ pre spracúvanie</w:t>
      </w:r>
      <w:r w:rsidRPr="0091410B" w:rsidR="00545439">
        <w:rPr>
          <w:rFonts w:ascii="Times New Roman" w:hAnsi="Times New Roman"/>
        </w:rPr>
        <w:t xml:space="preserve"> osobných údajov</w:t>
      </w:r>
      <w:r w:rsidRPr="0091410B">
        <w:rPr>
          <w:rFonts w:ascii="Times New Roman" w:hAnsi="Times New Roman"/>
        </w:rPr>
        <w:t xml:space="preserve">, spracúvanie osobitných kategórií osobných údajov, opatrenia na zaistenie bezpečnosti </w:t>
      </w:r>
      <w:r w:rsidRPr="0091410B" w:rsidR="00A316CA">
        <w:rPr>
          <w:rFonts w:ascii="Times New Roman" w:hAnsi="Times New Roman"/>
        </w:rPr>
        <w:t xml:space="preserve">osobných </w:t>
      </w:r>
      <w:r w:rsidRPr="0091410B">
        <w:rPr>
          <w:rFonts w:ascii="Times New Roman" w:hAnsi="Times New Roman"/>
        </w:rPr>
        <w:t xml:space="preserve">údajov, ako aj požiadavky v súvislosti s následnými prenosmi subjektom, ktoré nie sú viazané </w:t>
      </w:r>
      <w:r w:rsidRPr="0091410B" w:rsidR="00342C49">
        <w:rPr>
          <w:rFonts w:ascii="Times New Roman" w:hAnsi="Times New Roman"/>
        </w:rPr>
        <w:t>vnútropodnikovými pravidlami,</w:t>
      </w:r>
    </w:p>
    <w:p w:rsidR="00E61820" w:rsidRPr="0091410B" w:rsidP="00501693">
      <w:pPr>
        <w:pStyle w:val="l17"/>
        <w:numPr>
          <w:numId w:val="54"/>
        </w:numPr>
        <w:bidi w:val="0"/>
        <w:ind w:left="284" w:hanging="284"/>
        <w:rPr>
          <w:rFonts w:ascii="Times New Roman" w:hAnsi="Times New Roman"/>
        </w:rPr>
      </w:pPr>
      <w:r w:rsidRPr="0091410B" w:rsidR="009515E0">
        <w:rPr>
          <w:rFonts w:ascii="Times New Roman" w:hAnsi="Times New Roman"/>
        </w:rPr>
        <w:t>práv</w:t>
      </w:r>
      <w:r w:rsidRPr="0091410B" w:rsidR="00E8355C">
        <w:rPr>
          <w:rFonts w:ascii="Times New Roman" w:hAnsi="Times New Roman"/>
        </w:rPr>
        <w:t>o</w:t>
      </w:r>
      <w:r w:rsidRPr="0091410B" w:rsidR="009515E0">
        <w:rPr>
          <w:rFonts w:ascii="Times New Roman" w:hAnsi="Times New Roman"/>
        </w:rPr>
        <w:t xml:space="preserve"> dotknut</w:t>
      </w:r>
      <w:r w:rsidRPr="0091410B" w:rsidR="00E8355C">
        <w:rPr>
          <w:rFonts w:ascii="Times New Roman" w:hAnsi="Times New Roman"/>
        </w:rPr>
        <w:t>ej</w:t>
      </w:r>
      <w:r w:rsidRPr="0091410B" w:rsidR="009515E0">
        <w:rPr>
          <w:rFonts w:ascii="Times New Roman" w:hAnsi="Times New Roman"/>
        </w:rPr>
        <w:t xml:space="preserve"> os</w:t>
      </w:r>
      <w:r w:rsidRPr="0091410B" w:rsidR="00E8355C">
        <w:rPr>
          <w:rFonts w:ascii="Times New Roman" w:hAnsi="Times New Roman"/>
        </w:rPr>
        <w:t>oby</w:t>
      </w:r>
      <w:r w:rsidRPr="0091410B" w:rsidR="009515E0">
        <w:rPr>
          <w:rFonts w:ascii="Times New Roman" w:hAnsi="Times New Roman"/>
        </w:rPr>
        <w:t xml:space="preserve"> v súvislosti so spracúvaním</w:t>
      </w:r>
      <w:r w:rsidRPr="0091410B" w:rsidR="00C936C2">
        <w:rPr>
          <w:rFonts w:ascii="Times New Roman" w:hAnsi="Times New Roman"/>
        </w:rPr>
        <w:t xml:space="preserve"> osobných údajov</w:t>
      </w:r>
      <w:r w:rsidRPr="0091410B" w:rsidR="009515E0">
        <w:rPr>
          <w:rFonts w:ascii="Times New Roman" w:hAnsi="Times New Roman"/>
        </w:rPr>
        <w:t xml:space="preserve"> a prostriedky na uplatnenie </w:t>
      </w:r>
      <w:r w:rsidRPr="0091410B" w:rsidR="000E2DA9">
        <w:rPr>
          <w:rFonts w:ascii="Times New Roman" w:hAnsi="Times New Roman"/>
        </w:rPr>
        <w:t xml:space="preserve">týchto </w:t>
      </w:r>
      <w:r w:rsidRPr="0091410B" w:rsidR="009515E0">
        <w:rPr>
          <w:rFonts w:ascii="Times New Roman" w:hAnsi="Times New Roman"/>
        </w:rPr>
        <w:t xml:space="preserve">práv </w:t>
      </w:r>
      <w:r w:rsidRPr="0091410B">
        <w:rPr>
          <w:rFonts w:ascii="Times New Roman" w:hAnsi="Times New Roman"/>
        </w:rPr>
        <w:t>vrátane práva na to, aby sa na ne nevzťahovalo rozhodovanie založené výlučne na automatizovanom spracúvaní vrátane profilovania podľa</w:t>
      </w:r>
      <w:r w:rsidRPr="0091410B" w:rsidR="00927553">
        <w:rPr>
          <w:rFonts w:ascii="Times New Roman" w:hAnsi="Times New Roman"/>
        </w:rPr>
        <w:t xml:space="preserve"> § 28</w:t>
      </w:r>
      <w:r w:rsidRPr="0091410B">
        <w:rPr>
          <w:rFonts w:ascii="Times New Roman" w:hAnsi="Times New Roman"/>
        </w:rPr>
        <w:t xml:space="preserve">, </w:t>
      </w:r>
      <w:r w:rsidRPr="0091410B" w:rsidR="000E2DA9">
        <w:rPr>
          <w:rFonts w:ascii="Times New Roman" w:hAnsi="Times New Roman"/>
        </w:rPr>
        <w:t xml:space="preserve">práva </w:t>
      </w:r>
      <w:r w:rsidRPr="0091410B" w:rsidR="00444693">
        <w:rPr>
          <w:rFonts w:ascii="Times New Roman" w:hAnsi="Times New Roman"/>
        </w:rPr>
        <w:t xml:space="preserve">na podanie návrhu </w:t>
      </w:r>
      <w:r w:rsidRPr="0091410B" w:rsidR="006934AE">
        <w:rPr>
          <w:rFonts w:ascii="Times New Roman" w:hAnsi="Times New Roman"/>
        </w:rPr>
        <w:t>na začatie konania</w:t>
      </w:r>
      <w:r w:rsidRPr="0091410B" w:rsidR="00444693">
        <w:rPr>
          <w:rFonts w:ascii="Times New Roman" w:hAnsi="Times New Roman"/>
        </w:rPr>
        <w:t xml:space="preserve"> podľa § 10</w:t>
      </w:r>
      <w:r w:rsidRPr="0091410B" w:rsidR="0003220D">
        <w:rPr>
          <w:rFonts w:ascii="Times New Roman" w:hAnsi="Times New Roman"/>
        </w:rPr>
        <w:t>0</w:t>
      </w:r>
      <w:r w:rsidRPr="0091410B" w:rsidR="00444693">
        <w:rPr>
          <w:rFonts w:ascii="Times New Roman" w:hAnsi="Times New Roman"/>
        </w:rPr>
        <w:t xml:space="preserve"> a</w:t>
      </w:r>
      <w:r w:rsidRPr="0091410B" w:rsidR="003027E6">
        <w:rPr>
          <w:rFonts w:ascii="Times New Roman" w:hAnsi="Times New Roman"/>
        </w:rPr>
        <w:t> </w:t>
      </w:r>
      <w:r w:rsidRPr="0091410B" w:rsidR="00444693">
        <w:rPr>
          <w:rFonts w:ascii="Times New Roman" w:hAnsi="Times New Roman"/>
        </w:rPr>
        <w:t xml:space="preserve">na inú právnu ochranu </w:t>
      </w:r>
      <w:r w:rsidRPr="0091410B" w:rsidR="008F3B2B">
        <w:rPr>
          <w:rFonts w:ascii="Times New Roman" w:hAnsi="Times New Roman"/>
        </w:rPr>
        <w:t xml:space="preserve">práva </w:t>
      </w:r>
      <w:r w:rsidRPr="0091410B" w:rsidR="00444693">
        <w:rPr>
          <w:rFonts w:ascii="Times New Roman" w:hAnsi="Times New Roman"/>
        </w:rPr>
        <w:t>podľa osobitného predpisu</w:t>
      </w:r>
      <w:r w:rsidRPr="0091410B" w:rsidR="00B16D3A">
        <w:rPr>
          <w:rFonts w:ascii="Times New Roman" w:hAnsi="Times New Roman"/>
          <w:vertAlign w:val="superscript"/>
        </w:rPr>
        <w:t>19</w:t>
      </w:r>
      <w:r w:rsidRPr="0091410B" w:rsidR="00444693">
        <w:rPr>
          <w:rFonts w:ascii="Times New Roman" w:hAnsi="Times New Roman"/>
        </w:rPr>
        <w:t xml:space="preserve">) </w:t>
      </w:r>
      <w:r w:rsidRPr="0091410B">
        <w:rPr>
          <w:rFonts w:ascii="Times New Roman" w:hAnsi="Times New Roman"/>
        </w:rPr>
        <w:t>a</w:t>
      </w:r>
      <w:r w:rsidRPr="0091410B" w:rsidR="008F3B2B">
        <w:rPr>
          <w:rFonts w:ascii="Times New Roman" w:hAnsi="Times New Roman"/>
        </w:rPr>
        <w:t xml:space="preserve"> práva na </w:t>
      </w:r>
      <w:r w:rsidRPr="0091410B">
        <w:rPr>
          <w:rFonts w:ascii="Times New Roman" w:hAnsi="Times New Roman"/>
        </w:rPr>
        <w:t xml:space="preserve">náhradu škody za porušenie </w:t>
      </w:r>
      <w:r w:rsidRPr="0091410B" w:rsidR="00342C49">
        <w:rPr>
          <w:rFonts w:ascii="Times New Roman" w:hAnsi="Times New Roman"/>
        </w:rPr>
        <w:t>vnútropodnikových pravidiel,</w:t>
      </w:r>
    </w:p>
    <w:p w:rsidR="009515E0" w:rsidRPr="0091410B" w:rsidP="00501693">
      <w:pPr>
        <w:pStyle w:val="l17"/>
        <w:numPr>
          <w:numId w:val="54"/>
        </w:numPr>
        <w:bidi w:val="0"/>
        <w:ind w:left="284" w:hanging="284"/>
        <w:rPr>
          <w:rFonts w:ascii="Times New Roman" w:hAnsi="Times New Roman"/>
        </w:rPr>
      </w:pPr>
      <w:r w:rsidRPr="0091410B">
        <w:rPr>
          <w:rFonts w:ascii="Times New Roman" w:hAnsi="Times New Roman"/>
        </w:rPr>
        <w:t>vyhlásenie, že prevádzkovateľ alebo sprostredkovateľ</w:t>
      </w:r>
      <w:r w:rsidRPr="0091410B" w:rsidR="00047B6B">
        <w:rPr>
          <w:rFonts w:ascii="Times New Roman" w:hAnsi="Times New Roman"/>
        </w:rPr>
        <w:t xml:space="preserve"> </w:t>
      </w:r>
      <w:r w:rsidRPr="0091410B" w:rsidR="007F7BEF">
        <w:rPr>
          <w:rFonts w:ascii="Times New Roman" w:hAnsi="Times New Roman"/>
        </w:rPr>
        <w:t xml:space="preserve">so sídlom, organizačnou zložkou, prevádzkarňou alebo trvalým pobytom </w:t>
      </w:r>
      <w:r w:rsidRPr="0091410B">
        <w:rPr>
          <w:rFonts w:ascii="Times New Roman" w:hAnsi="Times New Roman"/>
        </w:rPr>
        <w:t xml:space="preserve">na území Slovenskej republiky prijíma zodpovednosť za porušenia vnútropodnikových pravidiel ktorýmkoľvek z dotknutých členov, ktorý </w:t>
      </w:r>
      <w:r w:rsidRPr="0091410B" w:rsidR="007F7BEF">
        <w:rPr>
          <w:rFonts w:ascii="Times New Roman" w:hAnsi="Times New Roman"/>
        </w:rPr>
        <w:t>nemá sídlo, organizačnú zložku, prevádzkareň aleb</w:t>
      </w:r>
      <w:r w:rsidRPr="0091410B" w:rsidR="00DE3589">
        <w:rPr>
          <w:rFonts w:ascii="Times New Roman" w:hAnsi="Times New Roman"/>
        </w:rPr>
        <w:t>o trvalý pobyt v členskom štáte</w:t>
      </w:r>
      <w:r w:rsidRPr="0091410B">
        <w:rPr>
          <w:rFonts w:ascii="Times New Roman" w:hAnsi="Times New Roman"/>
        </w:rPr>
        <w:t>; prevádzkovateľ alebo sprostredkovateľ</w:t>
      </w:r>
      <w:r w:rsidRPr="0091410B" w:rsidR="000762F7">
        <w:rPr>
          <w:rFonts w:ascii="Times New Roman" w:hAnsi="Times New Roman"/>
        </w:rPr>
        <w:t xml:space="preserve"> </w:t>
      </w:r>
      <w:r w:rsidRPr="0091410B">
        <w:rPr>
          <w:rFonts w:ascii="Times New Roman" w:hAnsi="Times New Roman"/>
        </w:rPr>
        <w:t xml:space="preserve">je úplne </w:t>
      </w:r>
      <w:r w:rsidRPr="0091410B" w:rsidR="00D054CD">
        <w:rPr>
          <w:rFonts w:ascii="Times New Roman" w:hAnsi="Times New Roman"/>
        </w:rPr>
        <w:t xml:space="preserve">oslobodený </w:t>
      </w:r>
      <w:r w:rsidRPr="0091410B">
        <w:rPr>
          <w:rFonts w:ascii="Times New Roman" w:hAnsi="Times New Roman"/>
        </w:rPr>
        <w:t>alebo čiastočne oslobodený od tejto zodpovednosti, len ak preukáže, že spôsobenú škodu</w:t>
      </w:r>
      <w:r w:rsidRPr="0091410B" w:rsidR="00AF6FEB">
        <w:rPr>
          <w:rFonts w:ascii="Times New Roman" w:hAnsi="Times New Roman"/>
        </w:rPr>
        <w:t xml:space="preserve"> nezavinil</w:t>
      </w:r>
      <w:r w:rsidRPr="0091410B">
        <w:rPr>
          <w:rFonts w:ascii="Times New Roman" w:hAnsi="Times New Roman"/>
        </w:rPr>
        <w:t>,</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spôsob, akým sa okrem spôsobov podľa</w:t>
      </w:r>
      <w:r w:rsidRPr="0091410B" w:rsidR="00FF2263">
        <w:rPr>
          <w:rFonts w:ascii="Times New Roman" w:hAnsi="Times New Roman"/>
        </w:rPr>
        <w:t xml:space="preserve"> § 19</w:t>
      </w:r>
      <w:r w:rsidRPr="0091410B" w:rsidR="00C11641">
        <w:rPr>
          <w:rFonts w:ascii="Times New Roman" w:hAnsi="Times New Roman"/>
        </w:rPr>
        <w:t xml:space="preserve"> a 2</w:t>
      </w:r>
      <w:r w:rsidRPr="0091410B" w:rsidR="00FF2263">
        <w:rPr>
          <w:rFonts w:ascii="Times New Roman" w:hAnsi="Times New Roman"/>
        </w:rPr>
        <w:t>0</w:t>
      </w:r>
      <w:r w:rsidRPr="0091410B" w:rsidR="00C11641">
        <w:rPr>
          <w:rFonts w:ascii="Times New Roman" w:hAnsi="Times New Roman"/>
        </w:rPr>
        <w:t xml:space="preserve"> </w:t>
      </w:r>
      <w:r w:rsidRPr="0091410B">
        <w:rPr>
          <w:rFonts w:ascii="Times New Roman" w:hAnsi="Times New Roman"/>
        </w:rPr>
        <w:t>poskytujú dotknut</w:t>
      </w:r>
      <w:r w:rsidRPr="0091410B" w:rsidR="00E8355C">
        <w:rPr>
          <w:rFonts w:ascii="Times New Roman" w:hAnsi="Times New Roman"/>
        </w:rPr>
        <w:t>ej</w:t>
      </w:r>
      <w:r w:rsidRPr="0091410B">
        <w:rPr>
          <w:rFonts w:ascii="Times New Roman" w:hAnsi="Times New Roman"/>
        </w:rPr>
        <w:t xml:space="preserve"> osob</w:t>
      </w:r>
      <w:r w:rsidRPr="0091410B" w:rsidR="00E8355C">
        <w:rPr>
          <w:rFonts w:ascii="Times New Roman" w:hAnsi="Times New Roman"/>
        </w:rPr>
        <w:t>e</w:t>
      </w:r>
      <w:r w:rsidRPr="0091410B">
        <w:rPr>
          <w:rFonts w:ascii="Times New Roman" w:hAnsi="Times New Roman"/>
        </w:rPr>
        <w:t xml:space="preserve"> informácie o vnútropodnikových pravidlách, najmä </w:t>
      </w:r>
      <w:r w:rsidRPr="0091410B" w:rsidR="00E93B85">
        <w:rPr>
          <w:rFonts w:ascii="Times New Roman" w:hAnsi="Times New Roman"/>
        </w:rPr>
        <w:t>ak</w:t>
      </w:r>
      <w:r w:rsidRPr="0091410B">
        <w:rPr>
          <w:rFonts w:ascii="Times New Roman" w:hAnsi="Times New Roman"/>
        </w:rPr>
        <w:t xml:space="preserve"> ide o</w:t>
      </w:r>
      <w:r w:rsidRPr="0091410B" w:rsidR="000E2DA9">
        <w:rPr>
          <w:rFonts w:ascii="Times New Roman" w:hAnsi="Times New Roman"/>
        </w:rPr>
        <w:t> </w:t>
      </w:r>
      <w:r w:rsidRPr="0091410B">
        <w:rPr>
          <w:rFonts w:ascii="Times New Roman" w:hAnsi="Times New Roman"/>
        </w:rPr>
        <w:t>ustanovenia</w:t>
      </w:r>
      <w:r w:rsidRPr="0091410B" w:rsidR="000E2DA9">
        <w:rPr>
          <w:rFonts w:ascii="Times New Roman" w:hAnsi="Times New Roman"/>
        </w:rPr>
        <w:t xml:space="preserve"> podľa</w:t>
      </w:r>
      <w:r w:rsidRPr="0091410B">
        <w:rPr>
          <w:rFonts w:ascii="Times New Roman" w:hAnsi="Times New Roman"/>
        </w:rPr>
        <w:t xml:space="preserve"> pís</w:t>
      </w:r>
      <w:r w:rsidRPr="0091410B" w:rsidR="00342C49">
        <w:rPr>
          <w:rFonts w:ascii="Times New Roman" w:hAnsi="Times New Roman"/>
        </w:rPr>
        <w:t>men d)</w:t>
      </w:r>
      <w:r w:rsidRPr="0091410B" w:rsidR="00D054CD">
        <w:rPr>
          <w:rFonts w:ascii="Times New Roman" w:hAnsi="Times New Roman"/>
        </w:rPr>
        <w:t xml:space="preserve"> až </w:t>
      </w:r>
      <w:r w:rsidRPr="0091410B" w:rsidR="00342C49">
        <w:rPr>
          <w:rFonts w:ascii="Times New Roman" w:hAnsi="Times New Roman"/>
        </w:rPr>
        <w:t>f),</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 xml:space="preserve">úlohy zodpovednej osoby </w:t>
      </w:r>
      <w:r w:rsidRPr="0091410B" w:rsidR="009E4D84">
        <w:rPr>
          <w:rFonts w:ascii="Times New Roman" w:hAnsi="Times New Roman"/>
        </w:rPr>
        <w:t>alebo</w:t>
      </w:r>
      <w:r w:rsidRPr="0091410B">
        <w:rPr>
          <w:rFonts w:ascii="Times New Roman" w:hAnsi="Times New Roman"/>
        </w:rPr>
        <w:t xml:space="preserve"> inej osoby alebo subjektu zodpovedného za monitorovanie dodržiavania vnútropodnikových pravidiel, ako aj za monitorovanie odbornej p</w:t>
      </w:r>
      <w:r w:rsidRPr="0091410B" w:rsidR="00342C49">
        <w:rPr>
          <w:rFonts w:ascii="Times New Roman" w:hAnsi="Times New Roman"/>
        </w:rPr>
        <w:t>rípravy a vybavovania sťažností,</w:t>
      </w:r>
    </w:p>
    <w:p w:rsidR="00E61820" w:rsidRPr="0091410B" w:rsidP="00501693">
      <w:pPr>
        <w:pStyle w:val="l17"/>
        <w:numPr>
          <w:numId w:val="54"/>
        </w:numPr>
        <w:bidi w:val="0"/>
        <w:ind w:left="284" w:hanging="284"/>
        <w:rPr>
          <w:rFonts w:ascii="Times New Roman" w:hAnsi="Times New Roman"/>
        </w:rPr>
      </w:pPr>
      <w:r w:rsidRPr="0091410B" w:rsidR="00342C49">
        <w:rPr>
          <w:rFonts w:ascii="Times New Roman" w:hAnsi="Times New Roman"/>
        </w:rPr>
        <w:t>postup</w:t>
      </w:r>
      <w:r w:rsidRPr="0091410B" w:rsidR="00A513D5">
        <w:rPr>
          <w:rFonts w:ascii="Times New Roman" w:hAnsi="Times New Roman"/>
        </w:rPr>
        <w:t>y</w:t>
      </w:r>
      <w:r w:rsidRPr="0091410B" w:rsidR="00342C49">
        <w:rPr>
          <w:rFonts w:ascii="Times New Roman" w:hAnsi="Times New Roman"/>
        </w:rPr>
        <w:t xml:space="preserve"> týkajúc</w:t>
      </w:r>
      <w:r w:rsidRPr="0091410B" w:rsidR="00DA76BB">
        <w:rPr>
          <w:rFonts w:ascii="Times New Roman" w:hAnsi="Times New Roman"/>
        </w:rPr>
        <w:t>e</w:t>
      </w:r>
      <w:r w:rsidRPr="0091410B" w:rsidR="00342C49">
        <w:rPr>
          <w:rFonts w:ascii="Times New Roman" w:hAnsi="Times New Roman"/>
        </w:rPr>
        <w:t xml:space="preserve"> sa </w:t>
      </w:r>
      <w:r w:rsidRPr="0091410B" w:rsidR="004851AB">
        <w:rPr>
          <w:rFonts w:ascii="Times New Roman" w:hAnsi="Times New Roman"/>
        </w:rPr>
        <w:t xml:space="preserve">podávania </w:t>
      </w:r>
      <w:r w:rsidRPr="0091410B" w:rsidR="00342C49">
        <w:rPr>
          <w:rFonts w:ascii="Times New Roman" w:hAnsi="Times New Roman"/>
        </w:rPr>
        <w:t>sťažností,</w:t>
      </w:r>
    </w:p>
    <w:p w:rsidR="004851AB" w:rsidRPr="0091410B" w:rsidP="00501693">
      <w:pPr>
        <w:pStyle w:val="l17"/>
        <w:numPr>
          <w:numId w:val="54"/>
        </w:numPr>
        <w:bidi w:val="0"/>
        <w:ind w:left="284" w:hanging="284"/>
        <w:rPr>
          <w:rFonts w:ascii="Times New Roman" w:hAnsi="Times New Roman"/>
        </w:rPr>
      </w:pPr>
      <w:r w:rsidRPr="0091410B">
        <w:rPr>
          <w:rFonts w:ascii="Times New Roman" w:hAnsi="Times New Roman"/>
        </w:rPr>
        <w:t>mechanizmus</w:t>
      </w:r>
      <w:r w:rsidRPr="0091410B" w:rsidR="00193395">
        <w:rPr>
          <w:rFonts w:ascii="Times New Roman" w:hAnsi="Times New Roman"/>
        </w:rPr>
        <w:t>, ktorý má</w:t>
      </w:r>
      <w:r w:rsidRPr="0091410B">
        <w:rPr>
          <w:rFonts w:ascii="Times New Roman" w:hAnsi="Times New Roman"/>
        </w:rPr>
        <w:t xml:space="preserve"> v rámci skupiny podnikov alebo </w:t>
      </w:r>
      <w:r w:rsidRPr="0091410B" w:rsidR="000E2DA9">
        <w:rPr>
          <w:rFonts w:ascii="Times New Roman" w:hAnsi="Times New Roman"/>
        </w:rPr>
        <w:t xml:space="preserve">zoskupenia </w:t>
      </w:r>
      <w:r w:rsidRPr="0091410B">
        <w:rPr>
          <w:rFonts w:ascii="Times New Roman" w:hAnsi="Times New Roman"/>
        </w:rPr>
        <w:t>podnikov zapojených do spoločnej hospodárskej činnosti zabezpeč</w:t>
      </w:r>
      <w:r w:rsidRPr="0091410B" w:rsidR="00193395">
        <w:rPr>
          <w:rFonts w:ascii="Times New Roman" w:hAnsi="Times New Roman"/>
        </w:rPr>
        <w:t>iť</w:t>
      </w:r>
      <w:r w:rsidRPr="0091410B">
        <w:rPr>
          <w:rFonts w:ascii="Times New Roman" w:hAnsi="Times New Roman"/>
        </w:rPr>
        <w:t xml:space="preserve"> overovani</w:t>
      </w:r>
      <w:r w:rsidRPr="0091410B" w:rsidR="00193395">
        <w:rPr>
          <w:rFonts w:ascii="Times New Roman" w:hAnsi="Times New Roman"/>
        </w:rPr>
        <w:t>e</w:t>
      </w:r>
      <w:r w:rsidRPr="0091410B">
        <w:rPr>
          <w:rFonts w:ascii="Times New Roman" w:hAnsi="Times New Roman"/>
        </w:rPr>
        <w:t xml:space="preserve"> dodržiavania vnútropodnikových pravidiel</w:t>
      </w:r>
      <w:r w:rsidRPr="0091410B" w:rsidR="00193395">
        <w:rPr>
          <w:rFonts w:ascii="Times New Roman" w:hAnsi="Times New Roman"/>
        </w:rPr>
        <w:t xml:space="preserve"> a ktorý</w:t>
      </w:r>
      <w:r w:rsidRPr="0091410B">
        <w:rPr>
          <w:rFonts w:ascii="Times New Roman" w:hAnsi="Times New Roman"/>
        </w:rPr>
        <w:t xml:space="preserve"> zahŕňa audity ochrany </w:t>
      </w:r>
      <w:r w:rsidRPr="0091410B" w:rsidR="00374797">
        <w:rPr>
          <w:rFonts w:ascii="Times New Roman" w:hAnsi="Times New Roman"/>
        </w:rPr>
        <w:t xml:space="preserve">osobných </w:t>
      </w:r>
      <w:r w:rsidRPr="0091410B">
        <w:rPr>
          <w:rFonts w:ascii="Times New Roman" w:hAnsi="Times New Roman"/>
        </w:rPr>
        <w:t xml:space="preserve">údajov a metódy na zabezpečenie </w:t>
      </w:r>
      <w:r w:rsidRPr="0091410B" w:rsidR="00F664C0">
        <w:rPr>
          <w:rFonts w:ascii="Times New Roman" w:hAnsi="Times New Roman"/>
        </w:rPr>
        <w:t>opatrení na nápravu</w:t>
      </w:r>
      <w:r w:rsidRPr="0091410B">
        <w:rPr>
          <w:rFonts w:ascii="Times New Roman" w:hAnsi="Times New Roman"/>
        </w:rPr>
        <w:t xml:space="preserve"> s cieľom chrániť práva dotknutej osoby; výsledky overovania </w:t>
      </w:r>
      <w:r w:rsidRPr="0091410B" w:rsidR="00E165E0">
        <w:rPr>
          <w:rFonts w:ascii="Times New Roman" w:hAnsi="Times New Roman"/>
        </w:rPr>
        <w:t>oznamujú</w:t>
      </w:r>
      <w:r w:rsidRPr="0091410B">
        <w:rPr>
          <w:rFonts w:ascii="Times New Roman" w:hAnsi="Times New Roman"/>
        </w:rPr>
        <w:t xml:space="preserve"> </w:t>
      </w:r>
      <w:r w:rsidRPr="0091410B" w:rsidR="00193395">
        <w:rPr>
          <w:rFonts w:ascii="Times New Roman" w:hAnsi="Times New Roman"/>
        </w:rPr>
        <w:t xml:space="preserve">zodpovednej </w:t>
      </w:r>
      <w:r w:rsidRPr="0091410B">
        <w:rPr>
          <w:rFonts w:ascii="Times New Roman" w:hAnsi="Times New Roman"/>
        </w:rPr>
        <w:t>osobe</w:t>
      </w:r>
      <w:r w:rsidRPr="0091410B" w:rsidR="00193395">
        <w:rPr>
          <w:rFonts w:ascii="Times New Roman" w:hAnsi="Times New Roman"/>
        </w:rPr>
        <w:t xml:space="preserve"> </w:t>
      </w:r>
      <w:r w:rsidRPr="0091410B">
        <w:rPr>
          <w:rFonts w:ascii="Times New Roman" w:hAnsi="Times New Roman"/>
        </w:rPr>
        <w:t>alebo subjektu uvedenému v písmene h)</w:t>
      </w:r>
      <w:r w:rsidRPr="0091410B" w:rsidR="002B2758">
        <w:rPr>
          <w:rFonts w:ascii="Times New Roman" w:hAnsi="Times New Roman"/>
        </w:rPr>
        <w:t xml:space="preserve"> a</w:t>
      </w:r>
      <w:r w:rsidRPr="0091410B" w:rsidR="00BE77CC">
        <w:rPr>
          <w:rFonts w:ascii="Times New Roman" w:hAnsi="Times New Roman"/>
        </w:rPr>
        <w:t> štatutárnemu orgánu r</w:t>
      </w:r>
      <w:r w:rsidRPr="0091410B" w:rsidR="002B2758">
        <w:rPr>
          <w:rFonts w:ascii="Times New Roman" w:hAnsi="Times New Roman"/>
        </w:rPr>
        <w:t xml:space="preserve">iadiaceho podniku skupiny podnikov alebo </w:t>
      </w:r>
      <w:r w:rsidRPr="0091410B" w:rsidR="00193395">
        <w:rPr>
          <w:rFonts w:ascii="Times New Roman" w:hAnsi="Times New Roman"/>
        </w:rPr>
        <w:t xml:space="preserve">zoskupenia </w:t>
      </w:r>
      <w:r w:rsidRPr="0091410B" w:rsidR="002B2758">
        <w:rPr>
          <w:rFonts w:ascii="Times New Roman" w:hAnsi="Times New Roman"/>
        </w:rPr>
        <w:t>podnikov zapojených do spoločnej hospodárskej činnosti a</w:t>
      </w:r>
      <w:r w:rsidRPr="0091410B">
        <w:rPr>
          <w:rFonts w:ascii="Times New Roman" w:hAnsi="Times New Roman"/>
        </w:rPr>
        <w:t xml:space="preserve"> na požiadanie </w:t>
      </w:r>
      <w:r w:rsidRPr="0091410B" w:rsidR="00E165E0">
        <w:rPr>
          <w:rFonts w:ascii="Times New Roman" w:hAnsi="Times New Roman"/>
        </w:rPr>
        <w:t>poskytujú</w:t>
      </w:r>
      <w:r w:rsidRPr="0091410B">
        <w:rPr>
          <w:rFonts w:ascii="Times New Roman" w:hAnsi="Times New Roman"/>
        </w:rPr>
        <w:t xml:space="preserve"> úradu,</w:t>
      </w:r>
    </w:p>
    <w:p w:rsidR="00357A72" w:rsidRPr="0091410B" w:rsidP="00501693">
      <w:pPr>
        <w:pStyle w:val="l17"/>
        <w:numPr>
          <w:numId w:val="54"/>
        </w:numPr>
        <w:bidi w:val="0"/>
        <w:ind w:left="284" w:hanging="284"/>
        <w:rPr>
          <w:rFonts w:ascii="Times New Roman" w:hAnsi="Times New Roman"/>
        </w:rPr>
      </w:pPr>
      <w:r w:rsidRPr="0091410B">
        <w:rPr>
          <w:rFonts w:ascii="Times New Roman" w:hAnsi="Times New Roman"/>
        </w:rPr>
        <w:t>mechanizmus ohlasovani</w:t>
      </w:r>
      <w:r w:rsidRPr="0091410B" w:rsidR="00915886">
        <w:rPr>
          <w:rFonts w:ascii="Times New Roman" w:hAnsi="Times New Roman"/>
        </w:rPr>
        <w:t>a</w:t>
      </w:r>
      <w:r w:rsidRPr="0091410B">
        <w:rPr>
          <w:rFonts w:ascii="Times New Roman" w:hAnsi="Times New Roman"/>
        </w:rPr>
        <w:t xml:space="preserve"> a zaznamenávani</w:t>
      </w:r>
      <w:r w:rsidRPr="0091410B" w:rsidR="00915886">
        <w:rPr>
          <w:rFonts w:ascii="Times New Roman" w:hAnsi="Times New Roman"/>
        </w:rPr>
        <w:t>a</w:t>
      </w:r>
      <w:r w:rsidRPr="0091410B">
        <w:rPr>
          <w:rFonts w:ascii="Times New Roman" w:hAnsi="Times New Roman"/>
        </w:rPr>
        <w:t xml:space="preserve"> zmien pravidiel a ohlasovani</w:t>
      </w:r>
      <w:r w:rsidRPr="0091410B" w:rsidR="00915886">
        <w:rPr>
          <w:rFonts w:ascii="Times New Roman" w:hAnsi="Times New Roman"/>
        </w:rPr>
        <w:t>a</w:t>
      </w:r>
      <w:r w:rsidRPr="0091410B">
        <w:rPr>
          <w:rFonts w:ascii="Times New Roman" w:hAnsi="Times New Roman"/>
        </w:rPr>
        <w:t xml:space="preserve"> týchto zmien úradu,</w:t>
      </w:r>
    </w:p>
    <w:p w:rsidR="00CF1B60" w:rsidRPr="0091410B" w:rsidP="00501693">
      <w:pPr>
        <w:pStyle w:val="l17"/>
        <w:numPr>
          <w:numId w:val="54"/>
        </w:numPr>
        <w:bidi w:val="0"/>
        <w:ind w:left="284" w:hanging="284"/>
        <w:rPr>
          <w:rFonts w:ascii="Times New Roman" w:hAnsi="Times New Roman"/>
        </w:rPr>
      </w:pPr>
      <w:r w:rsidRPr="0091410B" w:rsidR="00357A72">
        <w:rPr>
          <w:rFonts w:ascii="Times New Roman" w:hAnsi="Times New Roman"/>
        </w:rPr>
        <w:t>mechanizmus spolupráce s úradom na zabezpečenie dodržiavania pravidiel, najmä poskyt</w:t>
      </w:r>
      <w:r w:rsidRPr="0091410B" w:rsidR="00915886">
        <w:rPr>
          <w:rFonts w:ascii="Times New Roman" w:hAnsi="Times New Roman"/>
        </w:rPr>
        <w:t>ovania</w:t>
      </w:r>
      <w:r w:rsidRPr="0091410B" w:rsidR="00357A72">
        <w:rPr>
          <w:rFonts w:ascii="Times New Roman" w:hAnsi="Times New Roman"/>
        </w:rPr>
        <w:t xml:space="preserve"> výsledkov overovania </w:t>
      </w:r>
      <w:r w:rsidRPr="0091410B" w:rsidR="00915886">
        <w:rPr>
          <w:rFonts w:ascii="Times New Roman" w:hAnsi="Times New Roman"/>
        </w:rPr>
        <w:t>podľa</w:t>
      </w:r>
      <w:r w:rsidRPr="0091410B" w:rsidR="00357A72">
        <w:rPr>
          <w:rFonts w:ascii="Times New Roman" w:hAnsi="Times New Roman"/>
        </w:rPr>
        <w:t xml:space="preserve"> písmen</w:t>
      </w:r>
      <w:r w:rsidRPr="0091410B" w:rsidR="00915886">
        <w:rPr>
          <w:rFonts w:ascii="Times New Roman" w:hAnsi="Times New Roman"/>
        </w:rPr>
        <w:t>a</w:t>
      </w:r>
      <w:r w:rsidRPr="0091410B" w:rsidR="00357A72">
        <w:rPr>
          <w:rFonts w:ascii="Times New Roman" w:hAnsi="Times New Roman"/>
        </w:rPr>
        <w:t xml:space="preserve"> j) úradu,</w:t>
      </w:r>
    </w:p>
    <w:p w:rsidR="00357A72" w:rsidRPr="0091410B" w:rsidP="00501693">
      <w:pPr>
        <w:pStyle w:val="l17"/>
        <w:numPr>
          <w:numId w:val="54"/>
        </w:numPr>
        <w:bidi w:val="0"/>
        <w:ind w:left="284" w:hanging="284"/>
        <w:rPr>
          <w:rFonts w:ascii="Times New Roman" w:hAnsi="Times New Roman"/>
        </w:rPr>
      </w:pPr>
      <w:r w:rsidRPr="0091410B" w:rsidR="00CF1B60">
        <w:rPr>
          <w:rFonts w:ascii="Times New Roman" w:hAnsi="Times New Roman"/>
        </w:rPr>
        <w:t xml:space="preserve"> </w:t>
      </w:r>
      <w:r w:rsidRPr="0091410B">
        <w:rPr>
          <w:rFonts w:ascii="Times New Roman" w:hAnsi="Times New Roman"/>
        </w:rPr>
        <w:t>mechanizmus ohlasovani</w:t>
      </w:r>
      <w:r w:rsidRPr="0091410B" w:rsidR="00915886">
        <w:rPr>
          <w:rFonts w:ascii="Times New Roman" w:hAnsi="Times New Roman"/>
        </w:rPr>
        <w:t>a</w:t>
      </w:r>
      <w:r w:rsidRPr="0091410B">
        <w:rPr>
          <w:rFonts w:ascii="Times New Roman" w:hAnsi="Times New Roman"/>
        </w:rPr>
        <w:t xml:space="preserve"> právnych požiadaviek, ktorým prevádzkovateľ alebo sprostredkovateľ</w:t>
      </w:r>
      <w:r w:rsidRPr="0091410B" w:rsidR="000762F7">
        <w:rPr>
          <w:rFonts w:ascii="Times New Roman" w:hAnsi="Times New Roman"/>
        </w:rPr>
        <w:t xml:space="preserve"> </w:t>
      </w:r>
      <w:r w:rsidRPr="0091410B">
        <w:rPr>
          <w:rFonts w:ascii="Times New Roman" w:hAnsi="Times New Roman"/>
        </w:rPr>
        <w:t xml:space="preserve">podlieha v tretej krajine a ktoré pravdepodobne budú mať podstatné nepriaznivé následky na záruky poskytované </w:t>
      </w:r>
      <w:r w:rsidRPr="0091410B" w:rsidR="00676990">
        <w:rPr>
          <w:rFonts w:ascii="Times New Roman" w:hAnsi="Times New Roman"/>
        </w:rPr>
        <w:t>vnútropodnikovými</w:t>
      </w:r>
      <w:r w:rsidRPr="0091410B">
        <w:rPr>
          <w:rFonts w:ascii="Times New Roman" w:hAnsi="Times New Roman"/>
        </w:rPr>
        <w:t xml:space="preserve"> pravidlami</w:t>
      </w:r>
      <w:r w:rsidRPr="0091410B" w:rsidR="002C7B4F">
        <w:rPr>
          <w:rFonts w:ascii="Times New Roman" w:hAnsi="Times New Roman"/>
        </w:rPr>
        <w:t xml:space="preserve"> úradu</w:t>
      </w:r>
      <w:r w:rsidRPr="0091410B">
        <w:rPr>
          <w:rFonts w:ascii="Times New Roman" w:hAnsi="Times New Roman"/>
        </w:rPr>
        <w:t>, a</w:t>
      </w:r>
    </w:p>
    <w:p w:rsidR="00C43923" w:rsidP="00501693">
      <w:pPr>
        <w:pStyle w:val="l17"/>
        <w:numPr>
          <w:numId w:val="54"/>
        </w:numPr>
        <w:bidi w:val="0"/>
        <w:ind w:left="284" w:hanging="284"/>
        <w:rPr>
          <w:rFonts w:ascii="Times New Roman" w:hAnsi="Times New Roman"/>
        </w:rPr>
      </w:pPr>
      <w:r w:rsidRPr="0091410B" w:rsidR="00E61820">
        <w:rPr>
          <w:rFonts w:ascii="Times New Roman" w:hAnsi="Times New Roman"/>
        </w:rPr>
        <w:t xml:space="preserve">primeraná odborná príprava </w:t>
      </w:r>
      <w:r w:rsidRPr="0091410B" w:rsidR="005E0374">
        <w:rPr>
          <w:rFonts w:ascii="Times New Roman" w:hAnsi="Times New Roman"/>
        </w:rPr>
        <w:t xml:space="preserve">fyzických osôb, </w:t>
      </w:r>
      <w:r w:rsidRPr="0091410B" w:rsidR="00E61820">
        <w:rPr>
          <w:rFonts w:ascii="Times New Roman" w:hAnsi="Times New Roman"/>
        </w:rPr>
        <w:t>ktor</w:t>
      </w:r>
      <w:r w:rsidRPr="0091410B" w:rsidR="005E0374">
        <w:rPr>
          <w:rFonts w:ascii="Times New Roman" w:hAnsi="Times New Roman"/>
        </w:rPr>
        <w:t>é</w:t>
      </w:r>
      <w:r w:rsidRPr="0091410B" w:rsidR="00E61820">
        <w:rPr>
          <w:rFonts w:ascii="Times New Roman" w:hAnsi="Times New Roman"/>
        </w:rPr>
        <w:t xml:space="preserve"> m</w:t>
      </w:r>
      <w:r w:rsidRPr="0091410B" w:rsidR="005E0374">
        <w:rPr>
          <w:rFonts w:ascii="Times New Roman" w:hAnsi="Times New Roman"/>
        </w:rPr>
        <w:t xml:space="preserve">ajú </w:t>
      </w:r>
      <w:r w:rsidRPr="0091410B" w:rsidR="00E61820">
        <w:rPr>
          <w:rFonts w:ascii="Times New Roman" w:hAnsi="Times New Roman"/>
        </w:rPr>
        <w:t xml:space="preserve">stály alebo pravidelný prístup k osobným údajom, v oblasti ochrany </w:t>
      </w:r>
      <w:r w:rsidRPr="0091410B" w:rsidR="00374797">
        <w:rPr>
          <w:rFonts w:ascii="Times New Roman" w:hAnsi="Times New Roman"/>
        </w:rPr>
        <w:t xml:space="preserve">osobných </w:t>
      </w:r>
      <w:r w:rsidRPr="0091410B" w:rsidR="00E61820">
        <w:rPr>
          <w:rFonts w:ascii="Times New Roman" w:hAnsi="Times New Roman"/>
        </w:rPr>
        <w:t>údajov.</w:t>
      </w:r>
    </w:p>
    <w:p w:rsidR="00C43923" w:rsidRPr="0091410B" w:rsidP="00501693">
      <w:pPr>
        <w:pStyle w:val="Heading4"/>
        <w:bidi w:val="0"/>
        <w:spacing w:before="0" w:beforeAutospacing="0" w:after="0" w:afterAutospacing="0"/>
        <w:rPr>
          <w:rFonts w:ascii="Times New Roman" w:hAnsi="Times New Roman"/>
        </w:rPr>
      </w:pPr>
    </w:p>
    <w:p w:rsidR="00A316CA" w:rsidRPr="0091410B" w:rsidP="002A3D41">
      <w:pPr>
        <w:pStyle w:val="Heading4"/>
        <w:numPr>
          <w:numId w:val="62"/>
        </w:numPr>
        <w:bidi w:val="0"/>
        <w:spacing w:before="0" w:beforeAutospacing="0" w:after="0" w:afterAutospacing="0"/>
        <w:jc w:val="center"/>
        <w:rPr>
          <w:rFonts w:ascii="Times New Roman" w:hAnsi="Times New Roman"/>
        </w:rPr>
      </w:pPr>
    </w:p>
    <w:p w:rsidR="007F5E9F" w:rsidRPr="0091410B" w:rsidP="00501693">
      <w:pPr>
        <w:pStyle w:val="Heading4"/>
        <w:bidi w:val="0"/>
        <w:spacing w:before="0" w:beforeAutospacing="0" w:after="0" w:afterAutospacing="0"/>
        <w:jc w:val="center"/>
        <w:rPr>
          <w:rFonts w:ascii="Times New Roman" w:hAnsi="Times New Roman"/>
        </w:rPr>
      </w:pPr>
      <w:r w:rsidRPr="0091410B" w:rsidR="00A316CA">
        <w:rPr>
          <w:rFonts w:ascii="Times New Roman" w:hAnsi="Times New Roman"/>
        </w:rPr>
        <w:t>Prenos alebo poskyt</w:t>
      </w:r>
      <w:r w:rsidRPr="0091410B" w:rsidR="00BA745B">
        <w:rPr>
          <w:rFonts w:ascii="Times New Roman" w:hAnsi="Times New Roman"/>
        </w:rPr>
        <w:t xml:space="preserve">nutie </w:t>
      </w:r>
      <w:r w:rsidRPr="0091410B" w:rsidR="00374797">
        <w:rPr>
          <w:rFonts w:ascii="Times New Roman" w:hAnsi="Times New Roman"/>
        </w:rPr>
        <w:t xml:space="preserve">osobných </w:t>
      </w:r>
      <w:r w:rsidRPr="0091410B" w:rsidR="00A316CA">
        <w:rPr>
          <w:rFonts w:ascii="Times New Roman" w:hAnsi="Times New Roman"/>
        </w:rPr>
        <w:t xml:space="preserve">údajov, </w:t>
      </w:r>
    </w:p>
    <w:p w:rsidR="00A316CA"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ktoré </w:t>
      </w:r>
      <w:r w:rsidRPr="0091410B" w:rsidR="00AC65A4">
        <w:rPr>
          <w:rFonts w:ascii="Times New Roman" w:hAnsi="Times New Roman"/>
        </w:rPr>
        <w:t>právny poriadok</w:t>
      </w:r>
      <w:r w:rsidRPr="0091410B">
        <w:rPr>
          <w:rFonts w:ascii="Times New Roman" w:hAnsi="Times New Roman"/>
        </w:rPr>
        <w:t xml:space="preserve"> v Slovenskej republike nepovoľuje</w:t>
      </w:r>
    </w:p>
    <w:p w:rsidR="00A316CA" w:rsidRPr="0091410B" w:rsidP="00501693">
      <w:pPr>
        <w:pStyle w:val="l17"/>
        <w:bidi w:val="0"/>
        <w:ind w:left="284"/>
        <w:rPr>
          <w:rFonts w:ascii="Times New Roman" w:hAnsi="Times New Roman"/>
        </w:rPr>
      </w:pPr>
    </w:p>
    <w:p w:rsidR="00A316CA" w:rsidRPr="0091410B" w:rsidP="00501693">
      <w:pPr>
        <w:pStyle w:val="l17"/>
        <w:bidi w:val="0"/>
        <w:ind w:firstLine="708"/>
        <w:rPr>
          <w:rFonts w:ascii="Times New Roman" w:hAnsi="Times New Roman"/>
        </w:rPr>
      </w:pPr>
      <w:r w:rsidRPr="0091410B" w:rsidR="005D388E">
        <w:rPr>
          <w:rFonts w:ascii="Times New Roman" w:hAnsi="Times New Roman"/>
        </w:rPr>
        <w:t>Rozhodnutie</w:t>
      </w:r>
      <w:r w:rsidRPr="0091410B" w:rsidR="008A601F">
        <w:rPr>
          <w:rFonts w:ascii="Times New Roman" w:hAnsi="Times New Roman"/>
        </w:rPr>
        <w:t xml:space="preserve"> </w:t>
      </w:r>
      <w:r w:rsidRPr="0091410B" w:rsidR="00E30677">
        <w:rPr>
          <w:rFonts w:ascii="Times New Roman" w:hAnsi="Times New Roman"/>
        </w:rPr>
        <w:t xml:space="preserve">súdu, </w:t>
      </w:r>
      <w:r w:rsidRPr="0091410B" w:rsidR="005D388E">
        <w:rPr>
          <w:rFonts w:ascii="Times New Roman" w:hAnsi="Times New Roman"/>
        </w:rPr>
        <w:t>rozhodnutie tribunálu a</w:t>
      </w:r>
      <w:r w:rsidRPr="0091410B" w:rsidR="0070555C">
        <w:rPr>
          <w:rFonts w:ascii="Times New Roman" w:hAnsi="Times New Roman"/>
        </w:rPr>
        <w:t>lebo</w:t>
      </w:r>
      <w:r w:rsidRPr="0091410B" w:rsidR="005D388E">
        <w:rPr>
          <w:rFonts w:ascii="Times New Roman" w:hAnsi="Times New Roman"/>
        </w:rPr>
        <w:t xml:space="preserve"> rozhodnutie správneho orgánu tretej krajiny, ktoré od prevádzkovateľa alebo sprostredkovateľa vyžaduje preniesť osobné údaje </w:t>
      </w:r>
      <w:r w:rsidRPr="0091410B">
        <w:rPr>
          <w:rFonts w:ascii="Times New Roman" w:hAnsi="Times New Roman"/>
        </w:rPr>
        <w:t xml:space="preserve">alebo poskytnúť osobné údaje, môže byť uznané alebo vykonateľné len vtedy, ak </w:t>
      </w:r>
      <w:r w:rsidRPr="0091410B" w:rsidR="00AC65A4">
        <w:rPr>
          <w:rFonts w:ascii="Times New Roman" w:hAnsi="Times New Roman"/>
        </w:rPr>
        <w:t>je v súlade s</w:t>
      </w:r>
      <w:r w:rsidRPr="0091410B">
        <w:rPr>
          <w:rFonts w:ascii="Times New Roman" w:hAnsi="Times New Roman"/>
        </w:rPr>
        <w:t xml:space="preserve"> medzinárodn</w:t>
      </w:r>
      <w:r w:rsidRPr="0091410B" w:rsidR="00AC65A4">
        <w:rPr>
          <w:rFonts w:ascii="Times New Roman" w:hAnsi="Times New Roman"/>
        </w:rPr>
        <w:t>ou</w:t>
      </w:r>
      <w:r w:rsidRPr="0091410B">
        <w:rPr>
          <w:rFonts w:ascii="Times New Roman" w:hAnsi="Times New Roman"/>
        </w:rPr>
        <w:t xml:space="preserve"> </w:t>
      </w:r>
      <w:r w:rsidRPr="0091410B" w:rsidR="00760D5A">
        <w:rPr>
          <w:rFonts w:ascii="Times New Roman" w:hAnsi="Times New Roman"/>
        </w:rPr>
        <w:t>zmluvou</w:t>
      </w:r>
      <w:r>
        <w:rPr>
          <w:rStyle w:val="FootnoteReference"/>
          <w:rFonts w:ascii="Times New Roman" w:hAnsi="Times New Roman"/>
          <w:rtl w:val="0"/>
        </w:rPr>
        <w:footnoteReference w:id="22"/>
      </w:r>
      <w:r w:rsidRPr="0091410B" w:rsidR="00760D5A">
        <w:rPr>
          <w:rFonts w:ascii="Times New Roman" w:hAnsi="Times New Roman"/>
        </w:rPr>
        <w:t>)</w:t>
      </w:r>
      <w:r w:rsidRPr="0091410B" w:rsidR="00AC65A4">
        <w:rPr>
          <w:rFonts w:ascii="Times New Roman" w:hAnsi="Times New Roman"/>
        </w:rPr>
        <w:t xml:space="preserve"> </w:t>
      </w:r>
      <w:r w:rsidRPr="0091410B" w:rsidR="00AB2EC5">
        <w:rPr>
          <w:rFonts w:ascii="Times New Roman" w:hAnsi="Times New Roman"/>
        </w:rPr>
        <w:t>uzavretou</w:t>
      </w:r>
      <w:r w:rsidRPr="0091410B">
        <w:rPr>
          <w:rFonts w:ascii="Times New Roman" w:hAnsi="Times New Roman"/>
        </w:rPr>
        <w:t xml:space="preserve"> medzi žiadajúcou treťou krajinou a </w:t>
      </w:r>
      <w:r w:rsidRPr="0091410B" w:rsidR="00DF7A55">
        <w:rPr>
          <w:rFonts w:ascii="Times New Roman" w:hAnsi="Times New Roman"/>
        </w:rPr>
        <w:t>Európskou úniou</w:t>
      </w:r>
      <w:r w:rsidRPr="0091410B">
        <w:rPr>
          <w:rFonts w:ascii="Times New Roman" w:hAnsi="Times New Roman"/>
        </w:rPr>
        <w:t xml:space="preserve"> alebo Slovenskou republikou</w:t>
      </w:r>
      <w:r w:rsidRPr="0091410B" w:rsidR="00AB2EC5">
        <w:rPr>
          <w:rFonts w:ascii="Times New Roman" w:hAnsi="Times New Roman"/>
        </w:rPr>
        <w:t xml:space="preserve">. </w:t>
      </w:r>
    </w:p>
    <w:p w:rsidR="00951CC9" w:rsidRPr="0091410B" w:rsidP="00501693">
      <w:pPr>
        <w:pStyle w:val="Heading4"/>
        <w:bidi w:val="0"/>
        <w:spacing w:before="0" w:beforeAutospacing="0" w:after="0" w:afterAutospacing="0"/>
        <w:rPr>
          <w:rFonts w:ascii="Times New Roman" w:hAnsi="Times New Roman"/>
        </w:rPr>
      </w:pPr>
    </w:p>
    <w:p w:rsidR="00951CC9" w:rsidRPr="0091410B" w:rsidP="002A3D41">
      <w:pPr>
        <w:pStyle w:val="Heading4"/>
        <w:numPr>
          <w:numId w:val="62"/>
        </w:numPr>
        <w:bidi w:val="0"/>
        <w:spacing w:before="0" w:beforeAutospacing="0" w:after="0" w:afterAutospacing="0"/>
        <w:jc w:val="center"/>
        <w:rPr>
          <w:rFonts w:ascii="Times New Roman" w:hAnsi="Times New Roman"/>
        </w:rPr>
      </w:pPr>
    </w:p>
    <w:p w:rsidR="00A758A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Výnimky pre osobitné situácie</w:t>
      </w:r>
    </w:p>
    <w:p w:rsidR="00951CC9" w:rsidRPr="0091410B" w:rsidP="00501693">
      <w:pPr>
        <w:pStyle w:val="Heading4"/>
        <w:bidi w:val="0"/>
        <w:spacing w:before="0" w:beforeAutospacing="0" w:after="0" w:afterAutospacing="0"/>
        <w:rPr>
          <w:rFonts w:ascii="Times New Roman" w:hAnsi="Times New Roman"/>
        </w:rPr>
      </w:pPr>
    </w:p>
    <w:p w:rsidR="00AD57CF" w:rsidRPr="0091410B" w:rsidP="009D389C">
      <w:pPr>
        <w:pStyle w:val="l17"/>
        <w:numPr>
          <w:numId w:val="65"/>
        </w:numPr>
        <w:bidi w:val="0"/>
        <w:ind w:left="0" w:firstLine="284"/>
        <w:rPr>
          <w:rFonts w:ascii="Times New Roman" w:hAnsi="Times New Roman"/>
        </w:rPr>
      </w:pPr>
      <w:r w:rsidRPr="0091410B" w:rsidR="00A758A6">
        <w:rPr>
          <w:rFonts w:ascii="Times New Roman" w:hAnsi="Times New Roman"/>
        </w:rPr>
        <w:t xml:space="preserve">Ak neexistuje rozhodnutie o primeranosti podľa </w:t>
      </w:r>
      <w:r w:rsidRPr="0091410B" w:rsidR="003E3883">
        <w:rPr>
          <w:rFonts w:ascii="Times New Roman" w:hAnsi="Times New Roman"/>
        </w:rPr>
        <w:t xml:space="preserve">§ </w:t>
      </w:r>
      <w:r w:rsidRPr="0091410B" w:rsidR="00654996">
        <w:rPr>
          <w:rFonts w:ascii="Times New Roman" w:hAnsi="Times New Roman"/>
        </w:rPr>
        <w:t>4</w:t>
      </w:r>
      <w:r w:rsidRPr="0091410B" w:rsidR="003162E8">
        <w:rPr>
          <w:rFonts w:ascii="Times New Roman" w:hAnsi="Times New Roman"/>
        </w:rPr>
        <w:t>8</w:t>
      </w:r>
      <w:r w:rsidRPr="0091410B" w:rsidR="00654996">
        <w:rPr>
          <w:rFonts w:ascii="Times New Roman" w:hAnsi="Times New Roman"/>
        </w:rPr>
        <w:t xml:space="preserve"> </w:t>
      </w:r>
      <w:r w:rsidRPr="0091410B" w:rsidR="003E3883">
        <w:rPr>
          <w:rFonts w:ascii="Times New Roman" w:hAnsi="Times New Roman"/>
        </w:rPr>
        <w:t>ods</w:t>
      </w:r>
      <w:r w:rsidRPr="0091410B" w:rsidR="00002034">
        <w:rPr>
          <w:rFonts w:ascii="Times New Roman" w:hAnsi="Times New Roman"/>
        </w:rPr>
        <w:t>.</w:t>
      </w:r>
      <w:r w:rsidRPr="0091410B" w:rsidR="003E3883">
        <w:rPr>
          <w:rFonts w:ascii="Times New Roman" w:hAnsi="Times New Roman"/>
        </w:rPr>
        <w:t xml:space="preserve"> 1 </w:t>
      </w:r>
      <w:r w:rsidRPr="0091410B" w:rsidR="00AB29EB">
        <w:rPr>
          <w:rFonts w:ascii="Times New Roman" w:hAnsi="Times New Roman"/>
        </w:rPr>
        <w:t>ani</w:t>
      </w:r>
      <w:r w:rsidRPr="0091410B" w:rsidR="00A758A6">
        <w:rPr>
          <w:rFonts w:ascii="Times New Roman" w:hAnsi="Times New Roman"/>
        </w:rPr>
        <w:t xml:space="preserve"> primerané záruky podľa</w:t>
      </w:r>
      <w:r w:rsidRPr="0091410B" w:rsidR="00654996">
        <w:rPr>
          <w:rFonts w:ascii="Times New Roman" w:hAnsi="Times New Roman"/>
        </w:rPr>
        <w:t xml:space="preserve"> § 4</w:t>
      </w:r>
      <w:r w:rsidRPr="0091410B" w:rsidR="003162E8">
        <w:rPr>
          <w:rFonts w:ascii="Times New Roman" w:hAnsi="Times New Roman"/>
        </w:rPr>
        <w:t>8</w:t>
      </w:r>
      <w:r w:rsidRPr="0091410B" w:rsidR="00654996">
        <w:rPr>
          <w:rFonts w:ascii="Times New Roman" w:hAnsi="Times New Roman"/>
        </w:rPr>
        <w:t xml:space="preserve"> ods</w:t>
      </w:r>
      <w:r w:rsidRPr="0091410B" w:rsidR="00002034">
        <w:rPr>
          <w:rFonts w:ascii="Times New Roman" w:hAnsi="Times New Roman"/>
        </w:rPr>
        <w:t>.</w:t>
      </w:r>
      <w:r w:rsidRPr="0091410B" w:rsidR="00654996">
        <w:rPr>
          <w:rFonts w:ascii="Times New Roman" w:hAnsi="Times New Roman"/>
        </w:rPr>
        <w:t xml:space="preserve"> 2 až 4</w:t>
      </w:r>
      <w:r w:rsidRPr="0091410B" w:rsidR="00A758A6">
        <w:rPr>
          <w:rFonts w:ascii="Times New Roman" w:hAnsi="Times New Roman"/>
        </w:rPr>
        <w:t xml:space="preserve"> vrátane vnútropodnikových pravidiel, prenos osobných údajov do tretej </w:t>
      </w:r>
      <w:r w:rsidRPr="0091410B">
        <w:rPr>
          <w:rFonts w:ascii="Times New Roman" w:hAnsi="Times New Roman"/>
        </w:rPr>
        <w:t xml:space="preserve">krajiny alebo medzinárodnej organizácii sa </w:t>
      </w:r>
      <w:r w:rsidRPr="0091410B" w:rsidR="00AB29EB">
        <w:rPr>
          <w:rFonts w:ascii="Times New Roman" w:hAnsi="Times New Roman"/>
        </w:rPr>
        <w:t xml:space="preserve">môže </w:t>
      </w:r>
      <w:r w:rsidRPr="0091410B">
        <w:rPr>
          <w:rFonts w:ascii="Times New Roman" w:hAnsi="Times New Roman"/>
        </w:rPr>
        <w:t>uskutočn</w:t>
      </w:r>
      <w:r w:rsidRPr="0091410B" w:rsidR="00553297">
        <w:rPr>
          <w:rFonts w:ascii="Times New Roman" w:hAnsi="Times New Roman"/>
        </w:rPr>
        <w:t>iť</w:t>
      </w:r>
      <w:r w:rsidRPr="0091410B" w:rsidR="00D47A18">
        <w:rPr>
          <w:rFonts w:ascii="Times New Roman" w:hAnsi="Times New Roman"/>
        </w:rPr>
        <w:t xml:space="preserve"> </w:t>
      </w:r>
      <w:r w:rsidRPr="0091410B" w:rsidR="00AC65A4">
        <w:rPr>
          <w:rFonts w:ascii="Times New Roman" w:hAnsi="Times New Roman"/>
        </w:rPr>
        <w:t xml:space="preserve">len vtedy, </w:t>
      </w:r>
      <w:r w:rsidRPr="0091410B">
        <w:rPr>
          <w:rFonts w:ascii="Times New Roman" w:hAnsi="Times New Roman"/>
        </w:rPr>
        <w:t xml:space="preserve">ak </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dotknutá osoba vyjadrila výslovný súhlas s navrhovaným prenosom po tom, ako bola informovaná </w:t>
      </w:r>
      <w:r w:rsidRPr="0091410B" w:rsidR="005D388E">
        <w:rPr>
          <w:rFonts w:ascii="Times New Roman" w:hAnsi="Times New Roman"/>
        </w:rPr>
        <w:t xml:space="preserve">o možných rizikách takéhoto prenosu </w:t>
      </w:r>
      <w:r w:rsidRPr="0091410B">
        <w:rPr>
          <w:rFonts w:ascii="Times New Roman" w:hAnsi="Times New Roman"/>
        </w:rPr>
        <w:t xml:space="preserve">z dôvodu </w:t>
      </w:r>
      <w:r w:rsidRPr="0091410B" w:rsidR="003539D5">
        <w:rPr>
          <w:rFonts w:ascii="Times New Roman" w:hAnsi="Times New Roman"/>
        </w:rPr>
        <w:t xml:space="preserve">neexistencie </w:t>
      </w:r>
      <w:r w:rsidRPr="0091410B">
        <w:rPr>
          <w:rFonts w:ascii="Times New Roman" w:hAnsi="Times New Roman"/>
        </w:rPr>
        <w:t>rozhodnutia o primeranosti a primeraných záruk,</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prenos je nevyhnutný na plnenie zmluvy medzi dotknutou osobou a prevádzkovateľom alebo na vykonanie predzmluvných opatrení prijatých na žiadosť dotknutej osoby,</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w:t>
      </w:r>
      <w:r w:rsidRPr="0091410B" w:rsidR="00AC65A4">
        <w:rPr>
          <w:rFonts w:ascii="Times New Roman" w:hAnsi="Times New Roman"/>
        </w:rPr>
        <w:t>na</w:t>
      </w:r>
      <w:r w:rsidRPr="0091410B">
        <w:rPr>
          <w:rFonts w:ascii="Times New Roman" w:hAnsi="Times New Roman"/>
        </w:rPr>
        <w:t xml:space="preserve"> uzatvorenie </w:t>
      </w:r>
      <w:r w:rsidRPr="0091410B" w:rsidR="005D388E">
        <w:rPr>
          <w:rFonts w:ascii="Times New Roman" w:hAnsi="Times New Roman"/>
        </w:rPr>
        <w:t xml:space="preserve">zmluvy </w:t>
      </w:r>
      <w:r w:rsidRPr="0091410B">
        <w:rPr>
          <w:rFonts w:ascii="Times New Roman" w:hAnsi="Times New Roman"/>
        </w:rPr>
        <w:t>alebo plnenie zmluvy uzatvorenej v záujme dotknutej osoby medzi prevádzkovateľom a inou osobou,</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z verejného záujmu </w:t>
      </w:r>
      <w:r w:rsidRPr="0091410B" w:rsidR="008E2B2D">
        <w:rPr>
          <w:rFonts w:ascii="Times New Roman" w:hAnsi="Times New Roman"/>
        </w:rPr>
        <w:t xml:space="preserve">podľa </w:t>
      </w:r>
      <w:r w:rsidRPr="0091410B">
        <w:rPr>
          <w:rFonts w:ascii="Times New Roman" w:hAnsi="Times New Roman"/>
        </w:rPr>
        <w:t>osobitn</w:t>
      </w:r>
      <w:r w:rsidRPr="0091410B" w:rsidR="008E2B2D">
        <w:rPr>
          <w:rFonts w:ascii="Times New Roman" w:hAnsi="Times New Roman"/>
        </w:rPr>
        <w:t>ého</w:t>
      </w:r>
      <w:r w:rsidRPr="0091410B">
        <w:rPr>
          <w:rFonts w:ascii="Times New Roman" w:hAnsi="Times New Roman"/>
        </w:rPr>
        <w:t xml:space="preserve"> predpis</w:t>
      </w:r>
      <w:r w:rsidRPr="0091410B" w:rsidR="008E2B2D">
        <w:rPr>
          <w:rFonts w:ascii="Times New Roman" w:hAnsi="Times New Roman"/>
        </w:rPr>
        <w:t>u alebo medzinárodnej zmluvy, ktorou je Slovenská republika viazaná,</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w:t>
      </w:r>
      <w:r w:rsidRPr="0091410B" w:rsidR="0067207C">
        <w:rPr>
          <w:rFonts w:ascii="Times New Roman" w:hAnsi="Times New Roman"/>
        </w:rPr>
        <w:t xml:space="preserve">na uplatnenie právneho nároku </w:t>
      </w:r>
      <w:r w:rsidRPr="0091410B" w:rsidR="00F157F0">
        <w:rPr>
          <w:rFonts w:ascii="Times New Roman" w:hAnsi="Times New Roman"/>
        </w:rPr>
        <w:t>dotknutej osoby</w:t>
      </w:r>
      <w:r w:rsidRPr="0091410B">
        <w:rPr>
          <w:rFonts w:ascii="Times New Roman" w:hAnsi="Times New Roman"/>
        </w:rPr>
        <w:t>,</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na ochranu </w:t>
      </w:r>
      <w:r w:rsidRPr="0091410B" w:rsidR="00C5724C">
        <w:rPr>
          <w:rFonts w:ascii="Times New Roman" w:hAnsi="Times New Roman"/>
        </w:rPr>
        <w:t>života, zdravia alebo majetku dotknutej osoby, alebo inej fyzickej osoby</w:t>
      </w:r>
      <w:r w:rsidRPr="0091410B">
        <w:rPr>
          <w:rFonts w:ascii="Times New Roman" w:hAnsi="Times New Roman"/>
        </w:rPr>
        <w:t xml:space="preserve">, ak je dotknutá osoba fyzicky </w:t>
      </w:r>
      <w:r w:rsidRPr="0091410B" w:rsidR="005D388E">
        <w:rPr>
          <w:rFonts w:ascii="Times New Roman" w:hAnsi="Times New Roman"/>
        </w:rPr>
        <w:t xml:space="preserve">nespôsobilá </w:t>
      </w:r>
      <w:r w:rsidRPr="0091410B">
        <w:rPr>
          <w:rFonts w:ascii="Times New Roman" w:hAnsi="Times New Roman"/>
        </w:rPr>
        <w:t>alebo právne nespôsobilá vyjadriť súhlas,</w:t>
      </w:r>
      <w:r w:rsidRPr="0091410B" w:rsidR="00553297">
        <w:rPr>
          <w:rFonts w:ascii="Times New Roman" w:hAnsi="Times New Roman"/>
        </w:rPr>
        <w:t xml:space="preserve"> alebo</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prenos sa uskutočňuje z registra, ktorý je podľa osobitného predpisu</w:t>
      </w:r>
      <w:r w:rsidRPr="0091410B" w:rsidR="005B0DC0">
        <w:rPr>
          <w:rFonts w:ascii="Times New Roman" w:hAnsi="Times New Roman"/>
        </w:rPr>
        <w:t xml:space="preserve"> alebo medzinárodnej zmluvy, ktorou je Slovenská republika viazaná,</w:t>
      </w:r>
      <w:r w:rsidRPr="0091410B">
        <w:rPr>
          <w:rFonts w:ascii="Times New Roman" w:hAnsi="Times New Roman"/>
        </w:rPr>
        <w:t xml:space="preserve"> určený na poskytovanie informácií verejnosti a do ktorého môže nahliadať </w:t>
      </w:r>
      <w:r w:rsidRPr="0091410B" w:rsidR="00E14CF1">
        <w:rPr>
          <w:rFonts w:ascii="Times New Roman" w:hAnsi="Times New Roman"/>
        </w:rPr>
        <w:t>verejnosť</w:t>
      </w:r>
      <w:r w:rsidRPr="0091410B">
        <w:rPr>
          <w:rFonts w:ascii="Times New Roman" w:hAnsi="Times New Roman"/>
        </w:rPr>
        <w:t xml:space="preserve">, </w:t>
      </w:r>
      <w:r w:rsidRPr="0091410B" w:rsidR="00120B2F">
        <w:rPr>
          <w:rFonts w:ascii="Times New Roman" w:hAnsi="Times New Roman"/>
        </w:rPr>
        <w:t xml:space="preserve">pričom </w:t>
      </w:r>
      <w:r w:rsidRPr="0091410B" w:rsidR="00E14CF1">
        <w:rPr>
          <w:rFonts w:ascii="Times New Roman" w:hAnsi="Times New Roman"/>
        </w:rPr>
        <w:t xml:space="preserve">musia byť </w:t>
      </w:r>
      <w:r w:rsidRPr="0091410B">
        <w:rPr>
          <w:rFonts w:ascii="Times New Roman" w:hAnsi="Times New Roman"/>
        </w:rPr>
        <w:t xml:space="preserve">splnené podmienky </w:t>
      </w:r>
      <w:r w:rsidRPr="0091410B" w:rsidR="00E14CF1">
        <w:rPr>
          <w:rFonts w:ascii="Times New Roman" w:hAnsi="Times New Roman"/>
        </w:rPr>
        <w:t xml:space="preserve">nahliadania podľa tohto zákona, </w:t>
      </w:r>
      <w:r w:rsidRPr="0091410B">
        <w:rPr>
          <w:rFonts w:ascii="Times New Roman" w:hAnsi="Times New Roman"/>
        </w:rPr>
        <w:t>osobitn</w:t>
      </w:r>
      <w:r w:rsidRPr="0091410B" w:rsidR="00E14CF1">
        <w:rPr>
          <w:rFonts w:ascii="Times New Roman" w:hAnsi="Times New Roman"/>
        </w:rPr>
        <w:t>ého</w:t>
      </w:r>
      <w:r w:rsidRPr="0091410B" w:rsidR="000424FF">
        <w:rPr>
          <w:rFonts w:ascii="Times New Roman" w:hAnsi="Times New Roman"/>
        </w:rPr>
        <w:t xml:space="preserve"> </w:t>
      </w:r>
      <w:r w:rsidRPr="0091410B">
        <w:rPr>
          <w:rFonts w:ascii="Times New Roman" w:hAnsi="Times New Roman"/>
        </w:rPr>
        <w:t>predpis</w:t>
      </w:r>
      <w:r w:rsidRPr="0091410B" w:rsidR="00E14CF1">
        <w:rPr>
          <w:rFonts w:ascii="Times New Roman" w:hAnsi="Times New Roman"/>
        </w:rPr>
        <w:t>u</w:t>
      </w:r>
      <w:r w:rsidRPr="0091410B">
        <w:rPr>
          <w:rFonts w:ascii="Times New Roman" w:hAnsi="Times New Roman"/>
        </w:rPr>
        <w:t xml:space="preserve"> </w:t>
      </w:r>
      <w:r w:rsidRPr="0091410B" w:rsidR="00D34114">
        <w:rPr>
          <w:rFonts w:ascii="Times New Roman" w:hAnsi="Times New Roman"/>
        </w:rPr>
        <w:t>alebo medzinárodn</w:t>
      </w:r>
      <w:r w:rsidRPr="0091410B" w:rsidR="00E14CF1">
        <w:rPr>
          <w:rFonts w:ascii="Times New Roman" w:hAnsi="Times New Roman"/>
        </w:rPr>
        <w:t>ej</w:t>
      </w:r>
      <w:r w:rsidRPr="0091410B" w:rsidR="00D34114">
        <w:rPr>
          <w:rFonts w:ascii="Times New Roman" w:hAnsi="Times New Roman"/>
        </w:rPr>
        <w:t xml:space="preserve"> zmluv</w:t>
      </w:r>
      <w:r w:rsidRPr="0091410B" w:rsidR="00E14CF1">
        <w:rPr>
          <w:rFonts w:ascii="Times New Roman" w:hAnsi="Times New Roman"/>
        </w:rPr>
        <w:t>y</w:t>
      </w:r>
      <w:r w:rsidRPr="0091410B" w:rsidR="00D34114">
        <w:rPr>
          <w:rFonts w:ascii="Times New Roman" w:hAnsi="Times New Roman"/>
        </w:rPr>
        <w:t>, ktor</w:t>
      </w:r>
      <w:r w:rsidRPr="0091410B" w:rsidR="00E14CF1">
        <w:rPr>
          <w:rFonts w:ascii="Times New Roman" w:hAnsi="Times New Roman"/>
        </w:rPr>
        <w:t>ou</w:t>
      </w:r>
      <w:r w:rsidRPr="0091410B" w:rsidR="00D34114">
        <w:rPr>
          <w:rFonts w:ascii="Times New Roman" w:hAnsi="Times New Roman"/>
        </w:rPr>
        <w:t xml:space="preserve"> je Slovenská republika viazaná</w:t>
      </w:r>
      <w:r w:rsidRPr="0091410B">
        <w:rPr>
          <w:rFonts w:ascii="Times New Roman" w:hAnsi="Times New Roman"/>
        </w:rPr>
        <w:t>.</w:t>
      </w:r>
    </w:p>
    <w:p w:rsidR="003539D5" w:rsidRPr="0091410B" w:rsidP="00501693">
      <w:pPr>
        <w:pStyle w:val="l17"/>
        <w:bidi w:val="0"/>
        <w:ind w:left="284"/>
        <w:rPr>
          <w:rFonts w:ascii="Times New Roman" w:hAnsi="Times New Roman"/>
        </w:rPr>
      </w:pPr>
    </w:p>
    <w:p w:rsidR="00AB2EC5" w:rsidRPr="0091410B" w:rsidP="009D389C">
      <w:pPr>
        <w:pStyle w:val="l17"/>
        <w:numPr>
          <w:numId w:val="65"/>
        </w:numPr>
        <w:bidi w:val="0"/>
        <w:ind w:left="0" w:firstLine="284"/>
        <w:rPr>
          <w:rFonts w:ascii="Times New Roman" w:hAnsi="Times New Roman"/>
        </w:rPr>
      </w:pPr>
      <w:r w:rsidRPr="0091410B" w:rsidR="00A758A6">
        <w:rPr>
          <w:rFonts w:ascii="Times New Roman" w:hAnsi="Times New Roman"/>
        </w:rPr>
        <w:t xml:space="preserve">Ak prenos </w:t>
      </w:r>
      <w:r w:rsidRPr="0091410B" w:rsidR="002F3F0C">
        <w:rPr>
          <w:rFonts w:ascii="Times New Roman" w:hAnsi="Times New Roman"/>
        </w:rPr>
        <w:t xml:space="preserve">nemožno </w:t>
      </w:r>
      <w:r w:rsidRPr="0091410B" w:rsidR="00B23C1E">
        <w:rPr>
          <w:rFonts w:ascii="Times New Roman" w:hAnsi="Times New Roman"/>
        </w:rPr>
        <w:t>uskutočniť podľa</w:t>
      </w:r>
      <w:r w:rsidRPr="0091410B" w:rsidR="00A758A6">
        <w:rPr>
          <w:rFonts w:ascii="Times New Roman" w:hAnsi="Times New Roman"/>
        </w:rPr>
        <w:t xml:space="preserve"> </w:t>
      </w:r>
      <w:r w:rsidRPr="0091410B" w:rsidR="005B0DC0">
        <w:rPr>
          <w:rFonts w:ascii="Times New Roman" w:hAnsi="Times New Roman"/>
        </w:rPr>
        <w:t>§ 4</w:t>
      </w:r>
      <w:r w:rsidRPr="0091410B" w:rsidR="003162E8">
        <w:rPr>
          <w:rFonts w:ascii="Times New Roman" w:hAnsi="Times New Roman"/>
        </w:rPr>
        <w:t>8</w:t>
      </w:r>
      <w:r w:rsidRPr="0091410B" w:rsidR="005B0DC0">
        <w:rPr>
          <w:rFonts w:ascii="Times New Roman" w:hAnsi="Times New Roman"/>
        </w:rPr>
        <w:t xml:space="preserve"> </w:t>
      </w:r>
      <w:r w:rsidRPr="0091410B" w:rsidR="00A758A6">
        <w:rPr>
          <w:rFonts w:ascii="Times New Roman" w:hAnsi="Times New Roman"/>
        </w:rPr>
        <w:t xml:space="preserve">a </w:t>
      </w:r>
      <w:r w:rsidRPr="0091410B" w:rsidR="002F3F0C">
        <w:rPr>
          <w:rFonts w:ascii="Times New Roman" w:hAnsi="Times New Roman"/>
        </w:rPr>
        <w:t>nemožno ani uplatniť</w:t>
      </w:r>
      <w:r w:rsidRPr="0091410B" w:rsidR="00A758A6">
        <w:rPr>
          <w:rFonts w:ascii="Times New Roman" w:hAnsi="Times New Roman"/>
        </w:rPr>
        <w:t xml:space="preserve"> žiadn</w:t>
      </w:r>
      <w:r w:rsidRPr="0091410B" w:rsidR="002F3F0C">
        <w:rPr>
          <w:rFonts w:ascii="Times New Roman" w:hAnsi="Times New Roman"/>
        </w:rPr>
        <w:t>u</w:t>
      </w:r>
      <w:r w:rsidRPr="0091410B" w:rsidR="00A758A6">
        <w:rPr>
          <w:rFonts w:ascii="Times New Roman" w:hAnsi="Times New Roman"/>
        </w:rPr>
        <w:t xml:space="preserve"> výnimk</w:t>
      </w:r>
      <w:r w:rsidRPr="0091410B" w:rsidR="002F3F0C">
        <w:rPr>
          <w:rFonts w:ascii="Times New Roman" w:hAnsi="Times New Roman"/>
        </w:rPr>
        <w:t>u</w:t>
      </w:r>
      <w:r w:rsidRPr="0091410B" w:rsidR="00A758A6">
        <w:rPr>
          <w:rFonts w:ascii="Times New Roman" w:hAnsi="Times New Roman"/>
        </w:rPr>
        <w:t xml:space="preserve"> pre osobitnú situáciu </w:t>
      </w:r>
      <w:r w:rsidRPr="0091410B" w:rsidR="002F3F0C">
        <w:rPr>
          <w:rFonts w:ascii="Times New Roman" w:hAnsi="Times New Roman"/>
        </w:rPr>
        <w:t>podľa</w:t>
      </w:r>
      <w:r w:rsidRPr="0091410B" w:rsidR="00B23C1E">
        <w:rPr>
          <w:rFonts w:ascii="Times New Roman" w:hAnsi="Times New Roman"/>
        </w:rPr>
        <w:t> odseku 1</w:t>
      </w:r>
      <w:r w:rsidRPr="0091410B" w:rsidR="00A758A6">
        <w:rPr>
          <w:rFonts w:ascii="Times New Roman" w:hAnsi="Times New Roman"/>
        </w:rPr>
        <w:t xml:space="preserve">, prenos </w:t>
      </w:r>
      <w:r w:rsidRPr="0091410B" w:rsidR="002F3F0C">
        <w:rPr>
          <w:rFonts w:ascii="Times New Roman" w:hAnsi="Times New Roman"/>
        </w:rPr>
        <w:t xml:space="preserve">osobných údajov </w:t>
      </w:r>
      <w:r w:rsidRPr="0091410B" w:rsidR="00A758A6">
        <w:rPr>
          <w:rFonts w:ascii="Times New Roman" w:hAnsi="Times New Roman"/>
        </w:rPr>
        <w:t>do tretej krajiny alebo medzinárodnej organizácii sa môže uskutočniť len</w:t>
      </w:r>
      <w:r w:rsidRPr="0091410B" w:rsidR="002F3F0C">
        <w:rPr>
          <w:rFonts w:ascii="Times New Roman" w:hAnsi="Times New Roman"/>
        </w:rPr>
        <w:t xml:space="preserve"> vtedy,</w:t>
      </w:r>
      <w:r w:rsidRPr="0091410B" w:rsidR="00A758A6">
        <w:rPr>
          <w:rFonts w:ascii="Times New Roman" w:hAnsi="Times New Roman"/>
        </w:rPr>
        <w:t xml:space="preserve"> ak</w:t>
      </w:r>
      <w:r w:rsidRPr="0091410B" w:rsidR="002F3F0C">
        <w:rPr>
          <w:rFonts w:ascii="Times New Roman" w:hAnsi="Times New Roman"/>
        </w:rPr>
        <w:t xml:space="preserve"> </w:t>
      </w:r>
    </w:p>
    <w:p w:rsidR="00AB2EC5" w:rsidRPr="0091410B" w:rsidP="009D389C">
      <w:pPr>
        <w:pStyle w:val="l17"/>
        <w:numPr>
          <w:numId w:val="73"/>
        </w:numPr>
        <w:bidi w:val="0"/>
        <w:ind w:left="284" w:hanging="284"/>
        <w:rPr>
          <w:rFonts w:ascii="Times New Roman" w:hAnsi="Times New Roman"/>
        </w:rPr>
      </w:pPr>
      <w:r w:rsidRPr="0091410B" w:rsidR="00A758A6">
        <w:rPr>
          <w:rFonts w:ascii="Times New Roman" w:hAnsi="Times New Roman"/>
        </w:rPr>
        <w:t xml:space="preserve">prenos nie je opakujúcej sa povahy, </w:t>
      </w:r>
    </w:p>
    <w:p w:rsidR="00AB2EC5" w:rsidRPr="0091410B" w:rsidP="009D389C">
      <w:pPr>
        <w:pStyle w:val="l17"/>
        <w:numPr>
          <w:numId w:val="73"/>
        </w:numPr>
        <w:bidi w:val="0"/>
        <w:ind w:left="284" w:hanging="284"/>
        <w:rPr>
          <w:rFonts w:ascii="Times New Roman" w:hAnsi="Times New Roman"/>
        </w:rPr>
      </w:pPr>
      <w:r w:rsidRPr="0091410B" w:rsidR="002F3F0C">
        <w:rPr>
          <w:rFonts w:ascii="Times New Roman" w:hAnsi="Times New Roman"/>
        </w:rPr>
        <w:t xml:space="preserve">prenos sa </w:t>
      </w:r>
      <w:r w:rsidRPr="0091410B" w:rsidR="00A758A6">
        <w:rPr>
          <w:rFonts w:ascii="Times New Roman" w:hAnsi="Times New Roman"/>
        </w:rPr>
        <w:t xml:space="preserve">týka len obmedzeného počtu dotknutých osôb, </w:t>
      </w:r>
    </w:p>
    <w:p w:rsidR="00AB2EC5" w:rsidRPr="0091410B" w:rsidP="009D389C">
      <w:pPr>
        <w:pStyle w:val="l17"/>
        <w:numPr>
          <w:numId w:val="73"/>
        </w:numPr>
        <w:bidi w:val="0"/>
        <w:ind w:left="284" w:hanging="284"/>
        <w:rPr>
          <w:rFonts w:ascii="Times New Roman" w:hAnsi="Times New Roman"/>
        </w:rPr>
      </w:pPr>
      <w:r w:rsidRPr="0091410B" w:rsidR="002F3F0C">
        <w:rPr>
          <w:rFonts w:ascii="Times New Roman" w:hAnsi="Times New Roman"/>
        </w:rPr>
        <w:t xml:space="preserve">prenos </w:t>
      </w:r>
      <w:r w:rsidRPr="0091410B" w:rsidR="00A758A6">
        <w:rPr>
          <w:rFonts w:ascii="Times New Roman" w:hAnsi="Times New Roman"/>
        </w:rPr>
        <w:t>je nevyhnutný na účel závažných oprávnených záujmov prevádzkovateľ</w:t>
      </w:r>
      <w:r w:rsidRPr="0091410B" w:rsidR="002F3F0C">
        <w:rPr>
          <w:rFonts w:ascii="Times New Roman" w:hAnsi="Times New Roman"/>
        </w:rPr>
        <w:t>a,</w:t>
      </w:r>
      <w:r w:rsidRPr="0091410B" w:rsidR="00A758A6">
        <w:rPr>
          <w:rFonts w:ascii="Times New Roman" w:hAnsi="Times New Roman"/>
        </w:rPr>
        <w:t xml:space="preserve"> nad ktorými neprevažujú práva </w:t>
      </w:r>
      <w:r w:rsidRPr="0091410B" w:rsidR="0070555C">
        <w:rPr>
          <w:rFonts w:ascii="Times New Roman" w:hAnsi="Times New Roman"/>
        </w:rPr>
        <w:t xml:space="preserve">alebo záujmy </w:t>
      </w:r>
      <w:r w:rsidRPr="0091410B" w:rsidR="00A758A6">
        <w:rPr>
          <w:rFonts w:ascii="Times New Roman" w:hAnsi="Times New Roman"/>
        </w:rPr>
        <w:t xml:space="preserve">dotknutej osoby, a </w:t>
      </w:r>
    </w:p>
    <w:p w:rsidR="00AB2EC5" w:rsidRPr="0091410B" w:rsidP="009D389C">
      <w:pPr>
        <w:pStyle w:val="l17"/>
        <w:numPr>
          <w:numId w:val="73"/>
        </w:numPr>
        <w:bidi w:val="0"/>
        <w:ind w:left="284" w:hanging="284"/>
        <w:rPr>
          <w:rFonts w:ascii="Times New Roman" w:hAnsi="Times New Roman"/>
        </w:rPr>
      </w:pPr>
      <w:r w:rsidRPr="0091410B" w:rsidR="00A758A6">
        <w:rPr>
          <w:rFonts w:ascii="Times New Roman" w:hAnsi="Times New Roman"/>
        </w:rPr>
        <w:t xml:space="preserve">prevádzkovateľ posúdil okolnosti sprevádzajúce prenos </w:t>
      </w:r>
      <w:r w:rsidRPr="0091410B" w:rsidR="00C43F6E">
        <w:rPr>
          <w:rFonts w:ascii="Times New Roman" w:hAnsi="Times New Roman"/>
        </w:rPr>
        <w:t xml:space="preserve">osobných </w:t>
      </w:r>
      <w:r w:rsidRPr="0091410B" w:rsidR="00A758A6">
        <w:rPr>
          <w:rFonts w:ascii="Times New Roman" w:hAnsi="Times New Roman"/>
        </w:rPr>
        <w:t>údajov a na základe tohto posúdenia poskytol vhodné záruky ochran</w:t>
      </w:r>
      <w:r w:rsidRPr="0091410B" w:rsidR="002F3F0C">
        <w:rPr>
          <w:rFonts w:ascii="Times New Roman" w:hAnsi="Times New Roman"/>
        </w:rPr>
        <w:t>y</w:t>
      </w:r>
      <w:r w:rsidRPr="0091410B" w:rsidR="00A758A6">
        <w:rPr>
          <w:rFonts w:ascii="Times New Roman" w:hAnsi="Times New Roman"/>
        </w:rPr>
        <w:t xml:space="preserve"> osobných údajov. </w:t>
      </w:r>
    </w:p>
    <w:p w:rsidR="0001057A" w:rsidRPr="0091410B" w:rsidP="00501693">
      <w:pPr>
        <w:pStyle w:val="l17"/>
        <w:bidi w:val="0"/>
        <w:ind w:left="284"/>
        <w:rPr>
          <w:rFonts w:ascii="Times New Roman" w:hAnsi="Times New Roman"/>
        </w:rPr>
      </w:pPr>
    </w:p>
    <w:p w:rsidR="00A758A6" w:rsidRPr="0091410B" w:rsidP="009D389C">
      <w:pPr>
        <w:pStyle w:val="l17"/>
        <w:numPr>
          <w:numId w:val="65"/>
        </w:numPr>
        <w:bidi w:val="0"/>
        <w:ind w:left="0" w:firstLine="284"/>
        <w:rPr>
          <w:rFonts w:ascii="Times New Roman" w:hAnsi="Times New Roman"/>
        </w:rPr>
      </w:pPr>
      <w:r w:rsidRPr="0091410B">
        <w:rPr>
          <w:rFonts w:ascii="Times New Roman" w:hAnsi="Times New Roman"/>
        </w:rPr>
        <w:t xml:space="preserve">Prevádzkovateľ </w:t>
      </w:r>
      <w:r w:rsidRPr="0091410B" w:rsidR="00AB2EC5">
        <w:rPr>
          <w:rFonts w:ascii="Times New Roman" w:hAnsi="Times New Roman"/>
        </w:rPr>
        <w:t xml:space="preserve">je povinný </w:t>
      </w:r>
      <w:r w:rsidRPr="0091410B">
        <w:rPr>
          <w:rFonts w:ascii="Times New Roman" w:hAnsi="Times New Roman"/>
        </w:rPr>
        <w:t>o</w:t>
      </w:r>
      <w:r w:rsidRPr="0091410B" w:rsidR="00AB2EC5">
        <w:rPr>
          <w:rFonts w:ascii="Times New Roman" w:hAnsi="Times New Roman"/>
        </w:rPr>
        <w:t> </w:t>
      </w:r>
      <w:r w:rsidRPr="0091410B">
        <w:rPr>
          <w:rFonts w:ascii="Times New Roman" w:hAnsi="Times New Roman"/>
        </w:rPr>
        <w:t>prenose</w:t>
      </w:r>
      <w:r w:rsidRPr="0091410B" w:rsidR="00AB2EC5">
        <w:rPr>
          <w:rFonts w:ascii="Times New Roman" w:hAnsi="Times New Roman"/>
        </w:rPr>
        <w:t xml:space="preserve"> podľa odseku </w:t>
      </w:r>
      <w:r w:rsidRPr="0091410B" w:rsidR="002F3F0C">
        <w:rPr>
          <w:rFonts w:ascii="Times New Roman" w:hAnsi="Times New Roman"/>
        </w:rPr>
        <w:t>2</w:t>
      </w:r>
      <w:r w:rsidRPr="0091410B" w:rsidR="00AB2EC5">
        <w:rPr>
          <w:rFonts w:ascii="Times New Roman" w:hAnsi="Times New Roman"/>
        </w:rPr>
        <w:t xml:space="preserve"> </w:t>
      </w:r>
      <w:r w:rsidRPr="0091410B" w:rsidR="00783FC0">
        <w:rPr>
          <w:rFonts w:ascii="Times New Roman" w:hAnsi="Times New Roman"/>
        </w:rPr>
        <w:t xml:space="preserve">vopred </w:t>
      </w:r>
      <w:r w:rsidRPr="0091410B" w:rsidR="00AB2EC5">
        <w:rPr>
          <w:rFonts w:ascii="Times New Roman" w:hAnsi="Times New Roman"/>
        </w:rPr>
        <w:t>informovať</w:t>
      </w:r>
      <w:r w:rsidRPr="0091410B">
        <w:rPr>
          <w:rFonts w:ascii="Times New Roman" w:hAnsi="Times New Roman"/>
        </w:rPr>
        <w:t xml:space="preserve"> </w:t>
      </w:r>
      <w:r w:rsidRPr="0091410B" w:rsidR="00FF2CC8">
        <w:rPr>
          <w:rFonts w:ascii="Times New Roman" w:hAnsi="Times New Roman"/>
        </w:rPr>
        <w:t>úrad</w:t>
      </w:r>
      <w:r w:rsidRPr="0091410B">
        <w:rPr>
          <w:rFonts w:ascii="Times New Roman" w:hAnsi="Times New Roman"/>
        </w:rPr>
        <w:t xml:space="preserve">. Prevádzkovateľ </w:t>
      </w:r>
      <w:r w:rsidRPr="0091410B" w:rsidR="002F3F0C">
        <w:rPr>
          <w:rFonts w:ascii="Times New Roman" w:hAnsi="Times New Roman"/>
        </w:rPr>
        <w:t xml:space="preserve">je </w:t>
      </w:r>
      <w:r w:rsidRPr="0091410B">
        <w:rPr>
          <w:rFonts w:ascii="Times New Roman" w:hAnsi="Times New Roman"/>
        </w:rPr>
        <w:t xml:space="preserve">okrem poskytnutia informácií </w:t>
      </w:r>
      <w:r w:rsidRPr="0091410B" w:rsidR="00FF2263">
        <w:rPr>
          <w:rFonts w:ascii="Times New Roman" w:hAnsi="Times New Roman"/>
        </w:rPr>
        <w:t>podľa § 19</w:t>
      </w:r>
      <w:r w:rsidRPr="0091410B" w:rsidR="00AC73E6">
        <w:rPr>
          <w:rFonts w:ascii="Times New Roman" w:hAnsi="Times New Roman"/>
        </w:rPr>
        <w:t xml:space="preserve"> a 2</w:t>
      </w:r>
      <w:r w:rsidRPr="0091410B" w:rsidR="00FF2263">
        <w:rPr>
          <w:rFonts w:ascii="Times New Roman" w:hAnsi="Times New Roman"/>
        </w:rPr>
        <w:t>0</w:t>
      </w:r>
      <w:r w:rsidRPr="0091410B" w:rsidR="00AC73E6">
        <w:rPr>
          <w:rFonts w:ascii="Times New Roman" w:hAnsi="Times New Roman"/>
        </w:rPr>
        <w:t xml:space="preserve"> </w:t>
      </w:r>
      <w:r w:rsidRPr="0091410B" w:rsidR="002F3F0C">
        <w:rPr>
          <w:rFonts w:ascii="Times New Roman" w:hAnsi="Times New Roman"/>
        </w:rPr>
        <w:t xml:space="preserve">povinný </w:t>
      </w:r>
      <w:r w:rsidRPr="0091410B">
        <w:rPr>
          <w:rFonts w:ascii="Times New Roman" w:hAnsi="Times New Roman"/>
        </w:rPr>
        <w:t>inform</w:t>
      </w:r>
      <w:r w:rsidRPr="0091410B" w:rsidR="002F3F0C">
        <w:rPr>
          <w:rFonts w:ascii="Times New Roman" w:hAnsi="Times New Roman"/>
        </w:rPr>
        <w:t>ovať</w:t>
      </w:r>
      <w:r w:rsidRPr="0091410B">
        <w:rPr>
          <w:rFonts w:ascii="Times New Roman" w:hAnsi="Times New Roman"/>
        </w:rPr>
        <w:t xml:space="preserve"> dotknutú osobu o prenose </w:t>
      </w:r>
      <w:r w:rsidRPr="0091410B" w:rsidR="002F3F0C">
        <w:rPr>
          <w:rFonts w:ascii="Times New Roman" w:hAnsi="Times New Roman"/>
        </w:rPr>
        <w:t xml:space="preserve">podľa odseku 2 </w:t>
      </w:r>
      <w:r w:rsidRPr="0091410B">
        <w:rPr>
          <w:rFonts w:ascii="Times New Roman" w:hAnsi="Times New Roman"/>
        </w:rPr>
        <w:t>a o</w:t>
      </w:r>
      <w:r w:rsidRPr="0091410B" w:rsidR="002F3F0C">
        <w:rPr>
          <w:rFonts w:ascii="Times New Roman" w:hAnsi="Times New Roman"/>
        </w:rPr>
        <w:t xml:space="preserve"> svojich </w:t>
      </w:r>
      <w:r w:rsidRPr="0091410B">
        <w:rPr>
          <w:rFonts w:ascii="Times New Roman" w:hAnsi="Times New Roman"/>
        </w:rPr>
        <w:t>oprávnených záujmoch</w:t>
      </w:r>
      <w:r w:rsidRPr="0091410B" w:rsidR="00783FC0">
        <w:rPr>
          <w:rFonts w:ascii="Times New Roman" w:hAnsi="Times New Roman"/>
        </w:rPr>
        <w:t xml:space="preserve"> v lehotách podľa § 19 a 20</w:t>
      </w:r>
      <w:r w:rsidRPr="0091410B">
        <w:rPr>
          <w:rFonts w:ascii="Times New Roman" w:hAnsi="Times New Roman"/>
        </w:rPr>
        <w:t>.</w:t>
      </w:r>
      <w:r w:rsidRPr="0091410B" w:rsidR="003F3BD6">
        <w:rPr>
          <w:rFonts w:ascii="Times New Roman" w:hAnsi="Times New Roman"/>
        </w:rPr>
        <w:t xml:space="preserve"> Prevádzkovateľ alebo sprostredkovateľ</w:t>
      </w:r>
      <w:r w:rsidRPr="0091410B" w:rsidR="00AA1E46">
        <w:rPr>
          <w:rFonts w:ascii="Times New Roman" w:hAnsi="Times New Roman"/>
        </w:rPr>
        <w:t xml:space="preserve"> </w:t>
      </w:r>
      <w:r w:rsidRPr="0091410B" w:rsidR="003F3BD6">
        <w:rPr>
          <w:rFonts w:ascii="Times New Roman" w:hAnsi="Times New Roman"/>
        </w:rPr>
        <w:t>zdokumentujú posúdenie, ako aj vhodné záruky v</w:t>
      </w:r>
      <w:r w:rsidRPr="0091410B" w:rsidR="003A7624">
        <w:rPr>
          <w:rFonts w:ascii="Times New Roman" w:hAnsi="Times New Roman"/>
        </w:rPr>
        <w:t> </w:t>
      </w:r>
      <w:r w:rsidRPr="0091410B" w:rsidR="003F3BD6">
        <w:rPr>
          <w:rFonts w:ascii="Times New Roman" w:hAnsi="Times New Roman"/>
        </w:rPr>
        <w:t>záznamoch</w:t>
      </w:r>
      <w:r w:rsidRPr="0091410B" w:rsidR="003162E8">
        <w:rPr>
          <w:rFonts w:ascii="Times New Roman" w:hAnsi="Times New Roman"/>
        </w:rPr>
        <w:t xml:space="preserve"> </w:t>
      </w:r>
      <w:r w:rsidRPr="0091410B" w:rsidR="00A1137A">
        <w:rPr>
          <w:rFonts w:ascii="Times New Roman" w:hAnsi="Times New Roman"/>
        </w:rPr>
        <w:t xml:space="preserve">o spracovateľských činnostiach </w:t>
      </w:r>
      <w:r w:rsidRPr="0091410B" w:rsidR="003162E8">
        <w:rPr>
          <w:rFonts w:ascii="Times New Roman" w:hAnsi="Times New Roman"/>
        </w:rPr>
        <w:t>podľa § 37</w:t>
      </w:r>
      <w:r w:rsidRPr="0091410B" w:rsidR="003A7624">
        <w:rPr>
          <w:rFonts w:ascii="Times New Roman" w:hAnsi="Times New Roman"/>
        </w:rPr>
        <w:t xml:space="preserve">. </w:t>
      </w:r>
    </w:p>
    <w:p w:rsidR="00342C49" w:rsidRPr="0091410B" w:rsidP="00501693">
      <w:pPr>
        <w:pStyle w:val="l17"/>
        <w:bidi w:val="0"/>
        <w:ind w:left="284"/>
        <w:rPr>
          <w:rFonts w:ascii="Times New Roman" w:hAnsi="Times New Roman"/>
        </w:rPr>
      </w:pPr>
    </w:p>
    <w:p w:rsidR="00A758A6" w:rsidRPr="0091410B" w:rsidP="009D389C">
      <w:pPr>
        <w:pStyle w:val="l17"/>
        <w:numPr>
          <w:numId w:val="65"/>
        </w:numPr>
        <w:bidi w:val="0"/>
        <w:ind w:left="0" w:firstLine="284"/>
        <w:rPr>
          <w:rFonts w:ascii="Times New Roman" w:hAnsi="Times New Roman"/>
        </w:rPr>
      </w:pPr>
      <w:r w:rsidRPr="0091410B">
        <w:rPr>
          <w:rFonts w:ascii="Times New Roman" w:hAnsi="Times New Roman"/>
        </w:rPr>
        <w:t xml:space="preserve">Prenos podľa odseku 1 písm. g) </w:t>
      </w:r>
      <w:r w:rsidRPr="0091410B" w:rsidR="004E05DA">
        <w:rPr>
          <w:rFonts w:ascii="Times New Roman" w:hAnsi="Times New Roman"/>
        </w:rPr>
        <w:t xml:space="preserve">nesmie zahŕňať </w:t>
      </w:r>
      <w:r w:rsidRPr="0091410B">
        <w:rPr>
          <w:rFonts w:ascii="Times New Roman" w:hAnsi="Times New Roman"/>
        </w:rPr>
        <w:t>osobné údaje alebo celé kategórie osobných údajov</w:t>
      </w:r>
      <w:r w:rsidRPr="0091410B" w:rsidR="004E05DA">
        <w:rPr>
          <w:rFonts w:ascii="Times New Roman" w:hAnsi="Times New Roman"/>
        </w:rPr>
        <w:t>, ktoré obsahuje register</w:t>
      </w:r>
      <w:r w:rsidRPr="0091410B">
        <w:rPr>
          <w:rFonts w:ascii="Times New Roman" w:hAnsi="Times New Roman"/>
        </w:rPr>
        <w:t xml:space="preserve">. Ak je register určený na nahliadanie pre osoby s oprávneným záujmom, prenos sa </w:t>
      </w:r>
      <w:r w:rsidRPr="0091410B" w:rsidR="004E05DA">
        <w:rPr>
          <w:rFonts w:ascii="Times New Roman" w:hAnsi="Times New Roman"/>
        </w:rPr>
        <w:t xml:space="preserve">môže </w:t>
      </w:r>
      <w:r w:rsidRPr="0091410B">
        <w:rPr>
          <w:rFonts w:ascii="Times New Roman" w:hAnsi="Times New Roman"/>
        </w:rPr>
        <w:t>uskutočn</w:t>
      </w:r>
      <w:r w:rsidRPr="0091410B" w:rsidR="004E05DA">
        <w:rPr>
          <w:rFonts w:ascii="Times New Roman" w:hAnsi="Times New Roman"/>
        </w:rPr>
        <w:t>iť</w:t>
      </w:r>
      <w:r w:rsidRPr="0091410B">
        <w:rPr>
          <w:rFonts w:ascii="Times New Roman" w:hAnsi="Times New Roman"/>
        </w:rPr>
        <w:t xml:space="preserve"> iba na žiadosť týchto osôb alebo vtedy, keď majú byť </w:t>
      </w:r>
      <w:r w:rsidRPr="0091410B" w:rsidR="005D388E">
        <w:rPr>
          <w:rFonts w:ascii="Times New Roman" w:hAnsi="Times New Roman"/>
        </w:rPr>
        <w:t xml:space="preserve">tieto osoby </w:t>
      </w:r>
      <w:r w:rsidRPr="0091410B">
        <w:rPr>
          <w:rFonts w:ascii="Times New Roman" w:hAnsi="Times New Roman"/>
        </w:rPr>
        <w:t>príjemcami.</w:t>
      </w:r>
    </w:p>
    <w:p w:rsidR="00342C49" w:rsidRPr="0091410B" w:rsidP="00501693">
      <w:pPr>
        <w:pStyle w:val="l17"/>
        <w:bidi w:val="0"/>
        <w:ind w:left="284"/>
        <w:rPr>
          <w:rFonts w:ascii="Times New Roman" w:hAnsi="Times New Roman"/>
        </w:rPr>
      </w:pPr>
    </w:p>
    <w:p w:rsidR="00A758A6" w:rsidRPr="0091410B" w:rsidP="009D389C">
      <w:pPr>
        <w:pStyle w:val="l17"/>
        <w:numPr>
          <w:numId w:val="65"/>
        </w:numPr>
        <w:bidi w:val="0"/>
        <w:ind w:left="0" w:firstLine="284"/>
        <w:rPr>
          <w:rFonts w:ascii="Times New Roman" w:hAnsi="Times New Roman"/>
        </w:rPr>
      </w:pPr>
      <w:r w:rsidRPr="0091410B">
        <w:rPr>
          <w:rFonts w:ascii="Times New Roman" w:hAnsi="Times New Roman"/>
        </w:rPr>
        <w:t>Odsek 1 písm. a)</w:t>
      </w:r>
      <w:r w:rsidRPr="0091410B" w:rsidR="00AB2EC5">
        <w:rPr>
          <w:rFonts w:ascii="Times New Roman" w:hAnsi="Times New Roman"/>
        </w:rPr>
        <w:t xml:space="preserve"> až </w:t>
      </w:r>
      <w:r w:rsidRPr="0091410B">
        <w:rPr>
          <w:rFonts w:ascii="Times New Roman" w:hAnsi="Times New Roman"/>
        </w:rPr>
        <w:t xml:space="preserve">c) a odsek </w:t>
      </w:r>
      <w:r w:rsidRPr="0091410B" w:rsidR="00DB1166">
        <w:rPr>
          <w:rFonts w:ascii="Times New Roman" w:hAnsi="Times New Roman"/>
        </w:rPr>
        <w:t>2</w:t>
      </w:r>
      <w:r w:rsidRPr="0091410B">
        <w:rPr>
          <w:rFonts w:ascii="Times New Roman" w:hAnsi="Times New Roman"/>
        </w:rPr>
        <w:t xml:space="preserve"> sa </w:t>
      </w:r>
      <w:r w:rsidRPr="0091410B" w:rsidR="004E05DA">
        <w:rPr>
          <w:rFonts w:ascii="Times New Roman" w:hAnsi="Times New Roman"/>
        </w:rPr>
        <w:t xml:space="preserve">nevzťahujú </w:t>
      </w:r>
      <w:r w:rsidRPr="0091410B">
        <w:rPr>
          <w:rFonts w:ascii="Times New Roman" w:hAnsi="Times New Roman"/>
        </w:rPr>
        <w:t xml:space="preserve">na činnosti, ktoré vykonávajú orgány verejnej moci pri </w:t>
      </w:r>
      <w:r w:rsidRPr="0091410B" w:rsidR="00E00847">
        <w:rPr>
          <w:rFonts w:ascii="Times New Roman" w:hAnsi="Times New Roman"/>
        </w:rPr>
        <w:t>výkone verejnej moci</w:t>
      </w:r>
      <w:r w:rsidRPr="0091410B">
        <w:rPr>
          <w:rFonts w:ascii="Times New Roman" w:hAnsi="Times New Roman"/>
        </w:rPr>
        <w:t>.</w:t>
      </w:r>
      <w:r w:rsidRPr="0091410B" w:rsidR="00AA66AE">
        <w:rPr>
          <w:rFonts w:ascii="Times New Roman" w:hAnsi="Times New Roman"/>
        </w:rPr>
        <w:t xml:space="preserve"> </w:t>
      </w:r>
    </w:p>
    <w:p w:rsidR="00AA66AE" w:rsidRPr="0091410B" w:rsidP="00AA66AE">
      <w:pPr>
        <w:pStyle w:val="l17"/>
        <w:bidi w:val="0"/>
        <w:ind w:left="284"/>
        <w:rPr>
          <w:rFonts w:ascii="Times New Roman" w:hAnsi="Times New Roman"/>
        </w:rPr>
      </w:pPr>
    </w:p>
    <w:p w:rsidR="00951CC9" w:rsidRPr="0091410B" w:rsidP="00501693">
      <w:pPr>
        <w:pStyle w:val="l17"/>
        <w:bidi w:val="0"/>
        <w:ind w:left="340"/>
        <w:rPr>
          <w:rFonts w:ascii="Times New Roman" w:hAnsi="Times New Roman"/>
        </w:rPr>
      </w:pPr>
    </w:p>
    <w:p w:rsidR="00951CC9" w:rsidRPr="0091410B" w:rsidP="00501693">
      <w:pPr>
        <w:pStyle w:val="NoSpacing"/>
        <w:bidi w:val="0"/>
        <w:jc w:val="center"/>
        <w:rPr>
          <w:rFonts w:ascii="Times New Roman" w:hAnsi="Times New Roman"/>
          <w:b/>
          <w:i/>
          <w:sz w:val="24"/>
          <w:szCs w:val="24"/>
        </w:rPr>
      </w:pPr>
      <w:bookmarkStart w:id="27" w:name="_Toc474840508"/>
      <w:r w:rsidRPr="0091410B" w:rsidR="002E0E68">
        <w:rPr>
          <w:rFonts w:ascii="Times New Roman" w:hAnsi="Times New Roman"/>
          <w:b/>
          <w:sz w:val="24"/>
          <w:szCs w:val="24"/>
        </w:rPr>
        <w:t xml:space="preserve">TRETIA </w:t>
      </w:r>
      <w:r w:rsidRPr="0091410B">
        <w:rPr>
          <w:rFonts w:ascii="Times New Roman" w:hAnsi="Times New Roman"/>
          <w:b/>
          <w:sz w:val="24"/>
          <w:szCs w:val="24"/>
        </w:rPr>
        <w:t>ČASŤ</w:t>
      </w:r>
      <w:bookmarkEnd w:id="27"/>
    </w:p>
    <w:p w:rsidR="001A4016" w:rsidRPr="0091410B" w:rsidP="00F95D30">
      <w:pPr>
        <w:bidi w:val="0"/>
        <w:spacing w:after="0" w:line="240" w:lineRule="auto"/>
        <w:jc w:val="center"/>
        <w:rPr>
          <w:rFonts w:ascii="Times New Roman" w:hAnsi="Times New Roman"/>
          <w:b/>
          <w:sz w:val="24"/>
          <w:szCs w:val="24"/>
          <w:lang w:eastAsia="en-US"/>
        </w:rPr>
      </w:pPr>
      <w:r w:rsidRPr="0091410B" w:rsidR="00827E0E">
        <w:rPr>
          <w:rFonts w:ascii="Times New Roman" w:hAnsi="Times New Roman"/>
          <w:b/>
          <w:sz w:val="24"/>
          <w:szCs w:val="24"/>
        </w:rPr>
        <w:t>OSOBITNÉ PRAVIDLÁ OCHRANY OSOBNÝCH ÚDAJOV FYZICKÝCH OSÔB PRI ICH SPRACÚVANÍ PRÍSLUŠNÝMI ORGÁNMI</w:t>
      </w:r>
      <w:r w:rsidRPr="0091410B" w:rsidR="00827E0E">
        <w:rPr>
          <w:rFonts w:ascii="Times New Roman" w:hAnsi="Times New Roman"/>
          <w:b/>
          <w:sz w:val="24"/>
          <w:szCs w:val="24"/>
          <w:lang w:eastAsia="en-US"/>
        </w:rPr>
        <w:t xml:space="preserve"> </w:t>
      </w:r>
    </w:p>
    <w:p w:rsidR="00F95D30" w:rsidRPr="0091410B" w:rsidP="00F95D30">
      <w:pPr>
        <w:bidi w:val="0"/>
        <w:spacing w:after="0" w:line="240" w:lineRule="auto"/>
        <w:jc w:val="center"/>
        <w:rPr>
          <w:rFonts w:ascii="Times New Roman" w:hAnsi="Times New Roman"/>
          <w:sz w:val="24"/>
          <w:szCs w:val="24"/>
        </w:rPr>
      </w:pP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PRVÁ HLAVA</w:t>
      </w: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ZÁSADY SPRACÚVANIA OSOBNÝCH ÚDAJOV</w:t>
      </w:r>
    </w:p>
    <w:p w:rsidR="001A4016" w:rsidRPr="0091410B" w:rsidP="00501693">
      <w:pPr>
        <w:pStyle w:val="NoSpacing"/>
        <w:bidi w:val="0"/>
        <w:jc w:val="center"/>
        <w:rPr>
          <w:rFonts w:ascii="Times New Roman" w:hAnsi="Times New Roman"/>
          <w:b/>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bookmarkStart w:id="28" w:name="3o7alnk" w:colFirst="0" w:colLast="0"/>
      <w:bookmarkEnd w:id="28"/>
    </w:p>
    <w:p w:rsidR="007F6F07" w:rsidRPr="0091410B" w:rsidP="00501693">
      <w:pPr>
        <w:bidi w:val="0"/>
        <w:spacing w:after="0" w:line="240" w:lineRule="auto"/>
        <w:ind w:firstLine="709"/>
        <w:jc w:val="both"/>
        <w:rPr>
          <w:rFonts w:ascii="Times New Roman" w:hAnsi="Times New Roman"/>
          <w:sz w:val="24"/>
          <w:szCs w:val="24"/>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 xml:space="preserve">Na postup príslušných orgánov pri spracúvaní osobných údajov na plnenie úloh na účely trestného konania sa vzťahujú </w:t>
      </w:r>
      <w:r w:rsidRPr="0091410B" w:rsidR="000D603C">
        <w:rPr>
          <w:rFonts w:ascii="Times New Roman" w:hAnsi="Times New Roman"/>
          <w:sz w:val="24"/>
          <w:szCs w:val="24"/>
        </w:rPr>
        <w:t>§ 6,</w:t>
      </w:r>
      <w:r w:rsidRPr="0091410B" w:rsidR="00FE462A">
        <w:rPr>
          <w:rFonts w:ascii="Times New Roman" w:hAnsi="Times New Roman"/>
          <w:sz w:val="24"/>
          <w:szCs w:val="24"/>
        </w:rPr>
        <w:t xml:space="preserve"> § 8,</w:t>
      </w:r>
      <w:r w:rsidRPr="0091410B" w:rsidR="000D603C">
        <w:rPr>
          <w:rFonts w:ascii="Times New Roman" w:hAnsi="Times New Roman"/>
          <w:sz w:val="24"/>
          <w:szCs w:val="24"/>
        </w:rPr>
        <w:t xml:space="preserve"> </w:t>
      </w:r>
      <w:r w:rsidRPr="0091410B">
        <w:rPr>
          <w:rFonts w:ascii="Times New Roman" w:hAnsi="Times New Roman"/>
          <w:sz w:val="24"/>
          <w:szCs w:val="24"/>
        </w:rPr>
        <w:t>§ 11, § 12</w:t>
      </w:r>
      <w:r w:rsidRPr="0091410B" w:rsidR="0016695A">
        <w:rPr>
          <w:rFonts w:ascii="Times New Roman" w:hAnsi="Times New Roman"/>
          <w:sz w:val="24"/>
          <w:szCs w:val="24"/>
        </w:rPr>
        <w:t xml:space="preserve"> a</w:t>
      </w:r>
      <w:r w:rsidRPr="0091410B">
        <w:rPr>
          <w:rFonts w:ascii="Times New Roman" w:hAnsi="Times New Roman"/>
          <w:sz w:val="24"/>
          <w:szCs w:val="24"/>
        </w:rPr>
        <w:t xml:space="preserve"> § 13 ods. 2 rovnako.</w:t>
      </w:r>
    </w:p>
    <w:p w:rsidR="001A4016" w:rsidRPr="0091410B" w:rsidP="00501693">
      <w:pPr>
        <w:bidi w:val="0"/>
        <w:spacing w:after="0" w:line="240" w:lineRule="auto"/>
        <w:ind w:firstLine="709"/>
        <w:jc w:val="both"/>
        <w:rPr>
          <w:rFonts w:ascii="Times New Roman" w:hAnsi="Times New Roman"/>
          <w:sz w:val="24"/>
          <w:szCs w:val="24"/>
        </w:rPr>
      </w:pPr>
      <w:r w:rsidRPr="0091410B">
        <w:rPr>
          <w:rFonts w:ascii="Times New Roman" w:hAnsi="Times New Roman"/>
          <w:sz w:val="24"/>
          <w:szCs w:val="24"/>
        </w:rPr>
        <w:t xml:space="preserve"> </w:t>
      </w:r>
    </w:p>
    <w:p w:rsidR="002469EA" w:rsidRPr="0091410B" w:rsidP="00501693">
      <w:pPr>
        <w:tabs>
          <w:tab w:val="left" w:pos="4005"/>
        </w:tabs>
        <w:bidi w:val="0"/>
        <w:spacing w:after="0" w:line="240" w:lineRule="auto"/>
        <w:ind w:firstLine="709"/>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Zásada obmedzenia účelu</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Osobné údaje musia byť získavané na konkrétne určen</w:t>
      </w:r>
      <w:r w:rsidRPr="0091410B" w:rsidR="0022522D">
        <w:rPr>
          <w:rFonts w:ascii="Times New Roman" w:hAnsi="Times New Roman"/>
          <w:sz w:val="24"/>
          <w:szCs w:val="24"/>
        </w:rPr>
        <w:t>ý</w:t>
      </w:r>
      <w:r w:rsidRPr="0091410B">
        <w:rPr>
          <w:rFonts w:ascii="Times New Roman" w:hAnsi="Times New Roman"/>
          <w:sz w:val="24"/>
          <w:szCs w:val="24"/>
        </w:rPr>
        <w:t>, výslovne uveden</w:t>
      </w:r>
      <w:r w:rsidRPr="0091410B" w:rsidR="0022522D">
        <w:rPr>
          <w:rFonts w:ascii="Times New Roman" w:hAnsi="Times New Roman"/>
          <w:sz w:val="24"/>
          <w:szCs w:val="24"/>
        </w:rPr>
        <w:t>ý</w:t>
      </w:r>
      <w:r w:rsidRPr="0091410B">
        <w:rPr>
          <w:rFonts w:ascii="Times New Roman" w:hAnsi="Times New Roman"/>
          <w:sz w:val="24"/>
          <w:szCs w:val="24"/>
        </w:rPr>
        <w:t xml:space="preserve"> a oprávnen</w:t>
      </w:r>
      <w:r w:rsidRPr="0091410B" w:rsidR="0022522D">
        <w:rPr>
          <w:rFonts w:ascii="Times New Roman" w:hAnsi="Times New Roman"/>
          <w:sz w:val="24"/>
          <w:szCs w:val="24"/>
        </w:rPr>
        <w:t>ý</w:t>
      </w:r>
      <w:r w:rsidRPr="0091410B">
        <w:rPr>
          <w:rFonts w:ascii="Times New Roman" w:hAnsi="Times New Roman"/>
          <w:sz w:val="24"/>
          <w:szCs w:val="24"/>
        </w:rPr>
        <w:t xml:space="preserve"> účel a nesmú sa ďalej spracúvať spôsobom, ktorý nie je zlučiteľný s</w:t>
      </w:r>
      <w:r w:rsidRPr="0091410B" w:rsidR="0022522D">
        <w:rPr>
          <w:rFonts w:ascii="Times New Roman" w:hAnsi="Times New Roman"/>
          <w:sz w:val="24"/>
          <w:szCs w:val="24"/>
        </w:rPr>
        <w:t xml:space="preserve"> týmto </w:t>
      </w:r>
      <w:r w:rsidRPr="0091410B">
        <w:rPr>
          <w:rFonts w:ascii="Times New Roman" w:hAnsi="Times New Roman"/>
          <w:sz w:val="24"/>
          <w:szCs w:val="24"/>
        </w:rPr>
        <w:t>účel</w:t>
      </w:r>
      <w:r w:rsidRPr="0091410B" w:rsidR="0022522D">
        <w:rPr>
          <w:rFonts w:ascii="Times New Roman" w:hAnsi="Times New Roman"/>
          <w:sz w:val="24"/>
          <w:szCs w:val="24"/>
        </w:rPr>
        <w:t>o</w:t>
      </w:r>
      <w:r w:rsidRPr="0091410B">
        <w:rPr>
          <w:rFonts w:ascii="Times New Roman" w:hAnsi="Times New Roman"/>
          <w:sz w:val="24"/>
          <w:szCs w:val="24"/>
        </w:rPr>
        <w:t>m; ten istý príslušný orgán alebo iný príslušný orgán je oprávnený spracúvať osobné údaje na archiváciu, na vedeck</w:t>
      </w:r>
      <w:r w:rsidRPr="0091410B" w:rsidR="002C7874">
        <w:rPr>
          <w:rFonts w:ascii="Times New Roman" w:hAnsi="Times New Roman"/>
          <w:sz w:val="24"/>
          <w:szCs w:val="24"/>
        </w:rPr>
        <w:t>ý</w:t>
      </w:r>
      <w:r w:rsidRPr="0091410B">
        <w:rPr>
          <w:rFonts w:ascii="Times New Roman" w:hAnsi="Times New Roman"/>
          <w:sz w:val="24"/>
          <w:szCs w:val="24"/>
        </w:rPr>
        <w:t xml:space="preserve"> účel, na účel historického výskumu alebo na štatistick</w:t>
      </w:r>
      <w:r w:rsidRPr="0091410B" w:rsidR="002C7874">
        <w:rPr>
          <w:rFonts w:ascii="Times New Roman" w:hAnsi="Times New Roman"/>
          <w:sz w:val="24"/>
          <w:szCs w:val="24"/>
        </w:rPr>
        <w:t>ý</w:t>
      </w:r>
      <w:r w:rsidRPr="0091410B">
        <w:rPr>
          <w:rFonts w:ascii="Times New Roman" w:hAnsi="Times New Roman"/>
          <w:sz w:val="24"/>
          <w:szCs w:val="24"/>
        </w:rPr>
        <w:t xml:space="preserve"> účel v súvislosti s plnením úloh na účely trestného konania, ak príjme primerané záruky ochrany práv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w:t>
      </w:r>
    </w:p>
    <w:p w:rsidR="001A4016" w:rsidRPr="0091410B" w:rsidP="00501693">
      <w:pPr>
        <w:bidi w:val="0"/>
        <w:spacing w:after="0" w:line="240" w:lineRule="auto"/>
        <w:jc w:val="both"/>
        <w:rPr>
          <w:rFonts w:ascii="Times New Roman" w:hAnsi="Times New Roman"/>
          <w:sz w:val="24"/>
          <w:szCs w:val="24"/>
        </w:rPr>
      </w:pPr>
    </w:p>
    <w:p w:rsidR="001A4016" w:rsidRPr="0091410B" w:rsidP="00501693">
      <w:pPr>
        <w:bidi w:val="0"/>
        <w:spacing w:after="0" w:line="240" w:lineRule="auto"/>
        <w:ind w:firstLine="709"/>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Zásada minimalizácie uchovávania</w:t>
      </w:r>
    </w:p>
    <w:p w:rsidR="001A4016" w:rsidRPr="0091410B" w:rsidP="00501693">
      <w:pPr>
        <w:pStyle w:val="Heading4"/>
        <w:bidi w:val="0"/>
        <w:spacing w:before="0" w:beforeAutospacing="0" w:after="0" w:afterAutospacing="0"/>
        <w:ind w:left="720"/>
        <w:rPr>
          <w:rFonts w:ascii="Times New Roman" w:hAnsi="Times New Roman"/>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Osobné údaje musia byť uchovávané vo forme, ktorá umožňuje identifikáciu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w:t>
      </w:r>
      <w:r w:rsidRPr="0091410B" w:rsidR="0022522D">
        <w:rPr>
          <w:rFonts w:ascii="Times New Roman" w:hAnsi="Times New Roman"/>
          <w:sz w:val="24"/>
          <w:szCs w:val="24"/>
        </w:rPr>
        <w:t xml:space="preserve">najneskôr </w:t>
      </w:r>
      <w:r w:rsidRPr="0091410B">
        <w:rPr>
          <w:rFonts w:ascii="Times New Roman" w:hAnsi="Times New Roman"/>
          <w:sz w:val="24"/>
          <w:szCs w:val="24"/>
        </w:rPr>
        <w:t>dovtedy, kým je to potrebné na účel, na ktor</w:t>
      </w:r>
      <w:r w:rsidRPr="0091410B" w:rsidR="00996876">
        <w:rPr>
          <w:rFonts w:ascii="Times New Roman" w:hAnsi="Times New Roman"/>
          <w:sz w:val="24"/>
          <w:szCs w:val="24"/>
        </w:rPr>
        <w:t>ý</w:t>
      </w:r>
      <w:r w:rsidRPr="0091410B">
        <w:rPr>
          <w:rFonts w:ascii="Times New Roman" w:hAnsi="Times New Roman"/>
          <w:sz w:val="24"/>
          <w:szCs w:val="24"/>
        </w:rPr>
        <w:t xml:space="preserve"> sa osobné údaje spracúvajú. </w:t>
      </w:r>
    </w:p>
    <w:p w:rsidR="001806A6" w:rsidRPr="0091410B" w:rsidP="00501693">
      <w:pPr>
        <w:bidi w:val="0"/>
        <w:spacing w:after="0" w:line="240" w:lineRule="auto"/>
        <w:ind w:firstLine="284"/>
        <w:jc w:val="both"/>
        <w:rPr>
          <w:rFonts w:ascii="Times New Roman" w:hAnsi="Times New Roman"/>
          <w:sz w:val="24"/>
          <w:szCs w:val="24"/>
        </w:rPr>
      </w:pPr>
    </w:p>
    <w:p w:rsidR="001E3A96" w:rsidRPr="0091410B" w:rsidP="00501693">
      <w:pPr>
        <w:bidi w:val="0"/>
        <w:spacing w:after="0" w:line="240" w:lineRule="auto"/>
        <w:ind w:firstLine="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Zákonnosť spracúvania</w:t>
      </w:r>
    </w:p>
    <w:p w:rsidR="001A4016" w:rsidRPr="0091410B" w:rsidP="00501693">
      <w:pPr>
        <w:pStyle w:val="Heading4"/>
        <w:bidi w:val="0"/>
        <w:spacing w:before="0" w:beforeAutospacing="0" w:after="0" w:afterAutospacing="0"/>
        <w:ind w:left="720"/>
        <w:rPr>
          <w:rFonts w:ascii="Times New Roman" w:hAnsi="Times New Roman"/>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 xml:space="preserve">Príslušný orgán je oprávnený spracúvať osobné údaje na plnenie úloh na účely trestného konania podľa tohto zákona, osobitného predpisu alebo medzinárodnej zmluvy, ktorou je Slovenská republika viazaná. </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Spracúvať osobné údaje na plnenie úloh na účely trestného konania, ktoré boli pôvodne získané na in</w:t>
      </w:r>
      <w:r w:rsidRPr="0091410B" w:rsidR="00996876">
        <w:rPr>
          <w:rFonts w:ascii="Times New Roman" w:hAnsi="Times New Roman"/>
        </w:rPr>
        <w:t>ý</w:t>
      </w:r>
      <w:r w:rsidRPr="0091410B">
        <w:rPr>
          <w:rFonts w:ascii="Times New Roman" w:hAnsi="Times New Roman"/>
        </w:rPr>
        <w:t xml:space="preserve"> účel, je možné, ak spracúvanie osobných údajov je na účel trestného konania nevyhnutné a primerané.</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Príslušný orgán je oprávnený osobné údaje spracúvať aj na iný účel ako je plnenie úloh na účely trestného konania, ak to je zlučiteľné s účelom, na ktorý sa zhromaždili a ak spracúvanie je na tento iný účel nevyhnutné a primerané. Na spracúvanie osobných údajov na in</w:t>
      </w:r>
      <w:r w:rsidRPr="0091410B" w:rsidR="00996876">
        <w:rPr>
          <w:rFonts w:ascii="Times New Roman" w:hAnsi="Times New Roman"/>
        </w:rPr>
        <w:t>ý</w:t>
      </w:r>
      <w:r w:rsidRPr="0091410B">
        <w:rPr>
          <w:rFonts w:ascii="Times New Roman" w:hAnsi="Times New Roman"/>
        </w:rPr>
        <w:t xml:space="preserve"> účel sa vzťahuje osobitný predpis,</w:t>
      </w:r>
      <w:r w:rsidRPr="0091410B" w:rsidR="00B44757">
        <w:rPr>
          <w:rFonts w:ascii="Times New Roman" w:hAnsi="Times New Roman"/>
          <w:vertAlign w:val="superscript"/>
        </w:rPr>
        <w:t>2</w:t>
      </w:r>
      <w:r w:rsidRPr="0091410B">
        <w:rPr>
          <w:rFonts w:ascii="Times New Roman" w:hAnsi="Times New Roman"/>
        </w:rPr>
        <w:t>) ak ide o spracúvanie osobných údajov v rámci činnosti, ktorá patrí do pôsobnosti práva Európskej únie; ak nejde o spracúvanie v rámci činnosti, ktorá patrí do pôsobnosti práva Európskej únie, na spracúvanie osobných údajov na in</w:t>
      </w:r>
      <w:r w:rsidRPr="0091410B" w:rsidR="00E85CB4">
        <w:rPr>
          <w:rFonts w:ascii="Times New Roman" w:hAnsi="Times New Roman"/>
        </w:rPr>
        <w:t>ý</w:t>
      </w:r>
      <w:r w:rsidRPr="0091410B">
        <w:rPr>
          <w:rFonts w:ascii="Times New Roman" w:hAnsi="Times New Roman"/>
        </w:rPr>
        <w:t xml:space="preserve"> účel sa vzťahuje tento zákon okrem tejto časti. </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Ak príslušný orgán vykonáva iné činnosti ako je plnenie úloh na účely trestného konania, na spracúvanie osobných údajov na iné činnosti sa vzťahuje osobitný predpis,</w:t>
      </w:r>
      <w:r w:rsidRPr="0091410B" w:rsidR="00B44757">
        <w:rPr>
          <w:rFonts w:ascii="Times New Roman" w:hAnsi="Times New Roman"/>
          <w:vertAlign w:val="superscript"/>
        </w:rPr>
        <w:t>2</w:t>
      </w:r>
      <w:r w:rsidRPr="0091410B">
        <w:rPr>
          <w:rFonts w:ascii="Times New Roman" w:hAnsi="Times New Roman"/>
        </w:rPr>
        <w:t>) ak ide o spracúvanie osobných údajov v rámci činnosti, ktorá patrí do pôsobnosti práva Európskej únie; ak nejde o spracúvanie osobných údajov v rámci činnosti, ktorá patrí do pôsobnosti práva Európskej únie, na spracúvanie osobných údajov na iné činnosti sa vzťahuje tento zákon okrem tejto časti.</w:t>
      </w:r>
    </w:p>
    <w:p w:rsidR="00AC46E7" w:rsidRPr="0091410B" w:rsidP="00501693">
      <w:pPr>
        <w:bidi w:val="0"/>
        <w:spacing w:after="0" w:line="240" w:lineRule="auto"/>
        <w:ind w:left="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Spracúvanie osobitných kategórií osobných údajov</w:t>
      </w:r>
    </w:p>
    <w:p w:rsidR="00AC46E7" w:rsidRPr="0091410B" w:rsidP="00501693">
      <w:pPr>
        <w:pStyle w:val="Heading4"/>
        <w:bidi w:val="0"/>
        <w:spacing w:before="0" w:beforeAutospacing="0" w:after="0" w:afterAutospacing="0"/>
        <w:jc w:val="center"/>
        <w:rPr>
          <w:rFonts w:ascii="Times New Roman" w:hAnsi="Times New Roman"/>
        </w:rPr>
      </w:pPr>
    </w:p>
    <w:p w:rsidR="001A4016" w:rsidRPr="0091410B" w:rsidP="009D389C">
      <w:pPr>
        <w:numPr>
          <w:numId w:val="12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Osobitné kategórie osobných údajov môže príslušný orgán spracúvať len vtedy, ak </w:t>
      </w:r>
    </w:p>
    <w:p w:rsidR="001A4016" w:rsidRPr="0091410B" w:rsidP="009D389C">
      <w:pPr>
        <w:pStyle w:val="l17"/>
        <w:numPr>
          <w:numId w:val="152"/>
        </w:numPr>
        <w:bidi w:val="0"/>
        <w:ind w:left="284" w:hanging="284"/>
        <w:rPr>
          <w:rFonts w:ascii="Times New Roman" w:hAnsi="Times New Roman"/>
        </w:rPr>
      </w:pPr>
      <w:r w:rsidRPr="0091410B">
        <w:rPr>
          <w:rFonts w:ascii="Times New Roman" w:hAnsi="Times New Roman"/>
        </w:rPr>
        <w:t>ich preukázateľne poskytla dotknutá osoba,</w:t>
      </w:r>
    </w:p>
    <w:p w:rsidR="001A4016" w:rsidRPr="0091410B" w:rsidP="009D389C">
      <w:pPr>
        <w:pStyle w:val="l17"/>
        <w:numPr>
          <w:numId w:val="152"/>
        </w:numPr>
        <w:bidi w:val="0"/>
        <w:ind w:left="284" w:hanging="284"/>
        <w:rPr>
          <w:rFonts w:ascii="Times New Roman" w:hAnsi="Times New Roman"/>
        </w:rPr>
      </w:pPr>
      <w:r w:rsidRPr="0091410B">
        <w:rPr>
          <w:rFonts w:ascii="Times New Roman" w:hAnsi="Times New Roman"/>
        </w:rPr>
        <w:t>je ich spracúvanie nevyhnutné podľa osobitného predpisu alebo medzinárodnej zmluvy, ktorou je Slovenská republika viazaná, alebo</w:t>
      </w:r>
    </w:p>
    <w:p w:rsidR="001A4016" w:rsidRPr="0091410B" w:rsidP="009D389C">
      <w:pPr>
        <w:pStyle w:val="l17"/>
        <w:numPr>
          <w:numId w:val="152"/>
        </w:numPr>
        <w:bidi w:val="0"/>
        <w:ind w:left="284" w:hanging="284"/>
        <w:rPr>
          <w:rFonts w:ascii="Times New Roman" w:hAnsi="Times New Roman"/>
        </w:rPr>
      </w:pPr>
      <w:r w:rsidRPr="0091410B">
        <w:rPr>
          <w:rFonts w:ascii="Times New Roman" w:hAnsi="Times New Roman"/>
        </w:rPr>
        <w:t xml:space="preserve">je ich spracúvanie nevyhnutné na ochranu </w:t>
      </w:r>
      <w:r w:rsidRPr="0091410B" w:rsidR="00C5724C">
        <w:rPr>
          <w:rFonts w:ascii="Times New Roman" w:hAnsi="Times New Roman"/>
        </w:rPr>
        <w:t>života, zdravia alebo majetku dotknutej osoby, alebo inej fyzickej osoby</w:t>
      </w:r>
      <w:r w:rsidRPr="0091410B">
        <w:rPr>
          <w:rFonts w:ascii="Times New Roman" w:hAnsi="Times New Roman"/>
        </w:rPr>
        <w:t xml:space="preserve">. </w:t>
      </w:r>
    </w:p>
    <w:p w:rsidR="001A4016" w:rsidRPr="0091410B" w:rsidP="00501693">
      <w:pPr>
        <w:bidi w:val="0"/>
        <w:spacing w:after="0" w:line="240" w:lineRule="auto"/>
        <w:jc w:val="both"/>
        <w:rPr>
          <w:rFonts w:ascii="Times New Roman" w:hAnsi="Times New Roman"/>
          <w:sz w:val="24"/>
          <w:szCs w:val="24"/>
        </w:rPr>
      </w:pPr>
    </w:p>
    <w:p w:rsidR="001A4016" w:rsidRPr="0091410B" w:rsidP="009D389C">
      <w:pPr>
        <w:numPr>
          <w:numId w:val="12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Príslušný orgán musí pri spracúvaní osobitných kategórií osobných údajov prijať primerané záruky na ochranu práv dotknutej osoby. </w:t>
      </w:r>
    </w:p>
    <w:p w:rsidR="00AC46E7" w:rsidRPr="0091410B" w:rsidP="00501693">
      <w:pPr>
        <w:bidi w:val="0"/>
        <w:spacing w:after="0" w:line="240" w:lineRule="auto"/>
        <w:ind w:left="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Kategórie dotknutých osôb</w:t>
      </w:r>
    </w:p>
    <w:p w:rsidR="00EA7F1E" w:rsidRPr="0091410B" w:rsidP="00501693">
      <w:pPr>
        <w:pStyle w:val="Heading4"/>
        <w:bidi w:val="0"/>
        <w:spacing w:before="0" w:beforeAutospacing="0" w:after="0" w:afterAutospacing="0"/>
        <w:jc w:val="center"/>
        <w:rPr>
          <w:rFonts w:ascii="Times New Roman" w:hAnsi="Times New Roman"/>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Príslušný orgán je, ak je to možné, povinný rozlišovať medzi osobnými údajmi rôznych kategórií dotknutých osôb, ako sú najmä</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 xml:space="preserve">osoby, u ktorých sa možno odôvodnene domnievať, že spáchali alebo </w:t>
      </w:r>
      <w:r w:rsidRPr="0091410B" w:rsidR="00341C04">
        <w:rPr>
          <w:rFonts w:ascii="Times New Roman" w:hAnsi="Times New Roman"/>
        </w:rPr>
        <w:t xml:space="preserve">majú v úmysle </w:t>
      </w:r>
      <w:r w:rsidRPr="0091410B">
        <w:rPr>
          <w:rFonts w:ascii="Times New Roman" w:hAnsi="Times New Roman"/>
        </w:rPr>
        <w:t>spáchať trestný čin,</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osoby odsúdené za spáchanie trestného činu,</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 xml:space="preserve">obete trestného činu alebo osoby, u ktorých sú na základe určitých skutočností dôvody domnievať sa, že sú alebo by mohli byť obeťami trestného činu, </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 xml:space="preserve">iné tretie osoby v súvislosti s trestným činom, </w:t>
      </w:r>
      <w:r w:rsidRPr="0091410B" w:rsidR="00A36588">
        <w:rPr>
          <w:rFonts w:ascii="Times New Roman" w:hAnsi="Times New Roman"/>
        </w:rPr>
        <w:t xml:space="preserve">a to </w:t>
      </w:r>
      <w:r w:rsidRPr="0091410B">
        <w:rPr>
          <w:rFonts w:ascii="Times New Roman" w:hAnsi="Times New Roman"/>
        </w:rPr>
        <w:t>najmä osoby, ktoré môžu byť vyzvané, aby svedčili v rámci trestného konania, osoby, ktoré môžu poskytnúť informácie o trestných činoch alebo kontaktné osoby alebo spoločníci niektorej z osôb podľa písmen a) a b).</w:t>
      </w:r>
    </w:p>
    <w:p w:rsidR="001806A6" w:rsidRPr="0091410B" w:rsidP="00501693">
      <w:pPr>
        <w:bidi w:val="0"/>
        <w:spacing w:after="0" w:line="240" w:lineRule="auto"/>
        <w:ind w:left="709"/>
        <w:jc w:val="both"/>
        <w:rPr>
          <w:rFonts w:ascii="Times New Roman" w:hAnsi="Times New Roman"/>
          <w:sz w:val="24"/>
          <w:szCs w:val="24"/>
        </w:rPr>
      </w:pPr>
    </w:p>
    <w:p w:rsidR="00A36588" w:rsidRPr="0091410B" w:rsidP="00501693">
      <w:pPr>
        <w:bidi w:val="0"/>
        <w:spacing w:after="0" w:line="240" w:lineRule="auto"/>
        <w:ind w:left="709"/>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Pôvod a pravdivosť osobných údajov</w:t>
      </w:r>
    </w:p>
    <w:p w:rsidR="00EA7F1E" w:rsidRPr="0091410B" w:rsidP="00501693">
      <w:pPr>
        <w:pStyle w:val="Heading4"/>
        <w:bidi w:val="0"/>
        <w:spacing w:before="0" w:beforeAutospacing="0" w:after="0" w:afterAutospacing="0"/>
        <w:jc w:val="center"/>
        <w:rPr>
          <w:rFonts w:ascii="Times New Roman" w:hAnsi="Times New Roman"/>
        </w:rPr>
      </w:pPr>
    </w:p>
    <w:p w:rsidR="001A4016" w:rsidRPr="0091410B" w:rsidP="009D389C">
      <w:pPr>
        <w:pStyle w:val="Heading3"/>
        <w:numPr>
          <w:numId w:val="10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označí, ak je to možné, osobné údaje založené na skutočnostiach a osobné údaje založené na osobných hodnoteniach.</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06"/>
        </w:numPr>
        <w:bidi w:val="0"/>
        <w:spacing w:before="0" w:beforeAutospacing="0" w:after="0" w:afterAutospacing="0"/>
        <w:ind w:left="0" w:firstLine="284"/>
        <w:jc w:val="both"/>
        <w:rPr>
          <w:rFonts w:ascii="Times New Roman" w:hAnsi="Times New Roman"/>
          <w:b w:val="0"/>
          <w:sz w:val="24"/>
          <w:szCs w:val="24"/>
        </w:rPr>
      </w:pPr>
      <w:bookmarkStart w:id="29" w:name="_23ckvvd" w:colFirst="0" w:colLast="0"/>
      <w:bookmarkEnd w:id="29"/>
      <w:r w:rsidRPr="0091410B" w:rsidR="00A36588">
        <w:rPr>
          <w:rFonts w:ascii="Times New Roman" w:hAnsi="Times New Roman"/>
          <w:b w:val="0"/>
          <w:sz w:val="24"/>
          <w:szCs w:val="24"/>
        </w:rPr>
        <w:t xml:space="preserve">Príslušný orgán pred poskytnutím osobných údajov alebo </w:t>
      </w:r>
      <w:r w:rsidRPr="0091410B" w:rsidR="00685CF5">
        <w:rPr>
          <w:rFonts w:ascii="Times New Roman" w:hAnsi="Times New Roman"/>
          <w:b w:val="0"/>
          <w:sz w:val="24"/>
          <w:szCs w:val="24"/>
        </w:rPr>
        <w:t xml:space="preserve">pred </w:t>
      </w:r>
      <w:r w:rsidRPr="0091410B" w:rsidR="00A36588">
        <w:rPr>
          <w:rFonts w:ascii="Times New Roman" w:hAnsi="Times New Roman"/>
          <w:b w:val="0"/>
          <w:sz w:val="24"/>
          <w:szCs w:val="24"/>
        </w:rPr>
        <w:t>prenosom osobných údajov overí ich správnosť, úplnosť a aktuálnosť, ak je to možné a prijme opatrenia na zabezpečenie toho, aby sa neposkytovali alebo neprenášali osobné údaje, ktoré sú nesprávne, neúplné alebo neaktuálne.</w:t>
      </w:r>
    </w:p>
    <w:p w:rsidR="001A4016" w:rsidRPr="0091410B" w:rsidP="00501693">
      <w:pPr>
        <w:bidi w:val="0"/>
        <w:spacing w:after="0" w:line="240" w:lineRule="auto"/>
        <w:ind w:left="720"/>
        <w:rPr>
          <w:rFonts w:ascii="Times New Roman" w:hAnsi="Times New Roman"/>
          <w:b/>
          <w:sz w:val="24"/>
          <w:szCs w:val="24"/>
        </w:rPr>
      </w:pPr>
    </w:p>
    <w:p w:rsidR="001A4016" w:rsidRPr="0091410B" w:rsidP="009D389C">
      <w:pPr>
        <w:pStyle w:val="Heading3"/>
        <w:numPr>
          <w:numId w:val="106"/>
        </w:numPr>
        <w:bidi w:val="0"/>
        <w:spacing w:before="0" w:beforeAutospacing="0" w:after="0" w:afterAutospacing="0"/>
        <w:ind w:left="0" w:firstLine="284"/>
        <w:jc w:val="both"/>
        <w:rPr>
          <w:rFonts w:ascii="Times New Roman" w:hAnsi="Times New Roman"/>
          <w:b w:val="0"/>
          <w:sz w:val="24"/>
          <w:szCs w:val="24"/>
        </w:rPr>
      </w:pPr>
      <w:r w:rsidRPr="0091410B" w:rsidR="00A36588">
        <w:rPr>
          <w:rFonts w:ascii="Times New Roman" w:hAnsi="Times New Roman"/>
          <w:b w:val="0"/>
          <w:sz w:val="24"/>
          <w:szCs w:val="24"/>
        </w:rPr>
        <w:t>P</w:t>
      </w:r>
      <w:r w:rsidRPr="0091410B">
        <w:rPr>
          <w:rFonts w:ascii="Times New Roman" w:hAnsi="Times New Roman"/>
          <w:b w:val="0"/>
          <w:sz w:val="24"/>
          <w:szCs w:val="24"/>
        </w:rPr>
        <w:t>ríslušný orgán k poskytnutiu a prenosu osobný</w:t>
      </w:r>
      <w:r w:rsidRPr="0091410B" w:rsidR="00A36588">
        <w:rPr>
          <w:rFonts w:ascii="Times New Roman" w:hAnsi="Times New Roman"/>
          <w:b w:val="0"/>
          <w:sz w:val="24"/>
          <w:szCs w:val="24"/>
        </w:rPr>
        <w:t>ch</w:t>
      </w:r>
      <w:r w:rsidRPr="0091410B">
        <w:rPr>
          <w:rFonts w:ascii="Times New Roman" w:hAnsi="Times New Roman"/>
          <w:b w:val="0"/>
          <w:sz w:val="24"/>
          <w:szCs w:val="24"/>
        </w:rPr>
        <w:t xml:space="preserve"> údajo</w:t>
      </w:r>
      <w:r w:rsidRPr="0091410B" w:rsidR="00A36588">
        <w:rPr>
          <w:rFonts w:ascii="Times New Roman" w:hAnsi="Times New Roman"/>
          <w:b w:val="0"/>
          <w:sz w:val="24"/>
          <w:szCs w:val="24"/>
        </w:rPr>
        <w:t>v</w:t>
      </w:r>
      <w:r w:rsidRPr="0091410B">
        <w:rPr>
          <w:rFonts w:ascii="Times New Roman" w:hAnsi="Times New Roman"/>
          <w:b w:val="0"/>
          <w:sz w:val="24"/>
          <w:szCs w:val="24"/>
        </w:rPr>
        <w:t xml:space="preserve"> pripojí dostupné informácie, ktoré umožnia prijímajúcemu príslušnému orgánu posúdiť ich mieru správnosti, úplnosti, aktuálnosti a</w:t>
      </w:r>
      <w:r w:rsidRPr="0091410B" w:rsidR="00A36588">
        <w:rPr>
          <w:rFonts w:ascii="Times New Roman" w:hAnsi="Times New Roman"/>
          <w:b w:val="0"/>
          <w:sz w:val="24"/>
          <w:szCs w:val="24"/>
        </w:rPr>
        <w:t> </w:t>
      </w:r>
      <w:r w:rsidRPr="0091410B">
        <w:rPr>
          <w:rFonts w:ascii="Times New Roman" w:hAnsi="Times New Roman"/>
          <w:b w:val="0"/>
          <w:sz w:val="24"/>
          <w:szCs w:val="24"/>
        </w:rPr>
        <w:t>spoľahlivosti</w:t>
      </w:r>
      <w:r w:rsidRPr="0091410B" w:rsidR="00A36588">
        <w:rPr>
          <w:rFonts w:ascii="Times New Roman" w:hAnsi="Times New Roman"/>
          <w:b w:val="0"/>
          <w:sz w:val="24"/>
          <w:szCs w:val="24"/>
        </w:rPr>
        <w:t>, ak to okolnosti dovoľujú</w:t>
      </w:r>
      <w:r w:rsidRPr="0091410B">
        <w:rPr>
          <w:rFonts w:ascii="Times New Roman" w:hAnsi="Times New Roman"/>
          <w:b w:val="0"/>
          <w:sz w:val="24"/>
          <w:szCs w:val="24"/>
        </w:rPr>
        <w:t xml:space="preserve">. Nesprávne osobné údaje príslušný orgán nemôže poskytovať a prenášať; neoverené osobné údaje príslušný orgán musí pri poskytovaní alebo prenose takto označiť a musí uviesť mieru ich spoľahlivosti. Ak príslušný orgán neoprávnene poskytne </w:t>
      </w:r>
      <w:r w:rsidRPr="0091410B" w:rsidR="00A36588">
        <w:rPr>
          <w:rFonts w:ascii="Times New Roman" w:hAnsi="Times New Roman"/>
          <w:b w:val="0"/>
          <w:sz w:val="24"/>
          <w:szCs w:val="24"/>
        </w:rPr>
        <w:t xml:space="preserve">osobné údaje </w:t>
      </w:r>
      <w:r w:rsidRPr="0091410B">
        <w:rPr>
          <w:rFonts w:ascii="Times New Roman" w:hAnsi="Times New Roman"/>
          <w:b w:val="0"/>
          <w:sz w:val="24"/>
          <w:szCs w:val="24"/>
        </w:rPr>
        <w:t xml:space="preserve">alebo </w:t>
      </w:r>
      <w:r w:rsidRPr="0091410B" w:rsidR="00685CF5">
        <w:rPr>
          <w:rFonts w:ascii="Times New Roman" w:hAnsi="Times New Roman"/>
          <w:b w:val="0"/>
          <w:sz w:val="24"/>
          <w:szCs w:val="24"/>
        </w:rPr>
        <w:t xml:space="preserve">neoprávnene </w:t>
      </w:r>
      <w:r w:rsidRPr="0091410B">
        <w:rPr>
          <w:rFonts w:ascii="Times New Roman" w:hAnsi="Times New Roman"/>
          <w:b w:val="0"/>
          <w:sz w:val="24"/>
          <w:szCs w:val="24"/>
        </w:rPr>
        <w:t xml:space="preserve">prenesie osobné údaje alebo poskytne </w:t>
      </w:r>
      <w:r w:rsidRPr="0091410B" w:rsidR="00685CF5">
        <w:rPr>
          <w:rFonts w:ascii="Times New Roman" w:hAnsi="Times New Roman"/>
          <w:b w:val="0"/>
          <w:sz w:val="24"/>
          <w:szCs w:val="24"/>
        </w:rPr>
        <w:t xml:space="preserve">nesprávne osobné údaje </w:t>
      </w:r>
      <w:r w:rsidRPr="0091410B">
        <w:rPr>
          <w:rFonts w:ascii="Times New Roman" w:hAnsi="Times New Roman"/>
          <w:b w:val="0"/>
          <w:sz w:val="24"/>
          <w:szCs w:val="24"/>
        </w:rPr>
        <w:t>alebo prenesie nesprávne osobné údaje, je povinný bez zbytočného odkladu informovať</w:t>
      </w:r>
      <w:r w:rsidRPr="0091410B" w:rsidR="00685CF5">
        <w:rPr>
          <w:rFonts w:ascii="Times New Roman" w:hAnsi="Times New Roman"/>
          <w:b w:val="0"/>
          <w:sz w:val="24"/>
          <w:szCs w:val="24"/>
        </w:rPr>
        <w:t xml:space="preserve"> príjemcu</w:t>
      </w:r>
      <w:r w:rsidRPr="0091410B">
        <w:rPr>
          <w:rFonts w:ascii="Times New Roman" w:hAnsi="Times New Roman"/>
          <w:b w:val="0"/>
          <w:sz w:val="24"/>
          <w:szCs w:val="24"/>
        </w:rPr>
        <w:t xml:space="preserve"> a žiadať príjemcov osobných údajov, ktorým sa také osobné údaje poskytli, aby ich bez zbytočného odkladu opravili, doplnili, vymazali alebo </w:t>
      </w:r>
      <w:r w:rsidRPr="0091410B" w:rsidR="00A36588">
        <w:rPr>
          <w:rFonts w:ascii="Times New Roman" w:hAnsi="Times New Roman"/>
          <w:b w:val="0"/>
          <w:sz w:val="24"/>
          <w:szCs w:val="24"/>
        </w:rPr>
        <w:t xml:space="preserve">aby </w:t>
      </w:r>
      <w:r w:rsidRPr="0091410B">
        <w:rPr>
          <w:rFonts w:ascii="Times New Roman" w:hAnsi="Times New Roman"/>
          <w:b w:val="0"/>
          <w:sz w:val="24"/>
          <w:szCs w:val="24"/>
        </w:rPr>
        <w:t xml:space="preserve">obmedzili spracúvanie </w:t>
      </w:r>
      <w:r w:rsidRPr="0091410B" w:rsidR="00685CF5">
        <w:rPr>
          <w:rFonts w:ascii="Times New Roman" w:hAnsi="Times New Roman"/>
          <w:b w:val="0"/>
          <w:sz w:val="24"/>
          <w:szCs w:val="24"/>
        </w:rPr>
        <w:t xml:space="preserve">takýchto </w:t>
      </w:r>
      <w:r w:rsidRPr="0091410B">
        <w:rPr>
          <w:rFonts w:ascii="Times New Roman" w:hAnsi="Times New Roman"/>
          <w:b w:val="0"/>
          <w:sz w:val="24"/>
          <w:szCs w:val="24"/>
        </w:rPr>
        <w:t xml:space="preserve">osobných údajov. </w:t>
      </w:r>
    </w:p>
    <w:p w:rsidR="001806A6" w:rsidRPr="0091410B" w:rsidP="00501693">
      <w:pPr>
        <w:pStyle w:val="NoSpacing"/>
        <w:bidi w:val="0"/>
        <w:jc w:val="center"/>
        <w:rPr>
          <w:rFonts w:ascii="Times New Roman" w:hAnsi="Times New Roman"/>
          <w:b/>
          <w:sz w:val="24"/>
          <w:szCs w:val="24"/>
        </w:rPr>
      </w:pPr>
    </w:p>
    <w:p w:rsidR="00AA66AE" w:rsidRPr="0091410B" w:rsidP="00501693">
      <w:pPr>
        <w:pStyle w:val="NoSpacing"/>
        <w:bidi w:val="0"/>
        <w:jc w:val="center"/>
        <w:rPr>
          <w:rFonts w:ascii="Times New Roman" w:hAnsi="Times New Roman"/>
          <w:b/>
          <w:sz w:val="24"/>
          <w:szCs w:val="24"/>
        </w:rPr>
      </w:pP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DRUHÁ HLAVA</w:t>
      </w: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PRÁVA DOTKNUTEJ OSOBY</w:t>
      </w:r>
    </w:p>
    <w:p w:rsidR="001806A6" w:rsidRPr="0091410B" w:rsidP="00501693">
      <w:pPr>
        <w:pStyle w:val="NoSpacing"/>
        <w:bidi w:val="0"/>
        <w:jc w:val="center"/>
        <w:rPr>
          <w:rFonts w:ascii="Times New Roman" w:hAnsi="Times New Roman"/>
          <w:b/>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806A6" w:rsidRPr="0091410B" w:rsidP="00501693">
      <w:pPr>
        <w:pStyle w:val="Heading4"/>
        <w:bidi w:val="0"/>
        <w:contextualSpacing/>
        <w:jc w:val="both"/>
        <w:rPr>
          <w:rFonts w:ascii="Times New Roman" w:hAnsi="Times New Roman"/>
          <w:b w:val="0"/>
          <w:bCs w:val="0"/>
        </w:rPr>
      </w:pPr>
    </w:p>
    <w:p w:rsidR="001A4016" w:rsidRPr="0091410B" w:rsidP="00501693">
      <w:pPr>
        <w:pStyle w:val="Heading4"/>
        <w:bidi w:val="0"/>
        <w:ind w:firstLine="284"/>
        <w:contextualSpacing/>
        <w:jc w:val="both"/>
        <w:rPr>
          <w:rFonts w:ascii="Times New Roman" w:hAnsi="Times New Roman"/>
          <w:b w:val="0"/>
        </w:rPr>
      </w:pPr>
      <w:r w:rsidRPr="0091410B">
        <w:rPr>
          <w:rFonts w:ascii="Times New Roman" w:hAnsi="Times New Roman"/>
          <w:b w:val="0"/>
          <w:bCs w:val="0"/>
        </w:rPr>
        <w:t>Na postup príslušných orgánov pri spracúvaní osobných údajov na plnenie úloh na účely trestného</w:t>
      </w:r>
      <w:r w:rsidRPr="0091410B" w:rsidR="00927553">
        <w:rPr>
          <w:rFonts w:ascii="Times New Roman" w:hAnsi="Times New Roman"/>
          <w:b w:val="0"/>
        </w:rPr>
        <w:t xml:space="preserve"> konania sa vzťahuje § 2</w:t>
      </w:r>
      <w:r w:rsidRPr="0091410B" w:rsidR="00DF135B">
        <w:rPr>
          <w:rFonts w:ascii="Times New Roman" w:hAnsi="Times New Roman"/>
          <w:b w:val="0"/>
        </w:rPr>
        <w:t>9</w:t>
      </w:r>
      <w:r w:rsidRPr="0091410B">
        <w:rPr>
          <w:rFonts w:ascii="Times New Roman" w:hAnsi="Times New Roman"/>
          <w:b w:val="0"/>
        </w:rPr>
        <w:t xml:space="preserve"> rovnako. </w:t>
      </w:r>
    </w:p>
    <w:p w:rsidR="001806A6" w:rsidRPr="0091410B" w:rsidP="00501693">
      <w:pPr>
        <w:pStyle w:val="Heading4"/>
        <w:bidi w:val="0"/>
        <w:contextualSpacing/>
        <w:jc w:val="both"/>
        <w:rPr>
          <w:rFonts w:ascii="Times New Roman" w:hAnsi="Times New Roman"/>
          <w:b w:val="0"/>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Informácie, ktoré sa majú sprístupniť alebo poskytnúť dotknutej osobe </w:t>
      </w:r>
    </w:p>
    <w:p w:rsidR="00652BE8" w:rsidRPr="0091410B" w:rsidP="00501693">
      <w:pPr>
        <w:pStyle w:val="Heading4"/>
        <w:bidi w:val="0"/>
        <w:spacing w:before="0" w:beforeAutospacing="0" w:after="0" w:afterAutospacing="0"/>
        <w:jc w:val="center"/>
        <w:rPr>
          <w:rFonts w:ascii="Times New Roman" w:hAnsi="Times New Roman"/>
        </w:rPr>
      </w:pPr>
    </w:p>
    <w:p w:rsidR="001A4016" w:rsidRPr="0091410B" w:rsidP="009D389C">
      <w:pPr>
        <w:pStyle w:val="Heading3"/>
        <w:numPr>
          <w:numId w:val="15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na svojom webovom sídle sprístupní najmä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 xml:space="preserve">svoje identifikačné údaje a kontaktné údaje,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 xml:space="preserve">kontaktné údaje zodpovednej osoby,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informácie o účel</w:t>
      </w:r>
      <w:r w:rsidRPr="0091410B" w:rsidR="00BB5687">
        <w:rPr>
          <w:rFonts w:ascii="Times New Roman" w:hAnsi="Times New Roman"/>
        </w:rPr>
        <w:t>e</w:t>
      </w:r>
      <w:r w:rsidRPr="0091410B">
        <w:rPr>
          <w:rFonts w:ascii="Times New Roman" w:hAnsi="Times New Roman"/>
        </w:rPr>
        <w:t xml:space="preserve"> spracúvania, na ktoré sú osobné údaje určené, </w:t>
      </w:r>
    </w:p>
    <w:p w:rsidR="000849D0" w:rsidRPr="0091410B" w:rsidP="009D389C">
      <w:pPr>
        <w:pStyle w:val="l17"/>
        <w:numPr>
          <w:numId w:val="154"/>
        </w:numPr>
        <w:bidi w:val="0"/>
        <w:ind w:left="284" w:hanging="284"/>
        <w:rPr>
          <w:rFonts w:ascii="Times New Roman" w:hAnsi="Times New Roman"/>
        </w:rPr>
      </w:pPr>
      <w:r w:rsidRPr="0091410B">
        <w:rPr>
          <w:rFonts w:ascii="Times New Roman" w:hAnsi="Times New Roman"/>
        </w:rPr>
        <w:t xml:space="preserve">kontaktné údaje úradu,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informácie o práve podať návrh na začatie konania podľa § 10</w:t>
      </w:r>
      <w:r w:rsidRPr="0091410B" w:rsidR="0003220D">
        <w:rPr>
          <w:rFonts w:ascii="Times New Roman" w:hAnsi="Times New Roman"/>
        </w:rPr>
        <w:t>0</w:t>
      </w:r>
      <w:r w:rsidRPr="0091410B" w:rsidR="00DF135B">
        <w:rPr>
          <w:rFonts w:ascii="Times New Roman" w:hAnsi="Times New Roman"/>
        </w:rPr>
        <w:t>,</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informácie o práve žiadať od príslušného orgánu prístup k osobným údajom, ktoré sa dotknutej osoby týkajú, ich opravu</w:t>
      </w:r>
      <w:r w:rsidRPr="0091410B" w:rsidR="0049181F">
        <w:rPr>
          <w:rFonts w:ascii="Times New Roman" w:hAnsi="Times New Roman"/>
        </w:rPr>
        <w:t xml:space="preserve">, </w:t>
      </w:r>
      <w:r w:rsidRPr="0091410B">
        <w:rPr>
          <w:rFonts w:ascii="Times New Roman" w:hAnsi="Times New Roman"/>
        </w:rPr>
        <w:t>vymazanie alebo obmedzenie ich spracúvania.</w:t>
      </w:r>
    </w:p>
    <w:p w:rsidR="001A4016" w:rsidRPr="0091410B" w:rsidP="00501693">
      <w:pPr>
        <w:bidi w:val="0"/>
        <w:spacing w:after="0" w:line="240" w:lineRule="auto"/>
        <w:jc w:val="both"/>
        <w:rPr>
          <w:rFonts w:ascii="Times New Roman" w:hAnsi="Times New Roman"/>
          <w:sz w:val="24"/>
          <w:szCs w:val="24"/>
        </w:rPr>
      </w:pPr>
    </w:p>
    <w:p w:rsidR="001A4016" w:rsidRPr="0091410B" w:rsidP="009D389C">
      <w:pPr>
        <w:pStyle w:val="Heading3"/>
        <w:numPr>
          <w:numId w:val="15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Na žiadosť dotknutej osoby je príslušný orgán povinný poskytnúť v osobitných prípadoch dotknutej osobe informácie o</w:t>
      </w:r>
    </w:p>
    <w:p w:rsidR="001A4016" w:rsidRPr="0091410B" w:rsidP="000849D0">
      <w:pPr>
        <w:pStyle w:val="l17"/>
        <w:numPr>
          <w:numId w:val="155"/>
        </w:numPr>
        <w:bidi w:val="0"/>
        <w:ind w:left="284" w:hanging="284"/>
        <w:rPr>
          <w:rFonts w:ascii="Times New Roman" w:hAnsi="Times New Roman"/>
        </w:rPr>
      </w:pPr>
      <w:r w:rsidRPr="0091410B">
        <w:rPr>
          <w:rFonts w:ascii="Times New Roman" w:hAnsi="Times New Roman"/>
        </w:rPr>
        <w:t>právnom základe spracúvania osobných údajov,</w:t>
      </w:r>
    </w:p>
    <w:p w:rsidR="001A4016" w:rsidRPr="0091410B" w:rsidP="009D389C">
      <w:pPr>
        <w:pStyle w:val="l17"/>
        <w:numPr>
          <w:numId w:val="155"/>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Pr>
          <w:rFonts w:ascii="Times New Roman" w:hAnsi="Times New Roman"/>
        </w:rPr>
        <w:t xml:space="preserve">, </w:t>
      </w:r>
    </w:p>
    <w:p w:rsidR="001A4016" w:rsidRPr="0091410B" w:rsidP="009D389C">
      <w:pPr>
        <w:pStyle w:val="l17"/>
        <w:numPr>
          <w:numId w:val="155"/>
        </w:numPr>
        <w:bidi w:val="0"/>
        <w:ind w:left="284" w:hanging="284"/>
        <w:rPr>
          <w:rFonts w:ascii="Times New Roman" w:hAnsi="Times New Roman"/>
        </w:rPr>
      </w:pPr>
      <w:r w:rsidRPr="0091410B">
        <w:rPr>
          <w:rFonts w:ascii="Times New Roman" w:hAnsi="Times New Roman"/>
        </w:rPr>
        <w:t>kategóriách príjemcov osobných údajov, a to aj 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Pr>
          <w:rFonts w:ascii="Times New Roman" w:hAnsi="Times New Roman"/>
        </w:rPr>
        <w:t xml:space="preserve"> a medzinárodn</w:t>
      </w:r>
      <w:r w:rsidRPr="0091410B" w:rsidR="00D66D32">
        <w:rPr>
          <w:rFonts w:ascii="Times New Roman" w:hAnsi="Times New Roman"/>
        </w:rPr>
        <w:t>ej</w:t>
      </w:r>
      <w:r w:rsidRPr="0091410B">
        <w:rPr>
          <w:rFonts w:ascii="Times New Roman" w:hAnsi="Times New Roman"/>
        </w:rPr>
        <w:t xml:space="preserve"> organizáci</w:t>
      </w:r>
      <w:r w:rsidRPr="0091410B" w:rsidR="00D66D32">
        <w:rPr>
          <w:rFonts w:ascii="Times New Roman" w:hAnsi="Times New Roman"/>
        </w:rPr>
        <w:t>i</w:t>
      </w:r>
      <w:r w:rsidRPr="0091410B">
        <w:rPr>
          <w:rFonts w:ascii="Times New Roman" w:hAnsi="Times New Roman"/>
        </w:rPr>
        <w:t xml:space="preserve">, </w:t>
      </w:r>
    </w:p>
    <w:p w:rsidR="001A4016" w:rsidRPr="0091410B" w:rsidP="009D389C">
      <w:pPr>
        <w:pStyle w:val="l17"/>
        <w:numPr>
          <w:numId w:val="155"/>
        </w:numPr>
        <w:bidi w:val="0"/>
        <w:ind w:left="284" w:hanging="284"/>
        <w:rPr>
          <w:rFonts w:ascii="Times New Roman" w:hAnsi="Times New Roman"/>
        </w:rPr>
      </w:pPr>
      <w:r w:rsidRPr="0091410B">
        <w:rPr>
          <w:rFonts w:ascii="Times New Roman" w:hAnsi="Times New Roman"/>
        </w:rPr>
        <w:t>o iných skutočnostiach, najmä ak sa osobné údaje získali bez vedomia dotknutej osoby.</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 xml:space="preserve">Právo na prístup </w:t>
      </w:r>
      <w:r w:rsidRPr="0091410B" w:rsidR="00530F2F">
        <w:rPr>
          <w:rFonts w:ascii="Times New Roman" w:hAnsi="Times New Roman"/>
          <w:sz w:val="24"/>
          <w:szCs w:val="24"/>
        </w:rPr>
        <w:t>k osobným údajom</w:t>
      </w:r>
    </w:p>
    <w:p w:rsidR="008C6999" w:rsidRPr="0091410B" w:rsidP="00501693">
      <w:pPr>
        <w:bidi w:val="0"/>
        <w:spacing w:after="0" w:line="240" w:lineRule="auto"/>
        <w:ind w:firstLine="284"/>
        <w:jc w:val="both"/>
        <w:rPr>
          <w:rFonts w:ascii="Times New Roman" w:hAnsi="Times New Roman"/>
          <w:sz w:val="24"/>
          <w:szCs w:val="24"/>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Dotknutá osoba má právo získať od príslušného orgánu potvrdenie o tom, či sa spracúvajú osobné údaje, ktoré sa jej týkajú, a ak tomu tak je, má právo získať prístup k týmto osobným údajom a  informácie o</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účele spracúvania osobných údajov a právnom základe spracúvania osobných údajov,</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 xml:space="preserve">kategórii </w:t>
      </w:r>
      <w:r w:rsidRPr="0091410B" w:rsidR="009F70F3">
        <w:rPr>
          <w:rFonts w:ascii="Times New Roman" w:hAnsi="Times New Roman"/>
        </w:rPr>
        <w:t xml:space="preserve">spracúvaných </w:t>
      </w:r>
      <w:r w:rsidRPr="0091410B">
        <w:rPr>
          <w:rFonts w:ascii="Times New Roman" w:hAnsi="Times New Roman"/>
        </w:rPr>
        <w:t>osobných údajov,</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príjemco</w:t>
      </w:r>
      <w:r w:rsidRPr="0091410B" w:rsidR="00D66D32">
        <w:rPr>
          <w:rFonts w:ascii="Times New Roman" w:hAnsi="Times New Roman"/>
        </w:rPr>
        <w:t>vi</w:t>
      </w:r>
      <w:r w:rsidRPr="0091410B">
        <w:rPr>
          <w:rFonts w:ascii="Times New Roman" w:hAnsi="Times New Roman"/>
        </w:rPr>
        <w:t xml:space="preserve"> alebo kategórii príjemcov, ktorým boli alebo </w:t>
      </w:r>
      <w:r w:rsidRPr="0091410B" w:rsidR="00AE049E">
        <w:rPr>
          <w:rFonts w:ascii="Times New Roman" w:hAnsi="Times New Roman"/>
        </w:rPr>
        <w:t xml:space="preserve">majú byť </w:t>
      </w:r>
      <w:r w:rsidRPr="0091410B">
        <w:rPr>
          <w:rFonts w:ascii="Times New Roman" w:hAnsi="Times New Roman"/>
        </w:rPr>
        <w:t xml:space="preserve">osobné údaje poskytnuté, najmä </w:t>
      </w:r>
      <w:r w:rsidRPr="0091410B" w:rsidR="00D66D32">
        <w:rPr>
          <w:rFonts w:ascii="Times New Roman" w:hAnsi="Times New Roman"/>
        </w:rPr>
        <w:t xml:space="preserve">o </w:t>
      </w:r>
      <w:r w:rsidRPr="0091410B">
        <w:rPr>
          <w:rFonts w:ascii="Times New Roman" w:hAnsi="Times New Roman"/>
        </w:rPr>
        <w:t>príjemco</w:t>
      </w:r>
      <w:r w:rsidRPr="0091410B" w:rsidR="00D66D32">
        <w:rPr>
          <w:rFonts w:ascii="Times New Roman" w:hAnsi="Times New Roman"/>
        </w:rPr>
        <w:t>vi</w:t>
      </w:r>
      <w:r w:rsidRPr="0091410B">
        <w:rPr>
          <w:rFonts w:ascii="Times New Roman" w:hAnsi="Times New Roman"/>
        </w:rPr>
        <w:t xml:space="preserve"> 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Pr>
          <w:rFonts w:ascii="Times New Roman" w:hAnsi="Times New Roman"/>
        </w:rPr>
        <w:t xml:space="preserve"> alebo </w:t>
      </w:r>
      <w:r w:rsidRPr="0091410B" w:rsidR="00D66D32">
        <w:rPr>
          <w:rFonts w:ascii="Times New Roman" w:hAnsi="Times New Roman"/>
        </w:rPr>
        <w:t>o</w:t>
      </w:r>
      <w:r w:rsidRPr="0091410B" w:rsidR="00AE049E">
        <w:rPr>
          <w:rFonts w:ascii="Times New Roman" w:hAnsi="Times New Roman"/>
        </w:rPr>
        <w:t xml:space="preserve"> </w:t>
      </w:r>
      <w:r w:rsidRPr="0091410B">
        <w:rPr>
          <w:rFonts w:ascii="Times New Roman" w:hAnsi="Times New Roman"/>
        </w:rPr>
        <w:t>medzinárodnej organizácii,</w:t>
      </w:r>
    </w:p>
    <w:p w:rsidR="001A4016" w:rsidRPr="0091410B" w:rsidP="009D389C">
      <w:pPr>
        <w:pStyle w:val="l17"/>
        <w:numPr>
          <w:numId w:val="157"/>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Pr>
          <w:rFonts w:ascii="Times New Roman" w:hAnsi="Times New Roman"/>
        </w:rPr>
        <w:t>,</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práve žiadať od príslušného orgánu opravu osobných údajov týkajúcich sa dotknutej osoby alebo ich vymazanie alebo obmedzenie spracúvania osobných údajov, alebo práve namietať spracúvani</w:t>
      </w:r>
      <w:r w:rsidRPr="0091410B" w:rsidR="002E3ECB">
        <w:rPr>
          <w:rFonts w:ascii="Times New Roman" w:hAnsi="Times New Roman"/>
        </w:rPr>
        <w:t>e</w:t>
      </w:r>
      <w:r w:rsidRPr="0091410B">
        <w:rPr>
          <w:rFonts w:ascii="Times New Roman" w:hAnsi="Times New Roman"/>
        </w:rPr>
        <w:t xml:space="preserve"> osobných údajov,</w:t>
      </w:r>
    </w:p>
    <w:p w:rsidR="00AE049E" w:rsidRPr="0091410B" w:rsidP="009D389C">
      <w:pPr>
        <w:pStyle w:val="l17"/>
        <w:numPr>
          <w:numId w:val="157"/>
        </w:numPr>
        <w:bidi w:val="0"/>
        <w:ind w:left="284" w:hanging="284"/>
        <w:rPr>
          <w:rFonts w:ascii="Times New Roman" w:hAnsi="Times New Roman"/>
        </w:rPr>
      </w:pPr>
      <w:r w:rsidRPr="0091410B">
        <w:rPr>
          <w:rFonts w:ascii="Times New Roman" w:hAnsi="Times New Roman"/>
        </w:rPr>
        <w:t>kontaktných údajoch úradu,</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práve podať návrh na začatie konania podľa § 10</w:t>
      </w:r>
      <w:r w:rsidRPr="0091410B" w:rsidR="0003220D">
        <w:rPr>
          <w:rFonts w:ascii="Times New Roman" w:hAnsi="Times New Roman"/>
        </w:rPr>
        <w:t>0</w:t>
      </w:r>
      <w:r w:rsidRPr="0091410B" w:rsidR="00AE049E">
        <w:rPr>
          <w:rFonts w:ascii="Times New Roman" w:hAnsi="Times New Roman"/>
        </w:rPr>
        <w:t>,</w:t>
      </w:r>
      <w:r w:rsidRPr="0091410B">
        <w:rPr>
          <w:rFonts w:ascii="Times New Roman" w:hAnsi="Times New Roman"/>
        </w:rPr>
        <w:t xml:space="preserve"> </w:t>
      </w:r>
    </w:p>
    <w:p w:rsidR="00652BE8" w:rsidRPr="0091410B" w:rsidP="00501693">
      <w:pPr>
        <w:pStyle w:val="l17"/>
        <w:numPr>
          <w:numId w:val="157"/>
        </w:numPr>
        <w:bidi w:val="0"/>
        <w:ind w:left="284" w:hanging="284"/>
        <w:rPr>
          <w:rFonts w:ascii="Times New Roman" w:hAnsi="Times New Roman"/>
        </w:rPr>
      </w:pPr>
      <w:r w:rsidRPr="0091410B" w:rsidR="001A4016">
        <w:rPr>
          <w:rFonts w:ascii="Times New Roman" w:hAnsi="Times New Roman"/>
        </w:rPr>
        <w:t xml:space="preserve">zdroji osobných údajov, ak sú dostupné. </w:t>
      </w:r>
    </w:p>
    <w:p w:rsidR="00F95D30" w:rsidRPr="0091410B" w:rsidP="00F95D30">
      <w:pPr>
        <w:pStyle w:val="l17"/>
        <w:bidi w:val="0"/>
        <w:rPr>
          <w:rFonts w:ascii="Times New Roman" w:hAnsi="Times New Roman"/>
        </w:rPr>
      </w:pPr>
    </w:p>
    <w:p w:rsidR="00F95D30" w:rsidRPr="0091410B" w:rsidP="00F95D30">
      <w:pPr>
        <w:pStyle w:val="l17"/>
        <w:bidi w:val="0"/>
        <w:rPr>
          <w:rFonts w:ascii="Times New Roman" w:hAnsi="Times New Roman"/>
        </w:rPr>
      </w:pPr>
    </w:p>
    <w:p w:rsidR="00F95D30" w:rsidRPr="0091410B" w:rsidP="00F95D30">
      <w:pPr>
        <w:pStyle w:val="l17"/>
        <w:bidi w:val="0"/>
        <w:rPr>
          <w:rFonts w:ascii="Times New Roman" w:hAnsi="Times New Roman"/>
        </w:rPr>
      </w:pPr>
    </w:p>
    <w:p w:rsidR="002A1ED2" w:rsidRPr="0091410B" w:rsidP="00F95D30">
      <w:pPr>
        <w:pStyle w:val="l17"/>
        <w:bidi w:val="0"/>
        <w:rPr>
          <w:rFonts w:ascii="Times New Roman" w:hAnsi="Times New Roman"/>
        </w:rPr>
      </w:pPr>
    </w:p>
    <w:p w:rsidR="00F95D30" w:rsidRPr="0091410B" w:rsidP="00F95D30">
      <w:pPr>
        <w:pStyle w:val="l17"/>
        <w:bidi w:val="0"/>
        <w:rPr>
          <w:rFonts w:ascii="Times New Roman" w:hAnsi="Times New Roman"/>
        </w:rPr>
      </w:pPr>
    </w:p>
    <w:p w:rsidR="00F95D30" w:rsidRPr="0091410B" w:rsidP="00F95D30">
      <w:pPr>
        <w:pStyle w:val="l17"/>
        <w:bidi w:val="0"/>
        <w:rPr>
          <w:rFonts w:ascii="Times New Roman" w:hAnsi="Times New Roman"/>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806A6" w:rsidRPr="0091410B" w:rsidP="00501693">
      <w:pPr>
        <w:pStyle w:val="Heading3"/>
        <w:bidi w:val="0"/>
        <w:spacing w:before="0" w:beforeAutospacing="0" w:after="0" w:afterAutospacing="0"/>
        <w:jc w:val="center"/>
        <w:rPr>
          <w:rFonts w:ascii="Times New Roman" w:hAnsi="Times New Roman"/>
          <w:sz w:val="24"/>
          <w:szCs w:val="24"/>
        </w:rPr>
      </w:pPr>
      <w:r w:rsidRPr="0091410B" w:rsidR="001A4016">
        <w:rPr>
          <w:rFonts w:ascii="Times New Roman" w:hAnsi="Times New Roman"/>
          <w:sz w:val="24"/>
          <w:szCs w:val="24"/>
        </w:rPr>
        <w:t>Právo na opravu</w:t>
      </w:r>
      <w:r w:rsidRPr="0091410B" w:rsidR="001E30C7">
        <w:rPr>
          <w:rFonts w:ascii="Times New Roman" w:hAnsi="Times New Roman"/>
          <w:sz w:val="24"/>
          <w:szCs w:val="24"/>
        </w:rPr>
        <w:t xml:space="preserve"> osobných údajov</w:t>
      </w:r>
      <w:r w:rsidRPr="0091410B" w:rsidR="001A4016">
        <w:rPr>
          <w:rFonts w:ascii="Times New Roman" w:hAnsi="Times New Roman"/>
          <w:sz w:val="24"/>
          <w:szCs w:val="24"/>
        </w:rPr>
        <w:t xml:space="preserve">, právo na vymazanie </w:t>
      </w:r>
      <w:r w:rsidRPr="0091410B" w:rsidR="001E30C7">
        <w:rPr>
          <w:rFonts w:ascii="Times New Roman" w:hAnsi="Times New Roman"/>
          <w:sz w:val="24"/>
          <w:szCs w:val="24"/>
        </w:rPr>
        <w:t>osobných údajov</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 xml:space="preserve">a obmedzenie týchto práv  </w:t>
      </w:r>
    </w:p>
    <w:p w:rsidR="00652BE8" w:rsidRPr="0091410B" w:rsidP="00501693">
      <w:pPr>
        <w:pStyle w:val="Heading4"/>
        <w:bidi w:val="0"/>
        <w:spacing w:before="0" w:beforeAutospacing="0" w:after="0" w:afterAutospacing="0"/>
        <w:jc w:val="center"/>
        <w:rPr>
          <w:rFonts w:ascii="Times New Roman" w:hAnsi="Times New Roman"/>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Dotknutá osoba má právo na to, aby príslušný orgán bez zbytočného odkladu opravil nesprávne osobné údaje, ktoré sa jej týkajú. So zreteľom na účel spracúvania osobných údajov má dotknutá osoba právo na doplnenie neúplných osobných údajov.</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Dotknutá osoba má právo na to, aby  príslušný orgán bez zbytočného odkladu vymazal osobné údaje, ktoré sa jej týkajú, a príslušný orgán je povinný bez zbytočného odkladu vymazať osobné údaje, ak </w:t>
      </w:r>
    </w:p>
    <w:p w:rsidR="001A4016" w:rsidRPr="0091410B" w:rsidP="009D389C">
      <w:pPr>
        <w:pStyle w:val="l17"/>
        <w:numPr>
          <w:numId w:val="159"/>
        </w:numPr>
        <w:bidi w:val="0"/>
        <w:ind w:left="284" w:hanging="284"/>
        <w:rPr>
          <w:rFonts w:ascii="Times New Roman" w:hAnsi="Times New Roman"/>
        </w:rPr>
      </w:pPr>
      <w:r w:rsidRPr="0091410B">
        <w:rPr>
          <w:rFonts w:ascii="Times New Roman" w:hAnsi="Times New Roman"/>
        </w:rPr>
        <w:t>spracúvanie osobných údajov je v rozpore so zásadami spracúvania osobných údajov podľa § 52 až 5</w:t>
      </w:r>
      <w:r w:rsidRPr="0091410B" w:rsidR="00605EBA">
        <w:rPr>
          <w:rFonts w:ascii="Times New Roman" w:hAnsi="Times New Roman"/>
        </w:rPr>
        <w:t>5</w:t>
      </w:r>
      <w:r w:rsidRPr="0091410B">
        <w:rPr>
          <w:rFonts w:ascii="Times New Roman" w:hAnsi="Times New Roman"/>
        </w:rPr>
        <w:t xml:space="preserve">, </w:t>
      </w:r>
    </w:p>
    <w:p w:rsidR="001A4016" w:rsidRPr="0091410B" w:rsidP="009D389C">
      <w:pPr>
        <w:pStyle w:val="l17"/>
        <w:numPr>
          <w:numId w:val="159"/>
        </w:numPr>
        <w:bidi w:val="0"/>
        <w:ind w:left="284" w:hanging="284"/>
        <w:rPr>
          <w:rFonts w:ascii="Times New Roman" w:hAnsi="Times New Roman"/>
        </w:rPr>
      </w:pPr>
      <w:r w:rsidRPr="0091410B">
        <w:rPr>
          <w:rFonts w:ascii="Times New Roman" w:hAnsi="Times New Roman"/>
        </w:rPr>
        <w:t>spracúvanie osobných údajov je v rozpore s § 5</w:t>
      </w:r>
      <w:r w:rsidRPr="0091410B" w:rsidR="00605EBA">
        <w:rPr>
          <w:rFonts w:ascii="Times New Roman" w:hAnsi="Times New Roman"/>
        </w:rPr>
        <w:t>6</w:t>
      </w:r>
      <w:r w:rsidRPr="0091410B">
        <w:rPr>
          <w:rFonts w:ascii="Times New Roman" w:hAnsi="Times New Roman"/>
        </w:rPr>
        <w:t>, alebo</w:t>
      </w:r>
    </w:p>
    <w:p w:rsidR="001A4016" w:rsidRPr="0091410B" w:rsidP="009D389C">
      <w:pPr>
        <w:pStyle w:val="l17"/>
        <w:numPr>
          <w:numId w:val="159"/>
        </w:numPr>
        <w:bidi w:val="0"/>
        <w:ind w:left="284" w:hanging="284"/>
        <w:rPr>
          <w:rFonts w:ascii="Times New Roman" w:hAnsi="Times New Roman"/>
        </w:rPr>
      </w:pPr>
      <w:r w:rsidRPr="0091410B" w:rsidR="008B5D26">
        <w:rPr>
          <w:rFonts w:ascii="Times New Roman" w:hAnsi="Times New Roman"/>
        </w:rPr>
        <w:t xml:space="preserve">výmaz osobných údajov je nevyhnutný za účelom splnenia </w:t>
      </w:r>
      <w:r w:rsidRPr="0091410B">
        <w:rPr>
          <w:rFonts w:ascii="Times New Roman" w:hAnsi="Times New Roman"/>
        </w:rPr>
        <w:t>povinnos</w:t>
      </w:r>
      <w:r w:rsidRPr="0091410B" w:rsidR="008B5D26">
        <w:rPr>
          <w:rFonts w:ascii="Times New Roman" w:hAnsi="Times New Roman"/>
        </w:rPr>
        <w:t>ti</w:t>
      </w:r>
      <w:r w:rsidRPr="0091410B">
        <w:rPr>
          <w:rFonts w:ascii="Times New Roman" w:hAnsi="Times New Roman"/>
        </w:rPr>
        <w:t xml:space="preserve"> podľa tohto zákona, osobitného predpisu alebo medzinárodnej zmluvy, ktorou je Slovenská republika viazaná.</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Namiesto vymazania príslušný orgán obmedzí spracúvanie osobných údajov, ak</w:t>
      </w:r>
    </w:p>
    <w:p w:rsidR="001A4016" w:rsidRPr="0091410B" w:rsidP="009D389C">
      <w:pPr>
        <w:pStyle w:val="l17"/>
        <w:numPr>
          <w:numId w:val="160"/>
        </w:numPr>
        <w:bidi w:val="0"/>
        <w:ind w:left="284" w:hanging="284"/>
        <w:rPr>
          <w:rFonts w:ascii="Times New Roman" w:hAnsi="Times New Roman"/>
        </w:rPr>
      </w:pPr>
      <w:r w:rsidRPr="0091410B">
        <w:rPr>
          <w:rFonts w:ascii="Times New Roman" w:hAnsi="Times New Roman"/>
        </w:rPr>
        <w:t>dotknutá osoba napadla správnosť osobných údajov a ich správnosť alebo nesprávnosť nemožno určiť, alebo</w:t>
      </w:r>
    </w:p>
    <w:p w:rsidR="001A4016" w:rsidRPr="0091410B" w:rsidP="009D389C">
      <w:pPr>
        <w:pStyle w:val="l17"/>
        <w:numPr>
          <w:numId w:val="160"/>
        </w:numPr>
        <w:bidi w:val="0"/>
        <w:ind w:left="284" w:hanging="284"/>
        <w:rPr>
          <w:rFonts w:ascii="Times New Roman" w:hAnsi="Times New Roman"/>
        </w:rPr>
      </w:pPr>
      <w:r w:rsidRPr="0091410B">
        <w:rPr>
          <w:rFonts w:ascii="Times New Roman" w:hAnsi="Times New Roman"/>
        </w:rPr>
        <w:t>osobné údaje sa musia zachovať na účely dokazovania.</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je obmedzené  spracúvanie osobných údajov podľa odseku 3 písm. a), príslušný orgán je pred zrušením obmedzenia spracúvania osobných údajov </w:t>
      </w:r>
      <w:r w:rsidRPr="0091410B" w:rsidR="002A1ED2">
        <w:rPr>
          <w:rFonts w:ascii="Times New Roman" w:hAnsi="Times New Roman"/>
          <w:b w:val="0"/>
          <w:sz w:val="24"/>
          <w:szCs w:val="24"/>
        </w:rPr>
        <w:t xml:space="preserve">o tom dotknutú osobu </w:t>
      </w:r>
      <w:r w:rsidRPr="0091410B">
        <w:rPr>
          <w:rFonts w:ascii="Times New Roman" w:hAnsi="Times New Roman"/>
          <w:b w:val="0"/>
          <w:sz w:val="24"/>
          <w:szCs w:val="24"/>
        </w:rPr>
        <w:t>povinný informovať.</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je povinný písomne informovať dotknutú osobu</w:t>
      </w:r>
      <w:r w:rsidRPr="0091410B" w:rsidR="0040610D">
        <w:rPr>
          <w:rFonts w:ascii="Times New Roman" w:hAnsi="Times New Roman"/>
          <w:b w:val="0"/>
          <w:sz w:val="24"/>
          <w:szCs w:val="24"/>
        </w:rPr>
        <w:t xml:space="preserve"> o</w:t>
      </w:r>
      <w:r w:rsidRPr="0091410B">
        <w:rPr>
          <w:rFonts w:ascii="Times New Roman" w:hAnsi="Times New Roman"/>
          <w:b w:val="0"/>
          <w:sz w:val="24"/>
          <w:szCs w:val="24"/>
        </w:rPr>
        <w:t xml:space="preserve"> zamietnutí práva na opravu podľa odseku 1, práva na vymazanie podľa odseku 2  alebo</w:t>
      </w:r>
      <w:r w:rsidRPr="0091410B" w:rsidR="002F59E6">
        <w:rPr>
          <w:rFonts w:ascii="Times New Roman" w:hAnsi="Times New Roman"/>
          <w:b w:val="0"/>
          <w:sz w:val="24"/>
          <w:szCs w:val="24"/>
        </w:rPr>
        <w:t xml:space="preserve"> </w:t>
      </w:r>
      <w:r w:rsidRPr="0091410B">
        <w:rPr>
          <w:rFonts w:ascii="Times New Roman" w:hAnsi="Times New Roman"/>
          <w:b w:val="0"/>
          <w:sz w:val="24"/>
          <w:szCs w:val="24"/>
        </w:rPr>
        <w:t>obmedzeni</w:t>
      </w:r>
      <w:r w:rsidRPr="0091410B" w:rsidR="002F59E6">
        <w:rPr>
          <w:rFonts w:ascii="Times New Roman" w:hAnsi="Times New Roman"/>
          <w:b w:val="0"/>
          <w:sz w:val="24"/>
          <w:szCs w:val="24"/>
        </w:rPr>
        <w:t>e</w:t>
      </w:r>
      <w:r w:rsidRPr="0091410B">
        <w:rPr>
          <w:rFonts w:ascii="Times New Roman" w:hAnsi="Times New Roman"/>
          <w:b w:val="0"/>
          <w:sz w:val="24"/>
          <w:szCs w:val="24"/>
        </w:rPr>
        <w:t xml:space="preserve"> spracúvania osobných údajov podľa odseku 3 a o dôvodoch zamietnutia.   </w:t>
      </w:r>
    </w:p>
    <w:p w:rsidR="001A4016" w:rsidRPr="0091410B" w:rsidP="00501693">
      <w:pPr>
        <w:bidi w:val="0"/>
        <w:spacing w:after="0" w:line="240" w:lineRule="auto"/>
        <w:jc w:val="both"/>
        <w:rPr>
          <w:rFonts w:ascii="Times New Roman" w:hAnsi="Times New Roman"/>
          <w:sz w:val="24"/>
          <w:szCs w:val="24"/>
        </w:rPr>
      </w:pPr>
    </w:p>
    <w:p w:rsidR="001A4016" w:rsidRPr="0091410B" w:rsidP="008B5D26">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Obmedzenie poskytnutia informáci</w:t>
      </w:r>
      <w:r w:rsidRPr="0091410B" w:rsidR="00584389">
        <w:rPr>
          <w:rFonts w:ascii="Times New Roman" w:hAnsi="Times New Roman"/>
          <w:sz w:val="24"/>
          <w:szCs w:val="24"/>
        </w:rPr>
        <w:t>í</w:t>
      </w:r>
      <w:r w:rsidRPr="0091410B">
        <w:rPr>
          <w:rFonts w:ascii="Times New Roman" w:hAnsi="Times New Roman"/>
          <w:sz w:val="24"/>
          <w:szCs w:val="24"/>
        </w:rPr>
        <w:t xml:space="preserve"> a práv dotknutej osoby</w:t>
      </w:r>
    </w:p>
    <w:p w:rsidR="001806A6"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môže odložiť</w:t>
      </w:r>
      <w:r w:rsidRPr="0091410B" w:rsidR="00067852">
        <w:rPr>
          <w:rFonts w:ascii="Times New Roman" w:hAnsi="Times New Roman"/>
          <w:b w:val="0"/>
          <w:sz w:val="24"/>
          <w:szCs w:val="24"/>
        </w:rPr>
        <w:t xml:space="preserve"> poskytnutie informácií</w:t>
      </w:r>
      <w:r w:rsidRPr="0091410B">
        <w:rPr>
          <w:rFonts w:ascii="Times New Roman" w:hAnsi="Times New Roman"/>
          <w:b w:val="0"/>
          <w:sz w:val="24"/>
          <w:szCs w:val="24"/>
        </w:rPr>
        <w:t xml:space="preserve">, obmedziť </w:t>
      </w:r>
      <w:r w:rsidRPr="0091410B" w:rsidR="00067852">
        <w:rPr>
          <w:rFonts w:ascii="Times New Roman" w:hAnsi="Times New Roman"/>
          <w:b w:val="0"/>
          <w:sz w:val="24"/>
          <w:szCs w:val="24"/>
        </w:rPr>
        <w:t xml:space="preserve">poskytnutie informácií </w:t>
      </w:r>
      <w:r w:rsidRPr="0091410B">
        <w:rPr>
          <w:rFonts w:ascii="Times New Roman" w:hAnsi="Times New Roman"/>
          <w:b w:val="0"/>
          <w:sz w:val="24"/>
          <w:szCs w:val="24"/>
        </w:rPr>
        <w:t>alebo upustiť od poskytnutia informácií podľa § 6</w:t>
      </w:r>
      <w:r w:rsidRPr="0091410B" w:rsidR="00605EBA">
        <w:rPr>
          <w:rFonts w:ascii="Times New Roman" w:hAnsi="Times New Roman"/>
          <w:b w:val="0"/>
          <w:sz w:val="24"/>
          <w:szCs w:val="24"/>
        </w:rPr>
        <w:t>0</w:t>
      </w:r>
      <w:r w:rsidRPr="0091410B">
        <w:rPr>
          <w:rFonts w:ascii="Times New Roman" w:hAnsi="Times New Roman"/>
          <w:b w:val="0"/>
          <w:sz w:val="24"/>
          <w:szCs w:val="24"/>
        </w:rPr>
        <w:t xml:space="preserve"> ods. 2, úplne alebo čiastočne obmedziť právo na prístup podľa § 6</w:t>
      </w:r>
      <w:r w:rsidRPr="0091410B" w:rsidR="00605EBA">
        <w:rPr>
          <w:rFonts w:ascii="Times New Roman" w:hAnsi="Times New Roman"/>
          <w:b w:val="0"/>
          <w:sz w:val="24"/>
          <w:szCs w:val="24"/>
        </w:rPr>
        <w:t>1</w:t>
      </w:r>
      <w:r w:rsidRPr="0091410B">
        <w:rPr>
          <w:rFonts w:ascii="Times New Roman" w:hAnsi="Times New Roman"/>
          <w:b w:val="0"/>
          <w:sz w:val="24"/>
          <w:szCs w:val="24"/>
        </w:rPr>
        <w:t xml:space="preserve"> alebo môže úplne alebo čiastočne obmedziť povinnosť </w:t>
      </w:r>
      <w:r w:rsidRPr="0091410B" w:rsidR="00067852">
        <w:rPr>
          <w:rFonts w:ascii="Times New Roman" w:hAnsi="Times New Roman"/>
          <w:b w:val="0"/>
          <w:sz w:val="24"/>
          <w:szCs w:val="24"/>
        </w:rPr>
        <w:t xml:space="preserve">informovať </w:t>
      </w:r>
      <w:r w:rsidRPr="0091410B">
        <w:rPr>
          <w:rFonts w:ascii="Times New Roman" w:hAnsi="Times New Roman"/>
          <w:b w:val="0"/>
          <w:sz w:val="24"/>
          <w:szCs w:val="24"/>
        </w:rPr>
        <w:t>podľa § 6</w:t>
      </w:r>
      <w:r w:rsidRPr="0091410B" w:rsidR="00B44219">
        <w:rPr>
          <w:rFonts w:ascii="Times New Roman" w:hAnsi="Times New Roman"/>
          <w:b w:val="0"/>
          <w:sz w:val="24"/>
          <w:szCs w:val="24"/>
        </w:rPr>
        <w:t>2</w:t>
      </w:r>
      <w:r w:rsidRPr="0091410B">
        <w:rPr>
          <w:rFonts w:ascii="Times New Roman" w:hAnsi="Times New Roman"/>
          <w:b w:val="0"/>
          <w:sz w:val="24"/>
          <w:szCs w:val="24"/>
        </w:rPr>
        <w:t xml:space="preserve"> ods. 5, ak </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by mohlo dôjsť k ovplyvňovaniu alebo mareniu úradného</w:t>
      </w:r>
      <w:r w:rsidRPr="0091410B" w:rsidR="00951BDD">
        <w:rPr>
          <w:rFonts w:ascii="Times New Roman" w:hAnsi="Times New Roman"/>
        </w:rPr>
        <w:t xml:space="preserve"> postupu</w:t>
      </w:r>
      <w:r w:rsidRPr="0091410B">
        <w:rPr>
          <w:rFonts w:ascii="Times New Roman" w:hAnsi="Times New Roman"/>
        </w:rPr>
        <w:t xml:space="preserve"> alebo súdneho postupu alebo šetrenia,</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 xml:space="preserve">by mohlo dôjsť k ohrozeniu plnenia úloh na účely trestného konania, </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je to potrebné na zabezpečenie ochrany verejného poriadku alebo bezpečnosti štátu, alebo</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 xml:space="preserve">je to potrebné na ochranu práv iných osôb. </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Osobitný predpis môže ustanoviť kategórie spracúvania osobných údajov, na ktoré sa vzťahuje odsek 1.</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E70726" w:rsidRPr="0091410B" w:rsidP="00E70726">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je povinný písomne informovať dotknutú osobu o zamietnutí práva na prístup alebo obmedzení práva na prístup podľa § 6</w:t>
      </w:r>
      <w:r w:rsidRPr="0091410B" w:rsidR="00B44219">
        <w:rPr>
          <w:rFonts w:ascii="Times New Roman" w:hAnsi="Times New Roman"/>
          <w:b w:val="0"/>
          <w:sz w:val="24"/>
          <w:szCs w:val="24"/>
        </w:rPr>
        <w:t>1</w:t>
      </w:r>
      <w:r w:rsidRPr="0091410B">
        <w:rPr>
          <w:rFonts w:ascii="Times New Roman" w:hAnsi="Times New Roman"/>
          <w:b w:val="0"/>
          <w:sz w:val="24"/>
          <w:szCs w:val="24"/>
        </w:rPr>
        <w:t xml:space="preserve"> a o dôvodoch tohto zamietnutia alebo obmedzenia; to neplatí ak by  sa poskytnutím takejto informácie ohrozil účel podľa odseku 1.</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652BE8"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sidR="001A4016">
        <w:rPr>
          <w:rFonts w:ascii="Times New Roman" w:hAnsi="Times New Roman"/>
          <w:b w:val="0"/>
          <w:sz w:val="24"/>
          <w:szCs w:val="24"/>
        </w:rPr>
        <w:t xml:space="preserve">Príslušný orgán musí zdokumentovať skutkové </w:t>
      </w:r>
      <w:r w:rsidRPr="0091410B" w:rsidR="00951BDD">
        <w:rPr>
          <w:rFonts w:ascii="Times New Roman" w:hAnsi="Times New Roman"/>
          <w:b w:val="0"/>
          <w:sz w:val="24"/>
          <w:szCs w:val="24"/>
        </w:rPr>
        <w:t xml:space="preserve">dôvody </w:t>
      </w:r>
      <w:r w:rsidRPr="0091410B" w:rsidR="001A4016">
        <w:rPr>
          <w:rFonts w:ascii="Times New Roman" w:hAnsi="Times New Roman"/>
          <w:b w:val="0"/>
          <w:sz w:val="24"/>
          <w:szCs w:val="24"/>
        </w:rPr>
        <w:t>alebo právne dôvody, na základe ktorých sa obmedzilo právo na prístup podľa § 6</w:t>
      </w:r>
      <w:r w:rsidRPr="0091410B" w:rsidR="00B44219">
        <w:rPr>
          <w:rFonts w:ascii="Times New Roman" w:hAnsi="Times New Roman"/>
          <w:b w:val="0"/>
          <w:sz w:val="24"/>
          <w:szCs w:val="24"/>
        </w:rPr>
        <w:t>1</w:t>
      </w:r>
      <w:r w:rsidRPr="0091410B" w:rsidR="001A4016">
        <w:rPr>
          <w:rFonts w:ascii="Times New Roman" w:hAnsi="Times New Roman"/>
          <w:b w:val="0"/>
          <w:sz w:val="24"/>
          <w:szCs w:val="24"/>
        </w:rPr>
        <w:t xml:space="preserve"> a poskytnúť ich na požiadanie úradu.</w:t>
      </w:r>
    </w:p>
    <w:p w:rsidR="00652BE8" w:rsidRPr="0091410B" w:rsidP="00501693">
      <w:pPr>
        <w:pStyle w:val="ListParagraph"/>
        <w:bidi w:val="0"/>
        <w:rPr>
          <w:rFonts w:ascii="Times New Roman" w:hAnsi="Times New Roman"/>
          <w:b/>
          <w:lang w:val="sk-SK"/>
        </w:rPr>
      </w:pPr>
    </w:p>
    <w:p w:rsidR="001A4016"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príslušný orgán obmedzí poskytnutie informácií alebo </w:t>
      </w:r>
      <w:r w:rsidRPr="0091410B" w:rsidR="00951BDD">
        <w:rPr>
          <w:rFonts w:ascii="Times New Roman" w:hAnsi="Times New Roman"/>
          <w:b w:val="0"/>
          <w:sz w:val="24"/>
          <w:szCs w:val="24"/>
        </w:rPr>
        <w:t xml:space="preserve">obmedzí právo </w:t>
      </w:r>
      <w:r w:rsidRPr="0091410B">
        <w:rPr>
          <w:rFonts w:ascii="Times New Roman" w:hAnsi="Times New Roman"/>
          <w:b w:val="0"/>
          <w:sz w:val="24"/>
          <w:szCs w:val="24"/>
        </w:rPr>
        <w:t>dotknutej osoby podľa odseku 1</w:t>
      </w:r>
      <w:r w:rsidRPr="0091410B" w:rsidR="0040610D">
        <w:rPr>
          <w:rFonts w:ascii="Times New Roman" w:hAnsi="Times New Roman"/>
          <w:b w:val="0"/>
          <w:sz w:val="24"/>
          <w:szCs w:val="24"/>
        </w:rPr>
        <w:t>,</w:t>
      </w:r>
      <w:r w:rsidRPr="0091410B">
        <w:rPr>
          <w:rFonts w:ascii="Times New Roman" w:hAnsi="Times New Roman"/>
          <w:b w:val="0"/>
          <w:sz w:val="24"/>
          <w:szCs w:val="24"/>
        </w:rPr>
        <w:t xml:space="preserve"> je povinný dotknutú osobu písomne informovať o možnosti podania návrhu na začatie konania podľa § 10</w:t>
      </w:r>
      <w:r w:rsidRPr="0091410B" w:rsidR="00B44219">
        <w:rPr>
          <w:rFonts w:ascii="Times New Roman" w:hAnsi="Times New Roman"/>
          <w:b w:val="0"/>
          <w:sz w:val="24"/>
          <w:szCs w:val="24"/>
        </w:rPr>
        <w:t>0</w:t>
      </w:r>
      <w:r w:rsidRPr="0091410B">
        <w:rPr>
          <w:rFonts w:ascii="Times New Roman" w:hAnsi="Times New Roman"/>
          <w:b w:val="0"/>
          <w:sz w:val="24"/>
          <w:szCs w:val="24"/>
        </w:rPr>
        <w:t xml:space="preserve"> vrátane možnosti uplatnenia práva na preverenie zákonnosti postupov príslušného orgánu podľa odsekov 1 a 3 úradom a o možnosti uplatnenia práv dotknutej osoby na inú právnu ochranu.</w:t>
      </w:r>
      <w:r w:rsidRPr="0091410B" w:rsidR="000E64AF">
        <w:rPr>
          <w:rFonts w:ascii="Times New Roman" w:hAnsi="Times New Roman"/>
          <w:b w:val="0"/>
          <w:sz w:val="24"/>
          <w:szCs w:val="24"/>
          <w:vertAlign w:val="superscript"/>
        </w:rPr>
        <w:t>19</w:t>
      </w:r>
      <w:r w:rsidRPr="0091410B">
        <w:rPr>
          <w:rFonts w:ascii="Times New Roman" w:hAnsi="Times New Roman"/>
          <w:b w:val="0"/>
          <w:sz w:val="24"/>
          <w:szCs w:val="24"/>
        </w:rPr>
        <w:t xml:space="preserve">)    </w:t>
      </w:r>
    </w:p>
    <w:p w:rsidR="001A4016" w:rsidRPr="0091410B" w:rsidP="00501693">
      <w:pPr>
        <w:bidi w:val="0"/>
        <w:spacing w:after="0" w:line="240" w:lineRule="auto"/>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83078C" w:rsidRPr="0091410B" w:rsidP="00501693">
      <w:pPr>
        <w:pStyle w:val="Heading4"/>
        <w:bidi w:val="0"/>
        <w:spacing w:before="0" w:beforeAutospacing="0" w:after="0" w:afterAutospacing="0"/>
        <w:ind w:left="720"/>
        <w:jc w:val="center"/>
        <w:rPr>
          <w:rFonts w:ascii="Times New Roman" w:hAnsi="Times New Roman"/>
        </w:rPr>
      </w:pPr>
      <w:r w:rsidRPr="0091410B">
        <w:rPr>
          <w:rFonts w:ascii="Times New Roman" w:hAnsi="Times New Roman"/>
        </w:rPr>
        <w:t>Oznámenie opravy, vymazania alebo obmedzenia spracúvania osobných údajov</w:t>
      </w:r>
      <w:r w:rsidRPr="0091410B">
        <w:rPr>
          <w:rFonts w:ascii="Times New Roman" w:hAnsi="Times New Roman"/>
        </w:rPr>
        <w:t xml:space="preserve"> </w:t>
      </w:r>
    </w:p>
    <w:p w:rsidR="00041421" w:rsidRPr="0091410B" w:rsidP="00501693">
      <w:pPr>
        <w:pStyle w:val="Heading4"/>
        <w:bidi w:val="0"/>
        <w:spacing w:before="0" w:beforeAutospacing="0" w:after="0" w:afterAutospacing="0"/>
        <w:ind w:left="720"/>
        <w:jc w:val="center"/>
        <w:rPr>
          <w:rFonts w:ascii="Times New Roman" w:hAnsi="Times New Roman"/>
        </w:rPr>
      </w:pPr>
    </w:p>
    <w:p w:rsidR="0083078C"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Príslušný orgán je povinný oznámiť opravu nesprávnych osobných údajov príslušnému orgánu, od ktorého nesprávne osobné údaje získal. Ak príslušný orgán nesprávne osobné údaje  opraví, vymaže nesprávne osobné údaje alebo ob</w:t>
      </w:r>
      <w:r w:rsidRPr="0091410B" w:rsidR="00B44219">
        <w:rPr>
          <w:rFonts w:ascii="Times New Roman" w:hAnsi="Times New Roman"/>
          <w:sz w:val="24"/>
          <w:szCs w:val="24"/>
        </w:rPr>
        <w:t>medzí ich spracúvanie podľa § 62</w:t>
      </w:r>
      <w:r w:rsidRPr="0091410B">
        <w:rPr>
          <w:rFonts w:ascii="Times New Roman" w:hAnsi="Times New Roman"/>
          <w:sz w:val="24"/>
          <w:szCs w:val="24"/>
        </w:rPr>
        <w:t xml:space="preserve"> ods. 1 až 3, informuje o tom príjemcu, ktorý je takéto osobné údaje povinný opraviť, vymazať alebo obmedziť ich spracúvanie</w:t>
      </w:r>
      <w:r w:rsidRPr="0091410B" w:rsidR="00E06A7E">
        <w:rPr>
          <w:rFonts w:ascii="Times New Roman" w:hAnsi="Times New Roman"/>
          <w:sz w:val="24"/>
          <w:szCs w:val="24"/>
        </w:rPr>
        <w:t>.</w:t>
      </w:r>
    </w:p>
    <w:p w:rsidR="001A4016" w:rsidRPr="0091410B" w:rsidP="00501693">
      <w:pPr>
        <w:pStyle w:val="Heading4"/>
        <w:bidi w:val="0"/>
        <w:spacing w:before="0" w:beforeAutospacing="0" w:after="0" w:afterAutospacing="0"/>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643EF2" w:rsidRPr="0091410B" w:rsidP="00501693">
      <w:pPr>
        <w:bidi w:val="0"/>
        <w:spacing w:after="0" w:line="240" w:lineRule="auto"/>
        <w:ind w:firstLine="284"/>
        <w:jc w:val="both"/>
        <w:rPr>
          <w:rFonts w:ascii="Times New Roman" w:hAnsi="Times New Roman"/>
          <w:sz w:val="24"/>
          <w:szCs w:val="24"/>
        </w:rPr>
      </w:pPr>
    </w:p>
    <w:p w:rsidR="002469EA" w:rsidRPr="0091410B" w:rsidP="00F95D30">
      <w:pPr>
        <w:bidi w:val="0"/>
        <w:spacing w:after="0" w:line="240" w:lineRule="auto"/>
        <w:ind w:firstLine="284"/>
        <w:jc w:val="both"/>
        <w:rPr>
          <w:rFonts w:ascii="Times New Roman" w:hAnsi="Times New Roman"/>
          <w:sz w:val="24"/>
          <w:szCs w:val="24"/>
        </w:rPr>
      </w:pPr>
      <w:r w:rsidRPr="0091410B" w:rsidR="001A4016">
        <w:rPr>
          <w:rFonts w:ascii="Times New Roman" w:hAnsi="Times New Roman"/>
          <w:sz w:val="24"/>
          <w:szCs w:val="24"/>
        </w:rPr>
        <w:t>Ustanovenia § 6</w:t>
      </w:r>
      <w:r w:rsidRPr="0091410B" w:rsidR="00D716CB">
        <w:rPr>
          <w:rFonts w:ascii="Times New Roman" w:hAnsi="Times New Roman"/>
          <w:sz w:val="24"/>
          <w:szCs w:val="24"/>
        </w:rPr>
        <w:t>1 až 64</w:t>
      </w:r>
      <w:r w:rsidRPr="0091410B" w:rsidR="001A4016">
        <w:rPr>
          <w:rFonts w:ascii="Times New Roman" w:hAnsi="Times New Roman"/>
          <w:sz w:val="24"/>
          <w:szCs w:val="24"/>
        </w:rPr>
        <w:t xml:space="preserve"> sa neuplatňujú, ak ide o osobné údaje, ktoré sú súčasťou vyšetrovacieho spisu alebo súdneho spisu v rámci trestného konania; práva uvedené v týchto ustanoveniach sa vykonávajú podľa osobitného predpisu.</w:t>
      </w:r>
      <w:r>
        <w:rPr>
          <w:rFonts w:ascii="Times New Roman" w:hAnsi="Times New Roman"/>
          <w:sz w:val="24"/>
          <w:szCs w:val="24"/>
          <w:vertAlign w:val="superscript"/>
          <w:rtl w:val="0"/>
        </w:rPr>
        <w:footnoteReference w:id="23"/>
      </w:r>
      <w:r w:rsidRPr="0091410B" w:rsidR="001A4016">
        <w:rPr>
          <w:rFonts w:ascii="Times New Roman" w:hAnsi="Times New Roman"/>
          <w:sz w:val="24"/>
          <w:szCs w:val="24"/>
        </w:rPr>
        <w:t>)</w:t>
      </w:r>
    </w:p>
    <w:p w:rsidR="002469EA" w:rsidRPr="0091410B" w:rsidP="00501693">
      <w:pPr>
        <w:bidi w:val="0"/>
        <w:spacing w:after="0" w:line="240" w:lineRule="auto"/>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Automatizované individuálne rozhodovanie</w:t>
      </w:r>
    </w:p>
    <w:p w:rsidR="001A4016" w:rsidRPr="0091410B" w:rsidP="00501693">
      <w:pPr>
        <w:bidi w:val="0"/>
        <w:spacing w:after="0" w:line="240" w:lineRule="auto"/>
        <w:ind w:left="700"/>
        <w:jc w:val="both"/>
        <w:rPr>
          <w:rFonts w:ascii="Times New Roman" w:hAnsi="Times New Roman"/>
          <w:sz w:val="24"/>
          <w:szCs w:val="24"/>
        </w:rPr>
      </w:pPr>
    </w:p>
    <w:p w:rsidR="001A4016" w:rsidRPr="0091410B" w:rsidP="009D389C">
      <w:pPr>
        <w:pStyle w:val="Heading3"/>
        <w:numPr>
          <w:numId w:val="162"/>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Rozhodnutie príslušného orgánu, ktoré má na dotknutú osobu nepriaznivé právne účinky, nesmie byť založené výlučne na automatizovanom spracúvaní osobných údajov vrátane profilovania, ak osobitný predpis alebo medzinárodná zmluva, ktorou je Slovenská republika viazaná, neustanovuje inak. Osobitým predpisom alebo medzinárodnou zmluvou, ktorou je Slovenská republika viazaná, musia byť ustanovené primerané záruky ochrany práv dotknutej osoby, najmä právo na </w:t>
      </w:r>
      <w:r w:rsidRPr="0091410B" w:rsidR="00B1558D">
        <w:rPr>
          <w:rFonts w:ascii="Times New Roman" w:hAnsi="Times New Roman"/>
          <w:b w:val="0"/>
          <w:sz w:val="24"/>
          <w:szCs w:val="24"/>
        </w:rPr>
        <w:t xml:space="preserve">overenie rozhodnutia nie automatizovaným spôsobom </w:t>
      </w:r>
      <w:r w:rsidRPr="0091410B">
        <w:rPr>
          <w:rFonts w:ascii="Times New Roman" w:hAnsi="Times New Roman"/>
          <w:b w:val="0"/>
          <w:sz w:val="24"/>
          <w:szCs w:val="24"/>
        </w:rPr>
        <w:t>zo strany príslušného orgánu.</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2"/>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Rozhodnutie podľa odseku 1 nesmie byť založené na osobitných kategóriách osobných údajov, ak sa neuplatňujú vhodné opatrenia na zaručenie práv a oprávnených záujmov dotknutej osoby.</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2"/>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Profilovanie, ktoré vedie k diskriminácii osôb na základe osobitných kategórií osobných údajov, sa zakazuje.</w:t>
      </w:r>
    </w:p>
    <w:p w:rsidR="002469EA" w:rsidRPr="0091410B" w:rsidP="00501693">
      <w:pPr>
        <w:pStyle w:val="Heading3"/>
        <w:bidi w:val="0"/>
        <w:spacing w:before="0" w:beforeAutospacing="0" w:after="0" w:afterAutospacing="0"/>
        <w:jc w:val="center"/>
        <w:rPr>
          <w:rFonts w:ascii="Times New Roman" w:hAnsi="Times New Roman"/>
          <w:sz w:val="24"/>
          <w:szCs w:val="24"/>
        </w:rPr>
      </w:pPr>
    </w:p>
    <w:p w:rsidR="00AA66AE"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TRETIA HLAVA</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PRÁVA A POVINNOSTI PRÍSLUŠNÉHO ORGÁNU</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A</w:t>
      </w:r>
      <w:r w:rsidRPr="0091410B" w:rsidR="00643EF2">
        <w:rPr>
          <w:rFonts w:ascii="Times New Roman" w:hAnsi="Times New Roman"/>
          <w:sz w:val="24"/>
          <w:szCs w:val="24"/>
        </w:rPr>
        <w:t> </w:t>
      </w:r>
      <w:r w:rsidRPr="0091410B">
        <w:rPr>
          <w:rFonts w:ascii="Times New Roman" w:hAnsi="Times New Roman"/>
          <w:sz w:val="24"/>
          <w:szCs w:val="24"/>
        </w:rPr>
        <w:t>SPROSTREDKOVATEĽ</w:t>
      </w:r>
    </w:p>
    <w:p w:rsidR="00643EF2" w:rsidRPr="0091410B" w:rsidP="00501693">
      <w:pPr>
        <w:pStyle w:val="Heading4"/>
        <w:bidi w:val="0"/>
        <w:spacing w:before="0" w:beforeAutospacing="0" w:after="0" w:afterAutospacing="0"/>
        <w:ind w:left="720"/>
        <w:jc w:val="center"/>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ind w:left="720"/>
        <w:rPr>
          <w:rFonts w:ascii="Times New Roman" w:hAnsi="Times New Roman"/>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Na postup príslušných orgánov pri spracúvaní osobných údajov na plnenie úloh na účely trestného konania sa vzťahujú § 31, § 32, § 33 ods. 1 a 3, § 3</w:t>
      </w:r>
      <w:r w:rsidRPr="0091410B" w:rsidR="00B642B9">
        <w:rPr>
          <w:rFonts w:ascii="Times New Roman" w:hAnsi="Times New Roman"/>
          <w:sz w:val="24"/>
          <w:szCs w:val="24"/>
        </w:rPr>
        <w:t xml:space="preserve">4, § 36, § </w:t>
      </w:r>
      <w:r w:rsidRPr="0091410B">
        <w:rPr>
          <w:rFonts w:ascii="Times New Roman" w:hAnsi="Times New Roman"/>
          <w:sz w:val="24"/>
          <w:szCs w:val="24"/>
        </w:rPr>
        <w:t xml:space="preserve">37, § 39 až 41, § 42 ods. 1 až 5 a 7 a § 44 až 46 rovnako.  </w:t>
      </w:r>
    </w:p>
    <w:p w:rsidR="00643EF2" w:rsidRPr="0091410B" w:rsidP="00501693">
      <w:pPr>
        <w:bidi w:val="0"/>
        <w:spacing w:after="0" w:line="240" w:lineRule="auto"/>
        <w:ind w:firstLine="284"/>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643EF2"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raz za tri roky preverí, či sú spracúvané osobné údaje naďalej potrebné na plnenie úloh na účely trestného konania, ak osobitný predpis neustanovuje inak.</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vedie záznamy o spracovateľských činnostiach, za ktoré je zodpovedný. Záznamy o spracovateľských činnostiach musia obsahovať okrem informácií podľa § 37 aj informácie o</w:t>
      </w:r>
    </w:p>
    <w:p w:rsidR="001A4016" w:rsidRPr="0091410B" w:rsidP="009D389C">
      <w:pPr>
        <w:pStyle w:val="l17"/>
        <w:numPr>
          <w:numId w:val="164"/>
        </w:numPr>
        <w:bidi w:val="0"/>
        <w:ind w:left="284" w:hanging="284"/>
        <w:rPr>
          <w:rFonts w:ascii="Times New Roman" w:hAnsi="Times New Roman"/>
        </w:rPr>
      </w:pPr>
      <w:r w:rsidRPr="0091410B">
        <w:rPr>
          <w:rFonts w:ascii="Times New Roman" w:hAnsi="Times New Roman"/>
        </w:rPr>
        <w:t xml:space="preserve">použití profilovania, ak príslušný orgán zamýšľa profilovanie, </w:t>
      </w:r>
    </w:p>
    <w:p w:rsidR="001A4016" w:rsidRPr="0091410B" w:rsidP="009D389C">
      <w:pPr>
        <w:pStyle w:val="l17"/>
        <w:numPr>
          <w:numId w:val="164"/>
        </w:numPr>
        <w:bidi w:val="0"/>
        <w:ind w:left="284" w:hanging="284"/>
        <w:rPr>
          <w:rFonts w:ascii="Times New Roman" w:hAnsi="Times New Roman"/>
        </w:rPr>
      </w:pPr>
      <w:r w:rsidRPr="0091410B">
        <w:rPr>
          <w:rFonts w:ascii="Times New Roman" w:hAnsi="Times New Roman"/>
        </w:rPr>
        <w:t>právnom základe pre spracovateľské operácie vrátane prenosu, pre ktorý sú osobné údaje určené.</w:t>
      </w:r>
    </w:p>
    <w:p w:rsidR="001A4016" w:rsidRPr="0091410B" w:rsidP="00501693">
      <w:pPr>
        <w:pStyle w:val="Heading4"/>
        <w:bidi w:val="0"/>
        <w:spacing w:before="0" w:beforeAutospacing="0" w:after="0" w:afterAutospacing="0"/>
        <w:ind w:left="720"/>
        <w:jc w:val="center"/>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Vedenie logov</w:t>
      </w:r>
    </w:p>
    <w:p w:rsidR="00A8179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5"/>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pri získavaní, zmene, prehliadaní, poskytovaní vrátane prenosu, kombinovaní a vymazaní osobných údajov v systéme automatizovaného spracúvania uchováva logy. Z logov o prehliadaní a poskytovaní musí byť možné určiť dôvod, dátum a čas prehliadania alebo poskytovania, a identifikačné údaje osoby, ktorá tieto osobné údaje prehliadala alebo ich poskytovala, ako aj totožnosť príjemcov.</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5"/>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využíva a uchováva logy výlučne na účely overovania zákonnosti spracúvania osobných údajov, vlastného monitorovania, na účely zabezpečenia integrity a bezpečnosti osobných údajov a na účely trestného konania. </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5"/>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a sprostredkovateľ príslušného orgánu na požiadanie sprístupnia logy úradu, ak sú dostupné.</w:t>
      </w:r>
    </w:p>
    <w:p w:rsidR="002D5668"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Predchádzajúca konzultácia</w:t>
      </w:r>
    </w:p>
    <w:p w:rsidR="001A4016" w:rsidRPr="0091410B" w:rsidP="00501693">
      <w:pPr>
        <w:bidi w:val="0"/>
        <w:spacing w:after="0" w:line="240" w:lineRule="auto"/>
        <w:ind w:left="720"/>
        <w:jc w:val="both"/>
        <w:rPr>
          <w:rFonts w:ascii="Times New Roman" w:hAnsi="Times New Roman"/>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uskutoční s úradom konzultáciu pred spracúvaním osobných údajov, ktoré má tvoriť súčasť nového informačného systému, ak je z posúdenia vplyvu na ochranu osobných údajov podľa § 42 zrejmé, že toto spracúvanie </w:t>
      </w:r>
      <w:r w:rsidRPr="0091410B" w:rsidR="003665B7">
        <w:rPr>
          <w:rFonts w:ascii="Times New Roman" w:hAnsi="Times New Roman"/>
          <w:b w:val="0"/>
          <w:sz w:val="24"/>
          <w:szCs w:val="24"/>
        </w:rPr>
        <w:t>povedie</w:t>
      </w:r>
      <w:r w:rsidRPr="0091410B" w:rsidR="003665B7">
        <w:rPr>
          <w:rFonts w:ascii="Times New Roman" w:hAnsi="Times New Roman"/>
          <w:b w:val="0"/>
          <w:sz w:val="24"/>
          <w:szCs w:val="24"/>
        </w:rPr>
        <w:t xml:space="preserve"> </w:t>
      </w:r>
      <w:r w:rsidRPr="0091410B">
        <w:rPr>
          <w:rFonts w:ascii="Times New Roman" w:hAnsi="Times New Roman"/>
          <w:b w:val="0"/>
          <w:sz w:val="24"/>
          <w:szCs w:val="24"/>
        </w:rPr>
        <w:t>k vysokému riziku</w:t>
      </w:r>
      <w:r w:rsidRPr="0091410B" w:rsidR="003665B7">
        <w:rPr>
          <w:rFonts w:ascii="Times New Roman" w:hAnsi="Times New Roman"/>
          <w:b w:val="0"/>
          <w:sz w:val="24"/>
          <w:szCs w:val="24"/>
        </w:rPr>
        <w:t xml:space="preserve"> pre práva fyzických osôb</w:t>
      </w:r>
      <w:r w:rsidRPr="0091410B">
        <w:rPr>
          <w:rFonts w:ascii="Times New Roman" w:hAnsi="Times New Roman"/>
          <w:b w:val="0"/>
          <w:sz w:val="24"/>
          <w:szCs w:val="24"/>
        </w:rPr>
        <w:t xml:space="preserve">, ak príslušný orgán </w:t>
      </w:r>
      <w:r w:rsidRPr="0091410B" w:rsidR="003665B7">
        <w:rPr>
          <w:rFonts w:ascii="Times New Roman" w:hAnsi="Times New Roman"/>
          <w:b w:val="0"/>
          <w:sz w:val="24"/>
          <w:szCs w:val="24"/>
        </w:rPr>
        <w:t>neprijme</w:t>
      </w:r>
      <w:r w:rsidRPr="0091410B">
        <w:rPr>
          <w:rFonts w:ascii="Times New Roman" w:hAnsi="Times New Roman"/>
          <w:b w:val="0"/>
          <w:sz w:val="24"/>
          <w:szCs w:val="24"/>
        </w:rPr>
        <w:t xml:space="preserve"> opatrenia na zmiernenie tohto rizika, alebo sa s typom spracúvania, najmä s využitím nových technológií, mechanizmov alebo postupov, spája vysoké riziko porušenia práv dotknut</w:t>
      </w:r>
      <w:r w:rsidRPr="0091410B" w:rsidR="00E8355C">
        <w:rPr>
          <w:rFonts w:ascii="Times New Roman" w:hAnsi="Times New Roman"/>
          <w:b w:val="0"/>
          <w:sz w:val="24"/>
          <w:szCs w:val="24"/>
        </w:rPr>
        <w:t>ej</w:t>
      </w:r>
      <w:r w:rsidRPr="0091410B">
        <w:rPr>
          <w:rFonts w:ascii="Times New Roman" w:hAnsi="Times New Roman"/>
          <w:b w:val="0"/>
          <w:sz w:val="24"/>
          <w:szCs w:val="24"/>
        </w:rPr>
        <w:t xml:space="preserve"> os</w:t>
      </w:r>
      <w:r w:rsidRPr="0091410B" w:rsidR="00E8355C">
        <w:rPr>
          <w:rFonts w:ascii="Times New Roman" w:hAnsi="Times New Roman"/>
          <w:b w:val="0"/>
          <w:sz w:val="24"/>
          <w:szCs w:val="24"/>
        </w:rPr>
        <w:t>oby</w:t>
      </w:r>
      <w:r w:rsidRPr="0091410B">
        <w:rPr>
          <w:rFonts w:ascii="Times New Roman" w:hAnsi="Times New Roman"/>
          <w:b w:val="0"/>
          <w:sz w:val="24"/>
          <w:szCs w:val="24"/>
        </w:rPr>
        <w:t>.</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spolu so žiadosťou o predchádzajúcu konzultáciu poskytne úradu aj posúdenie vplyvu na ochranu osobných údajov podľa § 42, ktoré vykonal a na požiadanie úradu aj ďalšie informácie, ktoré úradu umožnia posúdiť súlad spracúvania osobných údajov s týmto zákonom a najmä riziká z hľadiska ochrany osobných údajov dotknutej osoby a súvisiacich záruk.</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sa úrad domnieva, že by zamýšľané spracúvanie osobných údajov podľa odseku 1 bolo </w:t>
      </w:r>
      <w:r w:rsidRPr="0091410B" w:rsidR="004C2E9A">
        <w:rPr>
          <w:rFonts w:ascii="Times New Roman" w:hAnsi="Times New Roman"/>
          <w:b w:val="0"/>
          <w:sz w:val="24"/>
          <w:szCs w:val="24"/>
        </w:rPr>
        <w:t>nezákonné</w:t>
      </w:r>
      <w:r w:rsidRPr="0091410B">
        <w:rPr>
          <w:rFonts w:ascii="Times New Roman" w:hAnsi="Times New Roman"/>
          <w:b w:val="0"/>
          <w:sz w:val="24"/>
          <w:szCs w:val="24"/>
        </w:rPr>
        <w:t xml:space="preserve">, najmä ak príslušný orgán nedostatočne identifikoval </w:t>
      </w:r>
      <w:r w:rsidRPr="0091410B" w:rsidR="003665B7">
        <w:rPr>
          <w:rFonts w:ascii="Times New Roman" w:hAnsi="Times New Roman"/>
          <w:b w:val="0"/>
          <w:sz w:val="24"/>
          <w:szCs w:val="24"/>
        </w:rPr>
        <w:t xml:space="preserve">riziko </w:t>
      </w:r>
      <w:r w:rsidRPr="0091410B">
        <w:rPr>
          <w:rFonts w:ascii="Times New Roman" w:hAnsi="Times New Roman"/>
          <w:b w:val="0"/>
          <w:sz w:val="24"/>
          <w:szCs w:val="24"/>
        </w:rPr>
        <w:t>alebo zmiernil riziko, úrad do šiestich týždňov od prijatia žiadosti o konzultáciu poskytne príslušnému orgánu, prípadne aj sprostredkovateľovi, písomné poradenstvo. Úrad môže s ohľadom na zložitosť zamýšľaného spracúvania osobných údajov predĺžiť lehotu podľa predchádzajúcej vety o jeden mesiac; predĺženie lehoty a dôvody predĺženia úrad oznámi prevádzkovateľovi, prípadne aj sprostredkovateľovi do jedného mesiaca od prijatia žiadosti o konzultáciu. Lehota na poskytnutie poradenstva úradom neplynie dovtedy, kým úrad nezíska informácie, o ktoré požiadal na účely predchádzajúcej konzultácie</w:t>
      </w:r>
      <w:r w:rsidRPr="0091410B" w:rsidR="004C2E9A">
        <w:rPr>
          <w:rFonts w:ascii="Times New Roman" w:hAnsi="Times New Roman"/>
          <w:b w:val="0"/>
          <w:sz w:val="24"/>
          <w:szCs w:val="24"/>
        </w:rPr>
        <w:t>.</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sidR="00B947E7">
        <w:rPr>
          <w:rFonts w:ascii="Times New Roman" w:hAnsi="Times New Roman"/>
          <w:b w:val="0"/>
          <w:sz w:val="24"/>
          <w:szCs w:val="24"/>
        </w:rPr>
        <w:t>Ď</w:t>
      </w:r>
      <w:r w:rsidRPr="0091410B">
        <w:rPr>
          <w:rFonts w:ascii="Times New Roman" w:hAnsi="Times New Roman"/>
          <w:b w:val="0"/>
          <w:sz w:val="24"/>
          <w:szCs w:val="24"/>
        </w:rPr>
        <w:t>alšie spracovateľské operácie pre príslušný orgán, ktoré podliehajú povinnosti uskutočniť predchádzajúce konzultácie podľa odseku 1</w:t>
      </w:r>
      <w:r w:rsidRPr="0091410B" w:rsidR="00F67688">
        <w:rPr>
          <w:rFonts w:ascii="Times New Roman" w:hAnsi="Times New Roman"/>
          <w:b w:val="0"/>
          <w:sz w:val="24"/>
          <w:szCs w:val="24"/>
        </w:rPr>
        <w:t>,</w:t>
      </w:r>
      <w:r w:rsidRPr="0091410B" w:rsidR="00B947E7">
        <w:rPr>
          <w:rFonts w:ascii="Times New Roman" w:hAnsi="Times New Roman"/>
          <w:b w:val="0"/>
          <w:sz w:val="24"/>
          <w:szCs w:val="24"/>
        </w:rPr>
        <w:t xml:space="preserve"> </w:t>
      </w:r>
      <w:r w:rsidRPr="0091410B" w:rsidR="00AC51AC">
        <w:rPr>
          <w:rFonts w:ascii="Times New Roman" w:hAnsi="Times New Roman"/>
          <w:b w:val="0"/>
          <w:sz w:val="24"/>
          <w:szCs w:val="24"/>
        </w:rPr>
        <w:t>ustanoví</w:t>
      </w:r>
      <w:r w:rsidRPr="0091410B" w:rsidR="00B947E7">
        <w:rPr>
          <w:rFonts w:ascii="Times New Roman" w:hAnsi="Times New Roman"/>
          <w:b w:val="0"/>
          <w:sz w:val="24"/>
          <w:szCs w:val="24"/>
        </w:rPr>
        <w:t xml:space="preserve"> všeobecne záväzný právny predpis</w:t>
      </w:r>
      <w:r w:rsidRPr="0091410B">
        <w:rPr>
          <w:rFonts w:ascii="Times New Roman" w:hAnsi="Times New Roman"/>
          <w:b w:val="0"/>
          <w:sz w:val="24"/>
          <w:szCs w:val="24"/>
        </w:rPr>
        <w:t xml:space="preserve">. </w:t>
      </w:r>
    </w:p>
    <w:p w:rsidR="00F95D30" w:rsidRPr="0091410B" w:rsidP="00F95D30">
      <w:pPr>
        <w:pStyle w:val="Heading3"/>
        <w:bidi w:val="0"/>
        <w:spacing w:before="0" w:beforeAutospacing="0" w:after="0" w:afterAutospacing="0"/>
        <w:jc w:val="both"/>
        <w:rPr>
          <w:rFonts w:ascii="Times New Roman" w:hAnsi="Times New Roman"/>
          <w:b w:val="0"/>
          <w:sz w:val="24"/>
          <w:szCs w:val="24"/>
        </w:rPr>
      </w:pPr>
    </w:p>
    <w:p w:rsidR="00F95D30" w:rsidRPr="0091410B" w:rsidP="00F95D30">
      <w:pPr>
        <w:pStyle w:val="Heading3"/>
        <w:bidi w:val="0"/>
        <w:spacing w:before="0" w:beforeAutospacing="0" w:after="0" w:afterAutospacing="0"/>
        <w:jc w:val="both"/>
        <w:rPr>
          <w:rFonts w:ascii="Times New Roman" w:hAnsi="Times New Roman"/>
          <w:b w:val="0"/>
          <w:sz w:val="24"/>
          <w:szCs w:val="24"/>
        </w:rPr>
      </w:pPr>
    </w:p>
    <w:p w:rsidR="00F95D30" w:rsidRPr="0091410B" w:rsidP="00F95D30">
      <w:pPr>
        <w:pStyle w:val="Heading3"/>
        <w:bidi w:val="0"/>
        <w:spacing w:before="0" w:beforeAutospacing="0" w:after="0" w:afterAutospacing="0"/>
        <w:jc w:val="both"/>
        <w:rPr>
          <w:rFonts w:ascii="Times New Roman" w:hAnsi="Times New Roman"/>
          <w:b w:val="0"/>
          <w:sz w:val="24"/>
          <w:szCs w:val="24"/>
        </w:rPr>
      </w:pPr>
    </w:p>
    <w:p w:rsidR="00F95D30" w:rsidRPr="0091410B" w:rsidP="00F95D30">
      <w:pPr>
        <w:pStyle w:val="Heading3"/>
        <w:bidi w:val="0"/>
        <w:spacing w:before="0" w:beforeAutospacing="0" w:after="0" w:afterAutospacing="0"/>
        <w:jc w:val="both"/>
        <w:rPr>
          <w:rFonts w:ascii="Times New Roman" w:hAnsi="Times New Roman"/>
          <w:b w:val="0"/>
          <w:sz w:val="24"/>
          <w:szCs w:val="24"/>
        </w:rPr>
      </w:pPr>
    </w:p>
    <w:p w:rsidR="002D5668"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Bezpečnosť spracúvania</w:t>
      </w:r>
      <w:r w:rsidRPr="0091410B" w:rsidR="00164B8A">
        <w:rPr>
          <w:rFonts w:ascii="Times New Roman" w:hAnsi="Times New Roman"/>
          <w:sz w:val="24"/>
          <w:szCs w:val="24"/>
        </w:rPr>
        <w:t xml:space="preserve"> osobných údajov</w:t>
      </w:r>
    </w:p>
    <w:p w:rsidR="002D5668" w:rsidRPr="0091410B" w:rsidP="00501693">
      <w:pPr>
        <w:pStyle w:val="Heading4"/>
        <w:bidi w:val="0"/>
        <w:spacing w:before="0" w:beforeAutospacing="0" w:after="0" w:afterAutospacing="0"/>
        <w:ind w:left="720"/>
        <w:jc w:val="center"/>
        <w:rPr>
          <w:rFonts w:ascii="Times New Roman" w:hAnsi="Times New Roman"/>
        </w:rPr>
      </w:pPr>
    </w:p>
    <w:p w:rsidR="00164B8A" w:rsidRPr="0091410B" w:rsidP="00164B8A">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Príslušný orgán alebo sprostredkovateľ príslušného orgánu pri automatizovanom spracúvaní osobných údajov prijme na základe vyhodnotenia rizík opatrenia na</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prístupu k zariadeniam, aby sa zabránilo neoprávnenému prístupu k zariadeniam na spracúvanie osobných údajov, ktoré sa používajú na spracúvanie,</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nosičov osobných údajov, aby sa zabránilo neoprávnenému čítaniu nosičov osobných údajov, kopírovaniu nosičov osobných údajov, pozmeňovaniu nosičov osobných údajov alebo odstráneniu nosičov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uchovávania osobných údajov, aby sa zabránilo neoprávnenému vkladaniu osobných údajov do informačn</w:t>
      </w:r>
      <w:r w:rsidRPr="0091410B" w:rsidR="00994BEB">
        <w:rPr>
          <w:rFonts w:ascii="Times New Roman" w:hAnsi="Times New Roman"/>
        </w:rPr>
        <w:t>éh</w:t>
      </w:r>
      <w:r w:rsidRPr="0091410B">
        <w:rPr>
          <w:rFonts w:ascii="Times New Roman" w:hAnsi="Times New Roman"/>
        </w:rPr>
        <w:t>o systém</w:t>
      </w:r>
      <w:r w:rsidRPr="0091410B" w:rsidR="00994BEB">
        <w:rPr>
          <w:rFonts w:ascii="Times New Roman" w:hAnsi="Times New Roman"/>
        </w:rPr>
        <w:t>u</w:t>
      </w:r>
      <w:r w:rsidRPr="0091410B">
        <w:rPr>
          <w:rFonts w:ascii="Times New Roman" w:hAnsi="Times New Roman"/>
        </w:rPr>
        <w:t xml:space="preserve"> a neoprávnenému prehliadaniu osobných údajov v informačnom systéme, pozmeňovaniu osobných údajov v informačnom systéme alebo vymazaniu osobných údajov z informačnom systéme,</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užívateľa informačného systému, aby sa zabránilo použitiu systémov automatizovaného spracúvania neoprávnenými osobami pomocou zariadenia na prenos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prístupu k osobným údajom, aby sa zabezpečilo, že osoby oprávnené používať systém automatizovaného spracúvania budú mať prístup iba k tým osobným údajom, na ktoré sa vzťahuje ich oprávnenie na prístup,</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vkladania údajov do informačného systému, aby sa zabezpečilo, že bude možné overiť a zistiť, aké osobné údaje sa vložili do systému automatizovaného spracúvania, a kedy a kto ich tam vložil,</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prepravy osobných údajov, aby sa zabránilo neoprávnenému čítaniu osobných údajov, kopírovaniu osobných údajov, pozmeňovaniu osobných údajov alebo vymazaniu osobných údajov počas ich prenosu alebo počas prepravy nosiča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obnovu osobných údajov, aby sa zabezpečilo, že sa inštalované systémy obnovia, ak dôjde k ich prerušeniu,</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 xml:space="preserve">zabezpečenie spoľahlivosti informačného systému, aby sa zabezpečilo, že funkcie </w:t>
      </w:r>
      <w:r w:rsidRPr="0091410B" w:rsidR="007F48E9">
        <w:rPr>
          <w:rFonts w:ascii="Times New Roman" w:hAnsi="Times New Roman"/>
        </w:rPr>
        <w:t xml:space="preserve">tohto </w:t>
      </w:r>
      <w:r w:rsidRPr="0091410B">
        <w:rPr>
          <w:rFonts w:ascii="Times New Roman" w:hAnsi="Times New Roman"/>
        </w:rPr>
        <w:t>systému fungujú a hlási sa výskyt chýb v jeho funkciách,</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 xml:space="preserve">zabezpečenie integrity informačného systému, aby sa uchovávané osobné údaje nemohli poškodiť, ak nastane porucha </w:t>
      </w:r>
      <w:r w:rsidRPr="0091410B" w:rsidR="007F48E9">
        <w:rPr>
          <w:rFonts w:ascii="Times New Roman" w:hAnsi="Times New Roman"/>
        </w:rPr>
        <w:t xml:space="preserve">tohto </w:t>
      </w:r>
      <w:r w:rsidRPr="0091410B">
        <w:rPr>
          <w:rFonts w:ascii="Times New Roman" w:hAnsi="Times New Roman"/>
        </w:rPr>
        <w:t>systému.</w:t>
      </w:r>
    </w:p>
    <w:p w:rsidR="001A4016" w:rsidRPr="0091410B" w:rsidP="00501693">
      <w:pPr>
        <w:bidi w:val="0"/>
        <w:spacing w:after="0" w:line="240" w:lineRule="auto"/>
        <w:ind w:left="720"/>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Oznámenie porušenia ochrany osobných údajov</w:t>
      </w:r>
    </w:p>
    <w:p w:rsidR="001806A6"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9D389C">
      <w:pPr>
        <w:pStyle w:val="Heading3"/>
        <w:numPr>
          <w:numId w:val="16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je povinný bez zbytočného odkladu oznámiť informácie podľa § 40 ods. 4    príslušnému orgánu z iného členského štátu, ak porušenie ochrany osobných údajov zahŕňa osobné údaje, prenos ktorých vykonal príslušný orgán iného členského štátu alebo ktoré boli prenesené takémuto príslušnému orgánu.</w:t>
      </w:r>
    </w:p>
    <w:p w:rsidR="002E2824"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môže odložiť</w:t>
      </w:r>
      <w:r w:rsidRPr="0091410B" w:rsidR="00C07A1C">
        <w:rPr>
          <w:rFonts w:ascii="Times New Roman" w:hAnsi="Times New Roman"/>
          <w:b w:val="0"/>
          <w:sz w:val="24"/>
          <w:szCs w:val="24"/>
        </w:rPr>
        <w:t xml:space="preserve"> oznámenie o porušení ochrany osobných údajov</w:t>
      </w:r>
      <w:r w:rsidRPr="0091410B">
        <w:rPr>
          <w:rFonts w:ascii="Times New Roman" w:hAnsi="Times New Roman"/>
          <w:b w:val="0"/>
          <w:sz w:val="24"/>
          <w:szCs w:val="24"/>
        </w:rPr>
        <w:t xml:space="preserve">, obmedziť </w:t>
      </w:r>
      <w:r w:rsidRPr="0091410B" w:rsidR="00C07A1C">
        <w:rPr>
          <w:rFonts w:ascii="Times New Roman" w:hAnsi="Times New Roman"/>
          <w:b w:val="0"/>
          <w:sz w:val="24"/>
          <w:szCs w:val="24"/>
        </w:rPr>
        <w:t xml:space="preserve">oznámenie o porušení ochrany osobných údajov </w:t>
      </w:r>
      <w:r w:rsidRPr="0091410B">
        <w:rPr>
          <w:rFonts w:ascii="Times New Roman" w:hAnsi="Times New Roman"/>
          <w:b w:val="0"/>
          <w:sz w:val="24"/>
          <w:szCs w:val="24"/>
        </w:rPr>
        <w:t xml:space="preserve">alebo upustiť od oznámenia porušenia ochrany osobných údajov dotknutej osobe podľa § 41, ak </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 xml:space="preserve">by mohlo dôjsť k ovplyvňovaniu alebo mareniu úradného </w:t>
      </w:r>
      <w:r w:rsidRPr="0091410B" w:rsidR="00A8568D">
        <w:rPr>
          <w:rFonts w:ascii="Times New Roman" w:hAnsi="Times New Roman"/>
        </w:rPr>
        <w:t xml:space="preserve">postupu </w:t>
      </w:r>
      <w:r w:rsidRPr="0091410B">
        <w:rPr>
          <w:rFonts w:ascii="Times New Roman" w:hAnsi="Times New Roman"/>
        </w:rPr>
        <w:t xml:space="preserve">alebo súdneho postupu alebo šetrenia, </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by​ mohlo​ dôjsť​ k ohrozeniu​ plnenia​</w:t>
      </w:r>
      <w:r w:rsidRPr="0091410B" w:rsidR="00F67688">
        <w:rPr>
          <w:rFonts w:ascii="Times New Roman" w:hAnsi="Times New Roman"/>
        </w:rPr>
        <w:t xml:space="preserve"> </w:t>
      </w:r>
      <w:r w:rsidRPr="0091410B">
        <w:rPr>
          <w:rFonts w:ascii="Times New Roman" w:hAnsi="Times New Roman"/>
        </w:rPr>
        <w:t>úloh​ na​ účely​​ trestného​</w:t>
      </w:r>
      <w:r w:rsidRPr="0091410B" w:rsidR="00F67688">
        <w:rPr>
          <w:rFonts w:ascii="Times New Roman" w:hAnsi="Times New Roman"/>
        </w:rPr>
        <w:t>​ konania,</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je​ to​​ potrebné​​ na​ zabezpečenie​​ ochrany​ verejného​​ poriadku​ alebo​ bezpečnosti​ štátu, alebo</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je​ to​ potrebné​ na​ ochranu​​ práv​​ iných osôb.</w:t>
      </w:r>
    </w:p>
    <w:p w:rsidR="002469EA" w:rsidRPr="0091410B" w:rsidP="00501693">
      <w:pPr>
        <w:pStyle w:val="Heading3"/>
        <w:bidi w:val="0"/>
        <w:spacing w:before="0" w:beforeAutospacing="0" w:after="0" w:afterAutospacing="0"/>
        <w:jc w:val="center"/>
        <w:rPr>
          <w:rFonts w:ascii="Times New Roman" w:hAnsi="Times New Roman"/>
          <w:sz w:val="24"/>
          <w:szCs w:val="24"/>
        </w:rPr>
      </w:pPr>
    </w:p>
    <w:p w:rsidR="00F95D30"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sidR="00251098">
        <w:rPr>
          <w:rFonts w:ascii="Times New Roman" w:hAnsi="Times New Roman"/>
          <w:sz w:val="24"/>
          <w:szCs w:val="24"/>
        </w:rPr>
        <w:t>ŠTVRTÁ HLAVA</w:t>
      </w:r>
    </w:p>
    <w:p w:rsidR="001806A6" w:rsidRPr="0091410B" w:rsidP="00501693">
      <w:pPr>
        <w:pStyle w:val="Heading3"/>
        <w:bidi w:val="0"/>
        <w:spacing w:before="0" w:beforeAutospacing="0" w:after="0" w:afterAutospacing="0"/>
        <w:jc w:val="center"/>
        <w:rPr>
          <w:rFonts w:ascii="Times New Roman" w:hAnsi="Times New Roman"/>
          <w:sz w:val="24"/>
          <w:szCs w:val="24"/>
        </w:rPr>
      </w:pPr>
      <w:r w:rsidRPr="0091410B" w:rsidR="00251098">
        <w:rPr>
          <w:rFonts w:ascii="Times New Roman" w:hAnsi="Times New Roman"/>
          <w:sz w:val="24"/>
          <w:szCs w:val="24"/>
        </w:rPr>
        <w:t>PRENOS OSOBNÝCH ÚDAJOV DO TRET</w:t>
      </w:r>
      <w:r w:rsidRPr="0091410B" w:rsidR="009B5488">
        <w:rPr>
          <w:rFonts w:ascii="Times New Roman" w:hAnsi="Times New Roman"/>
          <w:sz w:val="24"/>
          <w:szCs w:val="24"/>
        </w:rPr>
        <w:t>EJ</w:t>
      </w:r>
      <w:r w:rsidRPr="0091410B" w:rsidR="00251098">
        <w:rPr>
          <w:rFonts w:ascii="Times New Roman" w:hAnsi="Times New Roman"/>
          <w:sz w:val="24"/>
          <w:szCs w:val="24"/>
        </w:rPr>
        <w:t xml:space="preserve"> KRAJ</w:t>
      </w:r>
      <w:r w:rsidRPr="0091410B" w:rsidR="009B5488">
        <w:rPr>
          <w:rFonts w:ascii="Times New Roman" w:hAnsi="Times New Roman"/>
          <w:sz w:val="24"/>
          <w:szCs w:val="24"/>
        </w:rPr>
        <w:t>INY</w:t>
      </w:r>
      <w:r w:rsidRPr="0091410B" w:rsidR="00251098">
        <w:rPr>
          <w:rFonts w:ascii="Times New Roman" w:hAnsi="Times New Roman"/>
          <w:sz w:val="24"/>
          <w:szCs w:val="24"/>
        </w:rPr>
        <w:t xml:space="preserve"> </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sidR="00251098">
        <w:rPr>
          <w:rFonts w:ascii="Times New Roman" w:hAnsi="Times New Roman"/>
          <w:sz w:val="24"/>
          <w:szCs w:val="24"/>
        </w:rPr>
        <w:t>ALEBO MEDZINÁRODN</w:t>
      </w:r>
      <w:r w:rsidRPr="0091410B" w:rsidR="009B5488">
        <w:rPr>
          <w:rFonts w:ascii="Times New Roman" w:hAnsi="Times New Roman"/>
          <w:sz w:val="24"/>
          <w:szCs w:val="24"/>
        </w:rPr>
        <w:t xml:space="preserve">EJ </w:t>
      </w:r>
      <w:r w:rsidRPr="0091410B" w:rsidR="00251098">
        <w:rPr>
          <w:rFonts w:ascii="Times New Roman" w:hAnsi="Times New Roman"/>
          <w:sz w:val="24"/>
          <w:szCs w:val="24"/>
        </w:rPr>
        <w:t>ORGANIZÁCI</w:t>
      </w:r>
      <w:r w:rsidRPr="0091410B" w:rsidR="009B5488">
        <w:rPr>
          <w:rFonts w:ascii="Times New Roman" w:hAnsi="Times New Roman"/>
          <w:sz w:val="24"/>
          <w:szCs w:val="24"/>
        </w:rPr>
        <w:t>I</w:t>
      </w:r>
    </w:p>
    <w:p w:rsidR="002E2824" w:rsidRPr="0091410B" w:rsidP="00501693">
      <w:pPr>
        <w:pStyle w:val="Heading4"/>
        <w:bidi w:val="0"/>
        <w:spacing w:before="0" w:beforeAutospacing="0" w:after="0" w:afterAutospacing="0"/>
        <w:ind w:left="720"/>
        <w:jc w:val="center"/>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2E2824"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0"/>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Na postup príslušných orgánov pri spracúvaní osobných údajov na plnenie úloh na účely trestného konania sa vzťahujú § 48 ods. 1 a </w:t>
      </w:r>
      <w:r w:rsidRPr="0091410B" w:rsidR="006E2DDB">
        <w:rPr>
          <w:rFonts w:ascii="Times New Roman" w:hAnsi="Times New Roman"/>
          <w:b w:val="0"/>
          <w:sz w:val="24"/>
          <w:szCs w:val="24"/>
        </w:rPr>
        <w:t xml:space="preserve">§ </w:t>
      </w:r>
      <w:r w:rsidRPr="0091410B" w:rsidR="00684A61">
        <w:rPr>
          <w:rFonts w:ascii="Times New Roman" w:hAnsi="Times New Roman"/>
          <w:b w:val="0"/>
          <w:sz w:val="24"/>
          <w:szCs w:val="24"/>
        </w:rPr>
        <w:t>50</w:t>
      </w:r>
      <w:r w:rsidRPr="0091410B">
        <w:rPr>
          <w:rFonts w:ascii="Times New Roman" w:hAnsi="Times New Roman"/>
          <w:b w:val="0"/>
          <w:sz w:val="24"/>
          <w:szCs w:val="24"/>
        </w:rPr>
        <w:t xml:space="preserve"> rovnako.</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0"/>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Prenos osobných údajov medzi príslušnými orgánmi v rámci Európskej únie sa zaručuje, ak sa takýto prenos vyžaduje podľa osobitného predpisu alebo medzinárodnej zmluvy, ktorou je Slovenská republika viazaná.</w:t>
      </w:r>
    </w:p>
    <w:p w:rsidR="001A4016" w:rsidRPr="0091410B" w:rsidP="00501693">
      <w:pPr>
        <w:bidi w:val="0"/>
        <w:spacing w:after="0" w:line="240" w:lineRule="auto"/>
        <w:ind w:left="720"/>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Všeobecné zásady prenosu osobných údajov</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Prenos osobných údajov, ktoré sa spracúvajú alebo sú určené na spracúvanie po prenose do tretej krajiny alebo medzinárodnej organizácii, vrátane následného prenosu do ďalšej tretej krajiny či ďalšej medzinárodnej organizácii, príslušný orgán môže uskutočniť len vtedy, ak </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 xml:space="preserve">je prenos  potrebný na plnenie úloh na účely trestného konania, </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 xml:space="preserve">sa osobné údaje prenášajú prevádzkovateľovi v tretej krajine alebo medzinárodnej organizácii, ktorý je orgánom príslušným na plnenie úloh na účely trestného konania, </w:t>
      </w:r>
      <w:r w:rsidRPr="0091410B" w:rsidR="00C37EF9">
        <w:rPr>
          <w:rFonts w:ascii="Times New Roman" w:hAnsi="Times New Roman"/>
        </w:rPr>
        <w:t>ak nie j</w:t>
      </w:r>
      <w:r w:rsidRPr="0091410B" w:rsidR="00AA701B">
        <w:rPr>
          <w:rFonts w:ascii="Times New Roman" w:hAnsi="Times New Roman"/>
        </w:rPr>
        <w:t>e v § 77</w:t>
      </w:r>
      <w:r w:rsidRPr="0091410B" w:rsidR="00C37EF9">
        <w:rPr>
          <w:rFonts w:ascii="Times New Roman" w:hAnsi="Times New Roman"/>
        </w:rPr>
        <w:t xml:space="preserve"> ods. 1 ustanovené inak,</w:t>
      </w:r>
    </w:p>
    <w:p w:rsidR="001A4016" w:rsidRPr="0091410B" w:rsidP="009D389C">
      <w:pPr>
        <w:pStyle w:val="l17"/>
        <w:numPr>
          <w:numId w:val="172"/>
        </w:numPr>
        <w:bidi w:val="0"/>
        <w:ind w:left="284"/>
        <w:rPr>
          <w:rFonts w:ascii="Times New Roman" w:hAnsi="Times New Roman"/>
        </w:rPr>
      </w:pPr>
      <w:r w:rsidRPr="0091410B" w:rsidR="00C37EF9">
        <w:rPr>
          <w:rFonts w:ascii="Times New Roman" w:hAnsi="Times New Roman"/>
        </w:rPr>
        <w:t xml:space="preserve">členský štát vydal povolenie na prenos v súlade so svojím vnútroštátnym právom, ak sa prenesú osobné údaje alebo poskytnú osobné údaje z iného členského štátu, ešte pred uskutočnením prenosu, </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 xml:space="preserve">Komisia </w:t>
      </w:r>
      <w:r w:rsidRPr="0091410B" w:rsidR="00AF0969">
        <w:rPr>
          <w:rFonts w:ascii="Times New Roman" w:hAnsi="Times New Roman"/>
        </w:rPr>
        <w:t>prijala rozhodnutie o primeranosti podľa § 48 ods. 1 alebo boli poskytnuté alebo existujú primerané záruky podľa § 75 alebo platia výnimky pre osobitné situácie podľa § 76,</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pri následnom prenose do ďalšej tretej krajiny alebo medzinárodnej organizácii príslušný orgán, ktorý uskutočnil pôvodný prenos, alebo iný príslušný orgán v Slovenskej republike vydá povolenie na následný prenos, a to po náležitom zohľadnení relevantných faktorov vrátane závažnosti trestného činu, účelu, na ktorý sa osobné údaje pôvodne preniesli, a úrovne ochrany osobných údajov v tretej krajine alebo medzinárodnej organizácii, do ktorej sa osobné údaje následne prenášajú.</w:t>
      </w:r>
    </w:p>
    <w:p w:rsidR="002469EA"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Prenos bez predchádzajúceho povolenia členského štátu podľa odseku 1 písm. c) možno uskutočniť len vtedy, ak je prenos nevyhnutný na zabránenie bezprostrednému a vážnemu ohrozeniu verejnej bezpečnosti členského štátu alebo tretej krajiny, alebo základných záujmov členského štátu a predchádzajúce povolenie nie je možné získať včas; orgán zodpovedný za vydanie predchádzajúceho povolenia sa o tom musí informovať bez zbytočného odkladu.</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Ak príslušný orgán uskutočňuje prenos osobných údajov, na spracúvanie ktorých sa podľa osobitného predpisu vzťahujú osobitné podmienky spracúvania, musí o podmienkach a požiadavke dod</w:t>
      </w:r>
      <w:r w:rsidRPr="0091410B" w:rsidR="006B0D46">
        <w:rPr>
          <w:rFonts w:ascii="Times New Roman" w:hAnsi="Times New Roman"/>
          <w:b w:val="0"/>
          <w:sz w:val="24"/>
          <w:szCs w:val="24"/>
        </w:rPr>
        <w:t>ržiavať ich informovať príjemcu</w:t>
      </w:r>
      <w:r w:rsidRPr="0091410B">
        <w:rPr>
          <w:rFonts w:ascii="Times New Roman" w:hAnsi="Times New Roman"/>
          <w:b w:val="0"/>
          <w:sz w:val="24"/>
          <w:szCs w:val="24"/>
        </w:rPr>
        <w:t>. Pri prenose osobných údajov príjemcovi v inom členskom štáte alebo agentúre, úradu alebo orgánu Európskej únie, nemôže príslušný orgán uplatňovať iné podmienky, ako sa uplatňujú na prenos osobných údajov v rámci Slovenskej republiky.</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Primerané záruky</w:t>
      </w:r>
    </w:p>
    <w:p w:rsidR="00251098"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Ak neexistuje rozhodnutie Komisie o primeranosti podľa § 48 ods. 1, príslušný orgán môže uskutočniť prenos osobných údajov do tretej krajiny alebo medzinárodnej organizácii len vtedy, ak</w:t>
      </w:r>
    </w:p>
    <w:p w:rsidR="001A4016" w:rsidRPr="0091410B" w:rsidP="009D389C">
      <w:pPr>
        <w:pStyle w:val="l17"/>
        <w:numPr>
          <w:numId w:val="174"/>
        </w:numPr>
        <w:bidi w:val="0"/>
        <w:ind w:left="284" w:hanging="284"/>
        <w:rPr>
          <w:rFonts w:ascii="Times New Roman" w:hAnsi="Times New Roman"/>
        </w:rPr>
      </w:pPr>
      <w:r w:rsidRPr="0091410B">
        <w:rPr>
          <w:rFonts w:ascii="Times New Roman" w:hAnsi="Times New Roman"/>
        </w:rPr>
        <w:t>osobitný predpis alebo medzinárodná zmluva, ktorou je Slovenská republika viazaná, poskytuje primerané záruky ochrany osobných údajov, alebo</w:t>
      </w:r>
    </w:p>
    <w:p w:rsidR="001A4016" w:rsidRPr="0091410B" w:rsidP="009D389C">
      <w:pPr>
        <w:pStyle w:val="l17"/>
        <w:numPr>
          <w:numId w:val="174"/>
        </w:numPr>
        <w:bidi w:val="0"/>
        <w:ind w:left="284" w:hanging="284"/>
        <w:rPr>
          <w:rFonts w:ascii="Times New Roman" w:hAnsi="Times New Roman"/>
        </w:rPr>
      </w:pPr>
      <w:r w:rsidRPr="0091410B">
        <w:rPr>
          <w:rFonts w:ascii="Times New Roman" w:hAnsi="Times New Roman"/>
        </w:rPr>
        <w:t>príslušný orgán posúdil okolnosti prenosu osobných údajov a dospel k záveru, že existujú primerané záruky ochrany osobných údajov.</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informuje úrad o kategóriách prenosov podľa odseku 1 písm. b).</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príslušný orgán uskutočňuje prenos podľa odseku 1 písm. b), musí sa takýto prenos zdokumentovať; dokumentácia sa na žiadosť poskytne úradu. V dokumentácii musí byť uvedené dátum a čas prenosu, informácie o prijímajúcom príslušnom orgáne, odôvodnenie prenosu </w:t>
      </w:r>
      <w:r w:rsidRPr="0091410B" w:rsidR="000478FB">
        <w:rPr>
          <w:rFonts w:ascii="Times New Roman" w:hAnsi="Times New Roman"/>
          <w:b w:val="0"/>
          <w:sz w:val="24"/>
          <w:szCs w:val="24"/>
        </w:rPr>
        <w:t xml:space="preserve">osobných údajov </w:t>
      </w:r>
      <w:r w:rsidRPr="0091410B">
        <w:rPr>
          <w:rFonts w:ascii="Times New Roman" w:hAnsi="Times New Roman"/>
          <w:b w:val="0"/>
          <w:sz w:val="24"/>
          <w:szCs w:val="24"/>
        </w:rPr>
        <w:t>a prenášané osobné údaje.</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Rozhodnutím Komisie o zrušení, zmene alebo pozastavení svojho rozhodnutia o primeranosti podľa § 48 ods. 1 nie je dotknutý prenos osobných údajov podľa odseku 1 a § 7</w:t>
      </w:r>
      <w:r w:rsidRPr="0091410B" w:rsidR="00AE75D0">
        <w:rPr>
          <w:rFonts w:ascii="Times New Roman" w:hAnsi="Times New Roman"/>
          <w:b w:val="0"/>
          <w:sz w:val="24"/>
          <w:szCs w:val="24"/>
        </w:rPr>
        <w:t>6</w:t>
      </w:r>
      <w:r w:rsidRPr="0091410B">
        <w:rPr>
          <w:rFonts w:ascii="Times New Roman" w:hAnsi="Times New Roman"/>
          <w:b w:val="0"/>
          <w:sz w:val="24"/>
          <w:szCs w:val="24"/>
        </w:rPr>
        <w:t xml:space="preserve">. </w:t>
      </w:r>
    </w:p>
    <w:p w:rsidR="00475F2C"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Výnimky pre osobitné situácie</w:t>
      </w:r>
    </w:p>
    <w:p w:rsidR="00137CAF" w:rsidRPr="0091410B" w:rsidP="00501693">
      <w:pPr>
        <w:pStyle w:val="Heading4"/>
        <w:bidi w:val="0"/>
        <w:spacing w:before="0" w:beforeAutospacing="0" w:after="0" w:afterAutospacing="0"/>
        <w:ind w:left="720"/>
        <w:jc w:val="center"/>
        <w:rPr>
          <w:rFonts w:ascii="Times New Roman" w:hAnsi="Times New Roman"/>
        </w:rPr>
      </w:pPr>
    </w:p>
    <w:p w:rsidR="001A4016" w:rsidRPr="0091410B" w:rsidP="009D389C">
      <w:pPr>
        <w:numPr>
          <w:numId w:val="122"/>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neexistuje rozhodnutie Komisie o primeranosti podľa § 48 ods. 1 ani primerané záruky podľa § 7</w:t>
      </w:r>
      <w:r w:rsidRPr="0091410B" w:rsidR="00B62CCC">
        <w:rPr>
          <w:rFonts w:ascii="Times New Roman" w:hAnsi="Times New Roman"/>
          <w:sz w:val="24"/>
          <w:szCs w:val="24"/>
        </w:rPr>
        <w:t>5</w:t>
      </w:r>
      <w:r w:rsidRPr="0091410B">
        <w:rPr>
          <w:rFonts w:ascii="Times New Roman" w:hAnsi="Times New Roman"/>
          <w:sz w:val="24"/>
          <w:szCs w:val="24"/>
        </w:rPr>
        <w:t>, prenos osobných údajov do tretej krajiny alebo medzinárodnej organizácii môže príslušný orgán uskutočniť len vtedy, ak je prenos nevyhnutný</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na ochranu </w:t>
      </w:r>
      <w:r w:rsidRPr="0091410B" w:rsidR="00C5724C">
        <w:rPr>
          <w:rFonts w:ascii="Times New Roman" w:hAnsi="Times New Roman"/>
        </w:rPr>
        <w:t>života, zdravia alebo majetku dotknutej osoby, alebo inej fyzickej osoby</w:t>
      </w:r>
      <w:r w:rsidRPr="0091410B">
        <w:rPr>
          <w:rFonts w:ascii="Times New Roman" w:hAnsi="Times New Roman"/>
        </w:rPr>
        <w:t>,</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na zabezpečenie oprávnených záujmov dotknutej osoby, ak tak ustanovuje osobitný predpis alebo medzinárodná zmluva, ktorou je Slovenská republika viazaná, </w:t>
      </w:r>
    </w:p>
    <w:p w:rsidR="00E344EF" w:rsidRPr="0091410B" w:rsidP="009D389C">
      <w:pPr>
        <w:pStyle w:val="l17"/>
        <w:numPr>
          <w:numId w:val="175"/>
        </w:numPr>
        <w:bidi w:val="0"/>
        <w:ind w:left="284" w:hanging="284"/>
        <w:rPr>
          <w:rFonts w:ascii="Times New Roman" w:hAnsi="Times New Roman"/>
        </w:rPr>
      </w:pPr>
      <w:r w:rsidRPr="0091410B">
        <w:rPr>
          <w:rFonts w:ascii="Times New Roman" w:hAnsi="Times New Roman"/>
        </w:rPr>
        <w:t>na predídeni</w:t>
      </w:r>
      <w:r w:rsidRPr="0091410B" w:rsidR="00551551">
        <w:rPr>
          <w:rFonts w:ascii="Times New Roman" w:hAnsi="Times New Roman"/>
        </w:rPr>
        <w:t>e</w:t>
      </w:r>
      <w:r w:rsidRPr="0091410B">
        <w:rPr>
          <w:rFonts w:ascii="Times New Roman" w:hAnsi="Times New Roman"/>
        </w:rPr>
        <w:t xml:space="preserve"> bezprostredného a vážneho ohrozenia verejnej bezpečnosti členského štátu alebo tretej krajiny</w:t>
      </w:r>
      <w:r w:rsidRPr="0091410B">
        <w:rPr>
          <w:rFonts w:ascii="Times New Roman" w:hAnsi="Times New Roman"/>
        </w:rPr>
        <w:t xml:space="preserve"> </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v </w:t>
      </w:r>
      <w:r w:rsidRPr="0091410B" w:rsidR="00E344EF">
        <w:rPr>
          <w:rFonts w:ascii="Times New Roman" w:hAnsi="Times New Roman"/>
        </w:rPr>
        <w:t xml:space="preserve">osobitných </w:t>
      </w:r>
      <w:r w:rsidRPr="0091410B">
        <w:rPr>
          <w:rFonts w:ascii="Times New Roman" w:hAnsi="Times New Roman"/>
        </w:rPr>
        <w:t>prípadoch na plnenie úloh na účely trestného konania, alebo</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v </w:t>
      </w:r>
      <w:r w:rsidRPr="0091410B" w:rsidR="00E344EF">
        <w:rPr>
          <w:rFonts w:ascii="Times New Roman" w:hAnsi="Times New Roman"/>
        </w:rPr>
        <w:t>osobitných</w:t>
      </w:r>
      <w:r w:rsidRPr="0091410B">
        <w:rPr>
          <w:rFonts w:ascii="Times New Roman" w:hAnsi="Times New Roman"/>
        </w:rPr>
        <w:t xml:space="preserve"> prípadoch </w:t>
      </w:r>
      <w:r w:rsidRPr="0091410B" w:rsidR="0067207C">
        <w:rPr>
          <w:rFonts w:ascii="Times New Roman" w:hAnsi="Times New Roman"/>
        </w:rPr>
        <w:t xml:space="preserve">na uplatnenie právneho nároku </w:t>
      </w:r>
      <w:r w:rsidRPr="0091410B">
        <w:rPr>
          <w:rFonts w:ascii="Times New Roman" w:hAnsi="Times New Roman"/>
        </w:rPr>
        <w:t>súvisiac</w:t>
      </w:r>
      <w:r w:rsidRPr="0091410B" w:rsidR="0067207C">
        <w:rPr>
          <w:rFonts w:ascii="Times New Roman" w:hAnsi="Times New Roman"/>
        </w:rPr>
        <w:t>eho</w:t>
      </w:r>
      <w:r w:rsidRPr="0091410B">
        <w:rPr>
          <w:rFonts w:ascii="Times New Roman" w:hAnsi="Times New Roman"/>
        </w:rPr>
        <w:t xml:space="preserve"> s plnením úloh na účely trestného konania.</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numPr>
          <w:numId w:val="122"/>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Prenos osobných údajov podľa odseku 1 sa nesmie uskutočniť, ak príslušný orgán, ktorý prenos uskutočňuje, určí, že práva dotknutej osoby prevažujú nad verejným záujmom na prenose podľa odseku 1 písm. d) a e).</w:t>
      </w:r>
    </w:p>
    <w:p w:rsidR="001A4016" w:rsidRPr="0091410B" w:rsidP="00501693">
      <w:pPr>
        <w:bidi w:val="0"/>
        <w:spacing w:after="0" w:line="240" w:lineRule="auto"/>
        <w:ind w:left="284"/>
        <w:contextualSpacing/>
        <w:jc w:val="both"/>
        <w:rPr>
          <w:rFonts w:ascii="Times New Roman" w:hAnsi="Times New Roman"/>
          <w:sz w:val="24"/>
          <w:szCs w:val="24"/>
        </w:rPr>
      </w:pPr>
    </w:p>
    <w:p w:rsidR="001A4016" w:rsidRPr="0091410B" w:rsidP="009D389C">
      <w:pPr>
        <w:numPr>
          <w:numId w:val="122"/>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Ak sa prenos osobných údajov uskutočňuje podľa odseku 1, musí sa takýto prenos zdokumentovať; dokumentácia sa na žiadosť poskytne úradu. V dokumentácii musí byť uvedený dátum a čas prenosu, informácie o prijímajúcom príslušnom orgáne, odôvodnenie prenosu </w:t>
      </w:r>
      <w:r w:rsidRPr="0091410B" w:rsidR="00DF5874">
        <w:rPr>
          <w:rFonts w:ascii="Times New Roman" w:hAnsi="Times New Roman"/>
          <w:sz w:val="24"/>
          <w:szCs w:val="24"/>
        </w:rPr>
        <w:t xml:space="preserve">osobných údajov </w:t>
      </w:r>
      <w:r w:rsidRPr="0091410B">
        <w:rPr>
          <w:rFonts w:ascii="Times New Roman" w:hAnsi="Times New Roman"/>
          <w:sz w:val="24"/>
          <w:szCs w:val="24"/>
        </w:rPr>
        <w:t>a prenášané osobné údaje.</w:t>
      </w:r>
    </w:p>
    <w:p w:rsidR="001806A6" w:rsidRPr="0091410B" w:rsidP="00501693">
      <w:pPr>
        <w:bidi w:val="0"/>
        <w:spacing w:after="0" w:line="240" w:lineRule="auto"/>
        <w:ind w:left="284"/>
        <w:contextualSpacing/>
        <w:jc w:val="both"/>
        <w:rPr>
          <w:rFonts w:ascii="Times New Roman" w:hAnsi="Times New Roman"/>
          <w:sz w:val="24"/>
          <w:szCs w:val="24"/>
        </w:rPr>
      </w:pPr>
    </w:p>
    <w:p w:rsidR="009E239F" w:rsidRPr="0091410B" w:rsidP="00501693">
      <w:pPr>
        <w:bidi w:val="0"/>
        <w:spacing w:after="0" w:line="240" w:lineRule="auto"/>
        <w:ind w:left="284"/>
        <w:contextualSpacing/>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Prenos osobných údajov príjemcovi z tret</w:t>
      </w:r>
      <w:r w:rsidRPr="0091410B" w:rsidR="00B6354E">
        <w:rPr>
          <w:rFonts w:ascii="Times New Roman" w:hAnsi="Times New Roman"/>
          <w:sz w:val="24"/>
          <w:szCs w:val="24"/>
        </w:rPr>
        <w:t>ej</w:t>
      </w:r>
      <w:r w:rsidRPr="0091410B">
        <w:rPr>
          <w:rFonts w:ascii="Times New Roman" w:hAnsi="Times New Roman"/>
          <w:sz w:val="24"/>
          <w:szCs w:val="24"/>
        </w:rPr>
        <w:t xml:space="preserve"> kraj</w:t>
      </w:r>
      <w:r w:rsidRPr="0091410B" w:rsidR="00B6354E">
        <w:rPr>
          <w:rFonts w:ascii="Times New Roman" w:hAnsi="Times New Roman"/>
          <w:sz w:val="24"/>
          <w:szCs w:val="24"/>
        </w:rPr>
        <w:t>iny</w:t>
      </w:r>
    </w:p>
    <w:p w:rsidR="00137CAF" w:rsidRPr="0091410B" w:rsidP="00501693">
      <w:pPr>
        <w:pStyle w:val="Heading4"/>
        <w:bidi w:val="0"/>
        <w:spacing w:before="0" w:beforeAutospacing="0" w:after="0" w:afterAutospacing="0"/>
        <w:ind w:left="720"/>
        <w:jc w:val="center"/>
        <w:rPr>
          <w:rFonts w:ascii="Times New Roman" w:hAnsi="Times New Roman"/>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sidR="00B6354E">
        <w:rPr>
          <w:rFonts w:ascii="Times New Roman" w:hAnsi="Times New Roman"/>
          <w:sz w:val="24"/>
          <w:szCs w:val="24"/>
        </w:rPr>
        <w:t>Príslušný orgán v osobitných prípadoch môže uskutočniť prenos osobných údajov príjemcovi so sídlom, miestom podnikania, organizačnou zložkou, prevádzkarňou alebo trvalým pobytom v tretej krajine, ak okrem iných podmienok prenosu osobných údajov ustanovených týmto zákonom</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 xml:space="preserve">je prenos nevyhnutný na plnenie úlohy na účely trestného konania príslušného orgánu, ktorý prenos uskutočňuje, </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príslušný orgán, ktorý prenos uskutočňuje, určí, že žiadne práva dotknutej osoby neprevažujú nad verejným záujmom, z ktorého v danom prípade vyplynula nevyhnutnosť prenosu,</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príslušný orgán, ktorý prenos uskutočňuje, sa domnieva, že prenos orgánu, ktorý je v tretej krajine príslušný na plnenie úloh účely trestného konania, je neefektívny alebo nevhodný, najmä preto, že prenos nemožno dosiahnuť v primeranom čase,</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orgán, ktorý je v tretej krajine príslušný na plnenie úloh na účely trestného konania, je bez zbytočného odkladu informovaný okrem prípadov, ak je takéto opatrenie neúčinné alebo nevhodné, a</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príslušný orgán, ktorý prenos uskutočňuje, informuje príjemcu o konkrétnom účele alebo účeloch, na ktoré má príjemca tieto osobné údaje výlučne spracúvať, ak je takéto spracúvanie nevyhnutné.</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sidR="00B6354E">
        <w:rPr>
          <w:rFonts w:ascii="Times New Roman" w:hAnsi="Times New Roman"/>
          <w:sz w:val="24"/>
          <w:szCs w:val="24"/>
        </w:rPr>
        <w:t>Prenosom príjemcovi z tretej krajiny podľa odseku 1 nie je dotknutá medzinárodná zmluva medzi členskými štátmi a tretími krajinami v oblasti justičnej spolupráce v trestných veciach a policajnej spolupráce</w:t>
      </w:r>
      <w:r w:rsidRPr="0091410B">
        <w:rPr>
          <w:rFonts w:ascii="Times New Roman" w:hAnsi="Times New Roman"/>
          <w:sz w:val="24"/>
          <w:szCs w:val="24"/>
        </w:rPr>
        <w:t>.</w:t>
      </w:r>
    </w:p>
    <w:p w:rsidR="001A4016" w:rsidRPr="0091410B" w:rsidP="00501693">
      <w:pPr>
        <w:bidi w:val="0"/>
        <w:spacing w:after="0" w:line="240" w:lineRule="auto"/>
        <w:ind w:left="284"/>
        <w:contextualSpacing/>
        <w:jc w:val="both"/>
        <w:rPr>
          <w:rFonts w:ascii="Times New Roman" w:hAnsi="Times New Roman"/>
          <w:sz w:val="24"/>
          <w:szCs w:val="24"/>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Príslušný orgán, ktorý uskutočňuje prenos  podľa odseku</w:t>
      </w:r>
      <w:r w:rsidRPr="0091410B" w:rsidR="00E505E3">
        <w:rPr>
          <w:rFonts w:ascii="Times New Roman" w:hAnsi="Times New Roman"/>
          <w:sz w:val="24"/>
          <w:szCs w:val="24"/>
        </w:rPr>
        <w:t xml:space="preserve"> 1</w:t>
      </w:r>
      <w:r w:rsidRPr="0091410B">
        <w:rPr>
          <w:rFonts w:ascii="Times New Roman" w:hAnsi="Times New Roman"/>
          <w:sz w:val="24"/>
          <w:szCs w:val="24"/>
        </w:rPr>
        <w:t>, musí o tom informovať úrad.</w:t>
      </w:r>
    </w:p>
    <w:p w:rsidR="001A4016" w:rsidRPr="0091410B" w:rsidP="00501693">
      <w:pPr>
        <w:bidi w:val="0"/>
        <w:spacing w:after="0" w:line="240" w:lineRule="auto"/>
        <w:ind w:left="284"/>
        <w:contextualSpacing/>
        <w:jc w:val="both"/>
        <w:rPr>
          <w:rFonts w:ascii="Times New Roman" w:hAnsi="Times New Roman"/>
          <w:sz w:val="24"/>
          <w:szCs w:val="24"/>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príslušný orgán uskutočňuje prenos podľa odseku 1, je povinný ho zdokumentovať.</w:t>
      </w:r>
    </w:p>
    <w:p w:rsidR="006B6079" w:rsidRPr="0091410B" w:rsidP="006B6079">
      <w:pPr>
        <w:pStyle w:val="Heading3"/>
        <w:bidi w:val="0"/>
        <w:spacing w:before="0" w:beforeAutospacing="0" w:after="0" w:afterAutospacing="0"/>
        <w:jc w:val="center"/>
        <w:rPr>
          <w:rFonts w:ascii="Times New Roman" w:hAnsi="Times New Roman"/>
          <w:sz w:val="24"/>
          <w:szCs w:val="24"/>
        </w:rPr>
      </w:pPr>
      <w:bookmarkStart w:id="30" w:name="1hmsyys" w:colFirst="0" w:colLast="0"/>
      <w:bookmarkStart w:id="31" w:name="32hioqz" w:colFirst="0" w:colLast="0"/>
      <w:bookmarkStart w:id="32" w:name="3l18frh" w:colFirst="0" w:colLast="0"/>
      <w:bookmarkStart w:id="33" w:name="206ipza" w:colFirst="0" w:colLast="0"/>
      <w:bookmarkStart w:id="34" w:name="2zbgiuw" w:colFirst="0" w:colLast="0"/>
      <w:bookmarkStart w:id="35" w:name="1egqt2p" w:colFirst="0" w:colLast="0"/>
      <w:bookmarkStart w:id="36" w:name="4k668n3" w:colFirst="0" w:colLast="0"/>
      <w:bookmarkStart w:id="37" w:name="3ygebqi" w:colFirst="0" w:colLast="0"/>
      <w:bookmarkStart w:id="38" w:name="2dlolyb" w:colFirst="0" w:colLast="0"/>
      <w:bookmarkStart w:id="39" w:name="3cqmetx" w:colFirst="0" w:colLast="0"/>
      <w:bookmarkStart w:id="40" w:name="1rvwp1q" w:colFirst="0" w:colLast="0"/>
      <w:bookmarkStart w:id="41" w:name="4bvk7pj" w:colFirst="0" w:colLast="0"/>
      <w:bookmarkStart w:id="42" w:name="2r0uhxc" w:colFirst="0" w:colLast="0"/>
      <w:bookmarkStart w:id="43" w:name="1jlao46" w:colFirst="0" w:colLast="0"/>
      <w:bookmarkStart w:id="44" w:name="34g0dwd" w:colFirst="0" w:colLast="0"/>
      <w:bookmarkStart w:id="45" w:name="43ky6rz" w:colFirst="0" w:colLast="0"/>
      <w:bookmarkStart w:id="46" w:name="ihv636" w:colFirst="0" w:colLast="0"/>
      <w:bookmarkStart w:id="47" w:name="_19c6y18" w:colFirst="0" w:colLast="0"/>
      <w:bookmarkStart w:id="48" w:name="_3tbugp1" w:colFirst="0" w:colLast="0"/>
      <w:bookmarkStart w:id="49" w:name="_28h4qwu" w:colFirst="0" w:colLast="0"/>
      <w:bookmarkStart w:id="50" w:name="_nmf14n" w:colFirst="0" w:colLast="0"/>
      <w:bookmarkStart w:id="51" w:name="_37m2jsg" w:colFirst="0" w:colLast="0"/>
      <w:bookmarkStart w:id="52" w:name="_1mrcu09" w:colFirst="0" w:colLast="0"/>
      <w:bookmarkStart w:id="53" w:name="_46r0co2" w:colFirst="0" w:colLast="0"/>
      <w:bookmarkStart w:id="54" w:name="_2lwamvv" w:colFirst="0" w:colLast="0"/>
      <w:bookmarkStart w:id="55" w:name="_111kx3o" w:colFirst="0" w:colLast="0"/>
      <w:bookmarkStart w:id="56" w:name="sqyw64" w:colFirst="0" w:colLast="0"/>
      <w:bookmarkStart w:id="57" w:name="kgcv8k" w:colFirst="0" w:colLast="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ŠTVRTÁ ČASŤ</w:t>
      </w: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OSOBITNÉ SITUÁCIE ZÁKONNÉHO SPRACÚVANIA</w:t>
      </w:r>
      <w:r w:rsidRPr="0091410B">
        <w:rPr>
          <w:rFonts w:ascii="Times New Roman" w:hAnsi="Times New Roman"/>
          <w:caps/>
          <w:sz w:val="24"/>
          <w:szCs w:val="24"/>
        </w:rPr>
        <w:t xml:space="preserve"> osobných údajov</w:t>
      </w:r>
    </w:p>
    <w:p w:rsidR="006B6079" w:rsidRPr="0091410B" w:rsidP="006B6079">
      <w:pPr>
        <w:pStyle w:val="Heading4"/>
        <w:bidi w:val="0"/>
        <w:spacing w:before="0" w:beforeAutospacing="0" w:after="0" w:afterAutospacing="0"/>
        <w:ind w:left="720"/>
        <w:jc w:val="center"/>
        <w:rPr>
          <w:rFonts w:ascii="Times New Roman" w:hAnsi="Times New Roman"/>
        </w:rPr>
      </w:pPr>
    </w:p>
    <w:p w:rsidR="006B6079" w:rsidRPr="0091410B" w:rsidP="006B6079">
      <w:pPr>
        <w:pStyle w:val="Heading4"/>
        <w:numPr>
          <w:numId w:val="62"/>
        </w:numPr>
        <w:bidi w:val="0"/>
        <w:spacing w:before="0" w:beforeAutospacing="0" w:after="0" w:afterAutospacing="0"/>
        <w:jc w:val="center"/>
        <w:rPr>
          <w:rFonts w:ascii="Times New Roman" w:hAnsi="Times New Roman"/>
        </w:rPr>
      </w:pPr>
      <w:r w:rsidRPr="0091410B">
        <w:rPr>
          <w:rFonts w:ascii="Times New Roman" w:hAnsi="Times New Roman"/>
        </w:rPr>
        <w:tab/>
      </w:r>
    </w:p>
    <w:p w:rsidR="006B6079" w:rsidRPr="0091410B" w:rsidP="006B6079">
      <w:pPr>
        <w:pStyle w:val="Heading4"/>
        <w:bidi w:val="0"/>
        <w:spacing w:before="0" w:beforeAutospacing="0" w:after="0" w:afterAutospacing="0"/>
        <w:ind w:left="720"/>
        <w:rPr>
          <w:rFonts w:ascii="Times New Roman" w:hAnsi="Times New Roman"/>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Prevádzkovateľ môže spracúvať osobné údaje bez súhlasu dotknutej osoby aj vtedy, ak</w:t>
      </w:r>
      <w:bookmarkStart w:id="58" w:name="41mghml" w:colFirst="0" w:colLast="0"/>
      <w:bookmarkEnd w:id="58"/>
      <w:r w:rsidRPr="0091410B">
        <w:rPr>
          <w:rFonts w:ascii="Times New Roman" w:hAnsi="Times New Roman"/>
          <w:sz w:val="24"/>
          <w:szCs w:val="24"/>
        </w:rPr>
        <w:t xml:space="preserve"> spracúvanie osobných údajov je nevyhnutné na akademick</w:t>
      </w:r>
      <w:r w:rsidRPr="0091410B" w:rsidR="00121555">
        <w:rPr>
          <w:rFonts w:ascii="Times New Roman" w:hAnsi="Times New Roman"/>
          <w:sz w:val="24"/>
          <w:szCs w:val="24"/>
        </w:rPr>
        <w:t>ý</w:t>
      </w:r>
      <w:r w:rsidRPr="0091410B">
        <w:rPr>
          <w:rFonts w:ascii="Times New Roman" w:hAnsi="Times New Roman"/>
          <w:sz w:val="24"/>
          <w:szCs w:val="24"/>
        </w:rPr>
        <w:t xml:space="preserve"> účel, umeleck</w:t>
      </w:r>
      <w:r w:rsidRPr="0091410B" w:rsidR="00121555">
        <w:rPr>
          <w:rFonts w:ascii="Times New Roman" w:hAnsi="Times New Roman"/>
          <w:sz w:val="24"/>
          <w:szCs w:val="24"/>
        </w:rPr>
        <w:t>ý</w:t>
      </w:r>
      <w:r w:rsidRPr="0091410B">
        <w:rPr>
          <w:rFonts w:ascii="Times New Roman" w:hAnsi="Times New Roman"/>
          <w:sz w:val="24"/>
          <w:szCs w:val="24"/>
        </w:rPr>
        <w:t xml:space="preserve"> účel alebo literárn</w:t>
      </w:r>
      <w:r w:rsidRPr="0091410B" w:rsidR="00121555">
        <w:rPr>
          <w:rFonts w:ascii="Times New Roman" w:hAnsi="Times New Roman"/>
          <w:sz w:val="24"/>
          <w:szCs w:val="24"/>
        </w:rPr>
        <w:t>y</w:t>
      </w:r>
      <w:r w:rsidRPr="0091410B">
        <w:rPr>
          <w:rFonts w:ascii="Times New Roman" w:hAnsi="Times New Roman"/>
          <w:sz w:val="24"/>
          <w:szCs w:val="24"/>
        </w:rPr>
        <w:t xml:space="preserve"> účel; to neplatí, ak spracúvaním osobných údajov na takýto účel prevádzkovateľ porušuje právo dotknutej osoby na ochranu jej osobnosti alebo právo na ochranu súkromia alebo takéto spracúvanie osobných údajov bez súhlasu dotknutej osoby vylučuje osobitný predpis alebo medzinárodná zmluva, ktorou je Slovenská republika viazaná.</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Prevádzkovateľ môže spracúvať osobné údaje bez súhlasu dotknutej osoby aj vtedy, ak spracúvanie osobných údajov je nevyhnutné pre potreby informovania verejnosti masovokomunikačnými prostriedkami a ak osobné údaje spracúva prevádzkovateľ, ktorému to vyplýva z predmetu činnosti; to neplatí, ak spracúvaním osobných údajov na takýto účel prevádzkovateľ porušuje právo dotknutej osoby na ochranu jej osobnosti alebo právo na ochranu  súkromia alebo takéto spracúvanie osobných údajov bez súhlasu dotknutej osoby vylučuje osobitný predpis alebo medzinárodná zmluva, ktorou je Slovenská republika viazaná. </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Prevádzkovateľ, ktorý je zamestnávateľom dotknutej osoby, je oprávnený poskytovať jej osobné údaje alebo zverejniť jej osobné údaje v rozsahu titul, meno, priezvisko, pracovné zaradenie, služobné zaradenia, funkčné zaradenie, osobné číslo zamestnanca alebo zamestnanecké číslo zamestnanca, odborný útvar, miesto výkonu práce, telefónne číslo, faxové číslo, adresu elektronickej pošty na pracovisko a identifikačné údaje zamestnávateľa, ak je to potrebné v súvislosti s plnením pracovných</w:t>
      </w:r>
      <w:r w:rsidRPr="0091410B" w:rsidR="00F44206">
        <w:rPr>
          <w:rFonts w:ascii="Times New Roman" w:hAnsi="Times New Roman"/>
          <w:sz w:val="24"/>
          <w:szCs w:val="24"/>
        </w:rPr>
        <w:t xml:space="preserve"> povinností</w:t>
      </w:r>
      <w:r w:rsidRPr="0091410B">
        <w:rPr>
          <w:rFonts w:ascii="Times New Roman" w:hAnsi="Times New Roman"/>
          <w:sz w:val="24"/>
          <w:szCs w:val="24"/>
        </w:rPr>
        <w:t xml:space="preserve">, služobných </w:t>
      </w:r>
      <w:r w:rsidRPr="0091410B" w:rsidR="00F44206">
        <w:rPr>
          <w:rFonts w:ascii="Times New Roman" w:hAnsi="Times New Roman"/>
          <w:sz w:val="24"/>
          <w:szCs w:val="24"/>
        </w:rPr>
        <w:t xml:space="preserve">povinností </w:t>
      </w:r>
      <w:r w:rsidRPr="0091410B">
        <w:rPr>
          <w:rFonts w:ascii="Times New Roman" w:hAnsi="Times New Roman"/>
          <w:sz w:val="24"/>
          <w:szCs w:val="24"/>
        </w:rPr>
        <w:t>alebo funkčných povinností dotknutej osoby. Poskytovanie osobných údajov alebo zverejnenie osobných údajov nesmie narušiť vážnosť, dôstojnosť a bezpečnosť dotknutej osoby.</w:t>
      </w:r>
      <w:bookmarkStart w:id="59" w:name="3fwokq0" w:colFirst="0" w:colLast="0"/>
      <w:bookmarkStart w:id="60" w:name="1v1yuxt" w:colFirst="0" w:colLast="0"/>
      <w:bookmarkStart w:id="61" w:name="2u6wntf" w:colFirst="0" w:colLast="0"/>
      <w:bookmarkStart w:id="62" w:name="2grqrue" w:colFirst="0" w:colLast="0"/>
      <w:bookmarkStart w:id="63" w:name="4f1mdlm" w:colFirst="0" w:colLast="0"/>
      <w:bookmarkStart w:id="64" w:name="vx1227" w:colFirst="0" w:colLast="0"/>
      <w:bookmarkEnd w:id="59"/>
      <w:bookmarkEnd w:id="60"/>
      <w:bookmarkEnd w:id="61"/>
      <w:bookmarkEnd w:id="62"/>
      <w:bookmarkEnd w:id="63"/>
      <w:bookmarkEnd w:id="64"/>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Pri spracúvaní osobných údajov možno využiť na účely identifikovania fyzickej osoby všeobecne použiteľný identifikátor podľa osobitného predpisu</w:t>
      </w:r>
      <w:r>
        <w:rPr>
          <w:rFonts w:ascii="Times New Roman" w:hAnsi="Times New Roman"/>
          <w:sz w:val="24"/>
          <w:szCs w:val="24"/>
          <w:vertAlign w:val="superscript"/>
          <w:rtl w:val="0"/>
        </w:rPr>
        <w:footnoteReference w:id="24"/>
      </w:r>
      <w:r w:rsidRPr="0091410B">
        <w:rPr>
          <w:rFonts w:ascii="Times New Roman" w:hAnsi="Times New Roman"/>
          <w:sz w:val="24"/>
          <w:szCs w:val="24"/>
        </w:rPr>
        <w:t xml:space="preserve">) len vtedy, ak jeho využitie je nevyhnutné na dosiahnutie daného účelu spracúvania. Súhlas so spracúvaním všeobecne použiteľného identifikátora musí byť výslovný a nesmie ho vylučovať osobitný predpis, ak ide o jeho spracúvanie na právnom základe súhlasu dotknutej osoby. Zverejňovať všeobecne použiteľný identifikátor sa zakazuje; to neplatí, ak všeobecne použiteľný identifikátor zverejní sama dotknutá osoba. </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Prevádzkovateľ môže spracúvať genetické údaje, biometrické údaje a údaje týkajúce sa zdravia aj na právnom základe osobitného predpisu alebo medzinárodnej zmluvy, ktorou je Slovenská republika viazaná.  </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Osobné údaje o dotknutej osobe možno získať od inej fyzickej osoby a spracúvať v informačnom systéme len s predchádzajúcim písomným súhlasom dotknutej osoby; to neplatí, ak poskytnutím osobných údajov o dotknutej osobe do informačného systému iná fyzická osoba chráni svoje práva alebo právom chránené záujmy, oznamuje skutočnosti, ktoré odôvodňujú uplatnenie právnej zodpovednosti dotknutej osoby, alebo sa osobné údaje spracúvajú na základe osobitného zákona podľa § 13 ods. 1 písm. c) a e). Ten, kto takéto osobné údaje spracúva, musí vedieť preukázať úradu na jeho žiadosť, že ich získal v súlade s týmto zákonom.</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dotknutá osoba nežije, súhlas vyžadovaný podľa tohto zákona alebo osobitného predpisu</w:t>
      </w:r>
      <w:r w:rsidRPr="0091410B" w:rsidR="00B44757">
        <w:rPr>
          <w:rFonts w:ascii="Times New Roman" w:hAnsi="Times New Roman"/>
          <w:sz w:val="24"/>
          <w:szCs w:val="24"/>
          <w:vertAlign w:val="superscript"/>
        </w:rPr>
        <w:t>2</w:t>
      </w:r>
      <w:r w:rsidRPr="0091410B">
        <w:rPr>
          <w:rFonts w:ascii="Times New Roman" w:hAnsi="Times New Roman"/>
          <w:sz w:val="24"/>
          <w:szCs w:val="24"/>
        </w:rPr>
        <w:t>) môže poskytnúť jej blízka osoba.</w:t>
      </w:r>
      <w:r>
        <w:rPr>
          <w:rFonts w:ascii="Times New Roman" w:hAnsi="Times New Roman"/>
          <w:sz w:val="24"/>
          <w:szCs w:val="24"/>
          <w:vertAlign w:val="superscript"/>
          <w:rtl w:val="0"/>
        </w:rPr>
        <w:footnoteReference w:id="25"/>
      </w:r>
      <w:r w:rsidRPr="0091410B">
        <w:rPr>
          <w:rFonts w:ascii="Times New Roman" w:hAnsi="Times New Roman"/>
          <w:sz w:val="24"/>
          <w:szCs w:val="24"/>
        </w:rPr>
        <w:t>) Súhlas nie je platný, ak čo len jedna blízka osoba písomne vyslovila nesúhlas.</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Pri spracúvaní osobných údajov na účel archivácie, na vedeck</w:t>
      </w:r>
      <w:r w:rsidRPr="0091410B" w:rsidR="00121555">
        <w:rPr>
          <w:rFonts w:ascii="Times New Roman" w:hAnsi="Times New Roman"/>
          <w:sz w:val="24"/>
          <w:szCs w:val="24"/>
        </w:rPr>
        <w:t>ý</w:t>
      </w:r>
      <w:r w:rsidRPr="0091410B">
        <w:rPr>
          <w:rFonts w:ascii="Times New Roman" w:hAnsi="Times New Roman"/>
          <w:sz w:val="24"/>
          <w:szCs w:val="24"/>
        </w:rPr>
        <w:t xml:space="preserve"> účel, na účel historického výskumu alebo na štatistick</w:t>
      </w:r>
      <w:r w:rsidRPr="0091410B" w:rsidR="00121555">
        <w:rPr>
          <w:rFonts w:ascii="Times New Roman" w:hAnsi="Times New Roman"/>
          <w:sz w:val="24"/>
          <w:szCs w:val="24"/>
        </w:rPr>
        <w:t>ý</w:t>
      </w:r>
      <w:r w:rsidRPr="0091410B">
        <w:rPr>
          <w:rFonts w:ascii="Times New Roman" w:hAnsi="Times New Roman"/>
          <w:sz w:val="24"/>
          <w:szCs w:val="24"/>
        </w:rPr>
        <w:t xml:space="preserve"> účel je prevádzkovateľ a sprostredkovateľ povinný prijať primerané záruky pre práva dotknutej osoby. Tieto záruky obsahujú zavedenie primeraných a účinných technických a organizačných opatrení najmä na zabezpečenie dodržiavania zásady minimalizácie údajov a pseudonymizácie. </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sa osobné údaje spracúvajú na vedeck</w:t>
      </w:r>
      <w:r w:rsidRPr="0091410B" w:rsidR="00121555">
        <w:rPr>
          <w:rFonts w:ascii="Times New Roman" w:hAnsi="Times New Roman"/>
          <w:sz w:val="24"/>
          <w:szCs w:val="24"/>
        </w:rPr>
        <w:t>ý</w:t>
      </w:r>
      <w:r w:rsidRPr="0091410B">
        <w:rPr>
          <w:rFonts w:ascii="Times New Roman" w:hAnsi="Times New Roman"/>
          <w:sz w:val="24"/>
          <w:szCs w:val="24"/>
        </w:rPr>
        <w:t xml:space="preserve"> účel, účel historického výskumu alebo na štatistick</w:t>
      </w:r>
      <w:r w:rsidRPr="0091410B" w:rsidR="00121555">
        <w:rPr>
          <w:rFonts w:ascii="Times New Roman" w:hAnsi="Times New Roman"/>
          <w:sz w:val="24"/>
          <w:szCs w:val="24"/>
        </w:rPr>
        <w:t>ý</w:t>
      </w:r>
      <w:r w:rsidRPr="0091410B">
        <w:rPr>
          <w:rFonts w:ascii="Times New Roman" w:hAnsi="Times New Roman"/>
          <w:sz w:val="24"/>
          <w:szCs w:val="24"/>
        </w:rPr>
        <w:t xml:space="preserve"> účel, môžu byť práva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podľa § 21, § 22, § 24 a 27 alebo podľa osobitného predpisu</w:t>
      </w:r>
      <w:r>
        <w:rPr>
          <w:rFonts w:ascii="Times New Roman" w:hAnsi="Times New Roman"/>
          <w:sz w:val="24"/>
          <w:szCs w:val="24"/>
          <w:vertAlign w:val="superscript"/>
          <w:rtl w:val="0"/>
        </w:rPr>
        <w:footnoteReference w:id="26"/>
      </w:r>
      <w:r w:rsidRPr="0091410B">
        <w:rPr>
          <w:rFonts w:ascii="Times New Roman" w:hAnsi="Times New Roman"/>
          <w:sz w:val="24"/>
          <w:szCs w:val="24"/>
        </w:rPr>
        <w:t>) obmedzené osobitným predpisom alebo medzinárodnou zmluvou, ktorou je Slovenská republika viazaná, ak sú prijaté primerané podmienky a záruky podľa odseku 6, ak by tieto práva dotknutej osoby pravdepodobne znemožnili alebo závažným spôsobom sťažili dosiahnutie týchto účelov, a  takéto obmedzenie práv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je nevyhnutné na dosiahnutie týchto účelov.</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sa osobné údaje spracúvajú na účel archivácie, môžu byť práva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podľa §</w:t>
      </w:r>
      <w:r w:rsidRPr="0091410B" w:rsidR="006B60D9">
        <w:rPr>
          <w:rFonts w:ascii="Times New Roman" w:hAnsi="Times New Roman"/>
          <w:sz w:val="24"/>
          <w:szCs w:val="24"/>
        </w:rPr>
        <w:t xml:space="preserve"> </w:t>
      </w:r>
      <w:r w:rsidRPr="0091410B">
        <w:rPr>
          <w:rFonts w:ascii="Times New Roman" w:hAnsi="Times New Roman"/>
          <w:sz w:val="24"/>
          <w:szCs w:val="24"/>
        </w:rPr>
        <w:t>21, § 22 a § 24 až 27 alebo podľa osobitného predpisu</w:t>
      </w:r>
      <w:r>
        <w:rPr>
          <w:rFonts w:ascii="Times New Roman" w:hAnsi="Times New Roman"/>
          <w:sz w:val="24"/>
          <w:szCs w:val="24"/>
          <w:vertAlign w:val="superscript"/>
          <w:rtl w:val="0"/>
        </w:rPr>
        <w:footnoteReference w:id="27"/>
      </w:r>
      <w:r w:rsidRPr="0091410B">
        <w:rPr>
          <w:rFonts w:ascii="Times New Roman" w:hAnsi="Times New Roman"/>
          <w:sz w:val="24"/>
          <w:szCs w:val="24"/>
        </w:rPr>
        <w:t>) obmedzené osobitným predpisom, ak sú prijaté primerané podmienky a záruky podľa odseku 6, ak by tieto práva dotknutej osoby pravdepodobne znemožnili alebo závažným spôsobom sťažili dosiahnutie týchto účelov, a  takéto obmedzenie práv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je nevyhnutné na dosiahnutie týchto účelov.</w:t>
      </w:r>
    </w:p>
    <w:p w:rsidR="006B6079" w:rsidRPr="0091410B" w:rsidP="006B6079">
      <w:pPr>
        <w:bidi w:val="0"/>
        <w:spacing w:after="0" w:line="240" w:lineRule="auto"/>
        <w:ind w:left="720"/>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Prevádzkovateľ a sprostredkovateľ pri prijímaní bezpečnostných opatrení a pri posudzovaní vplyvu na ochranu osobných údajov postupuje primerane podľa medzinárodných noriem a štandardov  bezpečnosti.</w:t>
      </w:r>
    </w:p>
    <w:p w:rsidR="006B6079" w:rsidRPr="0091410B" w:rsidP="006B6079">
      <w:pPr>
        <w:pStyle w:val="Heading4"/>
        <w:bidi w:val="0"/>
        <w:spacing w:before="0" w:beforeAutospacing="0" w:after="0" w:afterAutospacing="0"/>
        <w:ind w:left="720"/>
        <w:jc w:val="center"/>
        <w:rPr>
          <w:rFonts w:ascii="Times New Roman" w:hAnsi="Times New Roman"/>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Mlčanlivosť</w:t>
      </w: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4"/>
        <w:numPr>
          <w:numId w:val="62"/>
        </w:numPr>
        <w:bidi w:val="0"/>
        <w:spacing w:before="0" w:beforeAutospacing="0" w:after="0" w:afterAutospacing="0"/>
        <w:jc w:val="center"/>
        <w:rPr>
          <w:rFonts w:ascii="Times New Roman" w:hAnsi="Times New Roman"/>
        </w:rPr>
      </w:pP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Prevádzkovateľ a sprostredkovateľ je povinný zachovávať mlčanlivosť o osobných údajoch, ktoré spracúva. Povinnosť mlčanlivosti trvá aj po ukončení spracúvania osobných údajov.</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 Prevádzkovateľ a sprostredkovateľ je povinný zaviazať mlčanlivosťou o osobných údajoch fyzické osoby, ktoré prídu do styku s osobnými údajmi u prevádzkovateľa alebo sprostredkovateľa. Povinnosť mlčanlivosti podľa prvej vety musí trvať aj po skončení pracovného pomeru, štátnozamestnaneckého pomeru, služobného pomeru alebo obdobného pracovného vzťahu tejto fyzickej osoby. </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 Povinnosť mlčanlivosti podľa odsekov 1 a 2 neplatí, ak je to nevyhnutné na plnenie úloh súdu a orgánov činných v trestnom konaní podľa osobitného zákona; tým nie sú dotknuté ustanovenia o mlčanlivosti podľa osobitných predpisov.</w:t>
      </w:r>
      <w:r>
        <w:rPr>
          <w:rFonts w:ascii="Times New Roman" w:hAnsi="Times New Roman"/>
          <w:sz w:val="24"/>
          <w:szCs w:val="24"/>
          <w:vertAlign w:val="superscript"/>
          <w:rtl w:val="0"/>
        </w:rPr>
        <w:footnoteReference w:id="28"/>
      </w:r>
      <w:r w:rsidRPr="0091410B">
        <w:rPr>
          <w:rFonts w:ascii="Times New Roman" w:hAnsi="Times New Roman"/>
          <w:sz w:val="24"/>
          <w:szCs w:val="24"/>
        </w:rPr>
        <w:t>)</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 Ustanovenia o povinnosti mlčanlivosti podľa odsekov 1 a 2 § 45 ods. 5 sa nepoužijú vo vzťahu k úradu pri plnení jeho úloh podľa tohto zákona alebo osobitného predpisu.</w:t>
      </w:r>
      <w:r w:rsidRPr="0091410B" w:rsidR="00D47928">
        <w:rPr>
          <w:rFonts w:ascii="Times New Roman" w:hAnsi="Times New Roman"/>
          <w:sz w:val="24"/>
          <w:szCs w:val="24"/>
          <w:vertAlign w:val="superscript"/>
        </w:rPr>
        <w:t>2</w:t>
      </w:r>
      <w:r w:rsidRPr="0091410B" w:rsidR="00D47928">
        <w:rPr>
          <w:rFonts w:ascii="Times New Roman" w:hAnsi="Times New Roman"/>
          <w:sz w:val="24"/>
          <w:szCs w:val="24"/>
        </w:rPr>
        <w:t>)</w:t>
      </w: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PIATA ČASŤ</w:t>
      </w: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ÚRAD</w:t>
      </w: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PRVÁ HLAVA</w:t>
      </w: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POSTAVENIE, PÔSOBNOSŤ A ORGANIZÁCIA ÚRADU</w:t>
      </w:r>
    </w:p>
    <w:p w:rsidR="006B6079" w:rsidRPr="0091410B" w:rsidP="006B6079">
      <w:pPr>
        <w:pStyle w:val="Heading4"/>
        <w:bidi w:val="0"/>
        <w:spacing w:before="0" w:beforeAutospacing="0" w:after="0" w:afterAutospacing="0"/>
        <w:ind w:left="360"/>
        <w:rPr>
          <w:rFonts w:ascii="Times New Roman" w:hAnsi="Times New Roman"/>
        </w:rPr>
      </w:pPr>
    </w:p>
    <w:p w:rsidR="006B6079" w:rsidRPr="0091410B" w:rsidP="006B6079">
      <w:pPr>
        <w:pStyle w:val="Heading4"/>
        <w:numPr>
          <w:numId w:val="62"/>
        </w:numPr>
        <w:bidi w:val="0"/>
        <w:spacing w:before="0" w:beforeAutospacing="0" w:after="0" w:afterAutospacing="0"/>
        <w:jc w:val="center"/>
        <w:rPr>
          <w:rFonts w:ascii="Times New Roman" w:hAnsi="Times New Roman"/>
        </w:rPr>
      </w:pPr>
    </w:p>
    <w:p w:rsidR="006B6079" w:rsidRPr="0091410B" w:rsidP="006B6079">
      <w:pPr>
        <w:pStyle w:val="Heading4"/>
        <w:bidi w:val="0"/>
        <w:spacing w:before="0" w:beforeAutospacing="0" w:after="0" w:afterAutospacing="0"/>
        <w:jc w:val="center"/>
        <w:rPr>
          <w:rFonts w:ascii="Times New Roman" w:hAnsi="Times New Roman"/>
        </w:rPr>
      </w:pPr>
      <w:r w:rsidRPr="0091410B">
        <w:rPr>
          <w:rFonts w:ascii="Times New Roman" w:hAnsi="Times New Roman"/>
        </w:rPr>
        <w:t>Postavenie úradu</w:t>
      </w:r>
    </w:p>
    <w:p w:rsidR="006B6079" w:rsidRPr="0091410B" w:rsidP="006B6079">
      <w:pPr>
        <w:pStyle w:val="Heading4"/>
        <w:bidi w:val="0"/>
        <w:spacing w:before="0" w:beforeAutospacing="0" w:after="0" w:afterAutospacing="0"/>
        <w:jc w:val="center"/>
        <w:rPr>
          <w:rFonts w:ascii="Times New Roman" w:hAnsi="Times New Roman"/>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w:t>
      </w:r>
      <w:r w:rsidRPr="0091410B" w:rsidR="006A3AD1">
        <w:rPr>
          <w:rFonts w:ascii="Times New Roman" w:hAnsi="Times New Roman"/>
          <w:sz w:val="24"/>
          <w:szCs w:val="24"/>
        </w:rPr>
        <w:t>1</w:t>
      </w:r>
      <w:r w:rsidRPr="0091410B">
        <w:rPr>
          <w:rFonts w:ascii="Times New Roman" w:hAnsi="Times New Roman"/>
          <w:sz w:val="24"/>
          <w:szCs w:val="24"/>
        </w:rPr>
        <w:t xml:space="preserve"> ods. </w:t>
      </w:r>
      <w:r w:rsidRPr="0091410B" w:rsidR="009E1A2B">
        <w:rPr>
          <w:rFonts w:ascii="Times New Roman" w:hAnsi="Times New Roman"/>
          <w:sz w:val="24"/>
          <w:szCs w:val="24"/>
        </w:rPr>
        <w:t>7</w:t>
      </w:r>
      <w:r w:rsidRPr="0091410B">
        <w:rPr>
          <w:rFonts w:ascii="Times New Roman" w:hAnsi="Times New Roman"/>
          <w:sz w:val="24"/>
          <w:szCs w:val="24"/>
        </w:rPr>
        <w:t xml:space="preserve"> a </w:t>
      </w:r>
      <w:r w:rsidRPr="0091410B" w:rsidR="009E1A2B">
        <w:rPr>
          <w:rFonts w:ascii="Times New Roman" w:hAnsi="Times New Roman"/>
          <w:sz w:val="24"/>
          <w:szCs w:val="24"/>
        </w:rPr>
        <w:t>8</w:t>
      </w:r>
      <w:r w:rsidRPr="0091410B">
        <w:rPr>
          <w:rFonts w:ascii="Times New Roman" w:hAnsi="Times New Roman"/>
          <w:sz w:val="24"/>
          <w:szCs w:val="24"/>
        </w:rPr>
        <w:t xml:space="preserve"> ustanovené inak.  </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Sídlom úradu je Bratislava. </w:t>
      </w:r>
    </w:p>
    <w:p w:rsidR="006B6079" w:rsidRPr="0091410B" w:rsidP="006B6079">
      <w:pPr>
        <w:bidi w:val="0"/>
        <w:spacing w:after="0" w:line="240" w:lineRule="auto"/>
        <w:ind w:left="720"/>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na plnenie úloh dozorného orgánu nad ochranou osobných údajov môže zriaďovať a zrušovať detašované pracoviská mimo svojho sídla a určovať územný obvod ich pôsobnosti.</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pri výkone svojej pôsobnosti postupuje nezávisle a riadi sa ústavou, ústavnými zákonmi, zákonmi, ostatnými všeobecne záväznými právnymi predpismi a medzinárodnými zmluvami, ktorými je Slovenská republika viazaná.</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rozpočtovou organizáciou.</w:t>
      </w:r>
      <w:r>
        <w:rPr>
          <w:rFonts w:ascii="Times New Roman" w:hAnsi="Times New Roman"/>
          <w:sz w:val="24"/>
          <w:szCs w:val="24"/>
          <w:vertAlign w:val="superscript"/>
          <w:rtl w:val="0"/>
        </w:rPr>
        <w:footnoteReference w:id="29"/>
      </w:r>
      <w:r w:rsidRPr="0091410B">
        <w:rPr>
          <w:rFonts w:ascii="Times New Roman" w:hAnsi="Times New Roman"/>
          <w:sz w:val="24"/>
          <w:szCs w:val="24"/>
        </w:rPr>
        <w:t>) Návrh rozpočtu predkladá úrad ako súčasť kapitoly Všeobecná pokladničná správa. Schválený rozpočet úradu môže znížiť v priebehu kalendárneho roku iba Národná rada Slovenskej republiky.</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Podrobnosti o organizácii úradu upraví organizačný poriadok úradu, ktorý vydá predseda úradu.</w:t>
      </w:r>
    </w:p>
    <w:p w:rsidR="006B6079" w:rsidRPr="0091410B" w:rsidP="006B6079">
      <w:pPr>
        <w:bidi w:val="0"/>
        <w:spacing w:after="0" w:line="240" w:lineRule="auto"/>
        <w:ind w:left="720"/>
        <w:jc w:val="both"/>
        <w:rPr>
          <w:rFonts w:ascii="Times New Roman" w:hAnsi="Times New Roman"/>
          <w:sz w:val="24"/>
          <w:szCs w:val="24"/>
        </w:rPr>
      </w:pPr>
    </w:p>
    <w:p w:rsidR="006B6079" w:rsidRPr="0091410B" w:rsidP="006B6079">
      <w:pPr>
        <w:bidi w:val="0"/>
        <w:spacing w:after="0" w:line="240" w:lineRule="auto"/>
        <w:ind w:left="720"/>
        <w:jc w:val="both"/>
        <w:rPr>
          <w:rFonts w:ascii="Times New Roman" w:hAnsi="Times New Roman"/>
          <w:sz w:val="24"/>
          <w:szCs w:val="24"/>
        </w:rPr>
      </w:pPr>
    </w:p>
    <w:p w:rsidR="007374F1" w:rsidRPr="0091410B" w:rsidP="002E21BF">
      <w:pPr>
        <w:bidi w:val="0"/>
        <w:spacing w:after="0" w:line="240" w:lineRule="auto"/>
        <w:jc w:val="both"/>
        <w:rPr>
          <w:rFonts w:ascii="Times New Roman" w:hAnsi="Times New Roman"/>
          <w:sz w:val="24"/>
          <w:szCs w:val="24"/>
        </w:rPr>
      </w:pPr>
    </w:p>
    <w:p w:rsidR="007374F1" w:rsidRPr="0091410B" w:rsidP="007374F1">
      <w:pPr>
        <w:bidi w:val="0"/>
        <w:spacing w:after="0" w:line="240" w:lineRule="auto"/>
        <w:ind w:left="72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Úlohy úradu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dozorný orgán podľa tohto zákona alebo osobitného predpisu</w:t>
      </w:r>
      <w:r>
        <w:rPr>
          <w:rFonts w:ascii="Times New Roman" w:hAnsi="Times New Roman"/>
          <w:sz w:val="24"/>
          <w:szCs w:val="24"/>
          <w:vertAlign w:val="superscript"/>
          <w:rtl w:val="0"/>
        </w:rPr>
        <w:footnoteReference w:id="30"/>
      </w:r>
      <w:r w:rsidRPr="0091410B">
        <w:rPr>
          <w:rFonts w:ascii="Times New Roman" w:hAnsi="Times New Roman"/>
          <w:sz w:val="24"/>
          <w:szCs w:val="24"/>
        </w:rPr>
        <w:t>) a plní úlohy a vykonáva právomoci, ktoré sú mu zverené podľa tohto zákona a podľa osobitného predpisu.</w:t>
      </w:r>
      <w:r>
        <w:rPr>
          <w:rFonts w:ascii="Times New Roman" w:hAnsi="Times New Roman"/>
          <w:sz w:val="24"/>
          <w:szCs w:val="24"/>
          <w:vertAlign w:val="superscript"/>
          <w:rtl w:val="0"/>
        </w:rPr>
        <w:footnoteReference w:id="31"/>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monitoruje uplatňovanie tohto zákona,</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vyjadruje sa k návrhom zákonov a k návrhom ostatných všeobecne záväzných právnych predpisov, v ktorých sa upravuje spracúvanie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poskytuje konzultácie v oblasti ochrany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metodicky usmerňuje prevádzkovateľov a sprostredkovateľov pri spracúvaní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zvyšuje povedomie verejnosti najmä v oblasti rizík a práv súvisiacich so spracúvaním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zvyšuje povedomie prevádzkovateľov a sprostredkovateľov o ich povinnostiach podľa tohto zákona,</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 požiadanie poskytuje informácie dotknutej osobe v súvislosti s uplatnením jej práv podľa tohto zákona a na tento účel spolupracuje s dozornými orgánmi iných členských štátov,</w:t>
      </w:r>
      <w:r>
        <w:rPr>
          <w:rFonts w:ascii="Times New Roman" w:hAnsi="Times New Roman"/>
          <w:sz w:val="24"/>
          <w:szCs w:val="24"/>
          <w:vertAlign w:val="superscript"/>
          <w:rtl w:val="0"/>
        </w:rPr>
        <w:footnoteReference w:id="32"/>
      </w:r>
      <w:r w:rsidRPr="0091410B">
        <w:rPr>
          <w:rFonts w:ascii="Times New Roman" w:hAnsi="Times New Roman"/>
          <w:sz w:val="24"/>
          <w:szCs w:val="24"/>
        </w:rPr>
        <w:t>)</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 výkone dozoru nad ochranou osobných údajov preveruje zákonnosť spracúvania osobných údajov príslušným orgánom pri výkone práva dotknutou osobou podľa § 63 ods. 5 a informuje dotknutú osobu o výsledku preverenia do 30 dní odo dňa podania žiadosti o preverenie, alebo o dôvodoch prečo k prevereniu nedošlo a o možnosti uplatnenia práva dotknutej osoby na podanie návrhu na začatie konania podľa § 100 a na inú právnu ochranu podľa osobitného predpisu,</w:t>
      </w:r>
      <w:r w:rsidRPr="0091410B" w:rsidR="00B16D3A">
        <w:rPr>
          <w:rFonts w:ascii="Times New Roman" w:hAnsi="Times New Roman"/>
          <w:sz w:val="24"/>
          <w:szCs w:val="24"/>
          <w:vertAlign w:val="superscript"/>
        </w:rPr>
        <w:t>19</w:t>
      </w:r>
      <w:r w:rsidRPr="0091410B">
        <w:rPr>
          <w:rFonts w:ascii="Times New Roman" w:hAnsi="Times New Roman"/>
          <w:sz w:val="24"/>
          <w:szCs w:val="24"/>
        </w:rPr>
        <w:t>)</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monitoruje vývoj najmä informačných a komunikačných technológií a obchodných praktík, ak má dosah na ochranu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spolupracuje s Európskym výborom pre ochranu údajov v oblasti ochrany osobných údajov,</w:t>
      </w:r>
      <w:r>
        <w:rPr>
          <w:rFonts w:ascii="Times New Roman" w:hAnsi="Times New Roman"/>
          <w:sz w:val="24"/>
          <w:szCs w:val="24"/>
          <w:vertAlign w:val="superscript"/>
          <w:rtl w:val="0"/>
        </w:rPr>
        <w:footnoteReference w:id="33"/>
      </w:r>
      <w:r w:rsidRPr="0091410B">
        <w:rPr>
          <w:rFonts w:ascii="Times New Roman" w:hAnsi="Times New Roman"/>
          <w:sz w:val="24"/>
          <w:szCs w:val="24"/>
        </w:rPr>
        <w:t>)</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predkladá Národnej rade Slovenskej republiky správu o stave ochrany osobných údajov najmenej raz za rok; správu o stave ochrany osobných údajov zverejňuje úrad na svojom webovom sídle a poskytuje ju Európskemu výboru pre ochranu údajov a Komisii,</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spolupracuje s dozornými orgánmi iných členských štátov vrátane výmeny informácií a poskytuje im vzájomnú pomoc s cieľom zabezpečiť spoločný postup pri ochrane osobných údajov podľa tohto zákona a osobitného predpisu.</w:t>
      </w:r>
      <w:r>
        <w:rPr>
          <w:rFonts w:ascii="Times New Roman" w:hAnsi="Times New Roman"/>
          <w:sz w:val="24"/>
          <w:szCs w:val="24"/>
          <w:vertAlign w:val="superscript"/>
          <w:rtl w:val="0"/>
        </w:rPr>
        <w:footnoteReference w:id="34"/>
      </w:r>
      <w:r w:rsidRPr="0091410B">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pri plnení svojich úloh oprávnený</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 sprostredkovateľovi, prípadne aj zástupcovi prevádzkovateľa alebo sprostredkovateľa, ak bol poverený, aby poskytli informácie, ktoré sú nevyhnutné na plnenie jeho úloh,</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získať od prevádzkovateľa a sprostredkovateľa prístup k osobným údajom a informáciám, ktoré sú nevyhnutné na plnenie jeho úloh; tým nie sú dotknuté ustanovenia o mlčanlivosti podľa osobitných predpisov,</w:t>
      </w:r>
      <w:r w:rsidRPr="0091410B" w:rsidR="00B16D3A">
        <w:rPr>
          <w:rFonts w:ascii="Times New Roman" w:hAnsi="Times New Roman"/>
          <w:sz w:val="24"/>
          <w:szCs w:val="24"/>
          <w:vertAlign w:val="superscript"/>
        </w:rPr>
        <w:t>27</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vstupovať do priestorov prevádzkovateľa a sprostredkovateľa, ako aj k akémukoľvek zariadeniu a prostriedkom na spracúvanie osobných údajov, a to v rozsahu nevyhnutnom na plnenie jeho úloh, ak na to nie je potrebné povolenie podľa osobitného predpisu,</w:t>
      </w:r>
      <w:r>
        <w:rPr>
          <w:rFonts w:ascii="Times New Roman" w:hAnsi="Times New Roman"/>
          <w:sz w:val="24"/>
          <w:szCs w:val="24"/>
          <w:vertAlign w:val="superscript"/>
          <w:rtl w:val="0"/>
        </w:rPr>
        <w:footnoteReference w:id="35"/>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upozorniť prevádzkovateľa alebo sprostredkovateľa na to, že plánované spracovateľské operácie pravdepodobne porušia ustanovenia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uložiť opatrenia na nápravu, pokutu podľa § 104 alebo poriadkovú pokutu podľa § 105, ak prevádzkovateľ, sprostredkovateľ, monitorujúci subjekt alebo certifikačný subjekt porušili ustanovenia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alebo sprostredkovateľovi, aby vyhovel žiadosti dotknutej osoby o uplatnenie jej práv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alebo sprostredkovateľovi, aby svoje spracovateľské operácie zosúladil podľa potreby určeným spôsobom a v rámci určenej lehoty s ustanoveniami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aby porušenie ochrany osobných údajov oznámil dotknutej osobe,</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dočasné obmedzenie spracúvania osobných údajov alebo trvalé obmedzenie spracúvania osobných údajov,</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predvolať prevádzkovateľa alebo sprostredkovateľa za účelom podania vysvetlenia pri podozrení z porušenia povinností uložených týmto zákonom, osobitným predpisom alebo medzinárodnou zmluvou, ktorou je Slovenská republika viazaná,</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odporučiť prevádzkovateľovi alebo sprostredkovateľovi opatrenia na zabezpečenie ochrany osobných údajov v informačných systémoch, </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pozastavenie prenosu osobných údajov príjemcovi v tretej krajine alebo medzinárodnej organizácii.</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Okrem plnenia úloh podľa odseku 1 a 2 úrad ďalej</w:t>
      </w:r>
    </w:p>
    <w:p w:rsidR="007374F1" w:rsidRPr="0091410B" w:rsidP="007374F1">
      <w:pPr>
        <w:numPr>
          <w:numId w:val="9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plní oznamovaciu povinnosť voči Komisii v oblasti ochrany osobných údajov,</w:t>
      </w:r>
    </w:p>
    <w:p w:rsidR="007374F1" w:rsidRPr="0091410B" w:rsidP="007374F1">
      <w:pPr>
        <w:numPr>
          <w:numId w:val="9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prijíma opatrenia na vykonanie rozhodnutí Komisie vydaných v oblasti ochrany osobných údajov,</w:t>
      </w:r>
    </w:p>
    <w:p w:rsidR="007374F1" w:rsidRPr="0091410B" w:rsidP="007374F1">
      <w:pPr>
        <w:numPr>
          <w:numId w:val="9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spolupracuje pri výkone dozoru nad ochranou osobných údajov s dozornými orgánmi iných členských štátov a s obdobnými orgánmi dozoru mimo Európskej únie.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Predmetom dozoru nad ochranou osobných údajov nie sú spory zo zmluvných vzťahov alebo predzmluvných vzťahov medzi prevádzkovateľom alebo sprostredkovateľom a dotknutou osobou alebo inými osobami, na ktorých prejednávanie a rozhodovanie sú príslušné súdy alebo iné orgány podľa osobitných predpisov.</w:t>
      </w:r>
    </w:p>
    <w:p w:rsidR="007374F1" w:rsidRPr="0091410B" w:rsidP="007374F1">
      <w:pPr>
        <w:pStyle w:val="ListParagraph"/>
        <w:bidi w:val="0"/>
        <w:rPr>
          <w:rFonts w:ascii="Times New Roman" w:hAnsi="Times New Roman"/>
          <w:color w:val="000000"/>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color w:val="000000"/>
          <w:sz w:val="24"/>
          <w:szCs w:val="24"/>
        </w:rPr>
        <w:t xml:space="preserve">Úrad môže účtovať primeraný poplatok zodpovedajúci administratívnym nákladom alebo môže odmietnuť konať na základe žiadosti, ak je žiadosť zjavne neopodstatnená alebo neprimeraná, najmä pre jej opakujúcu sa povahu. </w:t>
      </w:r>
      <w:r w:rsidRPr="0091410B">
        <w:rPr>
          <w:rFonts w:ascii="Times New Roman" w:hAnsi="Times New Roman"/>
          <w:sz w:val="24"/>
          <w:szCs w:val="24"/>
        </w:rPr>
        <w:t>Zjavnú neopodstatnenosť alebo neprimeranosť žiadosti preukazuje úrad.</w:t>
      </w:r>
    </w:p>
    <w:p w:rsidR="007374F1" w:rsidRPr="0091410B" w:rsidP="007374F1">
      <w:pPr>
        <w:pStyle w:val="ListParagraph"/>
        <w:bidi w:val="0"/>
        <w:rPr>
          <w:rFonts w:ascii="Times New Roman" w:hAnsi="Times New Roman"/>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osobné údaje spracúvajú súdy pri výkone ich súdnej právomoci dozor podľa § 90 až 98 nad ochranou osobných údajov vykonáva Ministerstvo spravodlivosti Slovenskej republiky.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osobné údaje spracúva Národný bezpečnostný úrad podľa osobitného predpisu,</w:t>
      </w:r>
      <w:r w:rsidRPr="0091410B">
        <w:rPr>
          <w:rFonts w:ascii="Times New Roman" w:hAnsi="Times New Roman"/>
          <w:sz w:val="24"/>
          <w:szCs w:val="24"/>
          <w:vertAlign w:val="superscript"/>
        </w:rPr>
        <w:t>5</w:t>
      </w:r>
      <w:r w:rsidRPr="0091410B">
        <w:rPr>
          <w:rFonts w:ascii="Times New Roman" w:hAnsi="Times New Roman"/>
          <w:sz w:val="24"/>
          <w:szCs w:val="24"/>
        </w:rPr>
        <w:t>) dozor podľa § 90 až 98 nad ochranou osobných údajov vykonáva Národná rada Slovenskej republiky podľa osobitného predpisu.</w:t>
      </w:r>
      <w:r>
        <w:rPr>
          <w:rFonts w:ascii="Times New Roman" w:hAnsi="Times New Roman"/>
          <w:sz w:val="24"/>
          <w:szCs w:val="24"/>
          <w:vertAlign w:val="superscript"/>
          <w:rtl w:val="0"/>
        </w:rPr>
        <w:footnoteReference w:id="36"/>
      </w:r>
      <w:r w:rsidRPr="0091410B">
        <w:rPr>
          <w:rFonts w:ascii="Times New Roman" w:hAnsi="Times New Roman"/>
          <w:sz w:val="24"/>
          <w:szCs w:val="24"/>
        </w:rPr>
        <w:t xml:space="preserve">) </w:t>
      </w:r>
    </w:p>
    <w:p w:rsidR="007374F1" w:rsidRPr="0091410B" w:rsidP="007374F1">
      <w:pPr>
        <w:bidi w:val="0"/>
        <w:spacing w:after="0" w:line="240" w:lineRule="auto"/>
        <w:ind w:left="340"/>
        <w:jc w:val="both"/>
        <w:rPr>
          <w:rFonts w:ascii="Times New Roman" w:hAnsi="Times New Roman"/>
          <w:b/>
          <w:sz w:val="24"/>
          <w:szCs w:val="24"/>
          <w:u w:val="single"/>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Predseda úradu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Na čele úradu je predseda, ktorého volí a odvoláva Národná rada Slovenskej republiky na návrh vlády Slovenskej republiky.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Funkčné obdobie predsedu úradu je päť rokov a možno ho zvoliť najviac na dve po sebe nasledujúce funkčné obdobia. Predseda úradu zostáva vo funkcii aj po uplynutí funkčného obdobia, kým Národná rada Slovenskej republiky nezvolí nového predsedu.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Za predsedu úradu možno zvoliť občana Slovenskej republiky, ktorý je voliteľný do Národnej rady Slovenskej republiky, má vysokoškolské vzdelanie druhého stupňa, má najmenej dvojročné skúsenosti v oblasti ochrany osobných údajov a je bezúhonný.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Za bezúhonného sa na účely tohto zákona považuje ten, kto nebol právoplatne odsúdený za úmyselný trestný čin alebo za trestný čin, pri ktorom mu výkon trestu odňatia slobody nebol podmienečne odložený, ak sa podľa rozhodnutia súdu alebo na základe zákona nehľadí na neho, ako keby nebol odsúdený alebo odsúdenie mu nebolo zahladené. Bezúhonnosť sa preukazuje doloženým výpisom z registra trestov nie starším ako tri mesiace.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musí byť pri výkone svojej funkcie nezávislý a nesmie byť pri plnení svojich úloh a výkone svojich právomocí podľa tohto zákona pod vonkajším vplyvom, či už priamym alebo nepriamym, a nesmie od nikoho požadovať ani prijímať pokyny.</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je povinný sa zdržať akéhokoľvek konania nezlučiteľného s jeho povinnosťami podľa tohto zákona a podľa osobitného predpisu.</w:t>
      </w:r>
      <w:r>
        <w:rPr>
          <w:rFonts w:ascii="Times New Roman" w:hAnsi="Times New Roman"/>
          <w:sz w:val="24"/>
          <w:szCs w:val="24"/>
          <w:vertAlign w:val="superscript"/>
          <w:rtl w:val="0"/>
        </w:rPr>
        <w:footnoteReference w:id="37"/>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má počas výkonu svojej funkcie postavenie generálneho tajomníka služobného úradu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 zániku výkonu funkcie predsedu úradu dochádza uplynutím jeho funkčného obdobia,  alebo zvolením nového predsedu po uplynutí funkčného obdobia predsedu úradu podľa odseku 2.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 uplynutím funkčného obdobia výkon funkcie zaniká</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vzdaním sa funkcie,</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stratou voliteľnosti do Národnej rady Slovenskej republiky,</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nadobudnutím právoplatnosti rozsudku, ktorým bol odsúdený za úmyselný trestný čin alebo ktorým bol odsúdený za trestný čin a výkon trestu odňatia slobody mu nebol podmienečne odložený,</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výkonom činnosti, ktorá je nezlučiteľná s jeho povinnosťami podľa odseku 6 alebo</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smrťou alebo právoplatným rozhodnutím súdu o vyhlásení predsedu úradu za mŕtveho.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môže byť z funkcie odvolaný, ak</w:t>
      </w:r>
    </w:p>
    <w:p w:rsidR="007374F1" w:rsidRPr="0091410B" w:rsidP="007374F1">
      <w:pPr>
        <w:numPr>
          <w:numId w:val="14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mu zdravotný stav dlhodobo, najmenej však počas jedného roka, nedovoľuje riadne vykonávať povinnosti vyplývajúce z jeho funkcie,</w:t>
      </w:r>
    </w:p>
    <w:p w:rsidR="007374F1" w:rsidRPr="0091410B" w:rsidP="007374F1">
      <w:pPr>
        <w:numPr>
          <w:numId w:val="14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porušil povinnosť nezávislosti podľa odseku 5, alebo</w:t>
      </w:r>
    </w:p>
    <w:p w:rsidR="007374F1" w:rsidRPr="0091410B" w:rsidP="007374F1">
      <w:pPr>
        <w:numPr>
          <w:numId w:val="14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porušil povinnosť mlčanlivosti o skutočnostiach, o ktorých sa dozvedel v súvislosti s výkonom svojej funkcie podľa § 84.</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Podpredseda úradu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Predsedu úradu zastupuje podpredseda úradu, ktorého vymenúva a odvoláva vláda Slovenskej republiky na návrh predsedu úradu.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Funkčné obdobie podpredsedu úradu je päť rokov a možno ho vymenovať najviac na dve po sebe nasledujúce funkčné obdobia. Podpredseda úradu zostáva vo funkcii aj po uplynutí funkčného obdobia, kým vláda Slovenskej republiky nevymenuje nového podpredsedu.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výkon funkcie podpredsedu úradu sa </w:t>
      </w:r>
      <w:hyperlink r:id="rId6" w:anchor="f7287332" w:history="1">
        <w:r w:rsidRPr="0091410B">
          <w:rPr>
            <w:rFonts w:ascii="Times New Roman" w:hAnsi="Times New Roman"/>
            <w:sz w:val="24"/>
            <w:szCs w:val="24"/>
          </w:rPr>
          <w:t>§ 82 ods. 3</w:t>
        </w:r>
      </w:hyperlink>
      <w:r w:rsidRPr="0091410B">
        <w:rPr>
          <w:rFonts w:ascii="Times New Roman" w:hAnsi="Times New Roman"/>
          <w:sz w:val="24"/>
          <w:szCs w:val="24"/>
        </w:rPr>
        <w:t xml:space="preserve"> až 6 a ods. 8 až 10 vzťahujú rovnako.</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Povinnosť mlčanlivosti</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2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podpredseda úradu a zamestnanci úradu sú povinní zachovávať mlčanlivosť o skutočnostiach, o ktorých sa dozvedeli počas plnenia úloh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a to aj po skončení výkonu svojej funkcie, štátnozamestnaneckého pomeru, pracovného pomeru alebo obdobného pracovného vzťahu.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Povinnosť mlčanlivosti podľa odseku 1 neplatí, ak je to nevyhnutné na plnenie úloh súdu a orgánov činných v trestnom konaní podľa osobitného predpisu;</w:t>
      </w:r>
      <w:r>
        <w:rPr>
          <w:rFonts w:ascii="Times New Roman" w:hAnsi="Times New Roman"/>
          <w:sz w:val="24"/>
          <w:szCs w:val="24"/>
          <w:vertAlign w:val="superscript"/>
          <w:rtl w:val="0"/>
        </w:rPr>
        <w:footnoteReference w:id="38"/>
      </w:r>
      <w:r w:rsidRPr="0091410B">
        <w:rPr>
          <w:rFonts w:ascii="Times New Roman" w:hAnsi="Times New Roman"/>
          <w:sz w:val="24"/>
          <w:szCs w:val="24"/>
        </w:rPr>
        <w:t>) tým nie sú dotknuté ustanovenia o mlčanlivosti podľa osobitného predpisu.</w:t>
      </w:r>
      <w:r>
        <w:rPr>
          <w:rFonts w:ascii="Times New Roman" w:hAnsi="Times New Roman"/>
          <w:sz w:val="24"/>
          <w:szCs w:val="24"/>
          <w:vertAlign w:val="superscript"/>
          <w:rtl w:val="0"/>
        </w:rPr>
        <w:footnoteReference w:id="39"/>
      </w:r>
      <w:r w:rsidRPr="0091410B">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Od povinnosti mlčanlivosti podľa odseku 1 môže podpredsedu úradu a zamestnancov úradu oslobodiť predseda úradu. Od povinnosti mlčanlivosti podľa odseku 1 môže predsedu úradu v konkrétnom prípade oslobodiť Národná rada Slovenskej republiky.</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bidi w:val="0"/>
        <w:spacing w:after="0" w:line="240" w:lineRule="auto"/>
        <w:ind w:left="720"/>
        <w:rPr>
          <w:rFonts w:ascii="Times New Roman" w:hAnsi="Times New Roman"/>
          <w:sz w:val="24"/>
          <w:szCs w:val="24"/>
        </w:rPr>
      </w:pPr>
    </w:p>
    <w:p w:rsidR="007374F1" w:rsidRPr="0091410B" w:rsidP="007374F1">
      <w:pPr>
        <w:bidi w:val="0"/>
        <w:spacing w:after="0" w:line="240" w:lineRule="auto"/>
        <w:ind w:left="720"/>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DRUHÁ HLAVA</w:t>
      </w: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 xml:space="preserve">KÓDEX SPRÁVANIA, CERTIFIKÁT A AKREDITÁCIA </w:t>
      </w: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Kódex správania</w:t>
      </w:r>
    </w:p>
    <w:p w:rsidR="007374F1" w:rsidRPr="0091410B" w:rsidP="007374F1">
      <w:pPr>
        <w:bidi w:val="0"/>
        <w:spacing w:after="0" w:line="240" w:lineRule="auto"/>
        <w:jc w:val="both"/>
        <w:rPr>
          <w:rFonts w:ascii="Times New Roman" w:hAnsi="Times New Roman"/>
          <w:b/>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Združenie zastupujúce kategóriu prevádzkovateľov alebo sprostredkovateľov alebo iný subjekt zastupujúci kategóriu prevádzkovateľov alebo sprostredkovateľov môže prijať kódex správania, a to najmä na účely spresnenia uplatňovania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v súvislosti s predmetom kódexu správania podľa osobitného predpisu.</w:t>
      </w:r>
      <w:r>
        <w:rPr>
          <w:rFonts w:ascii="Times New Roman" w:hAnsi="Times New Roman"/>
          <w:sz w:val="24"/>
          <w:szCs w:val="24"/>
          <w:vertAlign w:val="superscript"/>
          <w:rtl w:val="0"/>
        </w:rPr>
        <w:footnoteReference w:id="40"/>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Schválením kódexu správania zo strany úradu nie je dotknutá zodpovednosť prevádzkovateľa alebo zodpovednosť sprostredkovateľa dodržiavať tento zákon alebo osobitný predpis</w:t>
      </w:r>
      <w:r w:rsidRPr="0091410B">
        <w:rPr>
          <w:rFonts w:ascii="Times New Roman" w:hAnsi="Times New Roman"/>
          <w:sz w:val="24"/>
          <w:szCs w:val="24"/>
          <w:vertAlign w:val="superscript"/>
        </w:rPr>
        <w:t>2</w:t>
      </w:r>
      <w:r w:rsidRPr="0091410B">
        <w:rPr>
          <w:rFonts w:ascii="Times New Roman" w:hAnsi="Times New Roman"/>
          <w:sz w:val="24"/>
          <w:szCs w:val="24"/>
        </w:rPr>
        <w:t>)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schválenie návrhu kódexu správania, návrhu zmeny schváleného kódexu správania alebo návrhu rozšírenia schváleného kódexu správania podáva úradu združenie alebo iný subjekt podľa odseku 1 (ďalej len „žiadateľ“).</w:t>
      </w:r>
    </w:p>
    <w:p w:rsidR="007374F1" w:rsidRPr="0091410B" w:rsidP="007374F1">
      <w:pPr>
        <w:bidi w:val="0"/>
        <w:spacing w:after="0" w:line="240" w:lineRule="auto"/>
        <w:jc w:val="both"/>
        <w:rPr>
          <w:rFonts w:ascii="Times New Roman" w:hAnsi="Times New Roman"/>
          <w:sz w:val="24"/>
          <w:szCs w:val="24"/>
        </w:rPr>
      </w:pP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schválenie kódexu správania musí obsahovať</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identifikačné údaje žiadateľa,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meno a priezvisko štatutárneho zástupcu alebo osoby oprávnenej konať v mene žiadateľa,</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označenie, či ide o návrh kódexu správania, návrh zmeny schváleného kódexu správania alebo návrh rozšírenia schváleného kódexu správania,</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postup združenia, ktorým sa </w:t>
      </w:r>
      <w:r w:rsidRPr="0091410B" w:rsidR="0091776E">
        <w:rPr>
          <w:rFonts w:ascii="Times New Roman" w:hAnsi="Times New Roman"/>
          <w:sz w:val="24"/>
          <w:szCs w:val="24"/>
        </w:rPr>
        <w:t xml:space="preserve">člen združenia </w:t>
      </w:r>
      <w:r w:rsidRPr="0091410B">
        <w:rPr>
          <w:rFonts w:ascii="Times New Roman" w:hAnsi="Times New Roman"/>
          <w:sz w:val="24"/>
          <w:szCs w:val="24"/>
        </w:rPr>
        <w:t xml:space="preserve">zaväzuje dodržiavať schválený kódex správania,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záväzok prevádzkovateľa alebo sprostredkovateľa podrobiť sa monitorovaniu dodržiavania schváleného kódexu správania v súlade s pravidlami a postupmi na monitorovanie dodržiavania kódexu správania,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opis práv a povinností prevádzkovateľa alebo sprostredkovateľa pri výkone monitorovania dodržiavania schváleného kódexu správania,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uvedenie predmetu, na ktorý sa návrh kódexu správania, návrh zmeny schváleného kódexu správania alebo návrh rozšírenia schváleného kódexu správania vzťahuje,</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účel spracúvania osobných údajov, na ktorý sú osobné údaje určené, ako aj právny základ spracúvania osobných údajov,</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kategórie osobných údajov,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kategórie dotknutých osôb,</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identifikáciu príjemcu alebo kategóriu príjemcu osobných údajov, ak existuje,</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opis spracovateľských činností, informácie o existencii automatizovaného individuálneho rozhodovania a informácie o existencii profilovania,</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opis postupu žiadateľa pri uplatnení práv dotknutou osobou,</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informáciu, či sa návrh kódexu správania týka spracovateľských činností vo viacerých členských štátoch,</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identifikáciu tretej krajiny alebo medzinárodnej organizácie pri prenose osobných údajov a informáciu o prijatých primeraných zárukách tohto prenosu,</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prijaté pravidlá a postupy na monitorovanie dodržiavania kódexu správania.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Žiadateľ k žiadosti o schválenie kódexu správania podľa odseku 4 musí priložiť </w:t>
      </w:r>
    </w:p>
    <w:p w:rsidR="007374F1" w:rsidRPr="0091410B" w:rsidP="007374F1">
      <w:pPr>
        <w:numPr>
          <w:numId w:val="11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návrh kódexu správania, návrh zmeny schváleného kódexu správania alebo návrh rozšírenia  schváleného kódexu správania, a to aj v anglickom jazyku, ak sa týka spracovateľských činností vo viacerých členských štátoch,</w:t>
      </w:r>
    </w:p>
    <w:p w:rsidR="007374F1" w:rsidRPr="0091410B" w:rsidP="007374F1">
      <w:pPr>
        <w:numPr>
          <w:numId w:val="11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potvrdenie o zaplatení správneho poplatku,</w:t>
      </w:r>
    </w:p>
    <w:p w:rsidR="007374F1" w:rsidRPr="0091410B" w:rsidP="007374F1">
      <w:pPr>
        <w:numPr>
          <w:numId w:val="11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ďalšie informácie a podklady, nevyhnutné na posúdenie súladu návrhu kódexu správania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žiadosť o schválenie kódexu správania nespĺňa náležitosti podľa odsekov 4 a 5 alebo ak v konaní o schválenie kódexu správania vzniknú pochybnosti o preukázaní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úrad vyzve žiadateľa na doplnenie podkladov v  lehote, ktorá nesmie byť kratšia ako 15 dní; počas tejto doby lehota v konaní o schválenie kódexu správania neplynie.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Účastníkom konania o schválení kódexu správania je žiadateľ, ktorý podal žiadosť podľa odseku 4.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o schválenie kódexu správania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plynutia lehoty na odstránenie zisteného nesúladu  neplynie  lehota v konaní o schválenie kódexu správania. Na odôvodnenú žiadosť žiadateľa úrad určenú lehotu môže predĺžiť najviac o 60 dní.</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o schválenie kódexu správania zastaví, ak žiadateľ</w:t>
      </w:r>
    </w:p>
    <w:p w:rsidR="007374F1" w:rsidRPr="0091410B" w:rsidP="007374F1">
      <w:pPr>
        <w:numPr>
          <w:numId w:val="11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neodstráni nedostatky žiadosti v lehote určenej podľa odseku 6,</w:t>
      </w:r>
    </w:p>
    <w:p w:rsidR="007374F1" w:rsidRPr="0091410B" w:rsidP="007374F1">
      <w:pPr>
        <w:numPr>
          <w:numId w:val="11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neodstráni úradom zistené nedostatky v lehote určenej podľa odseku 8.</w:t>
      </w:r>
    </w:p>
    <w:p w:rsidR="007374F1" w:rsidRPr="0091410B" w:rsidP="007374F1">
      <w:pPr>
        <w:bidi w:val="0"/>
        <w:spacing w:after="0" w:line="240" w:lineRule="auto"/>
        <w:ind w:firstLine="360"/>
        <w:jc w:val="both"/>
        <w:rPr>
          <w:rFonts w:ascii="Times New Roman" w:hAnsi="Times New Roman"/>
          <w:sz w:val="24"/>
          <w:szCs w:val="24"/>
        </w:rPr>
      </w:pPr>
      <w:r w:rsidRPr="0091410B">
        <w:rPr>
          <w:rFonts w:ascii="Times New Roman" w:hAnsi="Times New Roman"/>
          <w:sz w:val="24"/>
          <w:szCs w:val="24"/>
        </w:rPr>
        <w:tab/>
      </w: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schválení kódexu správania, o zmene schváleného kódexu správania alebo o rozšírení schváleného kódexu správania do 90 dní odo dňa začatia konania.  </w:t>
      </w:r>
    </w:p>
    <w:p w:rsidR="007374F1" w:rsidRPr="0091410B" w:rsidP="007374F1">
      <w:pPr>
        <w:bidi w:val="0"/>
        <w:spacing w:after="0" w:line="240" w:lineRule="auto"/>
        <w:ind w:left="720"/>
        <w:jc w:val="both"/>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je potrebné predložiť návrh kódexu správania, návrh zmeny schváleného kódexu správania alebo návrh rozšírenia schváleného kódexu Európskemu výboru pre ochranu údajov podľa osobitného predpisu,</w:t>
      </w:r>
      <w:r>
        <w:rPr>
          <w:rFonts w:ascii="Times New Roman" w:hAnsi="Times New Roman"/>
          <w:sz w:val="24"/>
          <w:szCs w:val="24"/>
          <w:vertAlign w:val="superscript"/>
          <w:rtl w:val="0"/>
        </w:rPr>
        <w:footnoteReference w:id="41"/>
      </w:r>
      <w:r w:rsidRPr="0091410B">
        <w:rPr>
          <w:rFonts w:ascii="Times New Roman" w:hAnsi="Times New Roman"/>
          <w:sz w:val="24"/>
          <w:szCs w:val="24"/>
        </w:rPr>
        <w:t>) lehota podľa odseku 10 neplynie odo dňa predloženia návrhu kódexu správania návrhu zmeny schváleného kódexu správania alebo návrhu rozšírenia schváleného kódexu správania Európskemu výboru pre ochranu údajov až do dňa doručenia stanoviska Európskeho výboru pre ochranu údajov podľa osobitného predpisu</w:t>
      </w:r>
      <w:r>
        <w:rPr>
          <w:rFonts w:ascii="Times New Roman" w:hAnsi="Times New Roman"/>
          <w:sz w:val="24"/>
          <w:szCs w:val="24"/>
          <w:vertAlign w:val="superscript"/>
          <w:rtl w:val="0"/>
        </w:rPr>
        <w:footnoteReference w:id="42"/>
      </w:r>
      <w:r w:rsidRPr="0091410B">
        <w:rPr>
          <w:rFonts w:ascii="Times New Roman" w:hAnsi="Times New Roman"/>
          <w:sz w:val="24"/>
          <w:szCs w:val="24"/>
        </w:rPr>
        <w:t xml:space="preserve">) úradu.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po preskúmaní žiadosti o schválenie kódexu správania podľa odseku 4 a 5 a súvisiacej dokumentácie vydá rozhodnutie o schválení kódexu správania, rozhodnutie o schválení zmeny schváleného kódexu správania alebo rozhodnutie o schválení rozšírenia schváleného kódexu správania, ak návrh kódexu správania, návrh zmeny schváleného kódexu správania alebo návrh rozšírenia schváleného kódexu správania je v súlade a poskytuje dostatočné primerané záruky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schválení kódexu správania, rozhodnutiu o zmene schváleného kódexu správania alebo rozhodnutiu  o rozšírení schváleného kódexu správania nie je prípustný rozklad. </w:t>
      </w:r>
    </w:p>
    <w:p w:rsidR="007374F1" w:rsidRPr="0091410B" w:rsidP="007374F1">
      <w:pPr>
        <w:bidi w:val="0"/>
        <w:spacing w:after="0" w:line="240" w:lineRule="auto"/>
        <w:ind w:left="720"/>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neschválení kódexu správania, rozhodnutiu o neschválení zmeny schváleného kódexu správania alebo rozhodnutiu o neschválení rozšírenia schváleného kódexu správania je prípustný rozklad, o ktorom rozhodne predseda úradu.</w:t>
      </w:r>
    </w:p>
    <w:p w:rsidR="007374F1" w:rsidRPr="0091410B" w:rsidP="007374F1">
      <w:pPr>
        <w:bidi w:val="0"/>
        <w:spacing w:after="0" w:line="240" w:lineRule="auto"/>
        <w:ind w:left="720"/>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zverejňuje zoznam schválených kódexov správania na svojom webovom sídle. </w:t>
      </w:r>
    </w:p>
    <w:p w:rsidR="007374F1" w:rsidRPr="0091410B" w:rsidP="007374F1">
      <w:pPr>
        <w:bidi w:val="0"/>
        <w:spacing w:after="0" w:line="240" w:lineRule="auto"/>
        <w:jc w:val="both"/>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Združenie zastupujúce kategóriu prevádzkovateľov alebo sprostredkovateľov alebo iný subjekt zastupujúci kategóriu prevádzkovateľov alebo sprostredkovateľov, ktorému úrad schválil kódex správania, schválil návrh zmeny schváleného kódexu správania alebo schválil návrh rozšírenia schváleného kódexu správania, je povinný najneskôr do 15 dní odo dňa zistenia písomne oznámiť úradu zmeny podľa odseku 4 písm. a) a 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Certifikát</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Vydanie certifikátu, obnovu certifikátu alebo odňatie certifikátu vykonáva subjekt, ktorému  bola udelená akreditácia podľa § 88 v súlade s týmto zákonom (ďalej len „certifikačný subjekt“) alebo úrad.</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Prevádzkovateľ alebo sprostredkovateľ na účely preukázania súladu spracúvania osobných údajov a existencie primeraných záruk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môže požiadať úrad alebo certifikačný subjekt o vydanie certifikátu alebo obnovenie certifikátu. Certifikát sa vydá alebo obnoví najviac na obdobie troch rokov.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alebo certifikačný subjekt posudzuje súlad spracúvania osobných údajov a existenciu primeraných záruk ochrany osobných údajov prevádzkovateľa alebo sprostredkovateľa podľa odseku 2 na základe certifikačných kritérií v súlade s týmto zákonom. Vydaním certifikátu nie je dotknutá zodpovednosť prevádzkovateľa alebo zodpovednosť sprostredkovateľa za dodržiavanie tohto zákona a osobitného predpisu</w:t>
      </w:r>
      <w:r w:rsidRPr="0091410B">
        <w:rPr>
          <w:rFonts w:ascii="Times New Roman" w:hAnsi="Times New Roman"/>
          <w:sz w:val="24"/>
          <w:szCs w:val="24"/>
          <w:vertAlign w:val="superscript"/>
        </w:rPr>
        <w:t>2</w:t>
      </w:r>
      <w:r w:rsidRPr="0091410B">
        <w:rPr>
          <w:rFonts w:ascii="Times New Roman" w:hAnsi="Times New Roman"/>
          <w:sz w:val="24"/>
          <w:szCs w:val="24"/>
        </w:rPr>
        <w:t>) ani nie sú dotknuté právomoci úradu podľa tohto zákona.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Certifikát je verejnou listinou.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zverejňuje vydané certifikáty na svojom webovom sídle.</w:t>
      </w:r>
    </w:p>
    <w:p w:rsidR="007374F1" w:rsidRPr="0091410B" w:rsidP="007374F1">
      <w:pPr>
        <w:bidi w:val="0"/>
        <w:spacing w:after="0" w:line="240" w:lineRule="auto"/>
        <w:ind w:left="426"/>
        <w:jc w:val="both"/>
        <w:rPr>
          <w:rFonts w:ascii="Times New Roman" w:hAnsi="Times New Roman"/>
          <w:sz w:val="24"/>
          <w:szCs w:val="24"/>
        </w:rPr>
      </w:pPr>
    </w:p>
    <w:p w:rsidR="007374F1" w:rsidRPr="0091410B" w:rsidP="007374F1">
      <w:pPr>
        <w:bidi w:val="0"/>
        <w:spacing w:after="0" w:line="240" w:lineRule="auto"/>
        <w:ind w:left="426"/>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vydanie certifikátu alebo žiadosť obnovu certifikátu úradom musí obsahovať</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meno a priezvisko štatutárneho orgánu žiadateľa alebo osoby oprávnenej konať v mene žiadateľa,</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kontaktné údaje zodpovednej osoby, ak je určená,</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predmet certifikátu, na ktorý sa má certifikát udeliť, </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účel spracúvania osobných údajov,</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právny základ spracúvania osobných údajov,</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kategórie dotknutých osôb,</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kategórie osobných údajov,</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identifikáciu príjemcu alebo kategóriu príjemcu osobných údajov, ak existuje,</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opis spracovateľských činností, vrátane informácii o existencii automatizovaného individuálneho rozhodovania vrátane profilovania,</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opis postupu žiadateľa pri uplatnení práv dotknutou osobou,</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identifikáciu tretej krajiny alebo medzinárodnej organizácie pri prenose osobných údajov.</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Žiadateľ k žiadosti podľa odseku 6 priloží</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technickú a bezpečnostnú dokumentáciu nevyhnutnú pre vydanie certifikátu,</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výsledok auditu ochrany osobných údajov nie starší ako šesť mesiacov, </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dokumenty preukazujúce splnenie certifikačných kritérií,  </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opis primeraných záruk pri prenose osobných údajov do tretej krajiny alebo medzinárodnej organizácii, </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potvrdenie o zaplatení správneho poplatku,</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ďalšie informácie a podklady, nevyhnutné na posúdenie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a dodržania certifikačného postupu.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žiadosť o vydanie certifikátu alebo žiadosť o obnovu certifikátu nespĺňa náležitosti podľa odsekov 6 a 7 alebo ak v konaní o vydanie certifikátu alebo v konaní o obnove certifikátu vzniknú pochybnosti o preukázaní splnenia certifikačných kritérií alebo podmienok na vydanie certifikátu, úrad vyzve žiadateľa na doplnenie podkladov v lehote, ktorá nesmie byť kratšia ako 15 dní; počas tejto doby lehota v konaní o vydanie certifikátu neplynie.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o vydaní certifikátu alebo konania o obnove certifikátu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tejto doby lehota v konaní o vydanie certifikátu neplynie. Na odôvodnenú žiadosť žiadateľa úrad určenú lehotu predĺži najviac o 60 dní.</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o vydaní certifikátu alebo konanie o obnove certifikátu zastaví, ak žiadateľ neodstráni</w:t>
      </w:r>
    </w:p>
    <w:p w:rsidR="007374F1" w:rsidRPr="0091410B" w:rsidP="007374F1">
      <w:pPr>
        <w:numPr>
          <w:numId w:val="116"/>
        </w:num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nedostatky žiadosti v</w:t>
      </w:r>
      <w:r w:rsidRPr="0091410B" w:rsidR="00471D0F">
        <w:rPr>
          <w:rFonts w:ascii="Times New Roman" w:hAnsi="Times New Roman"/>
          <w:sz w:val="24"/>
          <w:szCs w:val="24"/>
        </w:rPr>
        <w:t xml:space="preserve"> lehote </w:t>
      </w:r>
      <w:r w:rsidRPr="0091410B">
        <w:rPr>
          <w:rFonts w:ascii="Times New Roman" w:hAnsi="Times New Roman"/>
          <w:sz w:val="24"/>
          <w:szCs w:val="24"/>
        </w:rPr>
        <w:t>určenej podľa odseku 8,</w:t>
      </w:r>
    </w:p>
    <w:p w:rsidR="007374F1" w:rsidRPr="0091410B" w:rsidP="007374F1">
      <w:pPr>
        <w:numPr>
          <w:numId w:val="116"/>
        </w:num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úradom zistené nedostatky v lehote </w:t>
      </w:r>
      <w:r w:rsidRPr="0091410B" w:rsidR="00471D0F">
        <w:rPr>
          <w:rFonts w:ascii="Times New Roman" w:hAnsi="Times New Roman"/>
          <w:sz w:val="24"/>
          <w:szCs w:val="24"/>
        </w:rPr>
        <w:t xml:space="preserve">určenej </w:t>
      </w:r>
      <w:r w:rsidRPr="0091410B">
        <w:rPr>
          <w:rFonts w:ascii="Times New Roman" w:hAnsi="Times New Roman"/>
          <w:sz w:val="24"/>
          <w:szCs w:val="24"/>
        </w:rPr>
        <w:t>podľa odseku 9.</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vydaní certifikátu alebo obnove certifikátu do 90 dní odo dňa začatia konania.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po preskúmaní žiadosti o vydanie certifikátu alebo žiadosti o obnove certifikátu podľa odsekov 6 a 7 a súvisiacej dokumentácie vydá rozhodnutie o vydaní certifikátu, ak žiadateľ spĺňa certifikačné kritériá, spĺňa podmienky certifikačného postupu, ak jeho spracovateľské činnosti sú v súlade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a ak ním prijaté bezpečnostné opatrenia poskytujú dostatočné primerané záruky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základe rozhodnutia o vydaní certifikátu alebo rozhodnutia o obnove certifikátu úrad vydá žiadateľovi certifikát na obdobie troch rokov, ktorý obsahuje </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označenie certifikačných kritérií, na základe ktorých sa vydáva certifikát,</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dátum vydania certifikátu; ak ide o obnovu certifikátu, aj dátum skoršieho vydania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doba platnosti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odtlačok pečiatky úradu a podpis osoby oprávnenej konať v mene úradu s uvedením jej mena, priezviska a funkcie.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vydaní certifikátu alebo rozhodnutiu o obnove certifikátu nie je prípustný rozklad.</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nevydaní certifikátu alebo rozhodnutiu o neobnovení certifikátu je prípustný rozklad, o ktorom rozhodne predseda úradu.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prevádzkovateľ alebo sprostredkovateľ, ktorému bol vydaný certifikát  alebo obnovený certifikát (ďalej len „certifikovaná osoba“) naďalej spĺňa certifikačné kritéria a podmienky vydania certifikátu podľa tohto zákona, úrad na základe žiadosti certifikovanej osoby, podanej najneskôr šesť mesiacov pred uplynutím platnosti certifikátu skôr vydaného alebo skôr obnoveného, rozhodne o obnovení certifikátu na obdobie ďalších troch rokov. Na konanie o obnovení certifikátu sa primerane použijú ustanovenia o vydaní certifikátu.   </w:t>
      </w:r>
    </w:p>
    <w:p w:rsidR="007374F1" w:rsidRPr="0091410B" w:rsidP="007374F1">
      <w:pPr>
        <w:bidi w:val="0"/>
        <w:spacing w:after="0" w:line="240" w:lineRule="auto"/>
        <w:ind w:left="786"/>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certifikovaná osoba podá žiadosť o obnovenie certifikátu v lehote menej ako šesť mesiacov pred uplynutím platnosti certifikátu, úrad na takúto žiadosť neprihliada. Týmto nie je dotknuté oprávnenie tejto certifikovanej osoby na podanie žiadosti podľa odseku 6 a 7.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Certifikovaná osoba počas platnosti certifikátu je povinná</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spĺňať požiadavky ustanovené týmto zákonom a požiadavky na vydanie certifikátu v súlade s rozhodnutím o vydaní certifikátu, </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najneskôr do 15 dní odo dňa vzniku zmeny písomne oznámiť úradu akékoľvek zmeny týkajúce sa rozhodnutia o vydaní certifikátu, </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umožniť úradu vykonanie dozoru podľa tohto zákona, </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archivovať dokumentáciu súvisiacu s výkonom certifikačného postupu podľa osobitného predpisu.</w:t>
      </w:r>
      <w:r>
        <w:rPr>
          <w:rFonts w:ascii="Times New Roman" w:hAnsi="Times New Roman"/>
          <w:sz w:val="24"/>
          <w:szCs w:val="24"/>
          <w:vertAlign w:val="superscript"/>
          <w:rtl w:val="0"/>
        </w:rPr>
        <w:footnoteReference w:id="43"/>
      </w:r>
      <w:r w:rsidRPr="0091410B">
        <w:rPr>
          <w:rFonts w:ascii="Times New Roman" w:hAnsi="Times New Roman"/>
          <w:sz w:val="24"/>
          <w:szCs w:val="24"/>
        </w:rPr>
        <w:t>)</w:t>
        <w:tab/>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Certifikačné kritéria, podmienky certifikačného postupu, obsahové náležitosti technickej a bezpečnostnej dokumentácie a podmienky výkonu auditu ochrany osobných údajov vrátane podmienok odborných znalostí audítora vykonávajúceho audit ochrany osobných údajov ustanoví všeobecne záväzný právny predpis, ktorý vydá úrad.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jc w:val="center"/>
        <w:rPr>
          <w:rFonts w:ascii="Times New Roman" w:hAnsi="Times New Roman"/>
        </w:rPr>
      </w:pPr>
      <w:r w:rsidRPr="0091410B">
        <w:rPr>
          <w:rFonts w:ascii="Times New Roman" w:hAnsi="Times New Roman"/>
        </w:rPr>
        <w:t xml:space="preserve">Monitorujúci subjekt </w:t>
      </w: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Monitorovanie súladu spracúvania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s kódexom správania vykonáva subjekt, ktorý spĺňa kritériá a podmienky na udelenie akreditácie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a bola mu udelená akreditácia úradom v súlade s týmto zákonom (ďalej len „monitorujúci subjekt“).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Kódexy správania schválené úradom pre orgány verejnej moci a verejnoprávne inštitúcie nepodliehajú činnosti monitorovacieho subjektu podľa tohto zákona; tým nie je dotknutý výkon dozoru úradom podľa tohto zákona.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Monitorujúcim subjektom môže byť právnická osoba alebo fyzická osoba – podnikateľ, ktorý má vytvorené technické a organizačné podmienky na vykonávanie monitorovania kódexu správania a ktorému bola udelená akreditácia.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Monitorujúci subjekt je oprávnený</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monitorovať súlad spracúvania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prevádzkovateľom alebo sprostredkovateľom, ktorý je členom združenia, ktor</w:t>
      </w:r>
      <w:r w:rsidRPr="0091410B" w:rsidR="00A75AAB">
        <w:rPr>
          <w:rFonts w:ascii="Times New Roman" w:hAnsi="Times New Roman"/>
          <w:sz w:val="24"/>
          <w:szCs w:val="24"/>
        </w:rPr>
        <w:t>ý</w:t>
      </w:r>
      <w:r w:rsidRPr="0091410B">
        <w:rPr>
          <w:rFonts w:ascii="Times New Roman" w:hAnsi="Times New Roman"/>
          <w:sz w:val="24"/>
          <w:szCs w:val="24"/>
        </w:rPr>
        <w:t xml:space="preserve"> sa zaviazal dodržiavať schválený kódex správania, </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prijať primerané opatrenia v prípadoch porušenia kódexu správania prevádzkovateľom alebo sprostredkovateľom, </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sidR="00A75AAB">
        <w:rPr>
          <w:rFonts w:ascii="Times New Roman" w:hAnsi="Times New Roman"/>
          <w:sz w:val="24"/>
          <w:szCs w:val="24"/>
        </w:rPr>
        <w:t xml:space="preserve">dočasne </w:t>
      </w:r>
      <w:r w:rsidRPr="0091410B">
        <w:rPr>
          <w:rFonts w:ascii="Times New Roman" w:hAnsi="Times New Roman"/>
          <w:sz w:val="24"/>
          <w:szCs w:val="24"/>
        </w:rPr>
        <w:t xml:space="preserve">pozastaviť </w:t>
      </w:r>
      <w:r w:rsidRPr="0091410B" w:rsidR="00A75AAB">
        <w:rPr>
          <w:rFonts w:ascii="Times New Roman" w:hAnsi="Times New Roman"/>
          <w:sz w:val="24"/>
          <w:szCs w:val="24"/>
        </w:rPr>
        <w:t xml:space="preserve">záväznosť schváleného kódexu správania pre </w:t>
      </w:r>
      <w:r w:rsidRPr="0091410B">
        <w:rPr>
          <w:rFonts w:ascii="Times New Roman" w:hAnsi="Times New Roman"/>
          <w:sz w:val="24"/>
          <w:szCs w:val="24"/>
        </w:rPr>
        <w:t>prevádzkovateľa alebo sprostredkovateľa</w:t>
      </w:r>
      <w:r w:rsidRPr="0091410B" w:rsidR="00A75AAB">
        <w:rPr>
          <w:rFonts w:ascii="Times New Roman" w:hAnsi="Times New Roman"/>
          <w:sz w:val="24"/>
          <w:szCs w:val="24"/>
        </w:rPr>
        <w:t xml:space="preserve">, </w:t>
      </w:r>
      <w:r w:rsidRPr="0091410B">
        <w:rPr>
          <w:rFonts w:ascii="Times New Roman" w:hAnsi="Times New Roman"/>
          <w:sz w:val="24"/>
          <w:szCs w:val="24"/>
        </w:rPr>
        <w:t xml:space="preserve"> ktor</w:t>
      </w:r>
      <w:r w:rsidRPr="0091410B" w:rsidR="00A75AAB">
        <w:rPr>
          <w:rFonts w:ascii="Times New Roman" w:hAnsi="Times New Roman"/>
          <w:sz w:val="24"/>
          <w:szCs w:val="24"/>
        </w:rPr>
        <w:t>ý</w:t>
      </w:r>
      <w:r w:rsidRPr="0091410B">
        <w:rPr>
          <w:rFonts w:ascii="Times New Roman" w:hAnsi="Times New Roman"/>
          <w:sz w:val="24"/>
          <w:szCs w:val="24"/>
        </w:rPr>
        <w:t xml:space="preserve"> sa zaviazal dodržiavať</w:t>
      </w:r>
      <w:r w:rsidRPr="0091410B" w:rsidR="00A75AAB">
        <w:rPr>
          <w:rFonts w:ascii="Times New Roman" w:hAnsi="Times New Roman"/>
          <w:sz w:val="24"/>
          <w:szCs w:val="24"/>
        </w:rPr>
        <w:t xml:space="preserve"> schválený kódex správania, </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sidR="00A75AAB">
        <w:rPr>
          <w:rFonts w:ascii="Times New Roman" w:hAnsi="Times New Roman"/>
          <w:sz w:val="24"/>
          <w:szCs w:val="24"/>
        </w:rPr>
        <w:t>zrušiť záväznosť schváleného kódexu správania pre prevádzkovateľa alebo sprostredkovateľa,  ktorý sa zaviazal dodržiavať schválený kódex správania</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opatreniach podľa odseku 4 vrátane dôvodov prijatia takýchto opatrení je monitorujúci subjekt povinný písomne informovať úrad do 15 dní od ich prijatia. Týmto nie je dotknutá zodpovednosť prevádzkovateľa alebo sprostredkovateľa, ktorý podlieha monitorovaniu kódexu správania, dodržiavať tento zákon alebo osobitný predpis</w:t>
      </w:r>
      <w:r w:rsidRPr="0091410B">
        <w:rPr>
          <w:rFonts w:ascii="Times New Roman" w:hAnsi="Times New Roman"/>
          <w:sz w:val="24"/>
          <w:szCs w:val="24"/>
          <w:vertAlign w:val="superscript"/>
        </w:rPr>
        <w:t>2</w:t>
      </w:r>
      <w:r w:rsidRPr="0091410B">
        <w:rPr>
          <w:rFonts w:ascii="Times New Roman" w:hAnsi="Times New Roman"/>
          <w:sz w:val="24"/>
          <w:szCs w:val="24"/>
        </w:rPr>
        <w:t>)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udelenie akreditácie musí obsahovať</w:t>
      </w:r>
    </w:p>
    <w:p w:rsidR="007374F1" w:rsidRPr="0091410B" w:rsidP="007374F1">
      <w:pPr>
        <w:numPr>
          <w:numId w:val="8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identifikačné údaje žiadateľa, </w:t>
      </w:r>
    </w:p>
    <w:p w:rsidR="007374F1" w:rsidRPr="0091410B" w:rsidP="007374F1">
      <w:pPr>
        <w:numPr>
          <w:numId w:val="8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meno a priezvisko štatutárneho zástupcu žiadateľa alebo osoby oprávnenej konať v mene žiadateľa,</w:t>
      </w:r>
    </w:p>
    <w:p w:rsidR="007374F1" w:rsidRPr="0091410B" w:rsidP="007374F1">
      <w:pPr>
        <w:numPr>
          <w:numId w:val="8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uvedenie predmetu kódexu správania.</w:t>
      </w:r>
      <w:r w:rsidRPr="0091410B">
        <w:rPr>
          <w:rFonts w:ascii="Times New Roman" w:hAnsi="Times New Roman"/>
          <w:sz w:val="24"/>
          <w:szCs w:val="24"/>
          <w:vertAlign w:val="superscript"/>
        </w:rPr>
        <w:t>3</w:t>
      </w:r>
      <w:r w:rsidRPr="0091410B" w:rsidR="00B16D3A">
        <w:rPr>
          <w:rFonts w:ascii="Times New Roman" w:hAnsi="Times New Roman"/>
          <w:sz w:val="24"/>
          <w:szCs w:val="24"/>
          <w:vertAlign w:val="superscript"/>
        </w:rPr>
        <w:t>9</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Žiadateľ k žiadosti podľa odseku 6 priloží</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technickú a bezpečnostnú dokumentáciu nevyhnutnú pre monitorovanie kódexu správania,</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preukazujúce nezávislosť žiadateľa,</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postup a spôsob vysporiadania sa s konfliktom záujmu medzi žiadateľom a subjektom podliehajúcim monitorovaniu, ktorý by mohol narušiť objektivitu monitorovania kódexu správania alebo obmedziť objektivitu monitorovania kódexu správania alebo porušiť princíp transparentnosti pre dotknutú osobu a verejnosť; konflikt záujmov zahŕňa najmä situáciu, ak žiadateľ, ktorý môže ovplyvniť výsledok alebo priebeh monitorovania kódexu správania, má priamy finančný záujem alebo nepriamy finančný záujem, ekonomický záujem alebo iný osobný záujem, ktorý možno považovať za ohrozenie jeho nezávislosti v súvislosti s monitorovaním kódexu správania,</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dokumenty stanovujúce kvalifikačné požiadavky vo vzťahu k monitorovaniu kódexu správania osôb žiadateľa, ktoré budú vykonávať monitorovanie,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pravidlá a postupy výkonu akreditačných činností, najmä procesy monitorovania dodržiavania kódexu správania prevádzkovateľom alebo sprostredkovateľom, spôsob preukázania vykonávania kódexu správania prevádzkovateľom alebo sprostredkovateľom, spôsob preukázania súladu spracovateľských činností prevádzkovateľa a sprostredkovateľa vo vzťahu k predmetu kódexu správania, frekvenciu monitorovania súladu,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preukazujúce, že pravidlá a postupy na výkon monitorovania kódexu správania sú transparentné pre dotknutú osobu a verejnosť,</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výsledok auditu výkonu monitorovania kódexu správania,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potvrdenie o zaplatení správneho poplatku,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ďalšie informácie a podklady, ktoré sú nevyhnutné na posúdenie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a na posúdenie žiadosti o udelenie akreditácie.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žiadosť o udelenie akreditácie nespĺňa náležitosti podľa odsekov 6 a 7 alebo ak v konaní o udelení akreditácie vzniknú pochybnosti o preukázaní splnenia kritérií alebo podmienok na udelenie akreditácie, úrad vyzve žiadateľa na odstránenie nedostatkov v lehote, ktorá nesmie byť kratšia ako 15 dní; počas tejto lehoty lehota v konaní o udelení akreditácie neplynie.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podľa odseku 11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tejto doby lehota podľa odseku 11 neplynie. Na odôvodnenú žiadosť žiadateľa úrad určenú lehotu predĺži najviac o 60 dní.</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podľa odseku 11 zastaví, ak žiadateľ neodstráni</w:t>
      </w:r>
    </w:p>
    <w:p w:rsidR="007374F1" w:rsidRPr="0091410B" w:rsidP="007374F1">
      <w:pPr>
        <w:numPr>
          <w:numId w:val="8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nedostatky žiadosti v určenej lehote podľa odseku 8,</w:t>
      </w:r>
    </w:p>
    <w:p w:rsidR="007374F1" w:rsidRPr="0091410B" w:rsidP="007374F1">
      <w:pPr>
        <w:numPr>
          <w:numId w:val="8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úradom zistené nedostatky v určenej lehote podľa odseku 9.</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udelení akreditácie do 90 dní odo dňa začatia konania.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po preskúmaní žiadosti o udelení akreditácie podľa odsekov 5 a 6 a súvisiacej dokumentácie vydá rozhodnutie o udelení akreditácie, ak žiadateľ spĺňa požiadavky, má primeranú úroveň odborných znalostí vo vzťahu k predmetu kódexu správania a spĺňa kritéria a podmienky na udelenie akreditácie podľa tohto zákona.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základe rozhodnutia o udelení akreditácie úrad vydá monitorujúcemu subjektu osvedčenie o udelení akreditácie, ktoré obsahuje </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akreditácie,</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číslo osvedčenia o udelení akreditácie,</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dátum vydania osvedčenia o udelení akreditácie, </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odtlačok pečiatky úradu a podpis osoby oprávnenej konať v mene úradu s uvedením jej mena, priezviska a funkcie.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Osvedčenie o udelení akreditácie je verejnou listinou.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udelení akreditácie nie je prípustný rozklad.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neudelení akreditácie je prípustný rozklad, o ktorom rozhodne predseda úradu.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zverejňuje vydané osvedčenia o udelení akreditácie na svojom webovom sídle.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preukáže, že monitorujúci subjekt vykonáva monitorovanie kódexu správania v rozpore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dobrými mravmi, osvedčením o udelení akreditácie alebo ďalej nespĺňa požiadavky na udelenie akreditácie, úrad pozastaví platnosť akreditácie na tri mesiace a zároveň uloží monitorujúcemu subjektu vykonanie opatrení na nápravu. Ak monitorujúci subjekt v určenej lehote uložené opatrenia neprijme, úrad jeho akreditáciu rozhodnutím zruší. Monitorujúci subjekt, ktorému bola akreditácia zrušená, môže znova požiadať o udelenie akreditácie.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Monitorujúci subjekt je povinný</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spĺňať požiadavky ustanovené týmto zákonom a akreditačné požiadavky v súlade s rozhodnutím o udelení akreditácie,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písomne oznámiť úradu akékoľvek zmeny udelenej akreditácie do 15 dní odo dňa vzniku zmeny,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informovať dotknutého prevádzkovateľa alebo sprostredkovateľa o oprávnenosti monitorovať dodržiavanie kódexu správania a o predmete monitorovaného kódexu správania, podrobne a zrozumiteľne informovať o bezpečnostných opatreniach, pravidlách a o postupoch monitorovania kódexu správania, a informovať o možných právnych dôsledkoch monitorovania dodržiavania predmetu kódexu správania pred výkonom monitorovania schváleného kódexu správania,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bez zbytočného odkladu informovať dotknutého prevádzkovateľa alebo sprostredkovateľa o prijatých opatreniach ak bolo zistené porušenie dodržiavania kódexu správania dotknutého prevádzkovateľa alebo sprostredkovateľa podľa odseku 4,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dodržiavať zásadu nezávislosti,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archivovať dokumentáciu súvisiacu s monitorovaním kódexu správania podľa osobitného predpisu.</w:t>
      </w:r>
      <w:r>
        <w:rPr>
          <w:rStyle w:val="FootnoteReference"/>
          <w:rFonts w:ascii="Times New Roman" w:hAnsi="Times New Roman"/>
          <w:sz w:val="24"/>
          <w:szCs w:val="24"/>
          <w:rtl w:val="0"/>
        </w:rPr>
        <w:footnoteReference w:id="44"/>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Kritéria na udelenie akreditácie, podmienky akreditačného postupu, obsahové náležitosti technickej a bezpečnostnej dokumentácie a podmienky výkonu auditu monitorovania kódexu správania vrátane podmienok odborných znalostí audítora ustanoví všeobecne záväzný právny predpis, ktorý vydá úrad.</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Certifikačný subjekt</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Vydanie certifikátu, obnovu certifikátu alebo odňatie certifikátu vykonáva certifikačný subjekt, ktorý spĺňa kritéria a podmienky na udelenie akreditácie podľa tohto zákona alebo osobitného predpisu</w:t>
      </w:r>
      <w:r>
        <w:rPr>
          <w:rFonts w:ascii="Times New Roman" w:hAnsi="Times New Roman"/>
          <w:sz w:val="24"/>
          <w:szCs w:val="24"/>
          <w:vertAlign w:val="superscript"/>
          <w:rtl w:val="0"/>
        </w:rPr>
        <w:footnoteReference w:id="45"/>
      </w:r>
      <w:r w:rsidRPr="0091410B">
        <w:rPr>
          <w:rFonts w:ascii="Times New Roman" w:hAnsi="Times New Roman"/>
          <w:sz w:val="24"/>
          <w:szCs w:val="24"/>
        </w:rPr>
        <w:t>) a bola mu udelená akreditácia úradom v súlade s týmto zákonom.</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Certifikačným subjektom môže byť právnická osoba alebo fyzická osoba – podnikateľ, ktorý má primeranú úroveň odborných znalostí vo vzťahu k ochrane osobných údajov a má vytvorené technické a organizačné podmienky na certifikačný postup a ktorému bola udelená akreditácia.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Certifikačný subjekt je zodpovedný za posúdenie súladu spracúvania osobných údajov a existencie primeraných záruk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prevádzkovateľa alebo sprostredkovateľa, na základe ktorého udelí certifikát, obnoví certifikát alebo odníme certifikát. </w:t>
      </w:r>
    </w:p>
    <w:p w:rsidR="007374F1" w:rsidRPr="0091410B" w:rsidP="007374F1">
      <w:pPr>
        <w:bidi w:val="0"/>
        <w:spacing w:after="0" w:line="240" w:lineRule="auto"/>
        <w:jc w:val="both"/>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udelenie akreditácie musí obsahovať</w:t>
      </w:r>
    </w:p>
    <w:p w:rsidR="007374F1" w:rsidRPr="0091410B" w:rsidP="007374F1">
      <w:pPr>
        <w:numPr>
          <w:numId w:val="10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identifikačné údaje žiadateľa, </w:t>
      </w:r>
    </w:p>
    <w:p w:rsidR="007374F1" w:rsidRPr="0091410B" w:rsidP="007374F1">
      <w:pPr>
        <w:numPr>
          <w:numId w:val="10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meno a priezvisko štatutárneho orgánu žiadateľa alebo osoby oprávnenej konať v mene žiadateľa,</w:t>
      </w:r>
    </w:p>
    <w:p w:rsidR="007374F1" w:rsidRPr="0091410B" w:rsidP="007374F1">
      <w:pPr>
        <w:numPr>
          <w:numId w:val="10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uvedenie predmetu vydaného certifikátu žiadateľovi.</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Žiadateľ k žiadosti podľa odseku 4 musí priloží</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technickú a bezpečnostnú dokumentáciu nevyhnutnú pre certifikačný postup,</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postup a spôsob vysporiadania sa s konfliktom záujmu medzi žiadateľom a prevádzkovateľom alebo sprostredkovateľom, ktorý požiadal o vydanie certifikátu alebo obnovu certifikátu, ktorý by mohol narušiť objektivitu vydania certifikátu alebo obnovy certifikátu alebo obmedziť objektivitu vydania certifikátu alebo obnovy certifikátu alebo porušiť princíp transparentnosti pre dotknutú osobu a verejnosť; konflikt záujmov zahŕňa najmä situáciu, ak žiadateľ, ktorý môže ovplyvniť výsledok alebo priebeh vydania alebo obnovy certifikátu, má priamy finančný záujem alebo nepriamy finančný záujem, ekonomický záujem alebo iný osobný záujem, ktorý možno považovať za ohrozenie jeho nezávislosti v súvislosti s vydaním alebo obnovením certifikátu,</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určujúce kvalifikačné požiadavky vo vzťahu k certifikačnému postupu osôb žiadateľa, ktoré budú realizovať certifikačný postup,</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pravidlá a postupy výkonu certifikačného postupu, vrátane postupu na vydanie certifikátu, pravidelné preskúmanie certifikátu, obnovu certifikátu a odňatie certifikátu, </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návrh postupu na vydávanie, pravidelné preskúmanie a odoberanie certifikátu,</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vyhlásenie o dodržiavaní certifikačných kritérií pre certifikačný postup,</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dokumenty preukazujúce postupy a pravidlá na vybavovanie sťažností týkajúcich sa porušení vydaného certifikátu alebo spôsobu akým oprávnenia z certifikátu sú dotknutým prevádzkovateľom alebo sprostredkovateľom vykonávané, </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preukazujúce, že pravidlá a postupy vybavovania sťažností v súvislosti s vydaným certifikátom sú transparentné pre verejnosť,</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výsledok auditu výkonu certifikačného postupu, </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potvrdenie o zaplatení správneho poplatku,</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ďalšie informácie a podklady, ktoré sú nevyhnutné na posúdenie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na účely posúdenia žiadosti o udelenie akreditácie.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žiadosť o udelenie akreditácie nespĺňa náležitosti podľa odsekov 4 a 5 alebo ak v konaní podľa odseku 9 vzniknú pochybnosti o preukázaní splnenia kritérií alebo podmienok na udelenie akreditácie, úrad vyzve žiadateľa na  odstránenie nedostatkov žiadosti v lehote, ktorá nesmie byť kratšia ako 15 dní; počas tejto doby lehota podľa odseku 7 neplynie.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podľa odseku 9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tejto doby lehota v konaní o udelenie akreditácie neplynie. Na odôvodnenú žiadosť žiadateľa úrad určenú lehotu predĺži najviac o 60 dní.</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o udelení akreditácie zastaví, ak žiadateľ neodstráni</w:t>
      </w:r>
    </w:p>
    <w:p w:rsidR="007374F1" w:rsidRPr="0091410B" w:rsidP="007374F1">
      <w:pPr>
        <w:numPr>
          <w:numId w:val="10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nedostatky žiadosti v určenej lehote podľa odseku 6,</w:t>
      </w:r>
    </w:p>
    <w:p w:rsidR="007374F1" w:rsidRPr="0091410B" w:rsidP="007374F1">
      <w:pPr>
        <w:numPr>
          <w:numId w:val="10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úradom zistené nedostatky v určenej lehote podľa odseku 7.</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udelení akreditácii do 90 dní odo dňa začatia konania.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po preskúmaní žiadosti o udelení akreditácie podľa odsekov 4 a 5 a súvisiacej dokumentácie vydá rozhodnutie o udelení akreditácii a schváli certifikačné kritéria, ak žiadateľ spĺňa požiadavky na primeranú úroveň odborných znalostí vo vzťahu k ochrane údajov a spĺňa kritéria a podmienky na udelenie akreditácie podľa tohto zákona.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základe rozhodnutia o udelení akreditácii úrad vydá certifikačnému subjektu osvedčenie o udelení akreditácie na obdobie piatich rokov, ktoré obsahuje </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číslo osvedčenia o udelení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dátum vydania osvedčenia o udelení akreditácie; ak ide o obnovu udelenia akreditácie, aj dátum skoršieho vydania udelenia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dobu platnosti osvedčenia o udelení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odtlačok pečiatky úradu a podpis osoby oprávnenej konať v mene úradu s uvedením jej mena, priezviska a funkcie.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Osvedčenie o udelení akreditácie je verejnou listinou.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udelení akreditácie nie je prípustný rozklad.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neudelení akreditácie je prípustný rozklad, o ktorom rozhodne predseda úradu.</w:t>
      </w:r>
    </w:p>
    <w:p w:rsidR="007374F1" w:rsidRPr="0091410B" w:rsidP="007374F1">
      <w:pPr>
        <w:bidi w:val="0"/>
        <w:spacing w:after="0" w:line="240" w:lineRule="auto"/>
        <w:ind w:left="568"/>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zverejní zoznam certifikačných subjektov a schválené certifikačné kritéria na svojom webovom sídle.</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certifikačný subjekt spĺňa požiadavky na primeranú úroveň odborných znalostí vo vzťahu k ochrane osobných údajov, spĺňa kritéria a podmienky na udelenie akreditácie podľa tohto zákona, úrad na základe žiadosti certifikačného subjektu o obnovenie akreditácie, podanej najneskôr šesť mesiacov pred uplynutím platnosti osvedčenia o udelení akreditácie, rozhodne  o obnovení akreditácie na obdobie ďalších päť rokov. Na konanie o obnovení akreditácie sa primerane použijú ustanovenia konania o udelení akreditácie. </w:t>
      </w:r>
    </w:p>
    <w:p w:rsidR="007374F1" w:rsidRPr="0091410B" w:rsidP="007374F1">
      <w:pPr>
        <w:bidi w:val="0"/>
        <w:spacing w:after="0" w:line="240" w:lineRule="auto"/>
        <w:ind w:left="786"/>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certifikačný subjekt podá žiadosť o obnovenie akreditácie v lehote menej ako šesť mesiacov pred uplynutím platnosti osvedčenia o udelení akreditácie, úrad na takúto žiadosť neprihliada. Týmto nie je dotknuté oprávnenie tohto subjektu na podanie žiadosti podľa odsekov 4 a 5.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preukáže, že certifikačný subjekt vykonáva certifikačný postup, vrátane udeľovania certifikátu a odnímania certifikátu, v rozpore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dobrými mravmi, s vydaným osvedčením o udelení akreditácie alebo už nespĺňa požiadavky na udelenie akreditácie, úrad pozastaví platnosť akreditácie na tri mesiace a zároveň uloží certifikačnému subjektu vykonanie opatrení na nápravu. Ak certifikačný subjekt v určenej lehote uložené opatrenia neprijme, úrad jeho akreditáciu rozhodnutím zruší. Subjekt, ktorému bola akreditácia zrušená, môže znova požiadať o udelenie akreditáciu.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Kritéria na udelenie akreditácie, podmienky certifikačného postupu, certifikačné kritéria, obsahové náležitosti technickej a bezpečnostnej dokumentácie a podmienky výkonu auditu certifikačného postupu vrátane podmienok odborných znalostí audítora ustanoví všeobecne záväzný právny predpis, ktorý vydá úrad.</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Povinnosti certifikačného subjektu </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Certifikačný subjekt je oprávnený v rozsahu osvedčenia o udelení akreditácie vydať certifikát alebo obnoviť certifikát prevádzkovateľovi alebo sprostredkovateľovi na obdobie troch rokov.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Certifikačný subjekt je povinný pred vydaním certifikátu alebo obnovením certifikátu oznámiť úradu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jeho identifikačné údaje,</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číslo osvedčenia, ktoré mu bolo vydané,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identifikačné údaje prevádzkovateľa alebo sprostredkovateľa, ktorý žiada o vydanie certifikátu alebo certifikovanej osoby, ktorá žiada o obnovu certifikátu,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označenie certifikačných kritérií,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dôvody vydania alebo obnovy certifikátu.</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oznámenie nespĺňa náležitosti podľa odseku 2 úrad vyzve certifikačný subjekt na odstránenie nedostatkov v lehote, ktorá nesmie byť kratšia ako 15 dní; počas tejto lehoty lehota podľa odseku 4 neplynie.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povolení vydania certifikátu alebo o povolení obnovy certifikátu certifikačným subjektom do 60 dní odo dňa začatia konania.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V konaní podľa odseku 4 úrad neposudzuje splnenie certifikačných kritérií, podmienok na vydanie certifikátu alebo obnovu certifikátu.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Povolením úradu na vydanie certifikátu alebo povolením úradu na obnovu certifikátu certifikačným subjektom nie je dotknutá zodpovednosť príslušného prevádzkovateľa alebo sprostredkovateľa za dodržiavanie tohto zákona a osobitného predpisu</w:t>
      </w:r>
      <w:r w:rsidRPr="0091410B">
        <w:rPr>
          <w:rFonts w:ascii="Times New Roman" w:hAnsi="Times New Roman"/>
          <w:sz w:val="24"/>
          <w:szCs w:val="24"/>
          <w:vertAlign w:val="superscript"/>
        </w:rPr>
        <w:t>2</w:t>
      </w:r>
      <w:r w:rsidRPr="0091410B">
        <w:rPr>
          <w:rFonts w:ascii="Times New Roman" w:hAnsi="Times New Roman"/>
          <w:sz w:val="24"/>
          <w:szCs w:val="24"/>
        </w:rPr>
        <w:t>)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o povolení vydania certifikátu alebo počas konania o povolení obnovy certifikátu certifikačným subjektom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nepovolí  certifikačnému subjektu vydanie certifikátu alebo obnovu certifikátu, o čom vydá rozhodnutie.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povolení vydania certifikátu alebo rozhodnutiu o povolení obnovy certifikátu certifikačným subjektom nie je prípustný rozklad.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nepovolení vydania certifikátu alebo rozhodnutiu o nepovolení obnovy certifikátu certifikačným subjektom je prípustný rozklad, o ktorom rozhodne predseda úradu.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Certifikačný subjekt je povinný do 15 dní od vydania certifikátu, obnovenia certifikátu alebo odňatia certifikátu oznámiť úradu: </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jeho identifikačné údaje,</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osvedčenia, ktoré mu bolo vydané,</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identifikačné údaje dotknutého prevádzkovateľa alebo sprostredkovateľa, </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certifikátu,</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dôvody vydania, obnovy alebo odňatia certifikátu. </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Certifikát vydaný certifikačným subjektom obsahuje najmä </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identifikačné údaje certifikačného subjektu, vrátane čísla osvedčenia o udelení akreditácie, </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označenie certifikačných kritérií, na základe ktorých sa certifikát vydáva,</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certifikátu,</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dátum vydania certifikátu; ak ide o obnovu certifikátu, aj dátum skoršieho vydania certifikátu,</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odtlačok pečiatky certifikačného subjektu a podpis osoby oprávnenej konať v mene certifikačného subjektu s uvedením jej mena, priezviska.</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Certifikačný subjekt je povinný</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spĺňať požiadavky ustanovené týmto zákonom a akreditačné požiadavky v súlade s rozhodnutím o udelení akreditácie,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najneskôr do 15 dní písomne oznámiť úradu akékoľvek zmeny udelenej akreditácie,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umožniť úradu vykonanie dozoru podľa tohto zákona,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dodržiavať zásadu nezávislosti,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archivovať dokumentáciu </w:t>
      </w:r>
      <w:r w:rsidRPr="0091410B" w:rsidR="002F2ABB">
        <w:rPr>
          <w:rFonts w:ascii="Times New Roman" w:hAnsi="Times New Roman"/>
          <w:sz w:val="24"/>
          <w:szCs w:val="24"/>
        </w:rPr>
        <w:t xml:space="preserve">súvisiacu </w:t>
      </w:r>
      <w:r w:rsidRPr="0091410B">
        <w:rPr>
          <w:rFonts w:ascii="Times New Roman" w:hAnsi="Times New Roman"/>
          <w:sz w:val="24"/>
          <w:szCs w:val="24"/>
        </w:rPr>
        <w:t>s výkonom certifikačného postupu podľa osobitného predpisu.</w:t>
      </w:r>
      <w:r w:rsidRPr="0091410B">
        <w:rPr>
          <w:rFonts w:ascii="Times New Roman" w:hAnsi="Times New Roman"/>
          <w:sz w:val="24"/>
          <w:szCs w:val="24"/>
          <w:vertAlign w:val="superscript"/>
        </w:rPr>
        <w:t>4</w:t>
      </w:r>
      <w:r w:rsidRPr="0091410B" w:rsidR="00B16D3A">
        <w:rPr>
          <w:rFonts w:ascii="Times New Roman" w:hAnsi="Times New Roman"/>
          <w:sz w:val="24"/>
          <w:szCs w:val="24"/>
          <w:vertAlign w:val="superscript"/>
        </w:rPr>
        <w:t>2</w:t>
      </w:r>
      <w:r w:rsidRPr="0091410B">
        <w:rPr>
          <w:rFonts w:ascii="Times New Roman" w:hAnsi="Times New Roman"/>
          <w:sz w:val="24"/>
          <w:szCs w:val="24"/>
        </w:rPr>
        <w:t>)</w:t>
        <w:tab/>
        <w:t xml:space="preserve"> </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TRETIA HLAVA</w:t>
      </w: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KONTROLA</w:t>
      </w:r>
    </w:p>
    <w:p w:rsidR="007374F1" w:rsidRPr="0091410B" w:rsidP="007374F1">
      <w:pPr>
        <w:pStyle w:val="Heading4"/>
        <w:bidi w:val="0"/>
        <w:spacing w:before="0" w:beforeAutospacing="0" w:after="0" w:afterAutospacing="0"/>
        <w:ind w:left="360"/>
        <w:jc w:val="center"/>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Začatie kontroly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Kontrolu spracúvania osobných údajov, kontrolu dodržiavania kódexu správania schváleného úradom podľa § 85, kontrolu súladu spracúvania osobných údajov s vydaným certifikátom podľa § 86 a kontrolu dodržiavania vydaného osvedčenia o udelení akreditácie podľa § 87 a § 88 (ďalej len „kontrola“) vykonáva úrad prostredníctvom kontrolného orgánu zloženého zo zamestnancov úradu (ďalej len „kontrolný orgán“).</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Každý člen kontrolného orgánu vykonáva kontrolu na základe písomného poverenia vedúceho zamestnanca; ak je vedúci zamestnanec členom kontrolného orgánu, členovia kontrolného orgánu vykonávajú kontrolu na základe písomného poverenia predsedu úradu.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Člen kontrolného orgánu musí byť zamestnanec úradu, ktorý je bezúhonný, má príslušné  odborné vzdelanie a prax v oblasti patriacej do dozornej činnosti úradu.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Písomné poverenie na vykonanie kontroly obsahuje</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kontrolovanej osoby,</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titul, meno a priezvisko člena kontrolného orgánu, ktorý má kontrolu vykonať,</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odtlačok úradnej pečiatky a podpis.</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Vzor poverenia na vykonanie kontroly zverejní úrad na svojom webovom sídle.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Kontrola je začatá dňom doručenia oznámenia o kontrole prevádzkovateľovi alebo  sprostredkovateľovi, zástupcovi prevádzkovateľa alebo zástupcovi sprostredkovateľa, ak bol poverený, alebo monitorujúcemu subjektu podľa § 87 alebo certifikačnému subjektu podľa § 88  (ďalej len „kontrolovaná osoba“).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Kontrolný orgán vykoná kontrolu na základe plánu kontrol alebo na základe podozrenia z porušenia povinností pri spracúvaní osobných údajov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alebo v rámci konania o ochrane osobných údajov.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Pri výkone kontroly je kontrolný orgán povinný postupovať tak, aby neboli dotknuté práva a právom chránené záujmy kontrolovanej osoby.  </w:t>
      </w:r>
    </w:p>
    <w:p w:rsidR="007374F1" w:rsidRPr="0091410B" w:rsidP="007374F1">
      <w:pPr>
        <w:tabs>
          <w:tab w:val="left" w:pos="3720"/>
        </w:tabs>
        <w:bidi w:val="0"/>
        <w:spacing w:after="0" w:line="240" w:lineRule="auto"/>
        <w:ind w:left="720"/>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Zaujatosť kontrolného orgánu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4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Člen kontrolného orgánu, ktorý sa dozvedel o skutočnostiach zakladajúcich pochybnosti o jeho nezaujatosti alebo pochybnosti o nezaujatosti iného člena kontrolného orgánu, je povinný tieto skutočnosti bez zbytočného odkladu písomne oznámiť tomu kto ho poveril podľa § 90 ods. 2.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má kontrolovaná osoba pochybnosti o nezaujatosti kontrolného orgánu  alebo jeho člena so zreteľom na jeho vzťah k predmetu kontroly alebo ku kontrolovanej osobe, je oprávnená podať písomné námietky s uvedením dôvodu najneskôr do 15 dní odo dňa, keď sa o tejto skutočnosti dozvedela. Podanie námietok nemá odkladný účinok; kontrolný orgán je podľa prvej vety oprávnený vykonať pri kontrole len také úkony, ktoré neznesú odklad.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námietkach zaujatosti kontrolovanej osoby a o oznámení zaujatosti člena kontrolného orgánu rozhodne ten kto kontrolný orgán poveril podľa § 90 ods. 2 v lehote desiatich pracovných dní od ich uplatnenia a písomné vyhodnotenie rozhodnutia doručí tomu, kto námietku uplatnil. Proti rozhodnutiu o námietkach zaujatosti a proti rozhodnutiu o oznámení zaujatosti člena kontrolného orgánu nemožno podať rozklad.</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Povinnosti kontrolného orgánu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Kontrolný orgán je povinný</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vopred písomne oznámiť kontrolovanej osobe predmet kontroly; ak by oznámenie o kontrole pred začatím výkonu kontroly mohlo viesť k zmareniu účelu kontroly alebo podstatnému sťaženiu výkonu kontroly, môže predmet kontroly oznámiť bezprostredne pred výkonom kontroly,</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písomne oznámiť dátum a čas výkonu kontroly v lehote najmenej 10 dní pred vykonaním kontroly; ak by oznámenie o začatí výkonu kontroly mohlo viesť k zmareniu účelu kontroly alebo podstatnému sťaženiu výkonu kontroly, môže začatie výkonu kontroly oznámiť bezprostredne pred výkonom kontroly,</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pred začatím výkonu kontroly a kedykoľvek na požiadanie kontrolovanej osoby, sa preukázať poverením na vykonanie kontroly a služobným preukazom,  </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vypracovať zápisnicu o priebehu výkonu kontroly, </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vypracovať protokol o kontrole, v ktorom sú uvedené kontrolné zistenia (ďalej len „protokol“) alebo záznam o kontrole,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uviesť vyjadrenia kontrolovanej osoby podľa §  96 písm. a) v protokole  alebo zázname o kontrole,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vypracovať zápisnicu o podaní vysvetlenia podľa § 93 písm. j) a § 94 písm. 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odovzdať kontrolovanej osobe jedno vyhotovenie zápisnice o priebehu výkonu kontroly, zápisnice o podaní vysvetlenia, protokolu alebo záznamu o kontrole,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písomne potvrdiť kontrolovanej osobe prevzatie originálu dokladov alebo kópií dokladov, písomných dokumentov, kópií pamäťových médií a iných materiálov a dôkazov a zabezpečiť ich riadnu ochranu pred ich stratou, zničením, poškodením alebo ich zneužitím,</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preveriť opodstatnenosť námietok ku kontrolným zisteniam uvedeným v protokole a zohľadniť opodstatnenosť námietok v dodatku k protokolu a oboznámiť s ním kontrolovanú osobu,</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prerokovať protokol s kontrolovanou osobou a vyhotoviť zápisnicu o jeho prerokovaní.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Oprávnenia kontrolného orgánu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r w:rsidRPr="0091410B">
        <w:rPr>
          <w:rFonts w:ascii="Times New Roman" w:hAnsi="Times New Roman"/>
          <w:sz w:val="24"/>
          <w:szCs w:val="24"/>
        </w:rPr>
        <w:t>Kontrolný orgán je oprávnený</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vstupovať na pozemok a do priestorov kontrolovanej osoby, ak na to nie je potrebné povolenie podľa osobitného predpisu,</w:t>
      </w:r>
      <w:r w:rsidRPr="0091410B" w:rsidR="00B2471D">
        <w:rPr>
          <w:rFonts w:ascii="Times New Roman" w:hAnsi="Times New Roman"/>
          <w:sz w:val="24"/>
          <w:szCs w:val="24"/>
          <w:vertAlign w:val="superscript"/>
        </w:rPr>
        <w:t>34</w:t>
      </w:r>
      <w:r w:rsidRPr="0091410B">
        <w:rPr>
          <w:rFonts w:ascii="Times New Roman" w:hAnsi="Times New Roman"/>
          <w:sz w:val="24"/>
          <w:szCs w:val="24"/>
        </w:rPr>
        <w:t>)</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mať prístup k prostriedkom a zariadeniam, ktoré môžu slúžiť, alebo slúžia alebo mali slúžiť na spracúvanie osobných údajov kontrolovanou osobou,</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mať prístup k údajom v automatizovaných prostriedkoch spracúvania do úrovne správcu systému vrátane, v rozsahu potrebnom na vykonanie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overovať totožnosť fyzických osôb, ktoré v mene kontrolovanej osoby konajú alebo poskytujú kontrolnému orgánu súčinnosť,</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vyžadovať od kontrolovanej osoby, aby kontrolnému orgánu v určenej lehote poskytla originál dokladov alebo kópiu dokladov, iných písomností, vyjadrenia a informácie, osobné údaje spracúvané na pamäťových médiách vrátane technických nosičov osobných údajov, výpisy a zdrojové kódy programov, ak ich vlastní alebo má k dispozícii v súlade s podmienkami ich nadobudnutia, a ďalšie materiály alebo podklady potrebné na výkon kontroly, a v odôvodnených prípadoch mu umožnila odoberať originály alebo kópie aj mimo priestorov kontrolovanej osoby,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požadovať v primeranej lehote od kontrolovanej osoby úplné a pravdivé ústne a písomné informácie, vyjadrenia a vysvetlenia ku kontrolovaným skutočnostiam a s kontrolou súvisiacim skutočnostiam,</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zdokumentovať dôkazy súvisiace s výkonom kontroly vyhotovovaním fotodokumentácie, audiozáznamu, videozáznamu alebo audiovizuálneho záznamu, a to aj bez súhlasu dotknutej osoby,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vyžadovať aj inú súčinnosť kontrolovanej osoby v rozsahu predmetu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vyžadovať poskytnutie súčinnosti na mieste výkonu kontroly aj od inej, než kontrolovanej osoby, najmä od sprostredkovateľa kontrolovanej osoby a jeho zamestnancov, alebo iných osôb, ak je dôvod predpokladať, že ich činnosť má vzťah k predmetu kontroly, alebo ak je to potrebné na objasnenie skutočností súvisiacich s predmetom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predvolať, v určenom čase a na určené miesto, kontrolovanú osobu a aj inú než kontrolovanú osobu s cieľom podať vysvetlenie k predmetu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vykonávať spoločné operácie spolu s dozornými orgánmi iných členských štátov podľa osobitného predpisu.</w:t>
      </w:r>
      <w:r>
        <w:rPr>
          <w:rFonts w:ascii="Times New Roman" w:hAnsi="Times New Roman"/>
          <w:sz w:val="24"/>
          <w:szCs w:val="24"/>
          <w:vertAlign w:val="superscript"/>
          <w:rtl w:val="0"/>
        </w:rPr>
        <w:footnoteReference w:id="46"/>
      </w:r>
      <w:r w:rsidRPr="0091410B">
        <w:rPr>
          <w:rFonts w:ascii="Times New Roman" w:hAnsi="Times New Roman"/>
          <w:sz w:val="24"/>
          <w:szCs w:val="24"/>
        </w:rPr>
        <w:t>)</w:t>
      </w:r>
    </w:p>
    <w:p w:rsidR="007374F1" w:rsidRPr="0091410B" w:rsidP="007374F1">
      <w:pPr>
        <w:tabs>
          <w:tab w:val="left" w:pos="2910"/>
        </w:tabs>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Povinnosti kontrolovanej osoby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Kontrolovaná osoba je povinná</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strpieť výkon kontroly a vytvoriť kontrolnému orgánu primerané podmienky na výkon kontroly a spracovanie kontrolných zistení,</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poskytnúť kontrolnému orgánu súčinnosť nevyhnutnú pre riadny výkon kontroly, najmä pri dokumentovaní primeranej úrovne bezpečnosti s ohľadom na riziká, ktoré predstavuje spracúvanie osobných údajov v podmienkach prevádzkovateľa a sprostredkovateľa,</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 čase výkonu kontroly zabezpečiť kontrolnému orgánu dostupný a bezpečný prístup k zariadeniam, prostriedkom a k informačným systémom, </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poskytnúť kontrolnému orgánu požadovanú súčinnosť v súlade s jeho oprávneniami podľa </w:t>
      </w:r>
      <w:hyperlink r:id="rId6" w:anchor="f7287409" w:history="1">
        <w:r w:rsidRPr="0091410B">
          <w:rPr>
            <w:rFonts w:ascii="Times New Roman" w:hAnsi="Times New Roman"/>
            <w:sz w:val="24"/>
            <w:szCs w:val="24"/>
          </w:rPr>
          <w:t xml:space="preserve">§ 93 </w:t>
        </w:r>
      </w:hyperlink>
      <w:r w:rsidRPr="0091410B">
        <w:rPr>
          <w:rFonts w:ascii="Times New Roman" w:hAnsi="Times New Roman"/>
          <w:sz w:val="24"/>
          <w:szCs w:val="24"/>
        </w:rPr>
        <w:t xml:space="preserve"> a zdržať sa konania, ktoré by mohlo mariť výkon kontroly,</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dostaviť sa na predvolanie kontrolného orgánu s cieľom podať vysvetlenia k predmetu kontroly,</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 určenej lehote poskytnúť kontrolnému orgánu originál alebo kópiu dokladov, iných písomností, vyjadrenia a informácie, osobné údaje spracúvané na pamäťových médiách vrátane technických nosičov osobných údajov, výpisy a zdrojové kódy programov, ak ich vlastní alebo má k dispozícii, a ďalšie materiály alebo podklady potrebné na výkon kontroly, a v odôvodnených prípadoch  umožniť odoberať originály alebo kópie aj mimo priestorov kontrolovanej osoby,</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poskytnúť kontrolnému orgánu úplné a pravdivé ústne a písomné informácie, vyjadrenia a vysvetlenia ku kontrolovaným a s kontrolou súvisiacim skutočnostiam,</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 požiadanie kontrolného orgánu sa dostaviť na prerokovanie protokolu.</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Oprávnenia kontrolovanej osoby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Kontrolovaná osoba je oprávnená</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priebežne sa vyjadrovať ku skutočnostiam zisteným v priebehu kontroly, </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oboznámiť sa s obsahom protokolu a podať písomné námietky po oboznámení sa s kontrolnými zisteniami v protokole,</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vyžadovať od kontrolného orgánu preukázanie skutočností podľa </w:t>
      </w:r>
      <w:hyperlink r:id="rId6" w:anchor="f7287400" w:history="1">
        <w:r w:rsidRPr="0091410B">
          <w:rPr>
            <w:rFonts w:ascii="Times New Roman" w:hAnsi="Times New Roman"/>
            <w:sz w:val="24"/>
            <w:szCs w:val="24"/>
          </w:rPr>
          <w:t xml:space="preserve">§ 92 písm. </w:t>
        </w:r>
      </w:hyperlink>
      <w:r w:rsidRPr="0091410B">
        <w:rPr>
          <w:rFonts w:ascii="Times New Roman" w:hAnsi="Times New Roman"/>
          <w:sz w:val="24"/>
          <w:szCs w:val="24"/>
        </w:rPr>
        <w:t>b),</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vyžadovať od prizvanej osoby preukázanie sa písomným poverením predsedu úradu podľa § 96 ods. 2,  </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vyžadovať od kontrolného orgánu potvrdenie o odobratí originálu dokladov alebo kópie dokladov podľa </w:t>
      </w:r>
      <w:hyperlink r:id="rId6" w:anchor="f7287414" w:history="1">
        <w:r w:rsidRPr="0091410B">
          <w:rPr>
            <w:rFonts w:ascii="Times New Roman" w:hAnsi="Times New Roman"/>
            <w:sz w:val="24"/>
            <w:szCs w:val="24"/>
          </w:rPr>
          <w:t xml:space="preserve">§ 93 písm. </w:t>
        </w:r>
      </w:hyperlink>
      <w:r w:rsidRPr="0091410B">
        <w:rPr>
          <w:rFonts w:ascii="Times New Roman" w:hAnsi="Times New Roman"/>
          <w:sz w:val="24"/>
          <w:szCs w:val="24"/>
        </w:rPr>
        <w:t>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Prizvaná osoba</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Kontrolný orgán môže prizvať na vykonanie kontroly inú fyzickú osobu alebo zástupcu dozorného orgánu z iného členského štátu (ďalej spolu len „prizvaná osoba“), ak je to odôvodnené osobitnou povahou kontroly. Účasť prizvanej osoby pri výkone kontroly sa považuje za iný úkon vo všeobecnom záujme.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Prizvaná osoba sa zúčastňuje kontroly na základe písomného poverenia predsedu úradu; o prizvaní fyzickej osoby kontrolný orgán upovedomí kontrolovanú osobu podľa </w:t>
      </w:r>
      <w:hyperlink r:id="rId6" w:anchor="f7287399" w:history="1">
        <w:r w:rsidRPr="0091410B">
          <w:rPr>
            <w:rFonts w:ascii="Times New Roman" w:hAnsi="Times New Roman"/>
            <w:sz w:val="24"/>
            <w:szCs w:val="24"/>
          </w:rPr>
          <w:t xml:space="preserve">§ 92  písm. a). </w:t>
        </w:r>
      </w:hyperlink>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Prizvaná osoba najneskôr pri začatí výkonu kontroly preukazuje svoje oprávnenie na vykonanie kontroly kontrolovanej osobe písomným poverením na vykonanie kontroly podľa § 90  ods. 2 a § 92 písm. c).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Prizvaná osoba je povinná zachovávať mlčanlivosť o skutočnostiach, o ktorých sa dozvedela počas výkonu kontroly, a to aj po jej ukončení. Povinnosti mlčanlivosti môže prizvanú osobu zbaviť predseda úradu. Zástupca dozorného orgánu z iného členského štátu, ako prizvaná osoba, nie je viazaný povinnosťou mlčanlivosti vo vzťahu k vysielajúcemu dozornému orgánu iného členského štátu v rozsahu nevyhnutnom pre plnenie úloh spojených s jeho účasťou na kontrole.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Prizvaná osoba nemôže vykonávať úlohy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ak so zreteľom na jej vzťah k predmetu kontroly alebo ku kontrolovanej osobe možno mať pochybnosti o jej nezaujatosti. Prizvaná osoba, ktorá vie o skutočnostiach zakladajúcich pochybnosti o jej nezaujatosti, oznámi tieto skutočnosti bez zbytočného odkladu predsedovi úradu.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Kontrolovaná osoba môže písomne vzniesť odôvodnené námietky o zaujatosti prizvanej osoby. Prizvaná osoba môže do rozhodnutia o námietkach zaujatosti vykonať v rámci kontroly len také úkony, ktoré neznesú odklad.</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oznámení zaujatosti prizvanou osobou podľa odseku 5 a o námietkach zaujatosti kontrolovanej osoby podľa odseku 6 rozhodne predseda úradu v lehote do 10 pracovných dní od ich doručenia. Proti rozhodnutiu predsedu úradu nemožno podať rozklad.</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Ukončenie kontroly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Výsledkom kontroly je protokol alebo záznam o kontrole.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boli kontrolou zistené nedostatky pri spracúvaní osobných údajov, kontrolný orgán vypracuje protokol, ktorý obsahuje</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kontrolovanej osoby,</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dátum začatia kontroly, </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kontroly,</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preukázané kontrolné zistenia s ich odôvodnením,</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titul, meno a priezvisko člena kontrolného orgánu, ktorý kontrolu vykonal,</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dátum vypracovania protokolu,</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odtlačok úradnej pečiatky úradu a podpisy členov kontrolného orgánu.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protokol podľa odseku 2 obsahuje prílohy preukazujúce kontrolné zistenia, tieto tvoria  súčasť protokolu.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Kontrolovaná osoba je po oboznámení sa s kontrolnými zisteniami v protokole oprávnená podať písomné námietky v lehote 21 dní odo dňa doručenia protokolu. Na neskôr podané námietky kontrolný orgán neprihliada.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sú proti kontrolným zisteniam podané námietky podľa odseku 4 alebo vyšli najavo nové skutočnosti, týkajúce sa predmetu kontroly, kontrolný orgán posúdi ich obsah z hľadiska ich opodstatnenosti a vypracuje o nich dodatok, ktorý je neoddeliteľnou súčasťou protokolu. Ak kontrolný orgán neakceptuje námietky kontrolovanej osoby, je povinný to v dodatku zdôvodniť; pri jeho vypracovaní sa postupuje primerane podľa odseku 2.</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Kontrolný orgán písomne informuje kontrolovanú osobu o výsledku preskúmania námietok v lehote 15 pracovných dní odo dňa doručenia námietok.</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Kontrolný orgán vyzve kontrolovanú osobu na prerokovanie protokolu po doručení výsledku preskúmania námietok kontrolovanej osobe podľa odseku 6 alebo po márnom uplynutí lehoty na podanie námietok kontrolovanou osobou podľa odseku 4; kontrolný orgán vypracuje zápisnicu o prerokovaní protokolu, ktorá je súčasťou protokolu.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kontrolou nezistí porušenie povinností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kontrolný orgán vypracuje záznam o kontrole. Pri jeho vypracovaní sa postupuje primerane podľa odseku 2 a 3.</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Kontrola je ukončená</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podpísania zápisnice o prerokovaní protokolu, </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odmietnutia podpísať zápisnicu o prerokovaní protokolu, o čom kontrolný orgán vyhotoví v zápisnici o prerokovaní protokolu záznam, </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dňom nedostavenia sa na prerokovanie protokolu na písomnú výzvu kontrolného orgánu podľa odseku 5, o čom kontrolný orgán vyhotoví v zápisnici o prerokovaní protokolu záznam, alebo</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doručenia záznamu o kontrole podľa odseku 8.  </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Na výkon kontroly sa nevzťahuje osobitný predpis.</w:t>
      </w:r>
      <w:r>
        <w:rPr>
          <w:rFonts w:ascii="Times New Roman" w:hAnsi="Times New Roman"/>
          <w:sz w:val="24"/>
          <w:szCs w:val="24"/>
          <w:vertAlign w:val="superscript"/>
          <w:rtl w:val="0"/>
        </w:rPr>
        <w:footnoteReference w:id="47"/>
      </w:r>
      <w:r w:rsidRPr="0091410B">
        <w:rPr>
          <w:rFonts w:ascii="Times New Roman" w:hAnsi="Times New Roman"/>
          <w:sz w:val="24"/>
          <w:szCs w:val="24"/>
        </w:rPr>
        <w:t xml:space="preserve">) </w:t>
      </w: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ŠTVRTÁ HLAVA</w:t>
      </w: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KONANIE O OCHRANE OSOBNÝCH ÚDAJOV   </w:t>
      </w: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Konanie o ochrane osobných údajov</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Účelom konania o ochrane osobných údajov (ďalej len „konanie“) je zistiť, či došlo k porušeniu práv fyzických osôb pri spracúvaní ich osobných údajov alebo došlo k porušeniu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v oblasti ochrany osobných údajov, a v prípade zistenia nedostatkov, ak je to dôvodné a účelné, uložiť opatrenia na nápravu, prípadne pokutu za porušenie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pre oblasť ochrany osobných údajov.</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Konanie je neverejné.</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Účastníkom konania môže byť </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dotknutá osoba, ktorá podala návrh na začatie konania podľa § 100,</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prevádzkovateľ,</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sprostredkovateľ,</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certifikačný subjekt,  </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monitorujúci subjekt.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návrh dotknutej osoby podľa § 100 týka prevádzkovateľa alebo sprostredkovateľa, pri ktorom je príslušný dozorný orgán hlavnej prevádzkarne alebo jedinej prevádzkarne prevádzkovateľa alebo sprostredkovateľa pre cezhraničné spracúvanie vykonávané zo strany prevádzkovateľa alebo sprostredkovateľa podľa osobitného predpisu (ďalej len „vedúci dozorného orgánu“),</w:t>
      </w:r>
      <w:r>
        <w:rPr>
          <w:rFonts w:ascii="Times New Roman" w:hAnsi="Times New Roman"/>
          <w:sz w:val="24"/>
          <w:szCs w:val="24"/>
          <w:vertAlign w:val="superscript"/>
          <w:rtl w:val="0"/>
        </w:rPr>
        <w:footnoteReference w:id="48"/>
      </w:r>
      <w:r w:rsidRPr="0091410B">
        <w:rPr>
          <w:rFonts w:ascii="Times New Roman" w:hAnsi="Times New Roman"/>
          <w:sz w:val="24"/>
          <w:szCs w:val="24"/>
        </w:rPr>
        <w:t>) úrad postupuje podľa osobitného predpisu.</w:t>
      </w:r>
      <w:r>
        <w:rPr>
          <w:rFonts w:ascii="Times New Roman" w:hAnsi="Times New Roman"/>
          <w:sz w:val="24"/>
          <w:szCs w:val="24"/>
          <w:vertAlign w:val="superscript"/>
          <w:rtl w:val="0"/>
        </w:rPr>
        <w:footnoteReference w:id="49"/>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informuje dotknutú osobu o rozhodnutí vedúceho dozorného orgánu. Ak vedúci dozorný orgán návrh odmietne alebo mu nevyhovie alebo rozhodne, že sa ním nebude zaoberať podľa osobitného predpisu,</w:t>
      </w:r>
      <w:r w:rsidRPr="0091410B" w:rsidR="004B1100">
        <w:rPr>
          <w:rFonts w:ascii="Times New Roman" w:hAnsi="Times New Roman"/>
          <w:sz w:val="24"/>
          <w:szCs w:val="24"/>
          <w:vertAlign w:val="superscript"/>
        </w:rPr>
        <w:t>48</w:t>
      </w:r>
      <w:r w:rsidRPr="0091410B">
        <w:rPr>
          <w:rFonts w:ascii="Times New Roman" w:hAnsi="Times New Roman"/>
          <w:sz w:val="24"/>
          <w:szCs w:val="24"/>
        </w:rPr>
        <w:t xml:space="preserve">) úrad začne konanie podľa § 100.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sa spracúvanie osobných údajov podľa odseku 4 týka prevádzkovateľa alebo sprostredkovateľa, ktorý spracúva osobné údaje na právnom základe podľa § 13 ods. 1 písm. c) alebo písm. e),  za vecne príslušný sa považuje úrad a postup podľa odseku 4 sa neuplatní.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Začatie konania</w:t>
      </w:r>
    </w:p>
    <w:p w:rsidR="007374F1" w:rsidRPr="0091410B" w:rsidP="007374F1">
      <w:pPr>
        <w:pStyle w:val="Heading3"/>
        <w:bidi w:val="0"/>
        <w:spacing w:before="0" w:beforeAutospacing="0" w:after="0" w:afterAutospacing="0"/>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Konanie sa začína na návrh dotknutej osoby alebo osoby, ktorá tvrdí, že je priamo dotknutá na svojich právach ustanovených týmto zákonom (ďalej len „navrhovateľ“), alebo bez návrhu.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začne konanie z vlastnej iniciatívy aj na základe zistenia úradu pri výkone dozoru nad dodržiavaním povinností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Návrh na začatie konania podľa odseku 1 (ďalej len „návrh“) musí obsahovať</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meno, priezvisko, korešpondenčnú adresu a podpis  navrhovateľa, </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označenie toho, proti komu návrh smeruje s uvedením mena, priezviska, trvalého pobytu alebo názvu, sídla a identifikačného čísla, ak bolo pridelené,</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návrhu  s označením práv, ktoré mali byť pri spracúvaní osobných údajov porušené,</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dôkazy na podporu tvrdení uvedených v návrhu, </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kópiu listiny alebo iný dôkaz preukazujúci uplatnenie práva podľa druhej časti druhej hlavy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ak si takéto právo dotknutá osoba uplatnila, alebo uvedenie dôvodov hodných osobitného zreteľa o neuplatnení predmetného práva, ak návrh podala dotknutá osoba.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uverejní vzor návrhu na svojom webovom sídle.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návrh odloží, ak</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návrh je zjavne neopodstatnený,</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vec, ktorej sa návrh týka, prejednáva súd alebo orgán činný v trestnom konaní,</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navrhovateľ neposkytol úradu na jeho žiadosť potrebnú súčinnosť, pričom bez jeho  aktívnej účasti nie je možné vec vybaviť; úrad navrhovateľa o možnosti odloženia návrhu upovedomí,</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 udalosti, ktorej sa návrh týka, uplynuli v deň jej doručenia viac ako tri roky.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návrh neobsahuje požiadavku na utajenie totožnosti navrhovateľa, úrad vybaví návrh bez utajenia osobných údajov uvedených v návrhu. Ak je v návrhu požiadavka na utajenie totožnosti, ale charakter návrhu neumožňuje jej vybavenie bez uvedenia niektorého údaja o osobe, ktorá návrh podala, úrad po zistení tejto skutočnosti o tom navrhovateľa upovedomí, pričom ho zároveň upozorní, že v návrhu bude pokračovať len, ak navrhovateľ v určenej lehote udelí úradu súhlas s uvedením údaja alebo údajov o svojej osobe potrebných na vybavenie návrhu.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návrh doručí úradu iná osoba ako dotknutá osoba, návrh sa považuje za podnet na začatie konania bez návrhu (ďalej len „podnet“).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posúdi podnet do 30 dní odo dňa doručenia podnetu úradu a ak podnet neodloží podľa odseku 5, začne konanie a vo veci rozhodne podľa § 102.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spôsobe vybavenia podnetu podľa odseku 8 úrad informuje podávateľa do 30 dní odo dňa doručenia podnetu úradu.</w:t>
      </w:r>
    </w:p>
    <w:p w:rsidR="007374F1" w:rsidRPr="0091410B" w:rsidP="007374F1">
      <w:pPr>
        <w:bidi w:val="0"/>
        <w:spacing w:after="0" w:line="240" w:lineRule="auto"/>
        <w:ind w:firstLine="424"/>
        <w:jc w:val="both"/>
        <w:rPr>
          <w:rFonts w:ascii="Times New Roman" w:hAnsi="Times New Roman"/>
          <w:sz w:val="24"/>
          <w:szCs w:val="24"/>
        </w:rPr>
      </w:pPr>
    </w:p>
    <w:p w:rsidR="007374F1" w:rsidRPr="0091410B" w:rsidP="007374F1">
      <w:pPr>
        <w:bidi w:val="0"/>
        <w:spacing w:after="0" w:line="240" w:lineRule="auto"/>
        <w:ind w:firstLine="424"/>
        <w:jc w:val="both"/>
        <w:rPr>
          <w:rFonts w:ascii="Times New Roman" w:hAnsi="Times New Roman"/>
          <w:sz w:val="24"/>
          <w:szCs w:val="24"/>
        </w:rPr>
      </w:pPr>
    </w:p>
    <w:p w:rsidR="007374F1" w:rsidRPr="0091410B" w:rsidP="007374F1">
      <w:pPr>
        <w:bidi w:val="0"/>
        <w:spacing w:after="0" w:line="240" w:lineRule="auto"/>
        <w:ind w:firstLine="42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Lehoty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9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rozhodne v konaní do 90 dní odo dňa začatia konania. V odôvodnených prípadoch úrad túto lehotu primerane predĺži, najviac však o 180 dní. O predĺžení lehoty úrad písomne informuje účastníkov konania.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je počas konania potrebné vykonať kontrolu, lehota na vydanie rozhodnutia podľa odseku 1 neplynie odo dňa začatia kontroly do dňa ukončenia kontroly.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počas konania úrad zistí splnenie podmienok na prerušenie konania podľa osobitného predpisu,</w:t>
      </w:r>
      <w:r>
        <w:rPr>
          <w:rFonts w:ascii="Times New Roman" w:hAnsi="Times New Roman"/>
          <w:sz w:val="24"/>
          <w:szCs w:val="24"/>
          <w:vertAlign w:val="superscript"/>
          <w:rtl w:val="0"/>
        </w:rPr>
        <w:footnoteReference w:id="50"/>
      </w:r>
      <w:r w:rsidRPr="0091410B">
        <w:rPr>
          <w:rFonts w:ascii="Times New Roman" w:hAnsi="Times New Roman"/>
          <w:sz w:val="24"/>
          <w:szCs w:val="24"/>
        </w:rPr>
        <w:t xml:space="preserve">) úrad konanie preruší, o čom informuje účastníkov konania. </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Rozhodnutie</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zistí porušenie práv dotknutej osoby alebo nesplnenie povinností pri spracúvaní osobných údajov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pre oblasť ochrany osobných údajov účastníkom konania, rozhodnutím môže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uložiť opatrenia na nápravu a lehotu na vykonanie nariadeného opatrenia podľa odseku 4, ak je to dôvodné a účelné,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sidR="007E4177">
        <w:rPr>
          <w:rFonts w:ascii="Times New Roman" w:hAnsi="Times New Roman"/>
          <w:sz w:val="24"/>
          <w:szCs w:val="24"/>
        </w:rPr>
        <w:t>zrušiť záväznosť schváleného kódexu správania pre prevádzkovateľa alebo sprostredkovateľa,  ktorý sa zaviazal dodržiavať schválený kódex správania</w:t>
      </w:r>
      <w:r w:rsidRPr="0091410B">
        <w:rPr>
          <w:rFonts w:ascii="Times New Roman" w:hAnsi="Times New Roman"/>
          <w:sz w:val="24"/>
          <w:szCs w:val="24"/>
        </w:rPr>
        <w:t xml:space="preserve">,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odňať certifikát,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nariadiť certifikačnému subjektu odňatie certifikátu,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odňať osvedčenie o udelení akreditácie,</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uložiť pokutu podľa § 104.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v konaní nerozhodne podľa odseku 1, ak sa v konaní nepreukáže porušenie práv dotknutej osoby alebo ak sa nepreukáže nesplnenie povinností pri spracúvaní osobných údajov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účastníkom konania, úrad konanie zastaví.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nerozhodne o zastavení konania podľa odseku 2, vo výroku rozhodnutia podľa odseku 1 musia byť okrem všeobecných náležitostí rozhodnutia uvedené aj ustanovenia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ktoré boli porušené, popis postupu, ktorým k porušeniu došlo, rozhodnutie o uložení opatrení na nápravu alebo rozhodnutie o upustení od uloženia opatrení, prípadne rozhodnutie o uložení pokuty.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je oprávnený uložiť povinnosť prevádzkovateľovi alebo sprostredkovateľovi, najmä nariadiť  </w:t>
      </w:r>
    </w:p>
    <w:p w:rsidR="007374F1" w:rsidRPr="0091410B" w:rsidP="007374F1">
      <w:pPr>
        <w:numPr>
          <w:numId w:val="8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odstránenie zistených nedostatkov a príčin ich vzniku v úradom určenej lehote,</w:t>
      </w:r>
    </w:p>
    <w:p w:rsidR="007374F1" w:rsidRPr="0091410B" w:rsidP="007374F1">
      <w:pPr>
        <w:numPr>
          <w:numId w:val="8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prijatie technických a organizačných opatrení s cieľom zaistiť úroveň bezpečnosti primeranú rizikám pre práva fyzických osôb,</w:t>
      </w:r>
    </w:p>
    <w:p w:rsidR="007374F1" w:rsidRPr="0091410B" w:rsidP="007374F1">
      <w:pPr>
        <w:numPr>
          <w:numId w:val="8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posúdenie vplyv spracovateľských operácií na ochranu osobných údajov v súlade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porušenie práv dotknutej osoby alebo nesplnenie povinností pri spracúvaní osobných údajov neznesie odklad, úrad vydá predbežné opatrenie.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Prevádzkovateľ alebo sprostredkovateľ je povinný písomne informovať úrad o splnení uložených opatrení v úradom určenej lehote.</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700"/>
        <w:jc w:val="both"/>
        <w:rPr>
          <w:rFonts w:ascii="Times New Roman" w:hAnsi="Times New Roman"/>
          <w:sz w:val="24"/>
          <w:szCs w:val="24"/>
        </w:rPr>
      </w:pPr>
    </w:p>
    <w:p w:rsidR="007374F1" w:rsidRPr="0091410B" w:rsidP="007374F1">
      <w:pPr>
        <w:numPr>
          <w:numId w:val="12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podľa § 102 možno podať rozklad, o ktorom rozhodne predseda úradu.</w:t>
      </w:r>
    </w:p>
    <w:p w:rsidR="007374F1" w:rsidRPr="0091410B" w:rsidP="007374F1">
      <w:pPr>
        <w:bidi w:val="0"/>
        <w:spacing w:after="0" w:line="240" w:lineRule="auto"/>
        <w:ind w:left="284"/>
        <w:jc w:val="both"/>
        <w:rPr>
          <w:rFonts w:ascii="Times New Roman" w:hAnsi="Times New Roman"/>
          <w:sz w:val="24"/>
          <w:szCs w:val="24"/>
        </w:rPr>
      </w:pPr>
    </w:p>
    <w:p w:rsidR="007374F1" w:rsidRPr="00C43923" w:rsidP="007374F1">
      <w:pPr>
        <w:numPr>
          <w:numId w:val="12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Podávateľ rozkladu môže rozšíriť podaný rozklad alebo doplniť podaný rozklad o ďalší návrh alebo o ďalšie body len v lehote určenej na podanie rozkladu.</w:t>
      </w:r>
    </w:p>
    <w:p w:rsidR="006963E6" w:rsidRPr="0091410B" w:rsidP="007374F1">
      <w:pPr>
        <w:bidi w:val="0"/>
        <w:spacing w:after="0" w:line="240" w:lineRule="auto"/>
        <w:jc w:val="both"/>
        <w:rPr>
          <w:rFonts w:ascii="Times New Roman" w:hAnsi="Times New Roman"/>
          <w:sz w:val="24"/>
          <w:szCs w:val="24"/>
        </w:rPr>
      </w:pPr>
    </w:p>
    <w:p w:rsidR="006963E6" w:rsidRPr="0091410B" w:rsidP="007374F1">
      <w:pPr>
        <w:bidi w:val="0"/>
        <w:spacing w:after="0" w:line="240" w:lineRule="auto"/>
        <w:jc w:val="both"/>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PIATA HLAVA</w:t>
      </w: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SPRÁVNE DELIKTY</w:t>
      </w:r>
    </w:p>
    <w:p w:rsidR="007374F1" w:rsidRPr="0091410B" w:rsidP="007374F1">
      <w:pPr>
        <w:pStyle w:val="Heading4"/>
        <w:bidi w:val="0"/>
        <w:spacing w:before="0" w:beforeAutospacing="0" w:after="0" w:afterAutospacing="0"/>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6"/>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môže uložiť pokutu do 10 000 000 eur, alebo ak ide o podnik do 2 % celkového svetového ročného obratu za predchádzajúci účtovný rok, podľa toho, ktorá suma je vyššia </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prevádzkovateľovi, vrátane orgánu verejnej moci a verejnoprávnym inštitúciám, za neplnenie alebo porušenie niektorej z povinností podľa § 15, § 18, § 3</w:t>
      </w:r>
      <w:r w:rsidRPr="0091410B" w:rsidR="006E2DDB">
        <w:rPr>
          <w:rFonts w:ascii="Times New Roman" w:hAnsi="Times New Roman"/>
          <w:sz w:val="24"/>
          <w:szCs w:val="24"/>
        </w:rPr>
        <w:t>1</w:t>
      </w:r>
      <w:r w:rsidRPr="0091410B">
        <w:rPr>
          <w:rFonts w:ascii="Times New Roman" w:hAnsi="Times New Roman"/>
          <w:sz w:val="24"/>
          <w:szCs w:val="24"/>
        </w:rPr>
        <w:t xml:space="preserve"> až 35, § 37, § 39 až 45, § 79 a § 109 alebo podľa čl. 8, čl. 11, čl. 25 až 39, čl. 42 a čl. 43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„nariadenie (EÚ) 2016/679“),</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príslušnému orgánu za neplnenie alebo porušenie niektorej z povinností podľa § 67 až 72,</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sprostredkovateľovi vrátane orgánu verejnej moci a verejnoprávnej inštitúcii v postavení sprostredkovateľa, za neplnenie alebo porušenie niektorej z povinností podľa § 34 až 37, § 39, §  40 ods. 3, § 44, § 45, § 69 ods. 3, § 78 ods. 8 a 11, § 79 a § 109  alebo podľa čl. 27 až 33, čl. 37 až 39, čl. 42 a čl. 43 nariadenia (EÚ) 2016/679,</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certifikačnému subjektu za neplnenie alebo porušenie niektorej z povinností podľa § 88 a 89 alebo podľa čl. 42 a 43 nariadenia (EÚ) 2016/679,</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monitorujúcemu subjektu za neplnenie alebo porušenie niektorej z povinností podľa § 87 ods. 5 </w:t>
      </w:r>
      <w:r w:rsidRPr="0091410B" w:rsidR="006E2DDB">
        <w:rPr>
          <w:rFonts w:ascii="Times New Roman" w:hAnsi="Times New Roman"/>
          <w:sz w:val="24"/>
          <w:szCs w:val="24"/>
        </w:rPr>
        <w:t xml:space="preserve">a 19 </w:t>
      </w:r>
      <w:r w:rsidRPr="0091410B">
        <w:rPr>
          <w:rFonts w:ascii="Times New Roman" w:hAnsi="Times New Roman"/>
          <w:sz w:val="24"/>
          <w:szCs w:val="24"/>
        </w:rPr>
        <w:t>alebo podľa čl. 41 ods. 4 nariadenia (EÚ) 2016/679.</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6"/>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môže uložiť pokutu do  20 000 000 eur, alebo ak ide o podnik do 4 % celkového svetového ročného obratu za predchádzajúci účtovný rok, podľa toho, ktorá suma je vyššia, tomu kto  </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nesplnil alebo porušil niektorú zo základných zásad spracúvania osobných údajov vrátane podmienok súhlasu podľa § 6 až 14, § 16 a § 52 až 58 alebo podľa čl. 5 až 7 a čl. 9 nariadenia (EÚ) 2016/679,</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nesplnil alebo porušil niektoré z práv dotknutej osoby podľa § 19 až 29 a § 59 až 66 alebo podľa čl. 12 až 22 nariadenia (EÚ) 2016/679,</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nesplnil alebo porušil niektorú z povinností pri prenose osobných údajov príjemcovi v tretej krajine alebo medzinárodnej organizácii podľa § </w:t>
      </w:r>
      <w:r w:rsidRPr="0091410B" w:rsidR="0070138C">
        <w:rPr>
          <w:rFonts w:ascii="Times New Roman" w:hAnsi="Times New Roman"/>
          <w:sz w:val="24"/>
          <w:szCs w:val="24"/>
        </w:rPr>
        <w:t>51</w:t>
      </w:r>
      <w:r w:rsidRPr="0091410B">
        <w:rPr>
          <w:rFonts w:ascii="Times New Roman" w:hAnsi="Times New Roman"/>
          <w:sz w:val="24"/>
          <w:szCs w:val="24"/>
        </w:rPr>
        <w:t xml:space="preserve"> až 49 a § 73 až 77 alebo podľa čl. 44 až 49 nariadenia (EÚ) 2016/679,</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nesplnil alebo porušil niektorú z povinností zákonného spracúvania osobných údajov podľa § 78, </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nesplnil príkaz alebo nedodržal dočasné alebo trvalé obmedzenie spracúvania osobných údajov alebo pozastavenie prenosu osobných údajov nariadeného úradom podľa § 81 ods. 3 alebo podľa čl. 58 ods. 2 nariadenia (EÚ) 2016/679 alebo v rozpore s čl. 58 ods. 1 nariadenia (EÚ) 2016/679 neposkytol prístup.</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6"/>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Tomu, kto nesplnil úradom uložené opatrenie podľa § 102 ods. 1 písm. a) alebo čl. 58 ods. 2 nariadenia (EÚ) 2016/679 môže úrad uložiť pokutu do 20 000 000 eur, alebo ak ide o podnik do 4 % celkového svetového ročného obratu za predchádzajúci účtovný rok, podľa toho, ktorá suma je vyššia.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môže uložiť poriadkovú pokutu do 2 000 eur osobe, ktorá nie je prevádzkovateľom alebo sprostredkovateľom, za neposkytnutie požadovanej súčinnosti úradu pri výkone dozoru podľa § 109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môže uložiť poriadkovú pokutu prevádzkovateľovi alebo sprostredkovateľovi, prípadne zástupcovi prevádzkovateľa alebo sprostredkovateľa  </w:t>
      </w:r>
    </w:p>
    <w:p w:rsidR="007374F1" w:rsidRPr="0091410B" w:rsidP="007374F1">
      <w:pPr>
        <w:numPr>
          <w:numId w:val="82"/>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 2 000 eur, ak nezabezpečí primerané podmienky na výkon kontroly podľa § 94 písm. a),</w:t>
      </w:r>
    </w:p>
    <w:p w:rsidR="007374F1" w:rsidRPr="0091410B" w:rsidP="007374F1">
      <w:pPr>
        <w:numPr>
          <w:numId w:val="82"/>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 10 000 eur, ak marí výkon kontroly podľa § 94 písm. b) až h).</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ukladá pokuty a poriadkové pokuty v závislosti od okolností každého jednotlivého prípadu. Pri rozhodovaní o uložení pokuty a určení jej výšky podľa § 104 úrad zohľadní najmä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povahu, závažnosť a trvanie porušenia, povahu, rozsah alebo účel spracúvania osobných údajov, ako aj počet dotknutých osôb, na ktoré malo vplyv, a rozsah škody, ak vznikla,</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prípadné zavinenie porušenia ochrany osobných údajov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opatrenia, ktoré prevádzkovateľ alebo sprostredkovateľ prijal na zmiernenie škody, ktorú dotknuté osoby utrpeli,</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mieru zodpovednosti prevádzkovateľa alebo sprostredkovateľa so zreteľom na technické a organizačné opatrenia, ktoré prijal podľa § 32, § 39 a § 42,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predchádzajúce porušenia ochrany osobných údajov zo strany prevádzkovateľa alebo sprostredkovateľa,</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mieru spolupráce s úradom pri náprave porušenia ochrany osobných údajov a zmiernení možných nepriaznivých dôsledkov porušenia ochrany osobných údajov,</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kategóriu osobných údajov, ktorých sa porušenie ochrany osobných údajov týka,</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spôsob, akým sa úrad o porušení ochrany osobných údajov dozvedel, a najmä to, či prevádzkovateľ alebo sprostredkovateľ porušenie ochrany osobných údajov oznámili, a ak áno, v akom rozsahu,</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splnenie opatrení prevádzkovateľom alebo sprostredkovateľom, ak boli skoršie v konaní o ochrane osobných údajov uložené takéto opatrenia podľa § 102 ods. 1,</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dodržiavanie schválených kódexov správania podľa § 85 alebo vydaných certifikátov podľa § 86,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priťažujúce okolnosti alebo poľahčujúce okolnosti, najmä finančné výhody alebo straty, ktorým sa zabránilo, priamo alebo nepriamo v súvislosti s porušením ochrany osobných údajov.</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prevádzkovateľ alebo sprostredkovateľ úmyselne alebo z nedbanlivosti tými istými spracovateľskými operáciami alebo súvisiacimi spracovateľskými operáciami poruší viacero ustanovení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celková suma pokuty nesmie presiahnuť výšku ustanovenú za najzávažnejšie porušenie ochrany osobných údajov podľa § 104.</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Pokutu podľa § 104 možno uložiť do dvoch rokov odo dňa, keď úrad porušenie povinnosti zistil, najneskôr však do piatich rokov odo dňa, keď k porušeniu povinnosti došlo.</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Poriadkovú pokutu podľa § 105 úrad uloží opakovane, ak povinnosť nebola splnená v určenej lehote.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Poriadkovú pokutu podľa § 105 možno uložiť do 6 mesiacov odo dňa, keď k porušeniu povinnosti došlo.</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Pokuty a poriadkové pokuty sú príjmom štátneho rozpočtu.</w:t>
      </w:r>
    </w:p>
    <w:p w:rsidR="007374F1" w:rsidRPr="0091410B" w:rsidP="007374F1">
      <w:pPr>
        <w:pStyle w:val="Heading3"/>
        <w:bidi w:val="0"/>
        <w:spacing w:before="0" w:beforeAutospacing="0" w:after="0" w:afterAutospacing="0"/>
        <w:rPr>
          <w:rFonts w:ascii="Times New Roman" w:hAnsi="Times New Roman"/>
          <w:sz w:val="24"/>
          <w:szCs w:val="24"/>
        </w:rPr>
      </w:pPr>
    </w:p>
    <w:p w:rsidR="007374F1" w:rsidRPr="0091410B" w:rsidP="007374F1">
      <w:pPr>
        <w:pStyle w:val="Heading3"/>
        <w:bidi w:val="0"/>
        <w:spacing w:before="0" w:beforeAutospacing="0" w:after="0" w:afterAutospacing="0"/>
        <w:rPr>
          <w:rFonts w:ascii="Times New Roman" w:hAnsi="Times New Roman"/>
          <w:sz w:val="24"/>
          <w:szCs w:val="24"/>
        </w:rPr>
      </w:pPr>
    </w:p>
    <w:p w:rsidR="007374F1" w:rsidRPr="0091410B" w:rsidP="007374F1">
      <w:pPr>
        <w:pStyle w:val="Heading2"/>
        <w:bidi w:val="0"/>
        <w:spacing w:before="0" w:after="0" w:line="240" w:lineRule="auto"/>
        <w:jc w:val="center"/>
        <w:rPr>
          <w:rFonts w:ascii="Times New Roman" w:hAnsi="Times New Roman"/>
          <w:i w:val="0"/>
          <w:sz w:val="24"/>
          <w:szCs w:val="24"/>
        </w:rPr>
      </w:pPr>
      <w:r w:rsidRPr="0091410B">
        <w:rPr>
          <w:rFonts w:ascii="Times New Roman" w:hAnsi="Times New Roman"/>
          <w:i w:val="0"/>
          <w:sz w:val="24"/>
          <w:szCs w:val="24"/>
        </w:rPr>
        <w:t>ŠIESTA ČASŤ</w:t>
      </w:r>
    </w:p>
    <w:p w:rsidR="007374F1" w:rsidRPr="0091410B" w:rsidP="007374F1">
      <w:pPr>
        <w:pStyle w:val="Heading2"/>
        <w:bidi w:val="0"/>
        <w:spacing w:before="0" w:after="0" w:line="240" w:lineRule="auto"/>
        <w:jc w:val="center"/>
        <w:rPr>
          <w:rFonts w:ascii="Times New Roman" w:hAnsi="Times New Roman"/>
          <w:i w:val="0"/>
          <w:sz w:val="24"/>
          <w:szCs w:val="24"/>
        </w:rPr>
      </w:pPr>
      <w:r w:rsidRPr="0091410B">
        <w:rPr>
          <w:rFonts w:ascii="Times New Roman" w:hAnsi="Times New Roman"/>
          <w:i w:val="0"/>
          <w:sz w:val="24"/>
          <w:szCs w:val="24"/>
        </w:rPr>
        <w:t>SPOLOČNÉ, PRECHODNÉ A ZÁVEREČNÉ USTANOVENIA</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Spoločné ustanovenia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Na konania podľa tohto zákona sa vzťahuje správny poriadok,</w:t>
      </w:r>
      <w:r w:rsidRPr="0091410B">
        <w:rPr>
          <w:color w:val="000000"/>
        </w:rPr>
        <w:t xml:space="preserve"> </w:t>
      </w:r>
      <w:r w:rsidRPr="0091410B">
        <w:rPr>
          <w:rFonts w:ascii="Times New Roman" w:hAnsi="Times New Roman"/>
          <w:sz w:val="24"/>
          <w:szCs w:val="24"/>
        </w:rPr>
        <w:t>ak odsek 2 neustanovuje inak.</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Správny poriadok sa nepoužije na rozhodovanie o zaujatosti kontrolného orgánu podľa § 91, na rozhodovanie o zaujatosti prizvanej osoby podľa § 96 ods. 5 až 7 a na výkon kontroly podľa piatej časti tretej hlavy okrem doručovania písomností pri výkone kontroly.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r w:rsidRPr="0091410B">
        <w:rPr>
          <w:rFonts w:ascii="Times New Roman" w:hAnsi="Times New Roman"/>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9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vydá všeobecne záväzný právny predpis na vykonanie § 29 ods. 9, § 70 ods. 4, § 86 ods. 19, § 87 ods. 20 a § 88 ods. 19.</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Ďalšie prípady spracovateľských operácii, ktoré podliehajú posúdeniu vplyvu na ochranu osobných údajov a postup pri posudzovaní vplyvu na ochranu osobných údajov podľa tohto zákona ustanoví všeobecne záväzný právny predpis, ktorý vydá úrad.</w:t>
      </w:r>
    </w:p>
    <w:p w:rsidR="007374F1" w:rsidRPr="0091410B" w:rsidP="007374F1">
      <w:pPr>
        <w:tabs>
          <w:tab w:val="left" w:pos="1560"/>
        </w:tabs>
        <w:bidi w:val="0"/>
        <w:spacing w:after="0" w:line="240" w:lineRule="auto"/>
        <w:jc w:val="both"/>
        <w:rPr>
          <w:rFonts w:ascii="Times New Roman" w:hAnsi="Times New Roman"/>
          <w:sz w:val="24"/>
          <w:szCs w:val="24"/>
        </w:rPr>
      </w:pPr>
      <w:r w:rsidRPr="0091410B">
        <w:rPr>
          <w:rFonts w:ascii="Times New Roman" w:hAnsi="Times New Roman"/>
          <w:sz w:val="24"/>
          <w:szCs w:val="24"/>
        </w:rPr>
        <w:tab/>
      </w: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Súčinnosť</w:t>
      </w:r>
    </w:p>
    <w:p w:rsidR="007374F1" w:rsidRPr="0091410B" w:rsidP="007374F1">
      <w:pPr>
        <w:bidi w:val="0"/>
        <w:spacing w:after="0" w:line="240" w:lineRule="auto"/>
        <w:ind w:left="360"/>
        <w:jc w:val="both"/>
        <w:rPr>
          <w:rFonts w:ascii="Times New Roman" w:hAnsi="Times New Roman"/>
          <w:sz w:val="24"/>
          <w:szCs w:val="24"/>
        </w:rPr>
      </w:pPr>
    </w:p>
    <w:p w:rsidR="007374F1" w:rsidRPr="0091410B" w:rsidP="0084015B">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Každý je povinný poskytnúť úradu potrebnú súčinnosť pri výkone jeho úloh a právomoci a umožniť úradu vykonať dozor nad dodržiavaním povinností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a rozhodnutí vydaných na základe tohto zákona. Týmto nie sú dotknuté ustanovenia </w:t>
      </w:r>
      <w:hyperlink r:id="rId6" w:anchor="f7287326" w:history="1">
        <w:r w:rsidRPr="0091410B">
          <w:rPr>
            <w:rFonts w:ascii="Times New Roman" w:hAnsi="Times New Roman"/>
            <w:sz w:val="24"/>
            <w:szCs w:val="24"/>
          </w:rPr>
          <w:t xml:space="preserve">§ </w:t>
        </w:r>
      </w:hyperlink>
      <w:r w:rsidRPr="0091410B">
        <w:rPr>
          <w:rFonts w:ascii="Times New Roman" w:hAnsi="Times New Roman"/>
          <w:sz w:val="24"/>
          <w:szCs w:val="24"/>
        </w:rPr>
        <w:t>81 ods. 7 a 8.</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340"/>
        <w:jc w:val="both"/>
        <w:rPr>
          <w:rFonts w:ascii="Times New Roman" w:hAnsi="Times New Roman"/>
          <w:i/>
          <w:sz w:val="24"/>
          <w:szCs w:val="24"/>
        </w:rPr>
      </w:pPr>
    </w:p>
    <w:p w:rsidR="007374F1" w:rsidRPr="0091410B" w:rsidP="0084015B">
      <w:pPr>
        <w:bidi w:val="0"/>
        <w:spacing w:after="0" w:line="240" w:lineRule="auto"/>
        <w:ind w:left="340"/>
        <w:jc w:val="center"/>
      </w:pPr>
      <w:r w:rsidRPr="0091410B">
        <w:rPr>
          <w:rFonts w:ascii="Times New Roman" w:hAnsi="Times New Roman"/>
          <w:b/>
          <w:bCs/>
          <w:sz w:val="24"/>
          <w:szCs w:val="24"/>
        </w:rPr>
        <w:t>Prechodné ustanovenia</w:t>
      </w:r>
    </w:p>
    <w:p w:rsidR="007374F1" w:rsidRPr="0091410B" w:rsidP="0084015B">
      <w:pPr>
        <w:bidi w:val="0"/>
        <w:spacing w:after="0" w:line="240" w:lineRule="auto"/>
        <w:ind w:left="340"/>
        <w:jc w:val="center"/>
        <w:rPr>
          <w:rFonts w:ascii="Times New Roman" w:hAnsi="Times New Roman"/>
          <w:i/>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na ochranu osobných údajov Slovenskej republiky podľa doterajšieho zákona je úradom podľa tohto zákona a dozorným orgánom podľa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na ochranu osobných údajov Slovenskej republiky zvolený do funkcie podľa doterajšieho zákona je predsedom úradu podľa tohto zákona; týmto nie je dotknuté plynutie jeho funkčného obdobia.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Podpredseda Úradu na ochranu osobných údajov Slovenskej republiky vymenovaný do funkcie podľa doterajšieho zákona je podpredsedom úradu podľa tohto zákona; týmto nie je dotknuté plynutie jeho funkčného obdobia.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Vykonávanie funkcie vrchného inšpektora úradu, ktorý bol vymenovaný do funkcie podľa doterajšieho zákona skončí dňom nadobudnutia účinnosti tohto zákona.  </w:t>
      </w:r>
    </w:p>
    <w:p w:rsidR="007374F1" w:rsidRPr="0091410B" w:rsidP="007374F1">
      <w:pPr>
        <w:bidi w:val="0"/>
        <w:spacing w:after="0" w:line="240" w:lineRule="auto"/>
        <w:jc w:val="both"/>
        <w:rPr>
          <w:rFonts w:ascii="Times New Roman" w:hAnsi="Times New Roman"/>
          <w:strike/>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bol vrchný inšpektor úradu, ktorého vykonávanie funkcie skončilo podľa odseku 4, štátnym zamestnancom v stálej štátnej službe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považuje sa odo dňa účinnosti tohto zákona za štátneho zamestnanca v stálej štátnej službe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Ak bol vrchný inšpektor úradu, ktorého vykonávanie funkcie skončilo podľa odseku 4 štátnym zamestnancom v dočasnej štátnej službe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xml:space="preserve">) skončí sa jeho štátnozamestnanecký pomer dňom nadobudnutia účinnosti tohto zákona.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Vykonávanie funkcie inšpektora úradu, ktorý bol vymenovaný do funkcie podľa doterajšieho zákona, skončí dňom nadobudnutia účinnosti tohto zákona.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Inšpektor úradu, ktorého funkcia skončila podľa odseku 6 sa odo dňa účinnosti tohto zákona považuje za štátneho zamestnanca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Kontrola začatá podľa doterajšieho zákona sa dokončí podľa doterajšieho zákona.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Konanie o ochrane osobných údajov podľa doterajšieho zákona a konanie o pokute podľa doterajšieho zákona začaté a právoplatne neskončené do 24. mája 2018 sa dokončí podľa doterajšieho zákona.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Príslušný orgán je povinný zabezpečiť vedenie logov podľa § 69 v informačných systémoch osobných údajov zriadených podľa doterajších predpisov od 6. mája 2023; ak by to spôsobilo vážne problémy pre fungovanie daného informačného systému osobných údajov tak príslušný orgán je povinný zabezpečiť vedenie logov podľa § 69 najneskôr od 6. mája 2026.</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Súhlas so spracúvaním osobných údajov udelený podľa doterajšieho zákona, ktorý je v súlade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sa považuje za súhlas so spracúvaním osobných údajov podľa </w:t>
      </w:r>
      <w:r w:rsidRPr="0091410B" w:rsidR="006E2DDB">
        <w:rPr>
          <w:rFonts w:ascii="Times New Roman" w:hAnsi="Times New Roman"/>
          <w:sz w:val="24"/>
          <w:szCs w:val="24"/>
        </w:rPr>
        <w:t xml:space="preserve">predpisov účinných od 25. mája 2018. </w:t>
      </w:r>
    </w:p>
    <w:p w:rsidR="007374F1" w:rsidRPr="0091410B" w:rsidP="007374F1">
      <w:pPr>
        <w:bidi w:val="0"/>
        <w:spacing w:after="0" w:line="240" w:lineRule="auto"/>
        <w:ind w:left="720"/>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84"/>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Zodpovedná osoba poverená podľa doterajšieho zákona,  ktorá spĺňa podmienky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sa považuje za zodpovednú osobu podľa </w:t>
      </w:r>
      <w:r w:rsidRPr="0091410B" w:rsidR="006E2DDB">
        <w:rPr>
          <w:rFonts w:ascii="Times New Roman" w:hAnsi="Times New Roman"/>
          <w:sz w:val="24"/>
          <w:szCs w:val="24"/>
        </w:rPr>
        <w:t>predpisov účinných od 25. mája 2018.</w:t>
      </w:r>
    </w:p>
    <w:p w:rsidR="007374F1" w:rsidRPr="0091410B" w:rsidP="007374F1">
      <w:pPr>
        <w:bidi w:val="0"/>
        <w:spacing w:after="0" w:line="240" w:lineRule="auto"/>
        <w:ind w:left="720"/>
        <w:contextualSpacing/>
        <w:rPr>
          <w:rFonts w:ascii="Times New Roman" w:hAnsi="Times New Roman"/>
          <w:sz w:val="24"/>
          <w:szCs w:val="24"/>
        </w:rPr>
      </w:pPr>
    </w:p>
    <w:p w:rsidR="007374F1" w:rsidRPr="0091410B" w:rsidP="007374F1">
      <w:pPr>
        <w:pStyle w:val="Heading4"/>
        <w:numPr>
          <w:numId w:val="62"/>
        </w:numPr>
        <w:bidi w:val="0"/>
        <w:spacing w:before="0" w:beforeAutospacing="0" w:after="0" w:afterAutospacing="0"/>
        <w:contextualSpacing/>
        <w:jc w:val="center"/>
        <w:rPr>
          <w:rFonts w:ascii="Times New Roman" w:hAnsi="Times New Roman"/>
        </w:rPr>
      </w:pPr>
    </w:p>
    <w:p w:rsidR="007374F1" w:rsidRPr="0091410B" w:rsidP="007374F1">
      <w:pPr>
        <w:pStyle w:val="Heading4"/>
        <w:bidi w:val="0"/>
        <w:spacing w:before="0" w:beforeAutospacing="0" w:after="0" w:afterAutospacing="0"/>
        <w:ind w:firstLine="284"/>
        <w:contextualSpacing/>
        <w:rPr>
          <w:rFonts w:ascii="Times New Roman" w:hAnsi="Times New Roman"/>
          <w:b w:val="0"/>
        </w:rPr>
      </w:pPr>
    </w:p>
    <w:p w:rsidR="007374F1" w:rsidRPr="0091410B" w:rsidP="007374F1">
      <w:pPr>
        <w:pStyle w:val="Heading4"/>
        <w:bidi w:val="0"/>
        <w:spacing w:before="0" w:beforeAutospacing="0" w:after="0" w:afterAutospacing="0"/>
        <w:ind w:firstLine="284"/>
        <w:contextualSpacing/>
        <w:rPr>
          <w:rFonts w:ascii="Times New Roman" w:hAnsi="Times New Roman"/>
        </w:rPr>
      </w:pPr>
      <w:r w:rsidRPr="0091410B">
        <w:rPr>
          <w:rFonts w:ascii="Times New Roman" w:hAnsi="Times New Roman"/>
          <w:b w:val="0"/>
        </w:rPr>
        <w:t>Týmto zákonom sa preberajú právne záväzné akty Európskej únie uvedené v prílohe</w:t>
      </w:r>
      <w:r w:rsidRPr="0091410B">
        <w:rPr>
          <w:rFonts w:ascii="Times New Roman" w:hAnsi="Times New Roman"/>
        </w:rPr>
        <w:t>.</w:t>
      </w:r>
    </w:p>
    <w:p w:rsidR="007374F1" w:rsidRPr="0091410B" w:rsidP="007374F1">
      <w:pPr>
        <w:pStyle w:val="Heading4"/>
        <w:bidi w:val="0"/>
        <w:spacing w:before="0" w:beforeAutospacing="0" w:after="0" w:afterAutospacing="0"/>
        <w:ind w:firstLine="284"/>
        <w:contextualSpacing/>
        <w:rPr>
          <w:rFonts w:ascii="Times New Roman" w:hAnsi="Times New Roman"/>
        </w:rPr>
      </w:pPr>
    </w:p>
    <w:p w:rsidR="007374F1" w:rsidRPr="0091410B" w:rsidP="007374F1">
      <w:pPr>
        <w:pStyle w:val="Heading4"/>
        <w:numPr>
          <w:numId w:val="62"/>
        </w:numPr>
        <w:bidi w:val="0"/>
        <w:spacing w:before="0" w:beforeAutospacing="0" w:after="0" w:afterAutospacing="0"/>
        <w:contextualSpacing/>
        <w:jc w:val="center"/>
        <w:rPr>
          <w:rFonts w:ascii="Times New Roman" w:hAnsi="Times New Roman"/>
        </w:rPr>
      </w:pPr>
    </w:p>
    <w:p w:rsidR="007374F1" w:rsidRPr="0091410B" w:rsidP="007374F1">
      <w:pPr>
        <w:pStyle w:val="Heading4"/>
        <w:tabs>
          <w:tab w:val="left" w:pos="2460"/>
          <w:tab w:val="center" w:pos="5032"/>
        </w:tabs>
        <w:bidi w:val="0"/>
        <w:spacing w:before="0" w:beforeAutospacing="0" w:after="0" w:afterAutospacing="0"/>
        <w:contextualSpacing/>
        <w:rPr>
          <w:rFonts w:ascii="Times New Roman" w:hAnsi="Times New Roman"/>
        </w:rPr>
      </w:pPr>
      <w:r w:rsidRPr="0091410B">
        <w:rPr>
          <w:rFonts w:ascii="Times New Roman" w:hAnsi="Times New Roman"/>
        </w:rPr>
        <w:tab/>
        <w:tab/>
        <w:t>Zrušovacie ustanovenie</w:t>
      </w:r>
    </w:p>
    <w:p w:rsidR="007374F1" w:rsidRPr="0091410B" w:rsidP="007374F1">
      <w:pPr>
        <w:pStyle w:val="Heading4"/>
        <w:bidi w:val="0"/>
        <w:spacing w:before="0" w:beforeAutospacing="0" w:after="0" w:afterAutospacing="0"/>
        <w:contextualSpacing/>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Zrušujú sa</w:t>
      </w:r>
    </w:p>
    <w:p w:rsidR="007374F1" w:rsidRPr="0091410B" w:rsidP="007374F1">
      <w:pPr>
        <w:numPr>
          <w:ilvl w:val="1"/>
          <w:numId w:val="8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Zákon č. 122/2013 Z. z. o ochrane osobných údajov a o zmene a doplnení niektorých zákonov v znení zákona č. 84/2014 Z. z., </w:t>
      </w:r>
    </w:p>
    <w:p w:rsidR="007374F1" w:rsidRPr="0091410B" w:rsidP="007374F1">
      <w:pPr>
        <w:numPr>
          <w:ilvl w:val="1"/>
          <w:numId w:val="8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vyhláška Úradu na ochranu osobných údajov Slovenskej republiky č. 164/2013 Z. z. o rozsahu a dokumentácii bezpečnostných opatrení v znení vyhlášky č. 117/2014 Z. z., </w:t>
      </w:r>
    </w:p>
    <w:p w:rsidR="007374F1" w:rsidRPr="0091410B" w:rsidP="007374F1">
      <w:pPr>
        <w:numPr>
          <w:ilvl w:val="1"/>
          <w:numId w:val="8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vyhláška Úradu na ochranu osobných údajov Slovenskej republiky č. 165/2013 Z. z., ktorou sa ustanovujú podrobnosti o skúške fyzickej osoby na výkon funkcie zodpovednej osoby. </w:t>
      </w:r>
    </w:p>
    <w:p w:rsidR="007374F1" w:rsidRPr="0091410B" w:rsidP="007374F1">
      <w:pPr>
        <w:bidi w:val="0"/>
        <w:jc w:val="center"/>
        <w:rPr>
          <w:rFonts w:ascii="Times New Roman" w:hAnsi="Times New Roman"/>
          <w:b/>
          <w:sz w:val="24"/>
          <w:szCs w:val="24"/>
        </w:rPr>
      </w:pPr>
    </w:p>
    <w:p w:rsidR="007374F1" w:rsidRPr="0091410B" w:rsidP="007374F1">
      <w:pPr>
        <w:bidi w:val="0"/>
        <w:jc w:val="center"/>
        <w:rPr>
          <w:rFonts w:ascii="Times New Roman" w:hAnsi="Times New Roman"/>
          <w:b/>
          <w:sz w:val="24"/>
          <w:szCs w:val="24"/>
        </w:rPr>
      </w:pPr>
    </w:p>
    <w:p w:rsidR="007374F1" w:rsidRPr="0091410B" w:rsidP="007374F1">
      <w:pPr>
        <w:bidi w:val="0"/>
        <w:jc w:val="center"/>
        <w:rPr>
          <w:rFonts w:ascii="Times New Roman" w:hAnsi="Times New Roman"/>
          <w:b/>
          <w:sz w:val="24"/>
          <w:szCs w:val="24"/>
        </w:rPr>
      </w:pPr>
    </w:p>
    <w:p w:rsidR="007374F1" w:rsidRPr="0091410B" w:rsidP="007374F1">
      <w:pPr>
        <w:bidi w:val="0"/>
        <w:jc w:val="center"/>
        <w:rPr>
          <w:rFonts w:ascii="Times New Roman" w:hAnsi="Times New Roman"/>
          <w:b/>
          <w:sz w:val="24"/>
          <w:szCs w:val="24"/>
        </w:rPr>
      </w:pPr>
    </w:p>
    <w:p w:rsidR="007374F1" w:rsidRPr="0091410B" w:rsidP="007374F1">
      <w:pPr>
        <w:bidi w:val="0"/>
        <w:jc w:val="center"/>
        <w:rPr>
          <w:rFonts w:ascii="Times New Roman" w:hAnsi="Times New Roman"/>
          <w:b/>
          <w:sz w:val="24"/>
          <w:szCs w:val="24"/>
        </w:rPr>
      </w:pPr>
    </w:p>
    <w:p w:rsidR="007374F1" w:rsidRPr="0091410B" w:rsidP="007374F1">
      <w:pPr>
        <w:bidi w:val="0"/>
        <w:rPr>
          <w:rFonts w:ascii="Times New Roman" w:hAnsi="Times New Roman"/>
          <w:b/>
          <w:sz w:val="24"/>
          <w:szCs w:val="24"/>
        </w:rPr>
      </w:pPr>
    </w:p>
    <w:p w:rsidR="007374F1" w:rsidRPr="0091410B" w:rsidP="007374F1">
      <w:pPr>
        <w:bidi w:val="0"/>
        <w:rPr>
          <w:rFonts w:ascii="Times New Roman" w:hAnsi="Times New Roman"/>
          <w:b/>
          <w:sz w:val="24"/>
          <w:szCs w:val="24"/>
        </w:rPr>
      </w:pPr>
    </w:p>
    <w:p w:rsidR="007374F1" w:rsidRPr="0091410B" w:rsidP="007374F1">
      <w:pPr>
        <w:bidi w:val="0"/>
        <w:jc w:val="center"/>
        <w:rPr>
          <w:rFonts w:ascii="Times New Roman" w:hAnsi="Times New Roman"/>
          <w:b/>
          <w:sz w:val="24"/>
          <w:szCs w:val="24"/>
        </w:rPr>
      </w:pPr>
    </w:p>
    <w:p w:rsidR="007374F1" w:rsidRPr="0091410B" w:rsidP="007374F1">
      <w:pPr>
        <w:bidi w:val="0"/>
        <w:jc w:val="center"/>
        <w:rPr>
          <w:rFonts w:ascii="Times New Roman" w:hAnsi="Times New Roman"/>
          <w:b/>
          <w:sz w:val="24"/>
          <w:szCs w:val="24"/>
        </w:rPr>
      </w:pPr>
      <w:r w:rsidRPr="0091410B">
        <w:rPr>
          <w:rFonts w:ascii="Times New Roman" w:hAnsi="Times New Roman"/>
          <w:b/>
          <w:sz w:val="24"/>
          <w:szCs w:val="24"/>
        </w:rPr>
        <w:t>Čl. II</w:t>
      </w: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Zákon č. 124/1992 Zb. o Vojenskej polícii v znení zákona č. 422/2002 Z. z., zákona č. 240/2005 Z. z., zákona č. 393/2008 Z. z., zákona č. 491/2008 Z. z., zákona č. 192/2011 Z. z., zákona č. 220/2011 Z. z., zákona č. 313/2011 Z. z. a zákona č. 96/2012 Z. z. sa mení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35b sa vypúšťa odsek 6.</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bidi w:val="0"/>
        <w:ind w:left="284"/>
        <w:jc w:val="both"/>
        <w:rPr>
          <w:rFonts w:ascii="Times New Roman" w:hAnsi="Times New Roman"/>
          <w:lang w:val="sk-SK"/>
        </w:rPr>
      </w:pPr>
      <w:r w:rsidRPr="0091410B">
        <w:rPr>
          <w:rFonts w:ascii="Times New Roman" w:hAnsi="Times New Roman"/>
          <w:lang w:val="sk-SK"/>
        </w:rPr>
        <w:t>Doterajšie odseky 7 až 9 sa označujú ako odseky 6 až 8.</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35c sa vypúšťa odsek 4.</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bidi w:val="0"/>
        <w:ind w:left="284"/>
        <w:jc w:val="both"/>
        <w:rPr>
          <w:rFonts w:ascii="Times New Roman" w:hAnsi="Times New Roman"/>
          <w:lang w:val="sk-SK"/>
        </w:rPr>
      </w:pPr>
      <w:r w:rsidRPr="0091410B">
        <w:rPr>
          <w:rFonts w:ascii="Times New Roman" w:hAnsi="Times New Roman"/>
          <w:lang w:val="sk-SK"/>
        </w:rPr>
        <w:t>Doterajšie odseky 5 a 6 sa označujú ako odseky 4 a 5.</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35gb sa vypúšťajú odseky 1 a 2.</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bidi w:val="0"/>
        <w:ind w:left="284"/>
        <w:jc w:val="both"/>
        <w:rPr>
          <w:rFonts w:ascii="Times New Roman" w:hAnsi="Times New Roman"/>
          <w:lang w:val="sk-SK"/>
        </w:rPr>
      </w:pPr>
      <w:r w:rsidRPr="0091410B">
        <w:rPr>
          <w:rFonts w:ascii="Times New Roman" w:hAnsi="Times New Roman"/>
          <w:lang w:val="sk-SK"/>
        </w:rPr>
        <w:t>Doterajšie odseky 3 až 8 sa označujú ako odseky 1 až 6.</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35gc sa vypúšťajú odseky 3 až 5.</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35gd sa vypúšťajú odseky 1 až 3 a 5 až 11 vrátane poznámok pod čiarou k odkazom 5l, 5m a 5n. Súčasne sa zrušuje označenie odseku 4.</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 35ge sa vypúšťa.</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Čl. III</w:t>
      </w:r>
    </w:p>
    <w:p w:rsidR="007374F1" w:rsidRPr="0091410B" w:rsidP="007374F1">
      <w:pPr>
        <w:pStyle w:val="l51"/>
        <w:bidi w:val="0"/>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Zákon č. 171/1993 Z. z. o Policajnom zbore v znení zákona č. 251/1994 Z. z., zákona č. 233/1995 Z. z., zákona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a zákona č. 82/2017 Z. z. sa mení a dopĺňa takto:</w:t>
      </w:r>
    </w:p>
    <w:p w:rsidR="007374F1" w:rsidRPr="0091410B" w:rsidP="007374F1">
      <w:pPr>
        <w:pStyle w:val="l51"/>
        <w:bidi w:val="0"/>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V§ 69 sa vypúšťajú odseky 5, 7 a 8.</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Doterajšie odseky 6 a 9 až 16 sa označujú ako odseky 5 až 13.</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V§ 69a ods. 1 sa za slovo „konaní“ vkladajú slová „vrátane ochrany pred ohrozením verejného poriadku a predchádzania takémuto ohrozeniu“.</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V § 69a ods. 3 sa slová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(ďalej len „osobitné kategórie osobných údajov“)“ nahrádzajú slovami „osobitné kategórie osobných údajov</w:t>
      </w:r>
      <w:r w:rsidRPr="0091410B">
        <w:rPr>
          <w:rFonts w:ascii="Times New Roman" w:hAnsi="Times New Roman"/>
          <w:vertAlign w:val="superscript"/>
        </w:rPr>
        <w:t>28l</w:t>
      </w:r>
      <w:r w:rsidRPr="0091410B">
        <w:rPr>
          <w:rFonts w:ascii="Times New Roman" w:hAnsi="Times New Roman"/>
        </w:rPr>
        <w:t>)“.</w:t>
      </w:r>
    </w:p>
    <w:p w:rsidR="007374F1" w:rsidRPr="0091410B" w:rsidP="0084015B">
      <w:pPr>
        <w:pStyle w:val="l51"/>
        <w:bidi w:val="0"/>
        <w:ind w:left="284"/>
        <w:contextualSpacing/>
        <w:rPr>
          <w:rFonts w:ascii="Times New Roman" w:hAnsi="Times New Roman"/>
        </w:rPr>
      </w:pPr>
    </w:p>
    <w:p w:rsidR="007374F1" w:rsidRPr="0091410B" w:rsidP="007374F1">
      <w:pPr>
        <w:bidi w:val="0"/>
        <w:jc w:val="both"/>
        <w:rPr>
          <w:rFonts w:ascii="Times New Roman" w:hAnsi="Times New Roman"/>
          <w:sz w:val="24"/>
          <w:szCs w:val="24"/>
        </w:rPr>
      </w:pPr>
      <w:r w:rsidRPr="0091410B" w:rsidR="00BE1ED4">
        <w:rPr>
          <w:rFonts w:ascii="Times New Roman" w:hAnsi="Times New Roman"/>
          <w:sz w:val="24"/>
          <w:szCs w:val="24"/>
        </w:rPr>
        <w:t>Poznámka pod čiarkou k o</w:t>
      </w:r>
      <w:r w:rsidRPr="0091410B">
        <w:rPr>
          <w:rFonts w:ascii="Times New Roman" w:hAnsi="Times New Roman"/>
          <w:sz w:val="24"/>
          <w:szCs w:val="24"/>
        </w:rPr>
        <w:t>dkaz</w:t>
      </w:r>
      <w:r w:rsidRPr="0091410B" w:rsidR="00BE1ED4">
        <w:rPr>
          <w:rFonts w:ascii="Times New Roman" w:hAnsi="Times New Roman"/>
          <w:sz w:val="24"/>
          <w:szCs w:val="24"/>
        </w:rPr>
        <w:t>u</w:t>
      </w:r>
      <w:r w:rsidRPr="0091410B">
        <w:rPr>
          <w:rFonts w:ascii="Times New Roman" w:hAnsi="Times New Roman"/>
          <w:sz w:val="24"/>
          <w:szCs w:val="24"/>
        </w:rPr>
        <w:t xml:space="preserve"> 28l znie</w:t>
      </w:r>
      <w:r w:rsidRPr="0091410B" w:rsidR="00BE1ED4">
        <w:rPr>
          <w:rFonts w:ascii="Times New Roman" w:hAnsi="Times New Roman"/>
          <w:sz w:val="24"/>
          <w:szCs w:val="24"/>
        </w:rPr>
        <w:t>:</w:t>
      </w:r>
      <w:r w:rsidRPr="0091410B">
        <w:rPr>
          <w:rFonts w:ascii="Times New Roman" w:hAnsi="Times New Roman"/>
          <w:sz w:val="24"/>
          <w:szCs w:val="24"/>
        </w:rPr>
        <w:t xml:space="preserve"> „</w:t>
      </w:r>
      <w:r w:rsidRPr="0091410B" w:rsidR="00BE1ED4">
        <w:rPr>
          <w:rFonts w:ascii="Times New Roman" w:hAnsi="Times New Roman"/>
          <w:sz w:val="24"/>
          <w:szCs w:val="24"/>
          <w:vertAlign w:val="superscript"/>
        </w:rPr>
        <w:t>28l</w:t>
      </w:r>
      <w:r w:rsidRPr="0091410B" w:rsidR="00BE1ED4">
        <w:rPr>
          <w:rFonts w:ascii="Times New Roman" w:hAnsi="Times New Roman"/>
          <w:sz w:val="24"/>
          <w:szCs w:val="24"/>
        </w:rPr>
        <w:t>)</w:t>
      </w:r>
      <w:r w:rsidRPr="0091410B">
        <w:rPr>
          <w:rFonts w:ascii="Times New Roman" w:hAnsi="Times New Roman"/>
          <w:sz w:val="24"/>
          <w:szCs w:val="24"/>
        </w:rPr>
        <w:t xml:space="preserve">Zákon č. .../2017 Z. z. o ochrane osobných údajov a o zmene a doplnení niektorých zákonov.“ </w:t>
      </w:r>
    </w:p>
    <w:p w:rsidR="007374F1" w:rsidRPr="0091410B" w:rsidP="007374F1">
      <w:pPr>
        <w:pStyle w:val="ListParagraph"/>
        <w:bidi w:val="0"/>
        <w:ind w:left="284" w:hanging="284"/>
        <w:rPr>
          <w:rFonts w:ascii="Times New Roman" w:hAnsi="Times New Roman"/>
          <w:lang w:val="sk-SK"/>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 xml:space="preserve">V § 69a sa vypúšťajú odseky 4 a 6. </w:t>
      </w:r>
    </w:p>
    <w:p w:rsidR="007374F1" w:rsidRPr="0091410B" w:rsidP="007374F1">
      <w:pPr>
        <w:pStyle w:val="l51"/>
        <w:bidi w:val="0"/>
        <w:ind w:left="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Doterajšie odseky 5 a 7 sa označujú ako odseky 4 a 5.</w:t>
      </w:r>
    </w:p>
    <w:p w:rsidR="007374F1" w:rsidRPr="0091410B" w:rsidP="007374F1">
      <w:pPr>
        <w:pStyle w:val="l51"/>
        <w:bidi w:val="0"/>
        <w:ind w:left="284"/>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 xml:space="preserve">§ 69c vrátane nadpisu znie: </w:t>
      </w:r>
    </w:p>
    <w:p w:rsidR="007374F1" w:rsidRPr="0091410B" w:rsidP="007374F1">
      <w:pPr>
        <w:pStyle w:val="l51"/>
        <w:bidi w:val="0"/>
        <w:ind w:left="284"/>
        <w:contextualSpacing/>
        <w:jc w:val="center"/>
        <w:rPr>
          <w:rFonts w:ascii="Times New Roman" w:hAnsi="Times New Roman"/>
        </w:rPr>
      </w:pPr>
      <w:r w:rsidRPr="0091410B">
        <w:rPr>
          <w:rFonts w:ascii="Times New Roman" w:hAnsi="Times New Roman"/>
        </w:rPr>
        <w:t xml:space="preserve">„§ 69c </w:t>
      </w:r>
    </w:p>
    <w:p w:rsidR="007374F1" w:rsidRPr="0091410B" w:rsidP="007374F1">
      <w:pPr>
        <w:pStyle w:val="l51"/>
        <w:bidi w:val="0"/>
        <w:ind w:left="284"/>
        <w:contextualSpacing/>
        <w:jc w:val="center"/>
        <w:rPr>
          <w:rFonts w:ascii="Times New Roman" w:hAnsi="Times New Roman"/>
        </w:rPr>
      </w:pPr>
      <w:r w:rsidRPr="0091410B">
        <w:rPr>
          <w:rFonts w:ascii="Times New Roman" w:hAnsi="Times New Roman"/>
        </w:rPr>
        <w:t>Informovanie o osobných údajoch</w:t>
      </w:r>
    </w:p>
    <w:p w:rsidR="007374F1" w:rsidRPr="0091410B" w:rsidP="007374F1">
      <w:pPr>
        <w:pStyle w:val="l51"/>
        <w:bidi w:val="0"/>
        <w:ind w:left="284"/>
        <w:contextualSpacing/>
        <w:jc w:val="center"/>
        <w:rPr>
          <w:rFonts w:ascii="Times New Roman" w:hAnsi="Times New Roman"/>
        </w:rPr>
      </w:pP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 xml:space="preserve">(1) 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p>
    <w:p w:rsidR="007374F1" w:rsidRPr="0091410B" w:rsidP="007374F1">
      <w:pPr>
        <w:pStyle w:val="l51"/>
        <w:bidi w:val="0"/>
        <w:ind w:left="284" w:firstLine="283"/>
        <w:contextualSpacing/>
        <w:rPr>
          <w:rFonts w:ascii="Times New Roman" w:hAnsi="Times New Roman"/>
        </w:rPr>
      </w:pP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 xml:space="preserve">(2) 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takémuto ohrozeniu alebo od orgánu členského štátu s podmienkou, aby dotknutá osoba nebola informovaná o spracúvaní osobných údajov bez jeho súhlasu, Policajný zbor poskytne takejto osobe informácie o spracúvaných osobných údajoch len s predchádzajúcim súhlasom orgánu členského štátu, ktorý osobné údaje poskytol alebo sprístupnil. </w:t>
      </w:r>
    </w:p>
    <w:p w:rsidR="007374F1" w:rsidRPr="0091410B" w:rsidP="007374F1">
      <w:pPr>
        <w:pStyle w:val="l51"/>
        <w:bidi w:val="0"/>
        <w:ind w:left="284" w:firstLine="283"/>
        <w:contextualSpacing/>
        <w:rPr>
          <w:rFonts w:ascii="Times New Roman" w:hAnsi="Times New Roman"/>
        </w:rPr>
      </w:pP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 xml:space="preserve">(3) Policajný zbor je oprávnený spracúvať kópie dokladov a dokumentov, ktoré dotknutá osoba poskytla Policajnému zboru pri uplatnení svojich práv podľa osobitného predpisu.“. </w:t>
      </w:r>
    </w:p>
    <w:p w:rsidR="007374F1" w:rsidRPr="0091410B" w:rsidP="007374F1">
      <w:pPr>
        <w:pStyle w:val="l51"/>
        <w:bidi w:val="0"/>
        <w:ind w:left="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Poznámka pod čiarou k odkazu 27da sa vypúšťa.“.</w:t>
      </w:r>
    </w:p>
    <w:p w:rsidR="007374F1" w:rsidRPr="0091410B" w:rsidP="007374F1">
      <w:pPr>
        <w:pStyle w:val="l51"/>
        <w:bidi w:val="0"/>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 69f sa vypúšťa.</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IV</w:t>
      </w:r>
    </w:p>
    <w:p w:rsidR="007374F1" w:rsidRPr="0091410B" w:rsidP="007374F1">
      <w:pPr>
        <w:bidi w:val="0"/>
        <w:spacing w:after="0" w:line="240" w:lineRule="auto"/>
        <w:contextualSpacing/>
        <w:jc w:val="center"/>
        <w:rPr>
          <w:rFonts w:ascii="Times New Roman" w:hAnsi="Times New Roman"/>
          <w:b/>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Zákon č. 145/1995 Z. z. o správnych poplatkoch v znení zákona č. 123/1996 Z. z., zákona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a zákona č. 51/2017 Z. z. sa mení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V Sadzobníku správnych poplatkov časti XXIII. OCHRANA OSOBNÝCH ÚDAJOV položka 273 znie:</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both"/>
        <w:rPr>
          <w:rFonts w:ascii="Times New Roman" w:hAnsi="Times New Roman"/>
          <w:sz w:val="24"/>
          <w:szCs w:val="24"/>
        </w:rPr>
      </w:pPr>
      <w:r w:rsidRPr="0091410B">
        <w:rPr>
          <w:rFonts w:ascii="Times New Roman" w:hAnsi="Times New Roman"/>
          <w:sz w:val="24"/>
          <w:szCs w:val="24"/>
        </w:rPr>
        <w:t>„Položka 273</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schválení kódexu správania ........</w:t>
      </w:r>
      <w:r w:rsidR="00C43923">
        <w:rPr>
          <w:rFonts w:ascii="Times New Roman" w:hAnsi="Times New Roman"/>
          <w:lang w:val="sk-SK"/>
        </w:rPr>
        <w:t>...............................</w:t>
      </w:r>
      <w:r w:rsidRPr="0091410B">
        <w:rPr>
          <w:rFonts w:ascii="Times New Roman" w:hAnsi="Times New Roman"/>
          <w:lang w:val="sk-SK"/>
        </w:rPr>
        <w:t>............. .......................... 1000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zmene kódexu správania.........................................</w:t>
      </w:r>
      <w:r w:rsidR="00C43923">
        <w:rPr>
          <w:rFonts w:ascii="Times New Roman" w:hAnsi="Times New Roman"/>
          <w:lang w:val="sk-SK"/>
        </w:rPr>
        <w:t>..........</w:t>
      </w:r>
      <w:r w:rsidRPr="0091410B">
        <w:rPr>
          <w:rFonts w:ascii="Times New Roman" w:hAnsi="Times New Roman"/>
          <w:lang w:val="sk-SK"/>
        </w:rPr>
        <w:t>..................................1000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rozšírení kódexu správania............................................</w:t>
      </w:r>
      <w:r w:rsidR="00C43923">
        <w:rPr>
          <w:rFonts w:ascii="Times New Roman" w:hAnsi="Times New Roman"/>
          <w:lang w:val="sk-SK"/>
        </w:rPr>
        <w:t>........</w:t>
      </w:r>
      <w:r w:rsidRPr="0091410B">
        <w:rPr>
          <w:rFonts w:ascii="Times New Roman" w:hAnsi="Times New Roman"/>
          <w:lang w:val="sk-SK"/>
        </w:rPr>
        <w:t>.............................1000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vydaní certifikátu ............................................................................................... 5000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obnove certifikátu...............................................................</w:t>
      </w:r>
      <w:r w:rsidR="00C43923">
        <w:rPr>
          <w:rFonts w:ascii="Times New Roman" w:hAnsi="Times New Roman"/>
          <w:lang w:val="sk-SK"/>
        </w:rPr>
        <w:t>...........</w:t>
      </w:r>
      <w:r w:rsidRPr="0091410B">
        <w:rPr>
          <w:rFonts w:ascii="Times New Roman" w:hAnsi="Times New Roman"/>
          <w:lang w:val="sk-SK"/>
        </w:rPr>
        <w:t>......................5000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udelení akreditácie .......................................................................</w:t>
      </w:r>
      <w:r w:rsidR="00C43923">
        <w:rPr>
          <w:rFonts w:ascii="Times New Roman" w:hAnsi="Times New Roman"/>
          <w:lang w:val="sk-SK"/>
        </w:rPr>
        <w:t>.</w:t>
      </w:r>
      <w:r w:rsidRPr="0091410B">
        <w:rPr>
          <w:rFonts w:ascii="Times New Roman" w:hAnsi="Times New Roman"/>
          <w:lang w:val="sk-SK"/>
        </w:rPr>
        <w:t>..................... 7000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povolení pre certifikačný subjekt ..................................................................... 250 eur.“.</w:t>
      </w:r>
    </w:p>
    <w:p w:rsidR="007374F1" w:rsidRPr="0091410B" w:rsidP="007374F1">
      <w:pPr>
        <w:pStyle w:val="ListParagraph"/>
        <w:bidi w:val="0"/>
        <w:ind w:left="0" w:hanging="284"/>
        <w:jc w:val="center"/>
        <w:rPr>
          <w:rFonts w:ascii="Times New Roman" w:hAnsi="Times New Roman"/>
          <w:b/>
          <w:lang w:val="sk-SK"/>
        </w:rPr>
      </w:pPr>
    </w:p>
    <w:p w:rsidR="007374F1" w:rsidRPr="0091410B" w:rsidP="007374F1">
      <w:pPr>
        <w:pStyle w:val="ListParagraph"/>
        <w:bidi w:val="0"/>
        <w:ind w:left="0" w:hanging="284"/>
        <w:jc w:val="center"/>
        <w:rPr>
          <w:rFonts w:ascii="Times New Roman" w:hAnsi="Times New Roman"/>
          <w:b/>
          <w:lang w:val="sk-SK"/>
        </w:rPr>
      </w:pPr>
      <w:r w:rsidRPr="0091410B">
        <w:rPr>
          <w:rFonts w:ascii="Times New Roman" w:hAnsi="Times New Roman"/>
          <w:b/>
          <w:lang w:val="sk-SK"/>
        </w:rPr>
        <w:t>Čl. V</w:t>
      </w:r>
    </w:p>
    <w:p w:rsidR="007374F1" w:rsidRPr="0091410B" w:rsidP="007374F1">
      <w:pPr>
        <w:pStyle w:val="ListParagraph"/>
        <w:bidi w:val="0"/>
        <w:ind w:left="0" w:hanging="284"/>
        <w:rPr>
          <w:rFonts w:ascii="Times New Roman" w:hAnsi="Times New Roman"/>
          <w:lang w:val="sk-SK"/>
        </w:rPr>
      </w:pPr>
    </w:p>
    <w:p w:rsidR="007374F1" w:rsidRPr="0091410B" w:rsidP="007374F1">
      <w:pPr>
        <w:pStyle w:val="NormalWeb"/>
        <w:bidi w:val="0"/>
        <w:spacing w:before="0" w:beforeAutospacing="0" w:after="0" w:afterAutospacing="0"/>
        <w:ind w:firstLine="284"/>
        <w:contextualSpacing/>
        <w:jc w:val="both"/>
        <w:rPr>
          <w:rFonts w:ascii="Times New Roman" w:hAnsi="Times New Roman"/>
        </w:rPr>
      </w:pPr>
      <w:r w:rsidRPr="0091410B">
        <w:rPr>
          <w:rFonts w:ascii="Times New Roman" w:hAnsi="Times New Roman"/>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a zákona č. 255/2016 Z. z. sa mení takto:</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3"/>
          <w:numId w:val="84"/>
        </w:numPr>
        <w:bidi w:val="0"/>
        <w:ind w:left="284" w:hanging="284"/>
        <w:rPr>
          <w:rFonts w:ascii="Times New Roman" w:hAnsi="Times New Roman"/>
          <w:lang w:val="sk-SK"/>
        </w:rPr>
      </w:pPr>
      <w:r w:rsidRPr="0091410B">
        <w:rPr>
          <w:rFonts w:ascii="Times New Roman" w:hAnsi="Times New Roman"/>
          <w:lang w:val="sk-SK"/>
        </w:rPr>
        <w:t>§ 65b vrátane nadpisu znie:</w:t>
      </w:r>
    </w:p>
    <w:p w:rsidR="007374F1" w:rsidRPr="0091410B" w:rsidP="007374F1">
      <w:pPr>
        <w:bidi w:val="0"/>
        <w:spacing w:after="0" w:line="240" w:lineRule="auto"/>
        <w:ind w:left="284"/>
        <w:contextualSpacing/>
        <w:jc w:val="center"/>
        <w:rPr>
          <w:rFonts w:ascii="Times New Roman" w:hAnsi="Times New Roman"/>
          <w:sz w:val="24"/>
          <w:szCs w:val="24"/>
        </w:rPr>
      </w:pPr>
      <w:r w:rsidRPr="0091410B">
        <w:rPr>
          <w:rFonts w:ascii="Times New Roman" w:hAnsi="Times New Roman"/>
          <w:sz w:val="24"/>
          <w:szCs w:val="24"/>
        </w:rPr>
        <w:t>„§ 65b</w:t>
      </w:r>
    </w:p>
    <w:p w:rsidR="007374F1" w:rsidRPr="0091410B" w:rsidP="007374F1">
      <w:pPr>
        <w:bidi w:val="0"/>
        <w:spacing w:after="0" w:line="240" w:lineRule="auto"/>
        <w:ind w:left="284"/>
        <w:contextualSpacing/>
        <w:jc w:val="center"/>
        <w:rPr>
          <w:rFonts w:ascii="Times New Roman" w:hAnsi="Times New Roman"/>
          <w:sz w:val="24"/>
          <w:szCs w:val="24"/>
        </w:rPr>
      </w:pPr>
      <w:r w:rsidRPr="0091410B">
        <w:rPr>
          <w:rFonts w:ascii="Times New Roman" w:hAnsi="Times New Roman"/>
          <w:sz w:val="24"/>
          <w:szCs w:val="24"/>
        </w:rPr>
        <w:t>Kontrola, oprava a vymazanie informácií alebo osobných údajov</w:t>
      </w:r>
    </w:p>
    <w:p w:rsidR="007374F1" w:rsidRPr="0091410B" w:rsidP="007374F1">
      <w:pPr>
        <w:bidi w:val="0"/>
        <w:spacing w:after="0" w:line="240" w:lineRule="auto"/>
        <w:ind w:left="284"/>
        <w:contextualSpacing/>
        <w:jc w:val="center"/>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(1) Ak to okolnosti dovoľujú, zbor pri každom poskytnutí osobných údajov posúdi ich správnosť; ak je to potrebné, doplní dostupné informácie, ktoré umožnia posúdiť správnosť údajov.</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(2) Pri zistení nesprávnych osobných údajov alebo informácií uchovávaných v informačných systémoch, zbor tieto bezodkladne opraví alebo vymaže. Ak došlo k poskytnutiu takýchto údajov, je zbor povinný informovať o tom všetkých príjemcov.</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Ak údaje uchovávané v informačnom systéme zboru už nie sú na plnenie ustanovených úloh potrebné alebo ak je na to iný zákonný dôvod, zbor tieto údaje vymaže.</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(4) Ak by vymazanie osobných údajov mohlo ohroziť práva alebo právom chránené záujmy dotknutej osoby, takéto údaje sa obmedzia.</w:t>
      </w:r>
      <w:r w:rsidRPr="0091410B">
        <w:rPr>
          <w:rFonts w:ascii="Times New Roman" w:hAnsi="Times New Roman"/>
          <w:sz w:val="24"/>
          <w:szCs w:val="24"/>
          <w:vertAlign w:val="superscript"/>
        </w:rPr>
        <w:t>17i</w:t>
      </w:r>
      <w:r w:rsidRPr="0091410B">
        <w:rPr>
          <w:rFonts w:ascii="Times New Roman" w:hAnsi="Times New Roman"/>
          <w:sz w:val="24"/>
          <w:szCs w:val="24"/>
        </w:rPr>
        <w:t>) Takto obmedzené údaje možno spracúvať len na účel, ktorý zabránil ich vymazaniu.</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(5) Zbor najmenej raz za tri roky preverí, či naďalej trvá potreba uchovávania spracovaných osobných údajov.“.</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 xml:space="preserve">Poznámka pod čiarou k odkazu 17i znie: </w:t>
      </w:r>
    </w:p>
    <w:p w:rsidR="007374F1" w:rsidRPr="0091410B" w:rsidP="007374F1">
      <w:pPr>
        <w:bidi w:val="0"/>
        <w:spacing w:after="0" w:line="240" w:lineRule="auto"/>
        <w:ind w:left="709" w:hanging="425"/>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17i</w:t>
      </w:r>
      <w:r w:rsidRPr="0091410B">
        <w:rPr>
          <w:rFonts w:ascii="Times New Roman" w:hAnsi="Times New Roman"/>
          <w:sz w:val="24"/>
          <w:szCs w:val="24"/>
        </w:rPr>
        <w:t>) § 5 ods. 1 písm. f) zákona č. .../2017 o ochrane osobných údajov a o zmene a doplnení niektorých zákonov.“.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84"/>
        </w:numPr>
        <w:bidi w:val="0"/>
        <w:ind w:left="284" w:hanging="284"/>
        <w:rPr>
          <w:rFonts w:ascii="Times New Roman" w:hAnsi="Times New Roman"/>
          <w:lang w:val="sk-SK"/>
        </w:rPr>
      </w:pPr>
      <w:r w:rsidRPr="0091410B">
        <w:rPr>
          <w:rFonts w:ascii="Times New Roman" w:hAnsi="Times New Roman"/>
          <w:lang w:val="sk-SK"/>
        </w:rPr>
        <w:t xml:space="preserve">V § 65d sa vypúšťajú odseky 4 a 5. </w:t>
      </w:r>
    </w:p>
    <w:p w:rsidR="007374F1" w:rsidRPr="0091410B" w:rsidP="007374F1">
      <w:pPr>
        <w:pStyle w:val="ListParagraph"/>
        <w:bidi w:val="0"/>
        <w:ind w:left="284"/>
        <w:rPr>
          <w:rFonts w:ascii="Times New Roman" w:hAnsi="Times New Roman"/>
          <w:lang w:val="sk-SK"/>
        </w:rPr>
      </w:pPr>
    </w:p>
    <w:p w:rsidR="007374F1" w:rsidRPr="0091410B" w:rsidP="007374F1">
      <w:pPr>
        <w:pStyle w:val="ListParagraph"/>
        <w:bidi w:val="0"/>
        <w:ind w:left="284"/>
        <w:rPr>
          <w:rFonts w:ascii="Times New Roman" w:hAnsi="Times New Roman"/>
          <w:lang w:val="sk-SK"/>
        </w:rPr>
      </w:pPr>
      <w:r w:rsidRPr="0091410B">
        <w:rPr>
          <w:rFonts w:ascii="Times New Roman" w:hAnsi="Times New Roman"/>
          <w:lang w:val="sk-SK"/>
        </w:rPr>
        <w:t xml:space="preserve">Doterajšie odseky 6 a 7 sa označujú ako odseky 4 a 5. </w:t>
      </w:r>
    </w:p>
    <w:p w:rsidR="007374F1" w:rsidRPr="0091410B" w:rsidP="007374F1">
      <w:pPr>
        <w:pStyle w:val="ListParagraph"/>
        <w:bidi w:val="0"/>
        <w:ind w:left="284"/>
        <w:rPr>
          <w:rFonts w:ascii="Times New Roman" w:hAnsi="Times New Roman"/>
          <w:lang w:val="sk-SK"/>
        </w:rPr>
      </w:pPr>
    </w:p>
    <w:p w:rsidR="007374F1" w:rsidRPr="0091410B" w:rsidP="007374F1">
      <w:pPr>
        <w:pStyle w:val="ListParagraph"/>
        <w:bidi w:val="0"/>
        <w:ind w:left="284"/>
        <w:rPr>
          <w:rFonts w:ascii="Times New Roman" w:hAnsi="Times New Roman"/>
          <w:lang w:val="sk-SK"/>
        </w:rPr>
      </w:pPr>
      <w:r w:rsidRPr="0091410B">
        <w:rPr>
          <w:rFonts w:ascii="Times New Roman" w:hAnsi="Times New Roman"/>
          <w:lang w:val="sk-SK"/>
        </w:rPr>
        <w:t>Poznámka pod čiarou k odkazu 18b sa vypúšťa.</w:t>
      </w:r>
    </w:p>
    <w:p w:rsidR="007374F1" w:rsidRPr="0091410B" w:rsidP="007374F1">
      <w:pPr>
        <w:pStyle w:val="ListParagraph"/>
        <w:bidi w:val="0"/>
        <w:ind w:left="284"/>
        <w:rPr>
          <w:rFonts w:ascii="Times New Roman" w:hAnsi="Times New Roman"/>
          <w:lang w:val="sk-SK"/>
        </w:rPr>
      </w:pPr>
    </w:p>
    <w:p w:rsidR="007374F1" w:rsidRPr="0091410B" w:rsidP="007374F1">
      <w:pPr>
        <w:pStyle w:val="ListParagraph"/>
        <w:numPr>
          <w:ilvl w:val="3"/>
          <w:numId w:val="84"/>
        </w:numPr>
        <w:bidi w:val="0"/>
        <w:ind w:left="284" w:hanging="284"/>
        <w:rPr>
          <w:rFonts w:ascii="Times New Roman" w:hAnsi="Times New Roman"/>
          <w:lang w:val="sk-SK"/>
        </w:rPr>
      </w:pPr>
      <w:r w:rsidRPr="0091410B">
        <w:rPr>
          <w:rFonts w:ascii="Times New Roman" w:hAnsi="Times New Roman"/>
          <w:lang w:val="sk-SK"/>
        </w:rPr>
        <w:t xml:space="preserve">V § 65d ods. 5 sa slová „odseku 6“ nahrádzajú slovami „odseku 4“. </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VI</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a zákona č. .../2017 Z. z. sa mení a dopĺňa takto:</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Doterajší text § 55aa sa označuje ako odsek 1 a dopĺňa sa odsekmi 2 a 3, ktoré znejú:</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„(2) 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takéto osobné údaje vymaže alebo anonymizuje.</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Ak by výmaz alebo anonymizácia osobných údajov podľa odseku 2 mohla ohroziť práva a právom chránené záujmy dotknutej osoby, možno obmedziť spracúvanie osobných údajov,</w:t>
      </w:r>
      <w:r w:rsidRPr="0091410B">
        <w:rPr>
          <w:rFonts w:ascii="Times New Roman" w:hAnsi="Times New Roman"/>
          <w:sz w:val="24"/>
          <w:szCs w:val="24"/>
          <w:vertAlign w:val="superscript"/>
        </w:rPr>
        <w:t>35a</w:t>
      </w:r>
      <w:r w:rsidRPr="0091410B">
        <w:rPr>
          <w:rFonts w:ascii="Times New Roman" w:hAnsi="Times New Roman"/>
          <w:sz w:val="24"/>
          <w:szCs w:val="24"/>
        </w:rPr>
        <w:t>) spracúvať ich však možno len na účel, ktorý zabránil ich výmazu.“.</w:t>
      </w:r>
    </w:p>
    <w:p w:rsidR="007374F1" w:rsidRPr="0091410B" w:rsidP="007374F1">
      <w:pPr>
        <w:bidi w:val="0"/>
        <w:spacing w:after="0" w:line="240" w:lineRule="auto"/>
        <w:ind w:left="284"/>
        <w:contextualSpacing/>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V poznámke pod čiarou k odkazu 35 sa slová „zákon č. 428/2002 Z. z. v znení neskorších predpisov“ nahrádzajú slovami „zákon č. .../2017 Z. z. o ochrane osobných údajov a o zmene a doplnení niektorých zákonov“.</w:t>
      </w:r>
    </w:p>
    <w:p w:rsidR="007374F1" w:rsidRPr="0091410B" w:rsidP="007374F1">
      <w:pPr>
        <w:bidi w:val="0"/>
        <w:spacing w:after="0" w:line="240" w:lineRule="auto"/>
        <w:ind w:left="284"/>
        <w:contextualSpacing/>
        <w:rPr>
          <w:rFonts w:ascii="Times New Roman" w:hAnsi="Times New Roman"/>
          <w:sz w:val="24"/>
          <w:szCs w:val="24"/>
        </w:rPr>
      </w:pP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Poznámka pod čiarou k odkazu 35a znie:</w:t>
      </w:r>
    </w:p>
    <w:p w:rsidR="007374F1" w:rsidRPr="0091410B" w:rsidP="007374F1">
      <w:pPr>
        <w:bidi w:val="0"/>
        <w:spacing w:after="0" w:line="240" w:lineRule="auto"/>
        <w:ind w:left="709" w:hanging="425"/>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35a</w:t>
      </w:r>
      <w:r w:rsidRPr="0091410B">
        <w:rPr>
          <w:rFonts w:ascii="Times New Roman" w:hAnsi="Times New Roman"/>
          <w:sz w:val="24"/>
          <w:szCs w:val="24"/>
        </w:rPr>
        <w:t>) Nariadenie Európskeho parlamentu a Rady (EÚ) 2016/679 z 27. apríla 2016 o ochrane fyzických osôb pri spracúvaní osobných údajov a o voľnom pohybe takýchto údajov, ktorým sa zrušuje smernica 95/46/ES (všeobecné nariadenie o ochrane údajov) (Ú. v. EÚ L 119, 4.5. 2016), zákon č. .../2017 Z. z.  ochrane osobných údajov a o zmene a doplnení niektorých zákonov.“.</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 xml:space="preserve">V § 55ac sa vypúšťajú odseky 2 a 3. </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 xml:space="preserve">Súčasne sa zrušuje označenie odseku 1. </w:t>
      </w:r>
    </w:p>
    <w:p w:rsidR="007374F1" w:rsidRPr="0091410B" w:rsidP="007374F1">
      <w:pPr>
        <w:bidi w:val="0"/>
        <w:spacing w:after="0" w:line="240" w:lineRule="auto"/>
        <w:ind w:left="284"/>
        <w:contextualSpacing/>
        <w:rPr>
          <w:rFonts w:ascii="Times New Roman" w:hAnsi="Times New Roman"/>
          <w:sz w:val="24"/>
          <w:szCs w:val="24"/>
        </w:rPr>
      </w:pP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Poznámka pod čiarou k odkazu 36 znie:</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36</w:t>
      </w:r>
      <w:r w:rsidRPr="0091410B">
        <w:rPr>
          <w:rFonts w:ascii="Times New Roman" w:hAnsi="Times New Roman"/>
          <w:sz w:val="24"/>
          <w:szCs w:val="24"/>
        </w:rPr>
        <w:t>) Zákon č. .../2017 Z. z. o ochrane osobných údajov a o zmene a doplnení niektorých zákonov“.</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V § 55ad sa vypúšťa odsek 1.</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ind w:firstLine="284"/>
        <w:contextualSpacing/>
        <w:rPr>
          <w:rFonts w:ascii="Times New Roman" w:hAnsi="Times New Roman"/>
          <w:sz w:val="24"/>
          <w:szCs w:val="24"/>
        </w:rPr>
      </w:pPr>
      <w:r w:rsidRPr="0091410B">
        <w:rPr>
          <w:rFonts w:ascii="Times New Roman" w:hAnsi="Times New Roman"/>
          <w:sz w:val="24"/>
          <w:szCs w:val="24"/>
        </w:rPr>
        <w:t>Doterajšie odseky 2 až 4 sa označujú ako odseky 1 až 3.</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V § 55ad ods. 2 sa slová „odseku 2“ nahrádzajú slovami „odseku 1“.</w:t>
      </w:r>
    </w:p>
    <w:p w:rsidR="007374F1" w:rsidRPr="0091410B" w:rsidP="007374F1">
      <w:pPr>
        <w:bidi w:val="0"/>
        <w:spacing w:after="0" w:line="240" w:lineRule="auto"/>
        <w:ind w:left="284" w:hanging="284"/>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 xml:space="preserve">V § 55ae ods. 1 písm. f) sa vypúšťa odkaz 36b a poznámka pod čiarou k odkazu 36b. </w:t>
      </w:r>
    </w:p>
    <w:p w:rsidR="007374F1" w:rsidRPr="0091410B" w:rsidP="007374F1">
      <w:pPr>
        <w:bidi w:val="0"/>
        <w:spacing w:after="0" w:line="240" w:lineRule="auto"/>
        <w:ind w:left="284" w:hanging="284"/>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 55af sa vypúšťa vrátane poznámky pod čiarou k odkazu 36c.</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Čl. VII</w:t>
      </w:r>
    </w:p>
    <w:p w:rsidR="007374F1" w:rsidRPr="0091410B" w:rsidP="007374F1">
      <w:pPr>
        <w:pStyle w:val="ListParagraph"/>
        <w:bidi w:val="0"/>
        <w:ind w:left="0"/>
        <w:jc w:val="both"/>
        <w:rPr>
          <w:rFonts w:ascii="Times New Roman" w:hAnsi="Times New Roman"/>
          <w:lang w:val="sk-SK" w:eastAsia="en-US"/>
        </w:rPr>
      </w:pPr>
    </w:p>
    <w:p w:rsidR="007374F1" w:rsidRPr="0091410B" w:rsidP="007374F1">
      <w:pPr>
        <w:pStyle w:val="ListParagraph"/>
        <w:bidi w:val="0"/>
        <w:ind w:left="0" w:firstLine="284"/>
        <w:jc w:val="both"/>
        <w:rPr>
          <w:rFonts w:ascii="Times New Roman" w:hAnsi="Times New Roman"/>
          <w:lang w:val="sk-SK"/>
        </w:rPr>
      </w:pPr>
      <w:r w:rsidRPr="0091410B">
        <w:rPr>
          <w:rFonts w:ascii="Times New Roman" w:hAnsi="Times New Roman"/>
          <w:lang w:val="sk-SK" w:eastAsia="en-US"/>
        </w:rPr>
        <w:t>Zákon</w:t>
      </w:r>
      <w:r w:rsidRPr="0091410B">
        <w:rPr>
          <w:rFonts w:ascii="Times New Roman" w:hAnsi="Times New Roman"/>
          <w:lang w:val="sk-SK"/>
        </w:rPr>
        <w:t xml:space="preserve">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209/2007 Z. z., zákona č. 659/2007 Z. z., zákona č. 659/2007 Z. z., zákona č. 297/2008 Z. z., zákona č. 552/2008 Z. z., zákona č. 552/2008 Z. z., zákona č. 66/2009 Z. z., zákona č. 186/2009 Z. z., zákona č. 186/2009 Z. z., zákona č. 276/2009 Z. z., zákona č. 492/2009 Z. z., zákona č. 492/2009 Z. z., zákona č. 129/2010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213/2014 Z. z., zákona č. 213/2014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a zákona č. 2/2017 Z. z. </w:t>
      </w:r>
      <w:r w:rsidRPr="0091410B">
        <w:rPr>
          <w:rFonts w:ascii="Times New Roman" w:hAnsi="Times New Roman"/>
          <w:lang w:val="sk-SK" w:eastAsia="en-US"/>
        </w:rPr>
        <w:t>sa mení takto:</w:t>
      </w:r>
    </w:p>
    <w:p w:rsidR="007374F1" w:rsidRPr="0091410B" w:rsidP="007374F1">
      <w:pPr>
        <w:pStyle w:val="ListParagraph"/>
        <w:bidi w:val="0"/>
        <w:ind w:left="0"/>
        <w:jc w:val="both"/>
        <w:rPr>
          <w:rFonts w:ascii="Times New Roman" w:hAnsi="Times New Roman"/>
          <w:lang w:val="sk-SK" w:eastAsia="en-US"/>
        </w:rPr>
      </w:pPr>
    </w:p>
    <w:p w:rsidR="007374F1" w:rsidRPr="0091410B" w:rsidP="007374F1">
      <w:pPr>
        <w:pStyle w:val="ListParagraph"/>
        <w:bidi w:val="0"/>
        <w:ind w:left="0"/>
        <w:jc w:val="both"/>
        <w:rPr>
          <w:rFonts w:ascii="Times New Roman" w:hAnsi="Times New Roman"/>
          <w:lang w:val="sk-SK" w:eastAsia="en-US"/>
        </w:rPr>
      </w:pPr>
    </w:p>
    <w:p w:rsidR="007374F1" w:rsidRPr="0091410B" w:rsidP="007374F1">
      <w:pPr>
        <w:pStyle w:val="ListParagraph"/>
        <w:numPr>
          <w:ilvl w:val="3"/>
          <w:numId w:val="184"/>
        </w:numPr>
        <w:bidi w:val="0"/>
        <w:ind w:left="284" w:hanging="284"/>
        <w:jc w:val="both"/>
        <w:rPr>
          <w:rFonts w:ascii="Times New Roman" w:hAnsi="Times New Roman"/>
          <w:lang w:val="sk-SK"/>
        </w:rPr>
      </w:pPr>
      <w:r w:rsidRPr="0091410B">
        <w:rPr>
          <w:rFonts w:ascii="Times New Roman" w:hAnsi="Times New Roman"/>
          <w:lang w:val="sk-SK"/>
        </w:rPr>
        <w:t>V § 92a odsek 5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r w:rsidRPr="0091410B">
        <w:rPr>
          <w:rFonts w:ascii="Times New Roman" w:hAnsi="Times New Roman"/>
          <w:sz w:val="24"/>
          <w:szCs w:val="24"/>
          <w:vertAlign w:val="superscript"/>
        </w:rPr>
        <w:t>37</w:t>
      </w:r>
      <w:r w:rsidRPr="0091410B">
        <w:rPr>
          <w:rFonts w:ascii="Times New Roman" w:hAnsi="Times New Roman"/>
          <w:sz w:val="24"/>
          <w:szCs w:val="24"/>
        </w:rPr>
        <w:t>)“.</w:t>
      </w:r>
    </w:p>
    <w:p w:rsidR="007374F1" w:rsidRPr="0091410B" w:rsidP="007374F1">
      <w:pPr>
        <w:autoSpaceDE w:val="0"/>
        <w:autoSpaceDN w:val="0"/>
        <w:bidi w:val="0"/>
        <w:spacing w:after="0" w:line="240" w:lineRule="auto"/>
        <w:contextualSpacing/>
        <w:jc w:val="both"/>
        <w:rPr>
          <w:rFonts w:ascii="Times New Roman" w:hAnsi="Times New Roman"/>
          <w:sz w:val="24"/>
          <w:szCs w:val="24"/>
        </w:rPr>
      </w:pPr>
    </w:p>
    <w:p w:rsidR="007374F1" w:rsidRPr="0091410B" w:rsidP="007374F1">
      <w:pPr>
        <w:autoSpaceDE w:val="0"/>
        <w:autoSpaceDN w:val="0"/>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Poznámka pod čiarou k odkazu 37 znie:</w:t>
      </w:r>
    </w:p>
    <w:p w:rsidR="007374F1" w:rsidRPr="0091410B" w:rsidP="007374F1">
      <w:pPr>
        <w:pStyle w:val="ListParagraph"/>
        <w:bidi w:val="0"/>
        <w:ind w:left="568" w:hanging="284"/>
        <w:jc w:val="both"/>
        <w:rPr>
          <w:rFonts w:ascii="Times New Roman" w:hAnsi="Times New Roman"/>
          <w:lang w:val="sk-SK" w:eastAsia="en-US"/>
        </w:rPr>
      </w:pPr>
      <w:r w:rsidRPr="0091410B">
        <w:rPr>
          <w:rFonts w:ascii="Times New Roman" w:hAnsi="Times New Roman"/>
          <w:lang w:val="sk-SK"/>
        </w:rPr>
        <w:t>„</w:t>
      </w:r>
      <w:r w:rsidRPr="0091410B">
        <w:rPr>
          <w:rFonts w:ascii="Times New Roman" w:hAnsi="Times New Roman"/>
          <w:vertAlign w:val="superscript"/>
          <w:lang w:val="sk-SK"/>
        </w:rPr>
        <w:t>3</w:t>
      </w:r>
      <w:r w:rsidRPr="0091410B">
        <w:rPr>
          <w:rFonts w:ascii="Times New Roman" w:hAnsi="Times New Roman"/>
          <w:vertAlign w:val="superscript"/>
          <w:lang w:val="sk-SK" w:eastAsia="en-US"/>
        </w:rPr>
        <w:t>7</w:t>
      </w:r>
      <w:r w:rsidRPr="0091410B">
        <w:rPr>
          <w:rFonts w:ascii="Times New Roman" w:hAnsi="Times New Roman"/>
          <w:lang w:val="sk-SK" w:eastAsia="en-US"/>
        </w:rPr>
        <w:t>) Nariadenie  Európskeho parlamentu a Rady (EÚ) 2016/679 z 27. apríla 2016 o ochrane fyzických osôb pri spracúvaní osobných údajov a o voľnom pohybe takýchto údajov, ktorým sa zrušuje smernica 95/46/ES (všeobecné nariadenie o ochrane údajov). (Ú. v. EÚ L 119, 4.5.2016). Zákon č. ..../2017 Z. z. o ochrane osobných údajov  a o zmene a doplnení niektorých zákonov.“.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184"/>
        </w:numPr>
        <w:bidi w:val="0"/>
        <w:ind w:left="284" w:hanging="284"/>
        <w:jc w:val="both"/>
        <w:rPr>
          <w:rFonts w:ascii="Times New Roman" w:hAnsi="Times New Roman"/>
          <w:lang w:val="sk-SK"/>
        </w:rPr>
      </w:pPr>
      <w:r w:rsidRPr="0091410B">
        <w:rPr>
          <w:rFonts w:ascii="Times New Roman" w:hAnsi="Times New Roman"/>
          <w:lang w:val="sk-SK"/>
        </w:rPr>
        <w:t>V § 93a ods. 1 písm. a) prvom bode sa za slová „druh a číslo dokladu totožnosti“ vkladajú slová „a fotografiu z dokladu totožnosti“.</w:t>
      </w:r>
    </w:p>
    <w:p w:rsidR="007374F1" w:rsidRPr="0091410B" w:rsidP="007374F1">
      <w:pPr>
        <w:bidi w:val="0"/>
        <w:spacing w:after="0" w:line="240" w:lineRule="auto"/>
        <w:ind w:hanging="284"/>
        <w:contextualSpacing/>
        <w:jc w:val="center"/>
        <w:rPr>
          <w:rFonts w:ascii="Times New Roman" w:hAnsi="Times New Roman"/>
          <w:b/>
          <w:sz w:val="24"/>
          <w:szCs w:val="24"/>
        </w:rPr>
      </w:pPr>
    </w:p>
    <w:p w:rsidR="007374F1" w:rsidRPr="0091410B" w:rsidP="007374F1">
      <w:pPr>
        <w:bidi w:val="0"/>
        <w:spacing w:after="0" w:line="240" w:lineRule="auto"/>
        <w:ind w:hanging="284"/>
        <w:contextualSpacing/>
        <w:jc w:val="center"/>
        <w:rPr>
          <w:rFonts w:ascii="Times New Roman" w:hAnsi="Times New Roman"/>
          <w:b/>
          <w:sz w:val="24"/>
          <w:szCs w:val="24"/>
        </w:rPr>
      </w:pPr>
      <w:r w:rsidRPr="0091410B">
        <w:rPr>
          <w:rFonts w:ascii="Times New Roman" w:hAnsi="Times New Roman"/>
          <w:b/>
          <w:sz w:val="24"/>
          <w:szCs w:val="24"/>
        </w:rPr>
        <w:t>Čl. VIII</w:t>
      </w:r>
    </w:p>
    <w:p w:rsidR="007374F1" w:rsidRPr="0091410B" w:rsidP="007374F1">
      <w:pPr>
        <w:bidi w:val="0"/>
        <w:spacing w:after="0" w:line="240" w:lineRule="auto"/>
        <w:ind w:hanging="284"/>
        <w:contextualSpacing/>
        <w:rPr>
          <w:rFonts w:ascii="Times New Roman" w:hAnsi="Times New Roman"/>
          <w:sz w:val="24"/>
          <w:szCs w:val="24"/>
        </w:rPr>
      </w:pPr>
    </w:p>
    <w:p w:rsidR="007374F1" w:rsidRPr="0091410B" w:rsidP="007374F1">
      <w:pPr>
        <w:bidi w:val="0"/>
        <w:spacing w:after="0" w:line="240" w:lineRule="auto"/>
        <w:ind w:firstLine="360"/>
        <w:contextualSpacing/>
        <w:rPr>
          <w:rFonts w:ascii="Times New Roman" w:hAnsi="Times New Roman"/>
          <w:sz w:val="24"/>
          <w:szCs w:val="24"/>
        </w:rPr>
      </w:pPr>
      <w:r w:rsidRPr="0091410B">
        <w:rPr>
          <w:rFonts w:ascii="Times New Roman" w:hAnsi="Times New Roman"/>
          <w:sz w:val="24"/>
          <w:szCs w:val="24"/>
        </w:rPr>
        <w:t>Zákon č. 417/2002 Z. z. o používaní analýzy deoxyribonukleovej kyseliny na identifikáciu osôb sa mení a dopĺňa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2 písmeno b) znie:</w:t>
      </w:r>
    </w:p>
    <w:p w:rsidR="007374F1" w:rsidRPr="0091410B" w:rsidP="007374F1">
      <w:pPr>
        <w:bidi w:val="0"/>
        <w:jc w:val="both"/>
        <w:rPr>
          <w:rFonts w:ascii="Times New Roman" w:hAnsi="Times New Roman"/>
          <w:sz w:val="24"/>
          <w:szCs w:val="24"/>
        </w:rPr>
      </w:pPr>
      <w:r w:rsidRPr="0091410B">
        <w:rPr>
          <w:rFonts w:ascii="Times New Roman" w:hAnsi="Times New Roman"/>
          <w:sz w:val="24"/>
          <w:szCs w:val="24"/>
        </w:rPr>
        <w:t>„b) analýzou deoxyribonukleovej kyseliny proces analýzy vzorky metódami molekulárnej biológie a genetiky vykonávaný z nekódujúcich úsekov molekuly deoxyribonukleovej kyseliny neobsahujúcich informácie o špecifických dedičných vlastnostiach; analýzou deoxyribonukleovej kyseliny sa rozumie aj predikcia viditeľných fenotypových prejavov,“.</w:t>
      </w: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2 sa dopĺňa písmenom f), ktoré znie:</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„f) predikciou viditeľných fenotypových prejavov proces analýzy vzorky metódami molekulárnej biológie a genetiky vykonávaný z kódujúcich úsekov molekuly deoxyribonukleovej kyseliny, ktoré obsahujú informácie napríklad o farbe vlasov, farbe očí a pigmentácii pleti.“.</w:t>
      </w:r>
    </w:p>
    <w:p w:rsidR="007374F1" w:rsidRPr="0091410B" w:rsidP="007374F1">
      <w:pPr>
        <w:bidi w:val="0"/>
        <w:spacing w:after="0" w:line="240" w:lineRule="auto"/>
        <w:contextualSpacing/>
        <w:jc w:val="both"/>
        <w:rPr>
          <w:rFonts w:ascii="Times New Roman" w:hAnsi="Times New Roman"/>
          <w:b/>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Poznámka pod čiarou k odkazu 1 znie:</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1</w:t>
      </w:r>
      <w:r w:rsidRPr="0091410B">
        <w:rPr>
          <w:rFonts w:ascii="Times New Roman" w:hAnsi="Times New Roman"/>
          <w:sz w:val="24"/>
          <w:szCs w:val="24"/>
        </w:rPr>
        <w:t>) § 155 ods. 2, 3 a 5 a § 156 ods. 1 a 2 Trestného poriadku v znení neskorších predpisov, § 20a zákona Národnej rady Slovenskej republiky č. 171/1993 Z. z. o Policajnom zbore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3 ods. 1 písm. a) sa slová „konaní, Policajného zboru</w:t>
      </w:r>
      <w:r w:rsidRPr="0091410B">
        <w:rPr>
          <w:rFonts w:ascii="Times New Roman" w:hAnsi="Times New Roman"/>
          <w:sz w:val="24"/>
          <w:szCs w:val="24"/>
          <w:vertAlign w:val="superscript"/>
        </w:rPr>
        <w:t>2</w:t>
      </w:r>
      <w:r w:rsidRPr="0091410B">
        <w:rPr>
          <w:rFonts w:ascii="Times New Roman" w:hAnsi="Times New Roman"/>
          <w:sz w:val="24"/>
          <w:szCs w:val="24"/>
        </w:rPr>
        <w:t>) a Železničnej polície,</w:t>
      </w:r>
      <w:r w:rsidRPr="0091410B">
        <w:rPr>
          <w:rFonts w:ascii="Times New Roman" w:hAnsi="Times New Roman"/>
          <w:sz w:val="24"/>
          <w:szCs w:val="24"/>
          <w:vertAlign w:val="superscript"/>
        </w:rPr>
        <w:t>3</w:t>
      </w:r>
      <w:r w:rsidRPr="0091410B">
        <w:rPr>
          <w:rFonts w:ascii="Times New Roman" w:hAnsi="Times New Roman"/>
          <w:sz w:val="24"/>
          <w:szCs w:val="24"/>
        </w:rPr>
        <w:t xml:space="preserve">)“ nahrádzajú slovami „konaní a Policajného zboru, </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firstLine="284"/>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Poznámka pod čiarou k odkazu 3 sa vypúšťa.</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3 odsek 3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Odber vzorky vykonáva príslušník Policajného zboru</w:t>
      </w:r>
      <w:r w:rsidRPr="0091410B">
        <w:rPr>
          <w:rFonts w:ascii="Times New Roman" w:hAnsi="Times New Roman"/>
          <w:sz w:val="24"/>
          <w:szCs w:val="24"/>
          <w:vertAlign w:val="superscript"/>
        </w:rPr>
        <w:t>2</w:t>
      </w:r>
      <w:r w:rsidRPr="0091410B">
        <w:rPr>
          <w:rFonts w:ascii="Times New Roman" w:hAnsi="Times New Roman"/>
          <w:sz w:val="24"/>
          <w:szCs w:val="24"/>
        </w:rPr>
        <w:t>) (ďalej len „policajt“), orgán činný v trestnom konaní,</w:t>
      </w:r>
      <w:r w:rsidRPr="0091410B">
        <w:rPr>
          <w:rFonts w:ascii="Times New Roman" w:hAnsi="Times New Roman"/>
          <w:sz w:val="24"/>
          <w:szCs w:val="24"/>
          <w:vertAlign w:val="superscript"/>
        </w:rPr>
        <w:t>4</w:t>
      </w:r>
      <w:r w:rsidRPr="0091410B">
        <w:rPr>
          <w:rFonts w:ascii="Times New Roman" w:hAnsi="Times New Roman"/>
          <w:sz w:val="24"/>
          <w:szCs w:val="24"/>
        </w:rPr>
        <w:t>) alebo súd; odber si môže vykonať aj osoba sama za prítomnosti policajta, orgánu činného v trestnom konaní, alebo súdu. Odber vzorky podľa odseku 1 písm. b) vykonáva na základe písomnej žiadosti policajta, orgánu činného v trestnom konaní alebo súdu tiež príslušník Zboru väzenskej a justičnej stráže;</w:t>
      </w:r>
      <w:r w:rsidRPr="0091410B">
        <w:rPr>
          <w:rFonts w:ascii="Times New Roman" w:hAnsi="Times New Roman"/>
          <w:sz w:val="24"/>
          <w:szCs w:val="24"/>
          <w:vertAlign w:val="superscript"/>
        </w:rPr>
        <w:t>5</w:t>
      </w:r>
      <w:r w:rsidRPr="0091410B">
        <w:rPr>
          <w:rFonts w:ascii="Times New Roman" w:hAnsi="Times New Roman"/>
          <w:sz w:val="24"/>
          <w:szCs w:val="24"/>
        </w:rPr>
        <w:t>) odber si môže vykonať aj osoba sama za prítomnosti príslušníka Zboru väzenskej a justičnej stráže. Ak ide o vzorku, ktorej odberom je narušená telesná integrita človeka alebo ktorá je odoberaná z intímnej časti ľudského tela, jej odber vykonáva na základe písomnej žiadosti policajta, orgánu činného v trestnom konaní, alebo súdu zdravotnícky pracovník s príslušnou odbornou spôsobilosťou.</w:t>
      </w:r>
      <w:r w:rsidRPr="0091410B">
        <w:rPr>
          <w:rFonts w:ascii="Times New Roman" w:hAnsi="Times New Roman"/>
          <w:sz w:val="24"/>
          <w:szCs w:val="24"/>
          <w:vertAlign w:val="superscript"/>
        </w:rPr>
        <w:t>5a</w:t>
      </w:r>
      <w:r w:rsidRPr="0091410B">
        <w:rPr>
          <w:rFonts w:ascii="Times New Roman" w:hAnsi="Times New Roman"/>
          <w:sz w:val="24"/>
          <w:szCs w:val="24"/>
        </w:rPr>
        <w:t>) Odber vzorky sa vykonáva spôsobom, ktorý nesmie ohroziť zdravie osoby ani ponížiť jej ľudskú dôstojnosť.“.</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Poznámky pod čiarou k odkazom 4 až 5a znejú:</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4</w:t>
      </w:r>
      <w:r w:rsidRPr="0091410B">
        <w:rPr>
          <w:rFonts w:ascii="Times New Roman" w:hAnsi="Times New Roman"/>
          <w:sz w:val="24"/>
          <w:szCs w:val="24"/>
        </w:rPr>
        <w:t>) § 10 ods. 1 zákona č. 301/2005 Z. z.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5</w:t>
      </w:r>
      <w:r w:rsidRPr="0091410B">
        <w:rPr>
          <w:rFonts w:ascii="Times New Roman" w:hAnsi="Times New Roman"/>
          <w:sz w:val="24"/>
          <w:szCs w:val="24"/>
        </w:rPr>
        <w:t>) Zákon č. 4/2001 Z. z. o Zbore väzenskej a justičnej stráže v znení neskorších predpisov.</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vertAlign w:val="superscript"/>
        </w:rPr>
        <w:t>5a</w:t>
      </w:r>
      <w:r w:rsidRPr="0091410B">
        <w:rPr>
          <w:rFonts w:ascii="Times New Roman" w:hAnsi="Times New Roman"/>
          <w:sz w:val="24"/>
          <w:szCs w:val="24"/>
        </w:rPr>
        <w:t>) § 33 zákona č. 578/2004 Z. z. o poskytovateľoch zdravotnej starostlivosti, zdravotníckych pracovníkoch, stavovských organizáciách v zdravotníctve a o zmene a doplnení niektorých zákonov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sa za odsek 1 vkladá nový odsek 2, ktorý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„(2) Predikciu viditeľných fenotypových prejavov je možné vykonať len zo vzorky zaistenej v súvislosti s obzvlášť závažným zločinom,</w:t>
      </w:r>
      <w:r w:rsidRPr="0091410B">
        <w:rPr>
          <w:rFonts w:ascii="Times New Roman" w:hAnsi="Times New Roman"/>
          <w:sz w:val="24"/>
          <w:szCs w:val="24"/>
          <w:vertAlign w:val="superscript"/>
        </w:rPr>
        <w:t>5b</w:t>
      </w:r>
      <w:r w:rsidRPr="0091410B">
        <w:rPr>
          <w:rFonts w:ascii="Times New Roman" w:hAnsi="Times New Roman"/>
          <w:sz w:val="24"/>
          <w:szCs w:val="24"/>
        </w:rPr>
        <w:t>) trestným činom proti životu a zdraviu, trestným činom proti slobode a ľudskej dôstojnosti,</w:t>
      </w:r>
      <w:r w:rsidRPr="0091410B">
        <w:rPr>
          <w:rFonts w:ascii="Times New Roman" w:hAnsi="Times New Roman"/>
          <w:sz w:val="24"/>
          <w:szCs w:val="24"/>
          <w:vertAlign w:val="superscript"/>
        </w:rPr>
        <w:t>5c</w:t>
      </w:r>
      <w:r w:rsidRPr="0091410B">
        <w:rPr>
          <w:rFonts w:ascii="Times New Roman" w:hAnsi="Times New Roman"/>
          <w:sz w:val="24"/>
          <w:szCs w:val="24"/>
        </w:rPr>
        <w:t>) identifikáciou mŕtvoly alebo oddelených častí ľudského tela, ak sa analýzou deoxyribonukleovej kyseliny nezistí identita osoby v databáze alebo v národných databázach profilov deoxyribonukleovej kyseliny členských štátov Európskej únie podľa osobitného predpisu.</w:t>
      </w:r>
      <w:r w:rsidRPr="0091410B">
        <w:rPr>
          <w:rFonts w:ascii="Times New Roman" w:hAnsi="Times New Roman"/>
          <w:sz w:val="24"/>
          <w:szCs w:val="24"/>
          <w:vertAlign w:val="superscript"/>
        </w:rPr>
        <w:t>5d</w:t>
      </w:r>
      <w:r w:rsidRPr="0091410B">
        <w:rPr>
          <w:rFonts w:ascii="Times New Roman" w:hAnsi="Times New Roman"/>
          <w:sz w:val="24"/>
          <w:szCs w:val="24"/>
        </w:rPr>
        <w:t>)“.</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Doterajšie odseky 2 až 7 sa označujú ako odseky 3 až 8.</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Poznámky pod čiarou k odkazom 5b až 5d znejú:</w:t>
      </w:r>
    </w:p>
    <w:p w:rsidR="007374F1" w:rsidRPr="0091410B" w:rsidP="007374F1">
      <w:pPr>
        <w:bidi w:val="0"/>
        <w:spacing w:after="0" w:line="240" w:lineRule="auto"/>
        <w:ind w:left="284"/>
        <w:contextualSpacing/>
        <w:jc w:val="both"/>
        <w:rPr>
          <w:rFonts w:ascii="Times New Roman" w:hAnsi="Times New Roman"/>
          <w:iCs/>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5b</w:t>
      </w:r>
      <w:r w:rsidRPr="0091410B">
        <w:rPr>
          <w:rFonts w:ascii="Times New Roman" w:hAnsi="Times New Roman"/>
          <w:sz w:val="24"/>
          <w:szCs w:val="24"/>
        </w:rPr>
        <w:t xml:space="preserve">) </w:t>
      </w:r>
      <w:r w:rsidRPr="0091410B">
        <w:rPr>
          <w:rFonts w:ascii="Times New Roman" w:hAnsi="Times New Roman"/>
          <w:iCs/>
          <w:sz w:val="24"/>
          <w:szCs w:val="24"/>
        </w:rPr>
        <w:t>§ 11 ods. 3 Trestného zákona.</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iCs/>
          <w:sz w:val="24"/>
          <w:szCs w:val="24"/>
          <w:vertAlign w:val="superscript"/>
        </w:rPr>
        <w:t>5c</w:t>
      </w:r>
      <w:r w:rsidRPr="0091410B">
        <w:rPr>
          <w:rFonts w:ascii="Times New Roman" w:hAnsi="Times New Roman"/>
          <w:iCs/>
          <w:sz w:val="24"/>
          <w:szCs w:val="24"/>
        </w:rPr>
        <w:t>) §144 až § 203 Trestného zákona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5d</w:t>
      </w:r>
      <w:r w:rsidRPr="0091410B">
        <w:rPr>
          <w:rFonts w:ascii="Times New Roman" w:hAnsi="Times New Roman"/>
          <w:sz w:val="24"/>
          <w:szCs w:val="24"/>
        </w:rPr>
        <w:t xml:space="preserve">) Rozhodnutie Rady </w:t>
      </w:r>
      <w:r w:rsidRPr="0091410B">
        <w:rPr>
          <w:rFonts w:ascii="Times New Roman" w:hAnsi="Times New Roman"/>
          <w:bCs/>
          <w:sz w:val="24"/>
          <w:szCs w:val="24"/>
        </w:rPr>
        <w:t>2008/615/SVV z 23. júna 2008 o zintenzívnení cezhraničnej spolupráce, najmä v boji proti terorizmu a cezhraničnej trestnej činnosti (Ú. v. EÚ L 210, 6. 8. 2008).“.</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3 sa slovo „ôsmich“ nahrádza slovom „dvanástich“.</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4 úvodnej vete sa na konci pripájajú tieto slová: „akreditovanými postupmi</w:t>
      </w:r>
      <w:r w:rsidRPr="0091410B">
        <w:rPr>
          <w:rFonts w:ascii="Times New Roman" w:hAnsi="Times New Roman"/>
          <w:sz w:val="24"/>
          <w:szCs w:val="24"/>
          <w:vertAlign w:val="superscript"/>
        </w:rPr>
        <w:t>5e</w:t>
      </w:r>
      <w:r w:rsidRPr="0091410B">
        <w:rPr>
          <w:rFonts w:ascii="Times New Roman" w:hAnsi="Times New Roman"/>
          <w:sz w:val="24"/>
          <w:szCs w:val="24"/>
        </w:rPr>
        <w:t>)“.</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 xml:space="preserve">Poznámka pod čiarou k odkazu 5e znie: </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5e</w:t>
      </w:r>
      <w:r w:rsidRPr="0091410B">
        <w:rPr>
          <w:rFonts w:ascii="Times New Roman" w:hAnsi="Times New Roman"/>
          <w:sz w:val="24"/>
          <w:szCs w:val="24"/>
        </w:rPr>
        <w:t>) Napríklad STN EN ISO/IEC 17025 Všeobecné požiadavky na kompetentnosť skúšobných a kalibračných laboratórií (ISO/IEC 17025) (015253).“.</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4 písm. a) sa slová „v zozname ústavov a iných pracovísk špecializovaných na znaleckú činnosť</w:t>
      </w:r>
      <w:r w:rsidRPr="0091410B">
        <w:rPr>
          <w:rFonts w:ascii="Times New Roman" w:hAnsi="Times New Roman"/>
          <w:sz w:val="24"/>
          <w:szCs w:val="24"/>
          <w:vertAlign w:val="superscript"/>
        </w:rPr>
        <w:t>6)</w:t>
      </w:r>
      <w:r w:rsidRPr="0091410B">
        <w:rPr>
          <w:rFonts w:ascii="Times New Roman" w:hAnsi="Times New Roman"/>
          <w:sz w:val="24"/>
          <w:szCs w:val="24"/>
        </w:rPr>
        <w:t>” nahrádzajú slovami „ako znalecký ústav v zozname podľa osobitného predpisu</w:t>
      </w:r>
      <w:r w:rsidRPr="0091410B">
        <w:rPr>
          <w:rFonts w:ascii="Times New Roman" w:hAnsi="Times New Roman"/>
          <w:sz w:val="24"/>
          <w:szCs w:val="24"/>
          <w:vertAlign w:val="superscript"/>
        </w:rPr>
        <w:t>6)</w:t>
      </w:r>
      <w:r w:rsidRPr="0091410B">
        <w:rPr>
          <w:rFonts w:ascii="Times New Roman" w:hAnsi="Times New Roman"/>
          <w:sz w:val="24"/>
          <w:szCs w:val="24"/>
        </w:rPr>
        <w:t xml:space="preserve">”. </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Poznámka pod čiarou k odkazu 6 znie:</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6</w:t>
      </w:r>
      <w:r w:rsidRPr="0091410B">
        <w:rPr>
          <w:rFonts w:ascii="Times New Roman" w:hAnsi="Times New Roman"/>
          <w:sz w:val="24"/>
          <w:szCs w:val="24"/>
        </w:rPr>
        <w:t>) Zákon č. 382/2004 Z. z. o znalcoch, tlmočníkoch a prekladateľoch a o zmene a doplnení niektorých zákonov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5 druhej vete sa slová „pre Železničnú políciu“ nahrádzajú slovom „súd.“.</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8 sa slová „odseku 3“ nahrádzajú slovami „odseku 4“.</w:t>
      </w:r>
    </w:p>
    <w:p w:rsidR="007374F1" w:rsidRPr="0091410B" w:rsidP="007374F1">
      <w:pPr>
        <w:tabs>
          <w:tab w:val="left" w:pos="426"/>
        </w:tabs>
        <w:bidi w:val="0"/>
        <w:spacing w:after="0" w:line="240" w:lineRule="auto"/>
        <w:ind w:left="284"/>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5 ods. 3 písm. b) druhom bode sa vypúšťajú slová „a miesto“.</w:t>
      </w:r>
    </w:p>
    <w:p w:rsidR="007374F1" w:rsidRPr="0091410B" w:rsidP="007374F1">
      <w:pPr>
        <w:tabs>
          <w:tab w:val="left" w:pos="426"/>
        </w:tabs>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Poznámka pod čiarou k odkazu 7 znie:</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7</w:t>
      </w:r>
      <w:r w:rsidRPr="0091410B">
        <w:rPr>
          <w:rFonts w:ascii="Times New Roman" w:hAnsi="Times New Roman"/>
          <w:sz w:val="24"/>
          <w:szCs w:val="24"/>
        </w:rPr>
        <w:t>) Zákon Národnej rady Slovenskej republiky č. 171/1993 Z. z. v znení neskorších predpisov.</w:t>
        <w:br/>
        <w:t xml:space="preserve">Zákon č. .../2017 Z. z. o ochrane osobných údajov a o zmene a doplnení niektorých zákonov. </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8 odsek 1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„(1) Poverený útvar vymaže z databázy údaje</w:t>
      </w:r>
    </w:p>
    <w:p w:rsidR="007374F1" w:rsidRPr="0091410B" w:rsidP="007374F1">
      <w:pPr>
        <w:pStyle w:val="ListParagraph"/>
        <w:numPr>
          <w:ilvl w:val="1"/>
          <w:numId w:val="3"/>
        </w:numPr>
        <w:bidi w:val="0"/>
        <w:ind w:left="709" w:hanging="283"/>
        <w:jc w:val="both"/>
        <w:rPr>
          <w:rFonts w:ascii="Times New Roman" w:hAnsi="Times New Roman"/>
          <w:lang w:val="sk-SK"/>
        </w:rPr>
      </w:pPr>
      <w:r w:rsidRPr="0091410B">
        <w:rPr>
          <w:rFonts w:ascii="Times New Roman" w:hAnsi="Times New Roman"/>
          <w:lang w:val="sk-SK"/>
        </w:rPr>
        <w:t>o osobe,</w:t>
      </w:r>
    </w:p>
    <w:p w:rsidR="007374F1" w:rsidRPr="0091410B" w:rsidP="007374F1">
      <w:pPr>
        <w:pStyle w:val="ListParagraph"/>
        <w:numPr>
          <w:ilvl w:val="6"/>
          <w:numId w:val="184"/>
        </w:numPr>
        <w:bidi w:val="0"/>
        <w:ind w:left="993" w:hanging="284"/>
        <w:jc w:val="both"/>
        <w:rPr>
          <w:rFonts w:ascii="Times New Roman" w:hAnsi="Times New Roman"/>
          <w:lang w:val="sk-SK"/>
        </w:rPr>
      </w:pPr>
      <w:r w:rsidRPr="0091410B">
        <w:rPr>
          <w:rFonts w:ascii="Times New Roman" w:hAnsi="Times New Roman"/>
          <w:lang w:val="sk-SK"/>
        </w:rPr>
        <w:t>proti ktorej bolo trestné stíhanie zastavené z dôvodu, že je nepochybné, že sa nestal skutok, pre ktorý sa vedie trestné stíhanie, alebo že nie je tento skutok trestným činom a nie je dôvod na postúpenie veci, alebo  je nepochybné, že skutok nespáchal obvinený,</w:t>
      </w:r>
      <w:r w:rsidRPr="0091410B">
        <w:rPr>
          <w:rFonts w:ascii="Times New Roman" w:hAnsi="Times New Roman"/>
          <w:vertAlign w:val="superscript"/>
          <w:lang w:val="sk-SK"/>
        </w:rPr>
        <w:t>8</w:t>
      </w:r>
      <w:r w:rsidRPr="0091410B">
        <w:rPr>
          <w:rFonts w:ascii="Times New Roman" w:hAnsi="Times New Roman"/>
          <w:lang w:val="sk-SK"/>
        </w:rPr>
        <w:t>)</w:t>
      </w:r>
    </w:p>
    <w:p w:rsidR="007374F1" w:rsidRPr="0091410B" w:rsidP="007374F1">
      <w:pPr>
        <w:pStyle w:val="ListParagraph"/>
        <w:numPr>
          <w:ilvl w:val="6"/>
          <w:numId w:val="184"/>
        </w:numPr>
        <w:bidi w:val="0"/>
        <w:ind w:left="993" w:hanging="284"/>
        <w:jc w:val="both"/>
        <w:rPr>
          <w:rFonts w:ascii="Times New Roman" w:hAnsi="Times New Roman"/>
          <w:lang w:val="sk-SK"/>
        </w:rPr>
      </w:pPr>
      <w:r w:rsidRPr="0091410B">
        <w:rPr>
          <w:rFonts w:ascii="Times New Roman" w:hAnsi="Times New Roman"/>
          <w:lang w:val="sk-SK"/>
        </w:rPr>
        <w:t>ktorá bola oslobodená spod obžaloby z dôvodu, že nebolo dokázané, že sa stal skutok, pre ktorý je obžalovaný stíhaný, alebo že skutok nie je trestným činom,</w:t>
      </w:r>
      <w:r w:rsidRPr="0091410B">
        <w:rPr>
          <w:rFonts w:ascii="Times New Roman" w:hAnsi="Times New Roman"/>
          <w:vertAlign w:val="superscript"/>
          <w:lang w:val="sk-SK"/>
        </w:rPr>
        <w:t>9</w:t>
      </w:r>
      <w:r w:rsidRPr="0091410B">
        <w:rPr>
          <w:rFonts w:ascii="Times New Roman" w:hAnsi="Times New Roman"/>
          <w:lang w:val="sk-SK"/>
        </w:rPr>
        <w:t>)</w:t>
      </w:r>
    </w:p>
    <w:p w:rsidR="007374F1" w:rsidRPr="0091410B" w:rsidP="007374F1">
      <w:pPr>
        <w:pStyle w:val="ListParagraph"/>
        <w:numPr>
          <w:ilvl w:val="1"/>
          <w:numId w:val="3"/>
        </w:numPr>
        <w:bidi w:val="0"/>
        <w:ind w:left="709" w:hanging="283"/>
        <w:jc w:val="both"/>
        <w:rPr>
          <w:rFonts w:ascii="Times New Roman" w:hAnsi="Times New Roman"/>
          <w:lang w:val="sk-SK"/>
        </w:rPr>
      </w:pPr>
      <w:r w:rsidRPr="0091410B">
        <w:rPr>
          <w:rFonts w:ascii="Times New Roman" w:hAnsi="Times New Roman"/>
          <w:lang w:val="sk-SK"/>
        </w:rPr>
        <w:t>o odsúdenej osobe, o osobe, proti ktorej je trestné stíhanie neprípustné,</w:t>
      </w:r>
      <w:r w:rsidRPr="0091410B">
        <w:rPr>
          <w:rFonts w:ascii="Times New Roman" w:hAnsi="Times New Roman"/>
          <w:vertAlign w:val="superscript"/>
          <w:lang w:val="sk-SK"/>
        </w:rPr>
        <w:t>10</w:t>
      </w:r>
      <w:r w:rsidRPr="0091410B">
        <w:rPr>
          <w:rFonts w:ascii="Times New Roman" w:hAnsi="Times New Roman"/>
          <w:lang w:val="sk-SK"/>
        </w:rPr>
        <w:t>) o osobe, proti ktorej bolo trestné stíhanie zastavené z dôvodu, že obvinený nebol v čase činu pre nepríčetnosť trestne zodpovedný,</w:t>
      </w:r>
      <w:r w:rsidRPr="0091410B">
        <w:rPr>
          <w:rFonts w:ascii="Times New Roman" w:hAnsi="Times New Roman"/>
          <w:vertAlign w:val="superscript"/>
          <w:lang w:val="sk-SK"/>
        </w:rPr>
        <w:t>11</w:t>
      </w:r>
      <w:r w:rsidRPr="0091410B">
        <w:rPr>
          <w:rFonts w:ascii="Times New Roman" w:hAnsi="Times New Roman"/>
          <w:lang w:val="sk-SK"/>
        </w:rPr>
        <w:t>) a o osobe, ktorá bola oslobodená spod obžaloby z dôvodu, že obžalovaný nie je pre nepríčetnosť trestne zodpovedný,</w:t>
      </w:r>
      <w:r w:rsidRPr="0091410B">
        <w:rPr>
          <w:rFonts w:ascii="Times New Roman" w:hAnsi="Times New Roman"/>
          <w:vertAlign w:val="superscript"/>
          <w:lang w:val="sk-SK"/>
        </w:rPr>
        <w:t>12</w:t>
      </w:r>
      <w:r w:rsidRPr="0091410B">
        <w:rPr>
          <w:rFonts w:ascii="Times New Roman" w:hAnsi="Times New Roman"/>
          <w:lang w:val="sk-SK"/>
        </w:rPr>
        <w:t>) po uplynutí sto rokov od jej narodenia.“.</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Poznámky pod čiarou k odkazom 8 až 12 znejú:</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8</w:t>
      </w:r>
      <w:r w:rsidRPr="0091410B">
        <w:rPr>
          <w:rFonts w:ascii="Times New Roman" w:hAnsi="Times New Roman"/>
          <w:sz w:val="24"/>
          <w:szCs w:val="24"/>
        </w:rPr>
        <w:t>) § 215 ods. 1 písm. a) až c) Trestného poriadku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9</w:t>
      </w:r>
      <w:r w:rsidRPr="0091410B">
        <w:rPr>
          <w:rFonts w:ascii="Times New Roman" w:hAnsi="Times New Roman"/>
          <w:sz w:val="24"/>
          <w:szCs w:val="24"/>
        </w:rPr>
        <w:t>) § 285 písm. a) a b) Trestného poriadku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10</w:t>
      </w:r>
      <w:r w:rsidRPr="0091410B">
        <w:rPr>
          <w:rFonts w:ascii="Times New Roman" w:hAnsi="Times New Roman"/>
          <w:sz w:val="24"/>
          <w:szCs w:val="24"/>
        </w:rPr>
        <w:t>) § 9 ods. 1 Trestného poriadku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11</w:t>
      </w:r>
      <w:r w:rsidRPr="0091410B">
        <w:rPr>
          <w:rFonts w:ascii="Times New Roman" w:hAnsi="Times New Roman"/>
          <w:sz w:val="24"/>
          <w:szCs w:val="24"/>
        </w:rPr>
        <w:t>) § 215 ods. 1 písm. e) a f) Trestného poriadku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12</w:t>
      </w:r>
      <w:r w:rsidRPr="0091410B">
        <w:rPr>
          <w:rFonts w:ascii="Times New Roman" w:hAnsi="Times New Roman"/>
          <w:sz w:val="24"/>
          <w:szCs w:val="24"/>
        </w:rPr>
        <w:t>) § 285 písm. d) a e) Trestného poriadku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8 odsek 3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Orgán činný v trestnom konaní alebo súd, ktorý skončil trestné konanie týkajúce sa osoby, ktorej profil deoxyribonukleovej kyseliny je uložený v databáze, je povinný o tejto skutočnosti do troch pracovných dní od skončenia trestného konania písomne  informovať poverený útvar.“.</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Príloha č. 1 vrátane nadpisu znie:</w:t>
      </w:r>
    </w:p>
    <w:p w:rsidR="007374F1" w:rsidRPr="0091410B" w:rsidP="007374F1">
      <w:pPr>
        <w:bidi w:val="0"/>
        <w:spacing w:after="0" w:line="240" w:lineRule="auto"/>
        <w:contextualSpacing/>
        <w:jc w:val="right"/>
        <w:rPr>
          <w:rFonts w:ascii="Times New Roman" w:hAnsi="Times New Roman"/>
          <w:sz w:val="24"/>
          <w:szCs w:val="24"/>
        </w:rPr>
      </w:pPr>
      <w:r w:rsidRPr="0091410B">
        <w:rPr>
          <w:rFonts w:ascii="Times New Roman" w:hAnsi="Times New Roman"/>
          <w:sz w:val="24"/>
          <w:szCs w:val="24"/>
        </w:rPr>
        <w:t xml:space="preserve">„Príloha č. 1 </w:t>
      </w:r>
    </w:p>
    <w:p w:rsidR="007374F1" w:rsidRPr="0091410B" w:rsidP="007374F1">
      <w:pPr>
        <w:bidi w:val="0"/>
        <w:spacing w:after="0" w:line="240" w:lineRule="auto"/>
        <w:contextualSpacing/>
        <w:jc w:val="right"/>
        <w:rPr>
          <w:rFonts w:ascii="Times New Roman" w:hAnsi="Times New Roman"/>
          <w:sz w:val="24"/>
          <w:szCs w:val="24"/>
        </w:rPr>
      </w:pPr>
      <w:r w:rsidRPr="0091410B">
        <w:rPr>
          <w:rFonts w:ascii="Times New Roman" w:hAnsi="Times New Roman"/>
          <w:sz w:val="24"/>
          <w:szCs w:val="24"/>
        </w:rPr>
        <w:t>k zákonu č. 417/2002 Z. z.</w:t>
      </w:r>
    </w:p>
    <w:p w:rsidR="007374F1" w:rsidRPr="0091410B" w:rsidP="007374F1">
      <w:pPr>
        <w:bidi w:val="0"/>
        <w:spacing w:after="0" w:line="240" w:lineRule="auto"/>
        <w:ind w:left="426"/>
        <w:contextualSpacing/>
        <w:jc w:val="center"/>
        <w:rPr>
          <w:rFonts w:ascii="Times New Roman" w:hAnsi="Times New Roman"/>
          <w:b/>
          <w:sz w:val="24"/>
          <w:szCs w:val="24"/>
        </w:rPr>
      </w:pPr>
      <w:r w:rsidRPr="0091410B">
        <w:rPr>
          <w:rFonts w:ascii="Times New Roman" w:hAnsi="Times New Roman"/>
          <w:b/>
          <w:sz w:val="24"/>
          <w:szCs w:val="24"/>
        </w:rPr>
        <w:t>Polymorfné systémy</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firstLine="282"/>
        <w:contextualSpacing/>
        <w:jc w:val="both"/>
        <w:rPr>
          <w:rFonts w:ascii="Times New Roman" w:hAnsi="Times New Roman"/>
          <w:sz w:val="24"/>
          <w:szCs w:val="24"/>
        </w:rPr>
      </w:pPr>
      <w:r w:rsidRPr="0091410B">
        <w:rPr>
          <w:rFonts w:ascii="Times New Roman" w:hAnsi="Times New Roman"/>
          <w:sz w:val="24"/>
          <w:szCs w:val="24"/>
        </w:rPr>
        <w:t>Polymorfné systémy deoxyribonukleovej kyseliny, v ktorých sa vykonáva analýza deoxyribonukleovej kyseliny:</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D3S1358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VWA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D8S1179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D21S11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D18S51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HUMTH01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FGA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D1S1656</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D2S441</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D10S1248</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D12S391</w:t>
      </w:r>
    </w:p>
    <w:p w:rsidR="007374F1" w:rsidP="0040191A">
      <w:pPr>
        <w:bidi w:val="0"/>
        <w:spacing w:after="0" w:line="240" w:lineRule="auto"/>
        <w:ind w:left="426"/>
        <w:contextualSpacing/>
        <w:jc w:val="both"/>
        <w:rPr>
          <w:rFonts w:ascii="Times New Roman" w:hAnsi="Times New Roman"/>
          <w:sz w:val="24"/>
          <w:szCs w:val="24"/>
        </w:rPr>
      </w:pPr>
      <w:r w:rsidR="0040191A">
        <w:rPr>
          <w:rFonts w:ascii="Times New Roman" w:hAnsi="Times New Roman"/>
          <w:sz w:val="24"/>
          <w:szCs w:val="24"/>
        </w:rPr>
        <w:t>D22S1045“.</w:t>
      </w: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P="0040191A">
      <w:pPr>
        <w:bidi w:val="0"/>
        <w:spacing w:after="0" w:line="240" w:lineRule="auto"/>
        <w:ind w:left="426"/>
        <w:contextualSpacing/>
        <w:jc w:val="both"/>
        <w:rPr>
          <w:rFonts w:ascii="Times New Roman" w:hAnsi="Times New Roman"/>
          <w:sz w:val="24"/>
          <w:szCs w:val="24"/>
        </w:rPr>
      </w:pPr>
    </w:p>
    <w:p w:rsidR="0040191A" w:rsidRPr="0091410B" w:rsidP="0040191A">
      <w:pPr>
        <w:bidi w:val="0"/>
        <w:spacing w:after="0" w:line="240" w:lineRule="auto"/>
        <w:ind w:left="426"/>
        <w:contextualSpacing/>
        <w:jc w:val="both"/>
        <w:rPr>
          <w:rFonts w:ascii="Times New Roman" w:hAnsi="Times New Roman"/>
          <w:sz w:val="24"/>
          <w:szCs w:val="24"/>
        </w:rPr>
      </w:pPr>
    </w:p>
    <w:p w:rsidR="0040191A" w:rsidRPr="0040191A" w:rsidP="0040191A">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sidR="007374F1">
        <w:rPr>
          <w:rFonts w:ascii="Times New Roman" w:hAnsi="Times New Roman"/>
          <w:sz w:val="24"/>
          <w:szCs w:val="24"/>
        </w:rPr>
        <w:t>Príloha č. 2 vrátane nadpisu znie:</w:t>
      </w:r>
    </w:p>
    <w:p w:rsidR="0040191A" w:rsidRPr="0091410B" w:rsidP="0040191A">
      <w:pPr>
        <w:tabs>
          <w:tab w:val="left" w:pos="426"/>
        </w:tabs>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right"/>
        <w:rPr>
          <w:rFonts w:ascii="Times New Roman" w:hAnsi="Times New Roman"/>
          <w:sz w:val="24"/>
          <w:szCs w:val="24"/>
        </w:rPr>
      </w:pPr>
      <w:r w:rsidRPr="0091410B">
        <w:rPr>
          <w:rFonts w:ascii="Times New Roman" w:hAnsi="Times New Roman"/>
          <w:sz w:val="24"/>
          <w:szCs w:val="24"/>
        </w:rPr>
        <w:t xml:space="preserve">„Príloha č. 2 </w:t>
      </w:r>
    </w:p>
    <w:p w:rsidR="0040191A" w:rsidRPr="0040191A" w:rsidP="0040191A">
      <w:pPr>
        <w:bidi w:val="0"/>
        <w:spacing w:after="0" w:line="240" w:lineRule="auto"/>
        <w:contextualSpacing/>
        <w:jc w:val="right"/>
        <w:rPr>
          <w:rFonts w:ascii="Times New Roman" w:hAnsi="Times New Roman"/>
          <w:sz w:val="24"/>
          <w:szCs w:val="24"/>
        </w:rPr>
      </w:pPr>
      <w:r w:rsidRPr="0091410B" w:rsidR="007374F1">
        <w:rPr>
          <w:rFonts w:ascii="Times New Roman" w:hAnsi="Times New Roman"/>
          <w:sz w:val="24"/>
          <w:szCs w:val="24"/>
        </w:rPr>
        <w:t>k zákonu č. 417/2002 Z. z.</w:t>
      </w:r>
    </w:p>
    <w:p w:rsidR="0040191A" w:rsidRPr="0091410B" w:rsidP="007374F1">
      <w:pPr>
        <w:bidi w:val="0"/>
        <w:spacing w:after="0" w:line="240" w:lineRule="auto"/>
        <w:ind w:left="426"/>
        <w:contextualSpacing/>
        <w:jc w:val="both"/>
        <w:rPr>
          <w:rFonts w:ascii="Times New Roman" w:hAnsi="Times New Roman"/>
          <w:b/>
          <w:sz w:val="24"/>
          <w:szCs w:val="24"/>
        </w:rPr>
      </w:pPr>
    </w:p>
    <w:p w:rsidR="007374F1" w:rsidRPr="0091410B" w:rsidP="007374F1">
      <w:pPr>
        <w:bidi w:val="0"/>
        <w:spacing w:after="0" w:line="240" w:lineRule="auto"/>
        <w:ind w:left="426"/>
        <w:contextualSpacing/>
        <w:jc w:val="center"/>
        <w:rPr>
          <w:rFonts w:ascii="Times New Roman" w:hAnsi="Times New Roman"/>
          <w:b/>
          <w:sz w:val="24"/>
          <w:szCs w:val="24"/>
        </w:rPr>
      </w:pPr>
      <w:r w:rsidRPr="0091410B">
        <w:rPr>
          <w:rFonts w:ascii="Times New Roman" w:hAnsi="Times New Roman"/>
          <w:b/>
          <w:sz w:val="24"/>
          <w:szCs w:val="24"/>
        </w:rPr>
        <w:t>Výsledok analýzy deoxyribonukleovej kyseliny</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br/>
        <w:t>Pracovisko vykonávajúce analýzu (názov a presná adresa):</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w:t>
        <w:br/>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Dôvod vykonania analýzy:</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w:t>
        <w:br/>
        <w:br/>
        <w:t xml:space="preserve">Biologická vzorka*:        </w:t>
      </w:r>
    </w:p>
    <w:p w:rsidR="007374F1" w:rsidRPr="0091410B" w:rsidP="007374F1">
      <w:pPr>
        <w:pStyle w:val="ListParagraph"/>
        <w:numPr>
          <w:ilvl w:val="1"/>
          <w:numId w:val="177"/>
        </w:numPr>
        <w:bidi w:val="0"/>
        <w:ind w:left="709" w:hanging="283"/>
        <w:jc w:val="both"/>
        <w:rPr>
          <w:rFonts w:ascii="Times New Roman" w:hAnsi="Times New Roman"/>
          <w:lang w:val="sk-SK"/>
        </w:rPr>
      </w:pPr>
      <w:r w:rsidRPr="0091410B">
        <w:rPr>
          <w:rFonts w:ascii="Times New Roman" w:hAnsi="Times New Roman"/>
          <w:lang w:val="sk-SK"/>
        </w:rPr>
        <w:t>zaistená podľa § 2 písm. d) zákona č. 417/2002 Z. z.,</w:t>
      </w:r>
    </w:p>
    <w:p w:rsidR="007374F1" w:rsidRPr="0091410B" w:rsidP="007374F1">
      <w:pPr>
        <w:pStyle w:val="ListParagraph"/>
        <w:numPr>
          <w:ilvl w:val="1"/>
          <w:numId w:val="177"/>
        </w:numPr>
        <w:bidi w:val="0"/>
        <w:ind w:left="709" w:hanging="283"/>
        <w:jc w:val="both"/>
        <w:rPr>
          <w:rFonts w:ascii="Times New Roman" w:hAnsi="Times New Roman"/>
          <w:lang w:val="sk-SK"/>
        </w:rPr>
      </w:pPr>
      <w:r w:rsidRPr="0091410B">
        <w:rPr>
          <w:rFonts w:ascii="Times New Roman" w:hAnsi="Times New Roman"/>
          <w:lang w:val="sk-SK"/>
        </w:rPr>
        <w:t>odobratá podľa § 3 zákona č. 417/2002 Z. z., pričom ide o osobu uvedenú v § 3 ods. 1 písm. a) / § 3 ods. 1 písm. b) / § 3 ods. 1 písm. c) zákona č. 417/2002 Z. z. .</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*nehodiace sa prečiarknite</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Profil DNA**</w:t>
      </w:r>
    </w:p>
    <w:tbl>
      <w:tblPr>
        <w:tblW w:w="89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1795"/>
        <w:gridCol w:w="1796"/>
        <w:gridCol w:w="1796"/>
        <w:gridCol w:w="1796"/>
        <w:gridCol w:w="1796"/>
      </w:tblGrid>
      <w:tr>
        <w:tblPrEx>
          <w:tblW w:w="89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Alela 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Alela 2</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Alela 3</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Alela 4</w:t>
            </w: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D3S1358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VWA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D8S1179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D21S11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D18S51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HUMTH01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FGA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D1S1656</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D2S441</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D10S1248</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D12S391</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D22S1045</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bl>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Údaje o osobe, ktorej  biologická vzorka bola zaistená alebo odobratá:</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meno a priezvisko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dátum narodenia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rodné číslo; u cudzincov číslo cestovného dokladu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adresa pobytu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štátna príslušnosť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iné údaje .....................................................................................................................................</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Údaje o biologickej vzorke zaistenej podľa § 2 písm. d) zákona č. 417/2002 Z. z.</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w:t>
        <w:br/>
        <w:br/>
        <w:t>Ďalšie informácie poskytne: ...........................................................................................................</w:t>
        <w:br/>
        <w:t>(titul, meno, priezvisko, telefonický kontakt)</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Dátum:                      </w:t>
        <w:tab/>
        <w:tab/>
        <w:t xml:space="preserve"> </w:t>
        <w:tab/>
        <w:tab/>
        <w:tab/>
      </w: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meno a priezvisko</w:t>
      </w: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zodpovedného pracovníka</w:t>
      </w: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podpis</w:t>
      </w:r>
    </w:p>
    <w:p w:rsidR="007374F1" w:rsidRPr="0091410B" w:rsidP="007374F1">
      <w:pPr>
        <w:bidi w:val="0"/>
        <w:spacing w:after="0" w:line="240" w:lineRule="auto"/>
        <w:ind w:left="4820" w:firstLine="3"/>
        <w:contextualSpacing/>
        <w:jc w:val="center"/>
        <w:rPr>
          <w:rFonts w:ascii="Times New Roman" w:hAnsi="Times New Roman"/>
          <w:sz w:val="24"/>
          <w:szCs w:val="24"/>
        </w:rPr>
      </w:pP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znalecká pečiatka“.</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IX</w:t>
      </w:r>
    </w:p>
    <w:p w:rsidR="007374F1" w:rsidRPr="0091410B" w:rsidP="007374F1">
      <w:pPr>
        <w:bidi w:val="0"/>
        <w:spacing w:after="0" w:line="240" w:lineRule="auto"/>
        <w:contextualSpacing/>
        <w:jc w:val="center"/>
        <w:rPr>
          <w:rFonts w:ascii="Times New Roman" w:hAnsi="Times New Roman"/>
          <w:b/>
          <w:sz w:val="24"/>
          <w:szCs w:val="24"/>
        </w:rPr>
      </w:pPr>
    </w:p>
    <w:p w:rsidR="007374F1" w:rsidRPr="0091410B" w:rsidP="007374F1">
      <w:pPr>
        <w:bidi w:val="0"/>
        <w:spacing w:after="0" w:line="240" w:lineRule="auto"/>
        <w:ind w:firstLine="426"/>
        <w:contextualSpacing/>
        <w:jc w:val="both"/>
        <w:rPr>
          <w:rFonts w:ascii="Times New Roman" w:hAnsi="Times New Roman"/>
          <w:sz w:val="24"/>
          <w:szCs w:val="24"/>
        </w:rPr>
      </w:pPr>
      <w:r w:rsidRPr="0091410B">
        <w:rPr>
          <w:rFonts w:ascii="Times New Roman" w:hAnsi="Times New Roman"/>
          <w:sz w:val="24"/>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a zákona č. 96/2017 Z. z. sa mení a dopĺňa takto:</w:t>
      </w:r>
    </w:p>
    <w:p w:rsidR="007374F1" w:rsidRPr="0091410B" w:rsidP="007374F1">
      <w:pPr>
        <w:bidi w:val="0"/>
        <w:spacing w:after="0" w:line="240" w:lineRule="auto"/>
        <w:contextualSpacing/>
        <w:jc w:val="center"/>
        <w:rPr>
          <w:rFonts w:ascii="Times New Roman" w:hAnsi="Times New Roman"/>
          <w:sz w:val="24"/>
          <w:szCs w:val="24"/>
        </w:rPr>
      </w:pPr>
    </w:p>
    <w:p w:rsidR="007374F1" w:rsidRPr="0091410B" w:rsidP="007374F1">
      <w:pPr>
        <w:pStyle w:val="ListParagraph"/>
        <w:numPr>
          <w:numId w:val="68"/>
        </w:numPr>
        <w:bidi w:val="0"/>
        <w:ind w:left="284" w:hanging="284"/>
        <w:jc w:val="both"/>
        <w:rPr>
          <w:rFonts w:ascii="Times New Roman" w:hAnsi="Times New Roman"/>
          <w:lang w:val="sk-SK"/>
        </w:rPr>
      </w:pPr>
      <w:r w:rsidRPr="0091410B">
        <w:rPr>
          <w:rFonts w:ascii="Times New Roman" w:hAnsi="Times New Roman"/>
          <w:lang w:val="sk-SK"/>
        </w:rPr>
        <w:t>V § 26 odsek 6 znie:</w:t>
      </w:r>
    </w:p>
    <w:p w:rsidR="007374F1" w:rsidRPr="0091410B" w:rsidP="007374F1">
      <w:pPr>
        <w:bidi w:val="0"/>
        <w:spacing w:after="0" w:line="240" w:lineRule="auto"/>
        <w:ind w:left="284" w:firstLine="283"/>
        <w:contextualSpacing/>
        <w:jc w:val="both"/>
        <w:rPr>
          <w:rFonts w:ascii="Times New Roman" w:hAnsi="Times New Roman"/>
          <w:sz w:val="24"/>
          <w:szCs w:val="24"/>
          <w:shd w:val="clear" w:color="auto" w:fill="FFFFFF"/>
        </w:rPr>
      </w:pPr>
      <w:r w:rsidRPr="0091410B">
        <w:rPr>
          <w:rFonts w:ascii="Times New Roman" w:hAnsi="Times New Roman"/>
          <w:sz w:val="24"/>
          <w:szCs w:val="24"/>
        </w:rPr>
        <w:t xml:space="preserve">„(6) </w:t>
      </w:r>
      <w:r w:rsidRPr="0091410B">
        <w:rPr>
          <w:rFonts w:ascii="Times New Roman" w:hAnsi="Times New Roman"/>
          <w:sz w:val="24"/>
          <w:szCs w:val="24"/>
          <w:shd w:val="clear" w:color="auto" w:fill="FFFFFF"/>
        </w:rPr>
        <w:t>Držiteľ povolenia je povinný zabezpečiť, že na povolenie a kontrolu vstupov do jadrového zariadenia sa použije identifikácia osôb prostredníctvom občianskeho preukazu alebo iného identifikačného dokladu, napríklad cestovného dokladu alebo cestovného dokladu OSN, ktorý obsahuje najmä titul, meno a priezvisko, dátum narodenia, trvalé bydlisko, číslo občianskeho preukazu alebo číslo iného identifikačného dokladu, štátnu príslušnosť, biometrický údaj, rodné číslo a fotografiu osoby a zároveň v jadrových zariadeniach, v ktorých sa nachádzajú jadrové materiály zaradené do I. alebo II. kategórie podľa osobitného predpisu,</w:t>
      </w:r>
      <w:r w:rsidRPr="0091410B">
        <w:rPr>
          <w:rFonts w:ascii="Times New Roman" w:hAnsi="Times New Roman"/>
          <w:sz w:val="24"/>
          <w:szCs w:val="24"/>
          <w:shd w:val="clear" w:color="auto" w:fill="FFFFFF"/>
          <w:vertAlign w:val="superscript"/>
        </w:rPr>
        <w:t>37a</w:t>
      </w:r>
      <w:r w:rsidRPr="0091410B">
        <w:rPr>
          <w:rFonts w:ascii="Times New Roman" w:hAnsi="Times New Roman"/>
          <w:sz w:val="24"/>
          <w:szCs w:val="24"/>
          <w:shd w:val="clear" w:color="auto" w:fill="FFFFFF"/>
        </w:rPr>
        <w:t>) je držiteľ povolenia povinný zabezpečiť, že na povolenie a kontrolu vstupov osôb do stráženého a vnútorného priestoru sa použije identifikácia osôb aj prostredníctvom biometrických údajov</w:t>
      </w:r>
      <w:r w:rsidRPr="0091410B">
        <w:rPr>
          <w:rFonts w:ascii="Times New Roman" w:hAnsi="Times New Roman"/>
          <w:sz w:val="24"/>
          <w:szCs w:val="24"/>
          <w:shd w:val="clear" w:color="auto" w:fill="FFFFFF"/>
          <w:vertAlign w:val="superscript"/>
        </w:rPr>
        <w:t>37b</w:t>
      </w:r>
      <w:r w:rsidRPr="0091410B">
        <w:rPr>
          <w:rFonts w:ascii="Times New Roman" w:hAnsi="Times New Roman"/>
          <w:sz w:val="24"/>
          <w:szCs w:val="24"/>
          <w:shd w:val="clear" w:color="auto" w:fill="FFFFFF"/>
        </w:rPr>
        <w:t>). Osoby vstupujúce do jadrového zariadenia alebo osoby vystupujúce z jadrového zariadenia sú povinné strpieť identifikáciu podľa prvej vety. Ak tieto osoby odmietnu strpieť identifikáciu podľa prvej vety, držiteľ povolenia je povinný zamedziť ich vstupu do alebo výstupu z jadrového zariadenia. Držiteľ povolenia je oprávnený spracúvať osobné údaje podľa prvej vety v súlade s osobitným predpisom.</w:t>
      </w:r>
      <w:r w:rsidRPr="0091410B">
        <w:rPr>
          <w:rFonts w:ascii="Times New Roman" w:hAnsi="Times New Roman"/>
          <w:sz w:val="24"/>
          <w:szCs w:val="24"/>
          <w:shd w:val="clear" w:color="auto" w:fill="FFFFFF"/>
          <w:vertAlign w:val="superscript"/>
        </w:rPr>
        <w:t>37c</w:t>
      </w:r>
      <w:r w:rsidRPr="0091410B">
        <w:rPr>
          <w:rFonts w:ascii="Times New Roman" w:hAnsi="Times New Roman"/>
          <w:sz w:val="24"/>
          <w:szCs w:val="24"/>
          <w:shd w:val="clear" w:color="auto" w:fill="FFFFFF"/>
        </w:rPr>
        <w:t xml:space="preserve">)“. </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pStyle w:val="text"/>
        <w:bidi w:val="0"/>
        <w:spacing w:after="0" w:line="240" w:lineRule="auto"/>
        <w:contextualSpacing/>
        <w:rPr>
          <w:rFonts w:ascii="Times New Roman" w:hAnsi="Times New Roman"/>
        </w:rPr>
      </w:pPr>
      <w:r w:rsidRPr="0091410B">
        <w:rPr>
          <w:rFonts w:ascii="Times New Roman" w:hAnsi="Times New Roman"/>
        </w:rPr>
        <w:t>Poznámky pod čiarou k odkazom 37b a 37c znejú:</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37b</w:t>
      </w:r>
      <w:r w:rsidRPr="0091410B">
        <w:rPr>
          <w:rFonts w:ascii="Times New Roman" w:hAnsi="Times New Roman"/>
          <w:sz w:val="24"/>
          <w:szCs w:val="24"/>
        </w:rPr>
        <w:t xml:space="preserve">) Čl. 9 ods. 2 písm. g) </w:t>
      </w:r>
      <w:r w:rsidRPr="0091410B">
        <w:rPr>
          <w:rFonts w:ascii="Times New Roman" w:hAnsi="Times New Roman"/>
          <w:sz w:val="24"/>
          <w:szCs w:val="24"/>
          <w:lang w:eastAsia="zh-CN"/>
        </w:rPr>
        <w:t xml:space="preserve">nariadenia Európskeho parlamentu a Rady (EÚ) č. </w:t>
      </w:r>
      <w:r w:rsidRPr="0091410B">
        <w:rPr>
          <w:rFonts w:ascii="Times New Roman" w:hAnsi="Times New Roman"/>
          <w:sz w:val="24"/>
          <w:szCs w:val="24"/>
        </w:rPr>
        <w:t>2016/679 z 27. apríla 2016 o ochrane fyzických osôb pri spracúvaní osobných údajov a o voľnom pohybe takýchto údajov, ktorým sa zrušuje smernica 95/46/ES (všeobecné nariadenie o ochrane údajov) (</w:t>
      </w:r>
      <w:r w:rsidRPr="0091410B">
        <w:rPr>
          <w:rFonts w:ascii="Times New Roman" w:hAnsi="Times New Roman"/>
          <w:iCs/>
          <w:sz w:val="24"/>
          <w:szCs w:val="24"/>
        </w:rPr>
        <w:t>Ú. v. EÚ L 119, 4.5.2016</w:t>
      </w:r>
      <w:r w:rsidRPr="0091410B">
        <w:rPr>
          <w:rFonts w:ascii="Times New Roman" w:hAnsi="Times New Roman"/>
          <w:sz w:val="24"/>
          <w:szCs w:val="24"/>
        </w:rPr>
        <w:t>).“.</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37c</w:t>
      </w:r>
      <w:r w:rsidRPr="0091410B">
        <w:rPr>
          <w:rFonts w:ascii="Times New Roman" w:hAnsi="Times New Roman"/>
          <w:sz w:val="24"/>
          <w:szCs w:val="24"/>
        </w:rPr>
        <w:t xml:space="preserve">) Čl. 6 ods. 1 písm. c) nariadenia (EÚ) 2016/679. </w:t>
      </w:r>
    </w:p>
    <w:p w:rsidR="007374F1" w:rsidRPr="0091410B" w:rsidP="007374F1">
      <w:pPr>
        <w:bidi w:val="0"/>
        <w:spacing w:after="0" w:line="240" w:lineRule="auto"/>
        <w:ind w:left="567"/>
        <w:contextualSpacing/>
        <w:jc w:val="both"/>
        <w:rPr>
          <w:rFonts w:ascii="Times New Roman" w:hAnsi="Times New Roman"/>
          <w:sz w:val="24"/>
          <w:szCs w:val="24"/>
        </w:rPr>
      </w:pPr>
      <w:r w:rsidRPr="0091410B">
        <w:rPr>
          <w:rFonts w:ascii="Times New Roman" w:hAnsi="Times New Roman"/>
          <w:sz w:val="24"/>
          <w:szCs w:val="24"/>
        </w:rPr>
        <w:t>Zákon č. .../2017 Z. z. o ochrane osobných údajov a o zmene a doplnení niektorých zákonov.“.</w:t>
      </w:r>
    </w:p>
    <w:p w:rsidR="007374F1" w:rsidRPr="0091410B" w:rsidP="007374F1">
      <w:pPr>
        <w:pStyle w:val="ListParagraph"/>
        <w:bidi w:val="0"/>
        <w:ind w:left="0"/>
        <w:jc w:val="both"/>
        <w:rPr>
          <w:rFonts w:ascii="Times New Roman" w:hAnsi="Times New Roman"/>
          <w:lang w:val="sk-SK"/>
        </w:rPr>
      </w:pPr>
    </w:p>
    <w:p w:rsidR="007374F1" w:rsidRPr="0091410B" w:rsidP="007374F1">
      <w:pPr>
        <w:pStyle w:val="ListParagraph"/>
        <w:numPr>
          <w:numId w:val="68"/>
        </w:numPr>
        <w:bidi w:val="0"/>
        <w:ind w:left="284" w:hanging="284"/>
        <w:jc w:val="both"/>
        <w:rPr>
          <w:rFonts w:ascii="Times New Roman" w:hAnsi="Times New Roman"/>
          <w:lang w:val="sk-SK"/>
        </w:rPr>
      </w:pPr>
      <w:r w:rsidRPr="0091410B">
        <w:rPr>
          <w:rFonts w:ascii="Times New Roman" w:hAnsi="Times New Roman"/>
          <w:lang w:val="sk-SK"/>
        </w:rPr>
        <w:t>§ 31 sa dopĺňa odsekom 17, ktorý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„(17) Úrad je v súlade s osobitným predpisom</w:t>
      </w:r>
      <w:r w:rsidRPr="0091410B">
        <w:rPr>
          <w:rFonts w:ascii="Times New Roman" w:hAnsi="Times New Roman"/>
          <w:sz w:val="24"/>
          <w:szCs w:val="24"/>
          <w:vertAlign w:val="superscript"/>
        </w:rPr>
        <w:t>41a</w:t>
      </w:r>
      <w:r w:rsidRPr="0091410B">
        <w:rPr>
          <w:rFonts w:ascii="Times New Roman" w:hAnsi="Times New Roman"/>
          <w:sz w:val="24"/>
          <w:szCs w:val="24"/>
        </w:rPr>
        <w:t>)</w:t>
      </w:r>
      <w:r w:rsidRPr="0091410B">
        <w:rPr>
          <w:rFonts w:ascii="Times New Roman" w:hAnsi="Times New Roman"/>
          <w:sz w:val="24"/>
          <w:szCs w:val="24"/>
          <w:vertAlign w:val="superscript"/>
        </w:rPr>
        <w:t xml:space="preserve"> </w:t>
      </w:r>
      <w:r w:rsidRPr="0091410B">
        <w:rPr>
          <w:rFonts w:ascii="Times New Roman" w:hAnsi="Times New Roman"/>
          <w:sz w:val="24"/>
          <w:szCs w:val="24"/>
        </w:rPr>
        <w:t>oprávnený spracúvať osobné údaje inšpektorov, inšpektorov – čakateľov, medzinárodných inšpektorov a ďalších osôb prizvaných na inšpekciu alebo medzinárodnú inšpekciu pri výkone inšpekčnej činnosti, ako aj ďalších osôb za účelom zabezpečenia kontroly vstupov a výstupov týchto osôb do jadrového zariadenia a z jadrového zariadenia v rozsahu osobných údajov uvedených v § 26 ods. 6. Úrad je oprávnený poskytovať osobné údaje podľa prvej vety držiteľovi povolenia za rovnakým účelom a v rovnakom rozsahu ako je uvedené v prvej vete.“.</w:t>
      </w:r>
    </w:p>
    <w:p w:rsidR="007374F1" w:rsidRPr="0091410B" w:rsidP="007374F1">
      <w:pPr>
        <w:pStyle w:val="ListParagraph"/>
        <w:bidi w:val="0"/>
        <w:ind w:left="284"/>
        <w:rPr>
          <w:rFonts w:ascii="Times New Roman" w:hAnsi="Times New Roman"/>
          <w:lang w:val="sk-SK"/>
        </w:rPr>
      </w:pPr>
    </w:p>
    <w:p w:rsidR="007374F1" w:rsidRPr="0091410B" w:rsidP="007374F1">
      <w:pPr>
        <w:pStyle w:val="text"/>
        <w:bidi w:val="0"/>
        <w:spacing w:after="0" w:line="240" w:lineRule="auto"/>
        <w:contextualSpacing/>
        <w:rPr>
          <w:rFonts w:ascii="Times New Roman" w:hAnsi="Times New Roman"/>
        </w:rPr>
      </w:pPr>
      <w:r w:rsidRPr="0091410B">
        <w:rPr>
          <w:rFonts w:ascii="Times New Roman" w:hAnsi="Times New Roman"/>
        </w:rPr>
        <w:t>Poznámka pod čiarou k odkazu 41a znie:</w:t>
      </w: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41a</w:t>
      </w:r>
      <w:r w:rsidRPr="0091410B">
        <w:rPr>
          <w:rFonts w:ascii="Times New Roman" w:hAnsi="Times New Roman"/>
          <w:sz w:val="24"/>
          <w:szCs w:val="24"/>
        </w:rPr>
        <w:t xml:space="preserve">) Čl. 6 ods. 1 písm. e) nariadenia (EÚ) 2016/679. </w:t>
      </w:r>
    </w:p>
    <w:p w:rsidR="007374F1" w:rsidP="007374F1">
      <w:pPr>
        <w:bidi w:val="0"/>
        <w:spacing w:after="0" w:line="240" w:lineRule="auto"/>
        <w:ind w:left="708"/>
        <w:contextualSpacing/>
        <w:jc w:val="both"/>
        <w:rPr>
          <w:rFonts w:ascii="Times New Roman" w:hAnsi="Times New Roman"/>
          <w:sz w:val="24"/>
          <w:szCs w:val="24"/>
        </w:rPr>
      </w:pPr>
      <w:r w:rsidRPr="0091410B">
        <w:rPr>
          <w:rFonts w:ascii="Times New Roman" w:hAnsi="Times New Roman"/>
          <w:sz w:val="24"/>
          <w:szCs w:val="24"/>
        </w:rPr>
        <w:t>Zákon č. .../2017 Z. z. o ochrane osobných údajov a o zmene a doplnení niektorých zákonov.“</w:t>
      </w:r>
      <w:r w:rsidR="0040191A">
        <w:rPr>
          <w:rFonts w:ascii="Times New Roman" w:hAnsi="Times New Roman"/>
          <w:sz w:val="24"/>
          <w:szCs w:val="24"/>
        </w:rPr>
        <w:t>.</w:t>
      </w:r>
    </w:p>
    <w:p w:rsidR="007374F1" w:rsidRPr="0091410B" w:rsidP="001F7C9F">
      <w:pPr>
        <w:bidi w:val="0"/>
        <w:spacing w:after="0" w:line="240" w:lineRule="auto"/>
        <w:contextualSpacing/>
        <w:jc w:val="both"/>
        <w:rPr>
          <w:rFonts w:ascii="Times New Roman" w:hAnsi="Times New Roman"/>
          <w:sz w:val="24"/>
          <w:szCs w:val="24"/>
        </w:rPr>
      </w:pPr>
    </w:p>
    <w:p w:rsidR="007374F1" w:rsidRPr="0091410B" w:rsidP="007374F1">
      <w:pPr>
        <w:pStyle w:val="ListParagraph"/>
        <w:bidi w:val="0"/>
        <w:ind w:left="0" w:hanging="284"/>
        <w:jc w:val="center"/>
        <w:rPr>
          <w:rFonts w:ascii="Times New Roman" w:hAnsi="Times New Roman"/>
          <w:b/>
          <w:lang w:val="sk-SK"/>
        </w:rPr>
      </w:pPr>
      <w:r w:rsidRPr="0091410B">
        <w:rPr>
          <w:rFonts w:ascii="Times New Roman" w:hAnsi="Times New Roman"/>
          <w:b/>
          <w:lang w:val="sk-SK"/>
        </w:rPr>
        <w:t>Čl. X</w:t>
      </w:r>
    </w:p>
    <w:p w:rsidR="007374F1" w:rsidRPr="0091410B" w:rsidP="007374F1">
      <w:pPr>
        <w:pStyle w:val="ListParagraph"/>
        <w:bidi w:val="0"/>
        <w:ind w:left="0" w:hanging="284"/>
        <w:rPr>
          <w:rFonts w:ascii="Times New Roman" w:hAnsi="Times New Roman"/>
          <w:lang w:val="sk-SK"/>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 zákona č. 441/2012 Z. z., zákona č. 207/2014 Z. z., zákona č. 307/2014 Z. z., zákona č. 333/2014 Z. z., zákona č. 397/2015 Z. z., zákona č. 360/2015 Z. z. a zákona č. 298/2016 Z. z. sa mení takto:</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52 sa vypúšťa odsek 5.</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Doterajšie odseky 6 až 9 sa označujú ako odseky 5 až 8.</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54 sa vypúšťa odsek 6.</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54b sa slová „uvedené v § 55 ods. 4“ nahrádzajú slovami „podľa osobitného predpisu.</w:t>
      </w:r>
      <w:r w:rsidRPr="0091410B">
        <w:rPr>
          <w:rFonts w:ascii="Times New Roman" w:hAnsi="Times New Roman"/>
          <w:vertAlign w:val="superscript"/>
        </w:rPr>
        <w:t>46ba</w:t>
      </w:r>
      <w:r w:rsidRPr="0091410B">
        <w:rPr>
          <w:rFonts w:ascii="Times New Roman" w:hAnsi="Times New Roman"/>
        </w:rPr>
        <w:t>)“.</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Poznámka pod čiarou k odkazu 46ba znie:</w:t>
      </w:r>
    </w:p>
    <w:p w:rsidR="007374F1" w:rsidRPr="0091410B" w:rsidP="007374F1">
      <w:pPr>
        <w:pStyle w:val="l51"/>
        <w:bidi w:val="0"/>
        <w:ind w:left="709" w:hanging="425"/>
        <w:contextualSpacing/>
        <w:rPr>
          <w:rFonts w:ascii="Times New Roman" w:hAnsi="Times New Roman"/>
        </w:rPr>
      </w:pPr>
      <w:r w:rsidRPr="0091410B">
        <w:rPr>
          <w:rFonts w:ascii="Times New Roman" w:hAnsi="Times New Roman"/>
        </w:rPr>
        <w:t>„</w:t>
      </w:r>
      <w:r w:rsidRPr="0091410B">
        <w:rPr>
          <w:rFonts w:ascii="Times New Roman" w:hAnsi="Times New Roman"/>
          <w:vertAlign w:val="superscript"/>
        </w:rPr>
        <w:t>46ba</w:t>
      </w:r>
      <w:r w:rsidRPr="0091410B">
        <w:rPr>
          <w:rFonts w:ascii="Times New Roman" w:hAnsi="Times New Roman"/>
        </w:rPr>
        <w:t>) § 64 zákona č. .../2017 Z. z.  o ochrane osobných údajov a o zmene a doplnení niektorých zákonov.“.</w:t>
      </w:r>
    </w:p>
    <w:p w:rsidR="007374F1" w:rsidRPr="0091410B" w:rsidP="007374F1">
      <w:pPr>
        <w:pStyle w:val="l51"/>
        <w:bidi w:val="0"/>
        <w:ind w:left="709" w:hanging="425"/>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54c sa vypúšťajú odseky 3 až 5.</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55 sa vypúšťa nadpis pod paragrafom a odseky 1 a 4 až 11.</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Doterajšie odseky 2 a 3 sa označujú ako odseky 1 a 2.</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 xml:space="preserve">V § 58 sa vypúšťa odsek 8. </w:t>
      </w:r>
    </w:p>
    <w:p w:rsidR="007374F1" w:rsidRPr="0091410B" w:rsidP="007374F1">
      <w:pPr>
        <w:pStyle w:val="l51"/>
        <w:bidi w:val="0"/>
        <w:contextualSpacing/>
        <w:rPr>
          <w:rFonts w:ascii="Times New Roman" w:hAnsi="Times New Roman"/>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Čl. XI</w:t>
      </w:r>
    </w:p>
    <w:p w:rsidR="007374F1" w:rsidRPr="0091410B" w:rsidP="007374F1">
      <w:pPr>
        <w:pStyle w:val="l51"/>
        <w:bidi w:val="0"/>
        <w:contextualSpacing/>
        <w:jc w:val="center"/>
        <w:rPr>
          <w:rFonts w:ascii="Times New Roman" w:hAnsi="Times New Roman"/>
          <w:b/>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zákona č. 125/2016 Z. z., zákona č. 301/2016 Z. z., zákona č. 2/2017 Z. z. a zákona č. 152/2017 Z. z. sa mení a dopĺňa takto:</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Poznámka pod čiarou k odkazu 34 znie:</w:t>
      </w:r>
    </w:p>
    <w:p w:rsidR="007374F1" w:rsidRPr="0091410B" w:rsidP="007374F1">
      <w:pPr>
        <w:pStyle w:val="l51"/>
        <w:bidi w:val="0"/>
        <w:ind w:left="567" w:hanging="283"/>
        <w:contextualSpacing/>
        <w:rPr>
          <w:rFonts w:ascii="Times New Roman" w:hAnsi="Times New Roman"/>
        </w:rPr>
      </w:pPr>
      <w:r w:rsidRPr="0091410B">
        <w:rPr>
          <w:rFonts w:ascii="Times New Roman" w:hAnsi="Times New Roman"/>
        </w:rPr>
        <w:t>„</w:t>
      </w:r>
      <w:r w:rsidRPr="0091410B">
        <w:rPr>
          <w:rFonts w:ascii="Times New Roman" w:hAnsi="Times New Roman"/>
          <w:vertAlign w:val="superscript"/>
        </w:rPr>
        <w:t>34</w:t>
      </w:r>
      <w:r w:rsidRPr="0091410B">
        <w:rPr>
          <w:rFonts w:ascii="Times New Roman" w:hAnsi="Times New Roman"/>
        </w:rPr>
        <w:t>) Nariadenie Európskeho parlamentu a Rady (EÚ) 2016/679 z 27. apríla 2016 o ochrane fyzických osôb pri spracúvaní osobných údajov a o voľnom pohybe takýchto údajov, ktorým sa zrušuje smernica 95/46/ES (všeobecné nariadenie o ochrane údajov) (Ú. v. EÚ L 119, 4.5.2016), zákon č. .../2017 Z. z. o ochrane osobných údajov a o zmene a doplnení niektorých zákonov.“.</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 xml:space="preserve">V § 79 odsek 1 znie: </w:t>
      </w: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„(1) Ministerstvo a súdy spracúvajú vo verejnom záujme pri plnení svojich úloh informácie, osobné údaje a iné údaje (ďalej len „údaje“) týkajúce sa občianskeho súdneho konania a trestného konania, ako aj údaje získané pri plnení svojich úloh vyplývajúcich z osobitných predpisov,</w:t>
      </w:r>
      <w:r w:rsidRPr="0091410B">
        <w:rPr>
          <w:rFonts w:ascii="Times New Roman" w:hAnsi="Times New Roman"/>
          <w:vertAlign w:val="superscript"/>
        </w:rPr>
        <w:t>39</w:t>
      </w:r>
      <w:r w:rsidRPr="0091410B">
        <w:rPr>
          <w:rFonts w:ascii="Times New Roman" w:hAnsi="Times New Roman"/>
        </w:rPr>
        <w:t xml:space="preserve">) vrátane osobných údajov súvisiacich so zastupovaním Slovenskej republiky v konaniach pred Súdnym dvorom Európskej únie a v štádiách predchádzajúcich týmto konaniam, ako aj s personálnymi záležitosťami týkajúcimi sa Súdneho dvora Európskej únie.“. </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 xml:space="preserve">Doterajší text § 80 sa označuje ako odsek 1 a dopĺňa sa odsekom 2, ktorý znie: </w:t>
      </w: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„(2) Osobné údaje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úloh podľa osobitného predpisu</w:t>
      </w:r>
      <w:r w:rsidRPr="0091410B">
        <w:rPr>
          <w:rFonts w:ascii="Times New Roman" w:hAnsi="Times New Roman"/>
          <w:vertAlign w:val="superscript"/>
        </w:rPr>
        <w:t>39</w:t>
      </w:r>
      <w:r w:rsidRPr="0091410B">
        <w:rPr>
          <w:rFonts w:ascii="Times New Roman" w:hAnsi="Times New Roman"/>
        </w:rPr>
        <w:t>) poskytnúť aj iným orgánom verejnej moci alebo iným príjemcom.“.</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81 sa vypúšťa odsek 1 a súčasne sa zrušuje označenie odseku 2.</w:t>
      </w:r>
    </w:p>
    <w:p w:rsidR="007374F1" w:rsidRPr="0091410B" w:rsidP="007374F1">
      <w:pPr>
        <w:pStyle w:val="l51"/>
        <w:bidi w:val="0"/>
        <w:ind w:left="284"/>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82d sa nad slovom „predpis“ odkaz „34)“ nahrádza odkazom „42c)“.</w:t>
      </w:r>
    </w:p>
    <w:p w:rsidR="007374F1" w:rsidRPr="0091410B" w:rsidP="007374F1">
      <w:pPr>
        <w:pStyle w:val="l51"/>
        <w:bidi w:val="0"/>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Poznámka pod čiarou k odkazu 42c znie:</w:t>
      </w:r>
    </w:p>
    <w:p w:rsidR="007374F1" w:rsidRPr="0091410B" w:rsidP="007374F1">
      <w:pPr>
        <w:pStyle w:val="l51"/>
        <w:bidi w:val="0"/>
        <w:ind w:left="567" w:hanging="283"/>
        <w:contextualSpacing/>
        <w:rPr>
          <w:rFonts w:ascii="Times New Roman" w:hAnsi="Times New Roman"/>
        </w:rPr>
      </w:pPr>
      <w:r w:rsidRPr="0091410B">
        <w:rPr>
          <w:rFonts w:ascii="Times New Roman" w:hAnsi="Times New Roman"/>
        </w:rPr>
        <w:t>„</w:t>
      </w:r>
      <w:r w:rsidRPr="0091410B">
        <w:rPr>
          <w:rFonts w:ascii="Times New Roman" w:hAnsi="Times New Roman"/>
          <w:vertAlign w:val="superscript"/>
        </w:rPr>
        <w:t>42c</w:t>
      </w:r>
      <w:r w:rsidRPr="0091410B">
        <w:rPr>
          <w:rFonts w:ascii="Times New Roman" w:hAnsi="Times New Roman"/>
        </w:rPr>
        <w:t xml:space="preserve">) Zákon č. .../2017 Z. z. o ochrane osobných údajov a o zmene a doplnení niektorých zákonov.“. </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82e sa vypúšťa odsek 1.</w:t>
      </w:r>
    </w:p>
    <w:p w:rsidR="007374F1" w:rsidRPr="0091410B" w:rsidP="007374F1">
      <w:pPr>
        <w:pStyle w:val="l51"/>
        <w:bidi w:val="0"/>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Doterajšie odseky 2 až 5 sa označujú ako odseky 1 až 4.</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82e ods. 2 sa slová „odseku 2“ nahrádzajú slovami „odseku 1“.</w:t>
      </w:r>
    </w:p>
    <w:p w:rsidR="007374F1" w:rsidRPr="0091410B" w:rsidP="007374F1">
      <w:pPr>
        <w:pStyle w:val="l51"/>
        <w:bidi w:val="0"/>
        <w:ind w:left="284"/>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82f ods. 1 písm. f) sa vypúšťa odkaz 42d a poznámka pod čiarou k odkazu 42d.</w:t>
      </w:r>
    </w:p>
    <w:p w:rsidR="007374F1" w:rsidRPr="0091410B" w:rsidP="007374F1">
      <w:pPr>
        <w:pStyle w:val="l51"/>
        <w:bidi w:val="0"/>
        <w:ind w:left="284"/>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 82g sa vrátane poznámky pod čiarou k odkazu 42e vypúšťa.</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XII</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106/2014 Z. z., zákona č. 373/2014 Z. z., zákona č. 35/2015 Z. z., zákona č. 35/2015 Z. z., zákona č. 39/2015 Z. z.(nepriamo), zákona č. 117/2015 Z. z., zákona č. 343/2015 Z. z.(nepriamo), zákona č. 389/2015 Z. z., zákona č. 438/2015 Z. z., zákona č. 90/2016 Z. z., zákona č. 91/2016 Z. z., zákona č. 299/2016 Z. z. a zákona č. 299/2016 Z. z. sa mení a dopĺňa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83"/>
        </w:numPr>
        <w:bidi w:val="0"/>
        <w:ind w:left="284" w:hanging="284"/>
        <w:jc w:val="both"/>
        <w:rPr>
          <w:rFonts w:ascii="Times New Roman" w:hAnsi="Times New Roman"/>
          <w:lang w:val="sk-SK"/>
        </w:rPr>
      </w:pPr>
      <w:r w:rsidRPr="0091410B">
        <w:rPr>
          <w:rFonts w:ascii="Times New Roman" w:hAnsi="Times New Roman"/>
          <w:lang w:val="sk-SK"/>
        </w:rPr>
        <w:t>V § 7 sa vypúšťa odsek 13.</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Doterajšie odseky 14 až 42 sa označujú ako odseky 13 až 41.</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83"/>
        </w:numPr>
        <w:bidi w:val="0"/>
        <w:ind w:left="284" w:hanging="284"/>
        <w:jc w:val="both"/>
        <w:rPr>
          <w:rFonts w:ascii="Times New Roman" w:hAnsi="Times New Roman"/>
          <w:lang w:val="sk-SK"/>
        </w:rPr>
      </w:pPr>
      <w:r w:rsidRPr="0091410B">
        <w:rPr>
          <w:rFonts w:ascii="Times New Roman" w:hAnsi="Times New Roman"/>
          <w:lang w:val="sk-SK"/>
        </w:rPr>
        <w:t>V § 20a ods. 3 písm. d) sa pred slová „zakladateľská listina“ vkladajú slová „informácia a preukázanie totožnosti podľa osobitného predpisu.</w:t>
      </w:r>
      <w:r w:rsidRPr="0091410B">
        <w:rPr>
          <w:rFonts w:ascii="Times New Roman" w:hAnsi="Times New Roman"/>
          <w:vertAlign w:val="superscript"/>
          <w:lang w:val="sk-SK"/>
        </w:rPr>
        <w:t>32ba</w:t>
      </w:r>
      <w:r w:rsidRPr="0091410B">
        <w:rPr>
          <w:rFonts w:ascii="Times New Roman" w:hAnsi="Times New Roman"/>
          <w:lang w:val="sk-SK"/>
        </w:rPr>
        <w:t>).“.</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Poznámka pod čiarou k odkazu 32ba znie:</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32ba</w:t>
      </w:r>
      <w:r w:rsidRPr="0091410B">
        <w:rPr>
          <w:rFonts w:ascii="Times New Roman" w:hAnsi="Times New Roman"/>
          <w:sz w:val="24"/>
          <w:szCs w:val="24"/>
        </w:rPr>
        <w:t xml:space="preserve">) § 34b zákona č. 566/1992 Zb. o Národnej banke Slovenska v znení neskorších predpisov.“. </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83"/>
        </w:numPr>
        <w:bidi w:val="0"/>
        <w:ind w:left="284" w:hanging="284"/>
        <w:jc w:val="both"/>
        <w:rPr>
          <w:rFonts w:ascii="Times New Roman" w:hAnsi="Times New Roman"/>
          <w:lang w:val="sk-SK"/>
        </w:rPr>
      </w:pPr>
      <w:r w:rsidRPr="0091410B">
        <w:rPr>
          <w:rFonts w:ascii="Times New Roman" w:hAnsi="Times New Roman"/>
          <w:lang w:val="sk-SK"/>
        </w:rPr>
        <w:t>V § 24 ods. 6 písm. b) sa slová „meno, priezvisko, adresu trvalého pobytu, štátnu príslušnosť a dátum narodenia“ nahrádzajú slovami „informácia a preukázanie totožnosti podľa osobitného predpisu.</w:t>
      </w:r>
      <w:r w:rsidRPr="0091410B">
        <w:rPr>
          <w:rFonts w:ascii="Times New Roman" w:hAnsi="Times New Roman"/>
          <w:vertAlign w:val="superscript"/>
          <w:lang w:val="sk-SK"/>
        </w:rPr>
        <w:t>32ba</w:t>
      </w:r>
      <w:r w:rsidRPr="0091410B">
        <w:rPr>
          <w:rFonts w:ascii="Times New Roman" w:hAnsi="Times New Roman"/>
          <w:lang w:val="sk-SK"/>
        </w:rPr>
        <w:t>).“.</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XIII</w:t>
      </w:r>
    </w:p>
    <w:p w:rsidR="007374F1" w:rsidRPr="0091410B" w:rsidP="007374F1">
      <w:pPr>
        <w:pStyle w:val="BodyText"/>
        <w:bidi w:val="0"/>
        <w:spacing w:after="0" w:line="240" w:lineRule="auto"/>
        <w:contextualSpacing/>
        <w:rPr>
          <w:rFonts w:ascii="Times New Roman" w:hAnsi="Times New Roman"/>
          <w:sz w:val="24"/>
          <w:szCs w:val="24"/>
        </w:rPr>
      </w:pPr>
    </w:p>
    <w:p w:rsidR="007374F1" w:rsidRPr="0091410B" w:rsidP="007374F1">
      <w:pPr>
        <w:pStyle w:val="ListParagraph"/>
        <w:bidi w:val="0"/>
        <w:ind w:left="0" w:firstLine="284"/>
        <w:jc w:val="both"/>
        <w:rPr>
          <w:rFonts w:ascii="Times New Roman" w:hAnsi="Times New Roman"/>
          <w:lang w:val="sk-SK" w:eastAsia="en-US"/>
        </w:rPr>
      </w:pPr>
      <w:r w:rsidRPr="0091410B">
        <w:rPr>
          <w:rFonts w:ascii="Times New Roman" w:hAnsi="Times New Roman"/>
          <w:lang w:val="sk-SK" w:eastAsia="en-US"/>
        </w:rPr>
        <w:t>Zákon č. 39/2015 Z. z. o poisťovníctve a o zmene a doplnení niektorých zákonov v znení zákona č. 359/2015 Z. z., zákona č. 437/2015 Z. z., zákona č. 125/2016 Z. z., zákona č. 292/2016 Z. z. a zákona č. 339/2016 Z. z. sa mení takto:</w:t>
      </w:r>
    </w:p>
    <w:p w:rsidR="007374F1" w:rsidRPr="0091410B" w:rsidP="007374F1">
      <w:pPr>
        <w:pStyle w:val="ListParagraph"/>
        <w:bidi w:val="0"/>
        <w:ind w:left="0"/>
        <w:jc w:val="both"/>
        <w:rPr>
          <w:rFonts w:ascii="Times New Roman" w:hAnsi="Times New Roman"/>
          <w:lang w:val="sk-SK" w:eastAsia="sk-SK"/>
        </w:rPr>
      </w:pPr>
    </w:p>
    <w:p w:rsidR="007374F1" w:rsidRPr="0091410B" w:rsidP="007374F1">
      <w:pPr>
        <w:bidi w:val="0"/>
        <w:spacing w:after="0" w:line="240" w:lineRule="auto"/>
        <w:contextualSpacing/>
        <w:jc w:val="both"/>
        <w:rPr>
          <w:rFonts w:ascii="Times New Roman" w:hAnsi="Times New Roman"/>
          <w:sz w:val="24"/>
          <w:szCs w:val="24"/>
        </w:rPr>
      </w:pPr>
      <w:r w:rsidRPr="0091410B">
        <w:rPr>
          <w:rFonts w:ascii="Times New Roman" w:hAnsi="Times New Roman"/>
          <w:sz w:val="24"/>
          <w:szCs w:val="24"/>
        </w:rPr>
        <w:t>V § 72 sa vypúšťa odsek 13.</w:t>
      </w:r>
    </w:p>
    <w:p w:rsidR="007374F1" w:rsidRPr="0091410B" w:rsidP="007374F1">
      <w:pPr>
        <w:pStyle w:val="ListParagraph"/>
        <w:bidi w:val="0"/>
        <w:ind w:left="0"/>
        <w:jc w:val="both"/>
        <w:rPr>
          <w:rFonts w:ascii="Times New Roman" w:hAnsi="Times New Roman"/>
          <w:lang w:val="sk-SK" w:eastAsia="sk-SK"/>
        </w:rPr>
      </w:pPr>
    </w:p>
    <w:p w:rsidR="007374F1" w:rsidRPr="0091410B" w:rsidP="007374F1">
      <w:pPr>
        <w:bidi w:val="0"/>
        <w:spacing w:after="0" w:line="240" w:lineRule="auto"/>
        <w:contextualSpacing/>
        <w:jc w:val="both"/>
        <w:rPr>
          <w:rFonts w:ascii="Times New Roman" w:hAnsi="Times New Roman"/>
          <w:sz w:val="24"/>
          <w:szCs w:val="24"/>
        </w:rPr>
      </w:pPr>
      <w:r w:rsidRPr="0091410B">
        <w:rPr>
          <w:rFonts w:ascii="Times New Roman" w:hAnsi="Times New Roman"/>
          <w:sz w:val="24"/>
          <w:szCs w:val="24"/>
        </w:rPr>
        <w:t>Doterajší odsek 14 sa označuje ako odsek 13.</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Čl. XIV</w:t>
      </w:r>
    </w:p>
    <w:p w:rsidR="007374F1" w:rsidRPr="0091410B" w:rsidP="007374F1">
      <w:pPr>
        <w:pStyle w:val="l51"/>
        <w:bidi w:val="0"/>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Tento zákon nadobúda účinnosť 25. mája 2018.</w:t>
      </w:r>
    </w:p>
    <w:p w:rsidR="007374F1"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7374F1" w:rsidP="007374F1">
      <w:pPr>
        <w:pStyle w:val="l51"/>
        <w:bidi w:val="0"/>
        <w:contextualSpacing/>
        <w:rPr>
          <w:rFonts w:ascii="Times New Roman" w:hAnsi="Times New Roman"/>
        </w:rPr>
      </w:pPr>
    </w:p>
    <w:p w:rsidR="001F7C9F" w:rsidP="007374F1">
      <w:pPr>
        <w:pStyle w:val="l51"/>
        <w:bidi w:val="0"/>
        <w:contextualSpacing/>
        <w:rPr>
          <w:rFonts w:ascii="Times New Roman" w:hAnsi="Times New Roman"/>
        </w:rPr>
      </w:pPr>
    </w:p>
    <w:p w:rsidR="001F7C9F" w:rsidRPr="0091410B" w:rsidP="007374F1">
      <w:pPr>
        <w:pStyle w:val="l51"/>
        <w:bidi w:val="0"/>
        <w:contextualSpacing/>
        <w:rPr>
          <w:rFonts w:ascii="Times New Roman" w:hAnsi="Times New Roman"/>
        </w:rPr>
      </w:pPr>
    </w:p>
    <w:p w:rsidR="007374F1" w:rsidRPr="0091410B" w:rsidP="007374F1">
      <w:pPr>
        <w:pStyle w:val="l51"/>
        <w:bidi w:val="0"/>
        <w:contextualSpacing/>
        <w:rPr>
          <w:rFonts w:ascii="Times New Roman" w:hAnsi="Times New Roman"/>
        </w:rPr>
      </w:pPr>
    </w:p>
    <w:p w:rsidR="007374F1" w:rsidRPr="0091410B" w:rsidP="007374F1">
      <w:pPr>
        <w:pStyle w:val="l51"/>
        <w:bidi w:val="0"/>
        <w:contextualSpacing/>
        <w:rPr>
          <w:rFonts w:ascii="Times New Roman" w:hAnsi="Times New Roman"/>
        </w:rPr>
      </w:pPr>
    </w:p>
    <w:p w:rsidR="007374F1" w:rsidRPr="0091410B" w:rsidP="007374F1">
      <w:pPr>
        <w:pStyle w:val="l51"/>
        <w:bidi w:val="0"/>
        <w:contextualSpacing/>
        <w:jc w:val="right"/>
        <w:rPr>
          <w:rFonts w:ascii="Times New Roman" w:hAnsi="Times New Roman"/>
          <w:b/>
        </w:rPr>
      </w:pPr>
      <w:r w:rsidRPr="0091410B">
        <w:rPr>
          <w:rFonts w:ascii="Times New Roman" w:hAnsi="Times New Roman"/>
          <w:b/>
        </w:rPr>
        <w:t xml:space="preserve">Príloha </w:t>
      </w:r>
    </w:p>
    <w:p w:rsidR="007374F1" w:rsidRPr="0091410B" w:rsidP="007374F1">
      <w:pPr>
        <w:pStyle w:val="l51"/>
        <w:bidi w:val="0"/>
        <w:contextualSpacing/>
        <w:jc w:val="right"/>
        <w:rPr>
          <w:rFonts w:ascii="Times New Roman" w:hAnsi="Times New Roman"/>
          <w:b/>
        </w:rPr>
      </w:pPr>
      <w:r w:rsidRPr="0091410B">
        <w:rPr>
          <w:rFonts w:ascii="Times New Roman" w:hAnsi="Times New Roman"/>
          <w:b/>
        </w:rPr>
        <w:t>k zákonu č. .../2017 Z. z.</w:t>
      </w:r>
    </w:p>
    <w:p w:rsidR="007374F1" w:rsidRPr="0091410B" w:rsidP="007374F1">
      <w:pPr>
        <w:pStyle w:val="l51"/>
        <w:bidi w:val="0"/>
        <w:contextualSpacing/>
        <w:rPr>
          <w:rFonts w:ascii="Times New Roman" w:hAnsi="Times New Roman"/>
        </w:rPr>
      </w:pPr>
    </w:p>
    <w:p w:rsidR="007374F1" w:rsidRPr="0091410B" w:rsidP="007374F1">
      <w:pPr>
        <w:pStyle w:val="l51"/>
        <w:bidi w:val="0"/>
        <w:contextualSpacing/>
        <w:jc w:val="center"/>
        <w:rPr>
          <w:rFonts w:ascii="Times New Roman" w:hAnsi="Times New Roman"/>
        </w:rPr>
      </w:pPr>
      <w:r w:rsidRPr="0091410B">
        <w:rPr>
          <w:rFonts w:ascii="Times New Roman" w:hAnsi="Times New Roman"/>
        </w:rPr>
        <w:t xml:space="preserve">ZOZNAM PREBERANÝCH PRÁVNE </w:t>
      </w:r>
      <w:r w:rsidRPr="0091410B">
        <w:rPr>
          <w:rFonts w:ascii="Times New Roman" w:hAnsi="Times New Roman"/>
          <w:caps/>
        </w:rPr>
        <w:t>ZÁVäZNÝCH</w:t>
      </w:r>
      <w:r w:rsidRPr="0091410B">
        <w:rPr>
          <w:rFonts w:ascii="Times New Roman" w:hAnsi="Times New Roman"/>
        </w:rPr>
        <w:t xml:space="preserve"> AKTOV EURÓPSKEJ ÚNIE</w:t>
      </w:r>
    </w:p>
    <w:p w:rsidR="007374F1" w:rsidRPr="0091410B" w:rsidP="007374F1">
      <w:pPr>
        <w:pStyle w:val="l51"/>
        <w:bidi w:val="0"/>
        <w:contextualSpacing/>
        <w:rPr>
          <w:rFonts w:ascii="Times New Roman" w:hAnsi="Times New Roman"/>
        </w:rPr>
      </w:pPr>
    </w:p>
    <w:p w:rsidR="007374F1" w:rsidRPr="00F95D30" w:rsidP="007374F1">
      <w:pPr>
        <w:pStyle w:val="l51"/>
        <w:bidi w:val="0"/>
        <w:contextualSpacing/>
        <w:rPr>
          <w:rFonts w:ascii="Times New Roman" w:hAnsi="Times New Roman"/>
        </w:rPr>
      </w:pPr>
      <w:r w:rsidRPr="0091410B">
        <w:rPr>
          <w:rFonts w:ascii="Times New Roman" w:hAnsi="Times New Roman"/>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w:t>
      </w:r>
    </w:p>
    <w:p w:rsidR="007374F1" w:rsidRPr="00AE7865" w:rsidP="007374F1">
      <w:pPr>
        <w:pStyle w:val="l51"/>
        <w:bidi w:val="0"/>
        <w:contextualSpacing/>
        <w:rPr>
          <w:rFonts w:ascii="Times New Roman" w:hAnsi="Times New Roman"/>
        </w:rPr>
      </w:pPr>
    </w:p>
    <w:p w:rsidR="007374F1" w:rsidRPr="00AE7865" w:rsidP="007374F1">
      <w:pPr>
        <w:bidi w:val="0"/>
        <w:spacing w:after="0" w:line="240" w:lineRule="auto"/>
        <w:contextualSpacing/>
        <w:rPr>
          <w:rFonts w:ascii="Times New Roman" w:hAnsi="Times New Roman"/>
          <w:sz w:val="24"/>
          <w:szCs w:val="24"/>
        </w:rPr>
      </w:pPr>
    </w:p>
    <w:p w:rsidR="007374F1" w:rsidRPr="00AE7865" w:rsidP="007374F1">
      <w:pPr>
        <w:bidi w:val="0"/>
        <w:spacing w:after="0" w:line="240" w:lineRule="auto"/>
        <w:contextualSpacing/>
        <w:rPr>
          <w:rFonts w:ascii="Times New Roman" w:hAnsi="Times New Roman"/>
          <w:sz w:val="24"/>
          <w:szCs w:val="24"/>
        </w:rPr>
      </w:pPr>
    </w:p>
    <w:p w:rsidR="007374F1" w:rsidRPr="00AE7865" w:rsidP="007374F1">
      <w:pPr>
        <w:bidi w:val="0"/>
        <w:spacing w:after="0" w:line="240" w:lineRule="auto"/>
        <w:jc w:val="center"/>
        <w:outlineLvl w:val="2"/>
        <w:rPr>
          <w:rFonts w:ascii="Times New Roman" w:hAnsi="Times New Roman"/>
          <w:sz w:val="24"/>
          <w:szCs w:val="24"/>
        </w:rPr>
      </w:pPr>
    </w:p>
    <w:p w:rsidR="00F95D30" w:rsidP="006B6079">
      <w:pPr>
        <w:bidi w:val="0"/>
        <w:spacing w:after="0" w:line="240" w:lineRule="auto"/>
        <w:ind w:left="720"/>
        <w:jc w:val="both"/>
        <w:rPr>
          <w:rFonts w:ascii="Times New Roman" w:hAnsi="Times New Roman"/>
          <w:sz w:val="24"/>
          <w:szCs w:val="24"/>
        </w:rPr>
      </w:pPr>
    </w:p>
    <w:p w:rsidR="00493395" w:rsidRPr="00AE7865" w:rsidP="00F95D30">
      <w:pPr>
        <w:bidi w:val="0"/>
        <w:spacing w:after="0" w:line="240" w:lineRule="auto"/>
        <w:jc w:val="center"/>
        <w:outlineLvl w:val="2"/>
        <w:rPr>
          <w:rFonts w:ascii="Times New Roman" w:hAnsi="Times New Roman"/>
          <w:sz w:val="24"/>
          <w:szCs w:val="24"/>
        </w:rPr>
      </w:pPr>
      <w:bookmarkStart w:id="65" w:name="1664s55" w:colFirst="0" w:colLast="0"/>
      <w:bookmarkStart w:id="66" w:name="3q5sasy" w:colFirst="0" w:colLast="0"/>
      <w:bookmarkStart w:id="67" w:name="25b2l0r" w:colFirst="0" w:colLast="0"/>
      <w:bookmarkEnd w:id="65"/>
      <w:bookmarkEnd w:id="66"/>
      <w:bookmarkEnd w:id="67"/>
    </w:p>
    <w:sectPr w:rsidSect="00105C89">
      <w:headerReference w:type="default" r:id="rId7"/>
      <w:footerReference w:type="default" r:id="rId8"/>
      <w:pgSz w:w="11906" w:h="16838" w:code="9"/>
      <w:pgMar w:top="720" w:right="1274" w:bottom="720" w:left="993" w:header="709" w:footer="709" w:gutter="0"/>
      <w:lnNumType w:distance="0"/>
      <w:cols w:space="708"/>
      <w:noEndnote w:val="0"/>
      <w:titlePg/>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ě?"/>
    <w:panose1 w:val="02010600030101010101"/>
    <w:charset w:val="86"/>
    <w:family w:val="auto"/>
    <w:pitch w:val="variable"/>
    <w:sig w:usb0="00000000" w:usb1="00000000" w:usb2="00000000" w:usb3="00000000" w:csb0="00040001" w:csb1="00000000"/>
  </w:font>
  <w:font w:name="PMingLiU">
    <w:altName w:val="Łľ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ţ??"/>
    <w:panose1 w:val="020B0600000101010101"/>
    <w:charset w:val="81"/>
    <w:family w:val="swiss"/>
    <w:pitch w:val="variable"/>
    <w:sig w:usb0="00000000" w:usb1="00000000" w:usb2="00000000" w:usb3="00000000" w:csb0="0008009F" w:csb1="00000000"/>
  </w:font>
  <w:font w:name="SimHei">
    <w:altName w:val="?ˇ§?ˇ§ˇě?"/>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ţ˘¨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swiss"/>
    <w:pitch w:val="variable"/>
    <w:sig w:usb0="00000000" w:usb1="00000000" w:usb2="00000000" w:usb3="00000000" w:csb0="00000001" w:csb1="00000000"/>
  </w:font>
  <w:font w:name="Raavi">
    <w:panose1 w:val="02000500000000000000"/>
    <w:charset w:val="00"/>
    <w:family w:val="swiss"/>
    <w:pitch w:val="variable"/>
    <w:sig w:usb0="00000000" w:usb1="00000000" w:usb2="00000000" w:usb3="00000000" w:csb0="00000001" w:csb1="00000000"/>
  </w:font>
  <w:font w:name="Shruti">
    <w:panose1 w:val="020B0604020202020204"/>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swiss"/>
    <w:pitch w:val="variable"/>
    <w:sig w:usb0="00000000" w:usb1="00000000" w:usb2="00000000" w:usb3="00000000" w:csb0="00000001" w:csb1="00000000"/>
  </w:font>
  <w:font w:name="Tunga">
    <w:panose1 w:val="00000400000000000000"/>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panose1 w:val="02040502050405020303"/>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E6" w:rsidRPr="007F5E9F" w:rsidP="008B0199">
    <w:pPr>
      <w:pStyle w:val="Footer"/>
      <w:bidi w:val="0"/>
      <w:jc w:val="center"/>
      <w:rPr>
        <w:rFonts w:ascii="Times New Roman" w:hAnsi="Times New Roman"/>
        <w:sz w:val="16"/>
        <w:szCs w:val="16"/>
      </w:rPr>
    </w:pPr>
    <w:r w:rsidRPr="007F5E9F">
      <w:rPr>
        <w:rFonts w:ascii="Times New Roman" w:hAnsi="Times New Roman"/>
        <w:sz w:val="16"/>
        <w:szCs w:val="16"/>
      </w:rPr>
      <w:fldChar w:fldCharType="begin"/>
    </w:r>
    <w:r w:rsidRPr="007F5E9F">
      <w:rPr>
        <w:rFonts w:ascii="Times New Roman" w:hAnsi="Times New Roman"/>
        <w:sz w:val="16"/>
        <w:szCs w:val="16"/>
      </w:rPr>
      <w:instrText>PAGE   \* MERGEFORMAT</w:instrText>
    </w:r>
    <w:r w:rsidRPr="007F5E9F">
      <w:rPr>
        <w:rFonts w:ascii="Times New Roman" w:hAnsi="Times New Roman"/>
        <w:sz w:val="16"/>
        <w:szCs w:val="16"/>
      </w:rPr>
      <w:fldChar w:fldCharType="separate"/>
    </w:r>
    <w:r w:rsidR="00912719">
      <w:rPr>
        <w:rFonts w:ascii="Times New Roman" w:hAnsi="Times New Roman"/>
        <w:noProof/>
        <w:sz w:val="16"/>
        <w:szCs w:val="16"/>
      </w:rPr>
      <w:t>81</w:t>
    </w:r>
    <w:r w:rsidRPr="007F5E9F">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E6" w:rsidP="00094280">
      <w:pPr>
        <w:bidi w:val="0"/>
        <w:spacing w:after="0" w:line="240" w:lineRule="auto"/>
      </w:pPr>
      <w:r>
        <w:separator/>
      </w:r>
    </w:p>
  </w:footnote>
  <w:footnote w:type="continuationSeparator" w:id="1">
    <w:p w:rsidR="005041E6" w:rsidP="00094280">
      <w:pPr>
        <w:bidi w:val="0"/>
        <w:spacing w:after="0" w:line="240" w:lineRule="auto"/>
      </w:pPr>
      <w:r>
        <w:continuationSeparator/>
      </w:r>
    </w:p>
  </w:footnote>
  <w:footnote w:id="2">
    <w:p w:rsidP="007E2FA1">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xml:space="preserve">) § 57 ods. 2 zákona č. 351/2011 Z. z. o elektronických komunikáciách v znení neskorších predpisov. </w:t>
      </w:r>
    </w:p>
  </w:footnote>
  <w:footnote w:id="3">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Nariadenie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4">
    <w:p w:rsidP="00B05E3D">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xml:space="preserve">) § 17 ods. 9 zákona Národnej rady Slovenskej republiky č. 46/1993 Z. z. o Slovenskej informačnej službe v znení zákona č. 192/2011 Z. z. </w:t>
      </w:r>
    </w:p>
  </w:footnote>
  <w:footnote w:id="5">
    <w:p w:rsidR="003027E6" w:rsidRPr="0091410B" w:rsidP="00B05E3D">
      <w:pPr>
        <w:pStyle w:val="FootnoteText"/>
        <w:bidi w:val="0"/>
        <w:ind w:left="142" w:hanging="142"/>
        <w:contextualSpacing/>
        <w:jc w:val="both"/>
        <w:rPr>
          <w:rFonts w:ascii="Times New Roman" w:hAnsi="Times New Roman"/>
          <w:lang w:val="sk-SK"/>
        </w:rPr>
      </w:pPr>
      <w:r w:rsidRPr="0091410B">
        <w:rPr>
          <w:rStyle w:val="FootnoteReference"/>
          <w:rFonts w:ascii="Times New Roman" w:hAnsi="Times New Roman"/>
          <w:lang w:val="sk-SK"/>
        </w:rPr>
        <w:footnoteRef/>
      </w:r>
      <w:r w:rsidRPr="0091410B">
        <w:rPr>
          <w:rFonts w:ascii="Times New Roman" w:hAnsi="Times New Roman"/>
          <w:lang w:val="sk-SK"/>
        </w:rPr>
        <w:t xml:space="preserve">) §17 ods. 6 zákona Národnej rady Slovenskej republiky č. 198/1994 Z. z. o Vojenskom spravodajstve v znení zákona č. 444/2015 Z. z. </w:t>
      </w:r>
    </w:p>
    <w:p w:rsidP="00B05E3D">
      <w:pPr>
        <w:pStyle w:val="FootnoteText"/>
        <w:bidi w:val="0"/>
        <w:ind w:left="142" w:hanging="142"/>
        <w:contextualSpacing/>
        <w:jc w:val="both"/>
        <w:rPr>
          <w:rFonts w:ascii="Times New Roman" w:hAnsi="Times New Roman"/>
        </w:rPr>
      </w:pPr>
      <w:r w:rsidRPr="0091410B" w:rsidR="003027E6">
        <w:rPr>
          <w:rFonts w:ascii="Times New Roman" w:hAnsi="Times New Roman"/>
          <w:lang w:val="sk-SK"/>
        </w:rPr>
        <w:t>§ 14 ods. 7 zákona č. 281/2015 Z. z. o štátnej službe profesionálnych vojakov a o zmene a doplnení niektorých zákonov.</w:t>
      </w:r>
    </w:p>
  </w:footnote>
  <w:footnote w:id="6">
    <w:p w:rsidP="00B05E3D">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Zákon č. 215/2004 Z. z. o ochrane utajovaných skutočností a o zmene a doplnení niektorých zákonov v znení neskorších predpisov.</w:t>
      </w:r>
    </w:p>
  </w:footnote>
  <w:footnote w:id="7">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Zákon č. 552/2003 Z. z. o výkone práce vo verejnom záujme v znení neskorších predpisov.</w:t>
      </w:r>
      <w:r w:rsidRPr="0091410B" w:rsidR="003027E6">
        <w:rPr>
          <w:rFonts w:ascii="Times New Roman" w:hAnsi="Times New Roman"/>
          <w:vertAlign w:val="superscript"/>
          <w:lang w:val="sk-SK"/>
        </w:rPr>
        <w:t xml:space="preserve"> </w:t>
      </w:r>
      <w:r w:rsidRPr="0091410B" w:rsidR="003027E6">
        <w:rPr>
          <w:rFonts w:ascii="Times New Roman" w:hAnsi="Times New Roman"/>
          <w:lang w:val="sk-SK"/>
        </w:rPr>
        <w:t xml:space="preserve">      </w:t>
      </w:r>
    </w:p>
  </w:footnote>
  <w:footnote w:id="8">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Zákon č. 55/2017 Z. z.  o štátnej službe a o zmene a doplnení niektorých zákonov.</w:t>
      </w:r>
    </w:p>
  </w:footnote>
  <w:footnote w:id="9">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Napríklad zákon Národnej rady Slovenskej republiky č. 171/1993 Z. z. o Policajnom zbore v znení neskorších predpisov, zákon č. 540/2001 Z. z. o štátnej štatistike v znení neskorších predpisov, zákon č. 395/2002 Z. z. o archívoch a registratúrach a o doplnení niektorých zákonov v znení neskorších predpisov alebo zákon č. 553/2002 Z. z. o sprístupnení dokumentov o činnosti bezpečnostných zložiek štátu 1939-1989 a o založení Ústavu pamäti národa a o doplnení niektorých zákonov (zákon o pamäti národa) v znení neskorších predpisov.</w:t>
      </w:r>
    </w:p>
  </w:footnote>
  <w:footnote w:id="10">
    <w:p w:rsidP="00591A9F">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Zákon č. 22/2004 Z. z. o elektronickom obchode a o zmene a doplnení zákona č. 128/2002 Z. z. o štátnej kontrole vnútorného trhu vo veciach ochrany spotrebiteľa a o zmene a doplnení niektorých zákonov v znení zákona č. 284/2002 Z. z. v znení neskorších predpisov.</w:t>
      </w:r>
    </w:p>
  </w:footnote>
  <w:footnote w:id="11">
    <w:p w:rsidP="00591A9F">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Style w:val="FootnoteReference"/>
          <w:rFonts w:ascii="Times New Roman" w:hAnsi="Times New Roman"/>
          <w:lang w:val="sk-SK"/>
        </w:rPr>
        <w:t xml:space="preserve">) </w:t>
      </w:r>
      <w:r w:rsidRPr="0091410B" w:rsidR="003027E6">
        <w:rPr>
          <w:rFonts w:ascii="Times New Roman" w:hAnsi="Times New Roman"/>
          <w:lang w:val="sk-SK"/>
        </w:rPr>
        <w:t>Zákon č. 36/2005 Z. z. o rodine a o zmene a doplnení niektorých zákonov v znení neskorších predpisov.</w:t>
      </w:r>
    </w:p>
  </w:footnote>
  <w:footnote w:id="12">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Style w:val="FootnoteReference"/>
          <w:rFonts w:ascii="Times New Roman" w:hAnsi="Times New Roman"/>
          <w:lang w:val="sk-SK"/>
        </w:rPr>
        <w:t xml:space="preserve">) </w:t>
      </w:r>
      <w:r w:rsidRPr="0091410B" w:rsidR="003027E6">
        <w:rPr>
          <w:rFonts w:ascii="Times New Roman" w:hAnsi="Times New Roman"/>
          <w:lang w:val="sk-SK"/>
        </w:rPr>
        <w:t>Napríklad Zákonník práce v znení neskorších predpisov, zákon č. 461/2003 Z. z. o sociálnom poistení v znení neskorších predpisov alebo zákon č. 5/2004 Z. z. o službách zamestnanosti a o zmene a doplnení niektorých zákonov v znení neskorších predpisov.</w:t>
      </w:r>
    </w:p>
  </w:footnote>
  <w:footnote w:id="13">
    <w:p>
      <w:pPr>
        <w:pStyle w:val="FootnoteText"/>
        <w:bidi w:val="0"/>
        <w:rPr>
          <w:rFonts w:ascii="Times New Roman" w:hAnsi="Times New Roman"/>
        </w:rPr>
      </w:pPr>
      <w:r w:rsidRPr="0091410B" w:rsidR="003027E6">
        <w:rPr>
          <w:rStyle w:val="FootnoteReference"/>
          <w:rFonts w:ascii="Times New Roman" w:hAnsi="Times New Roman"/>
        </w:rPr>
        <w:footnoteRef/>
      </w:r>
      <w:r w:rsidRPr="0091410B" w:rsidR="003027E6">
        <w:rPr>
          <w:rFonts w:ascii="Times New Roman" w:hAnsi="Times New Roman"/>
        </w:rPr>
        <w:t xml:space="preserve">) </w:t>
      </w:r>
      <w:r w:rsidRPr="0091410B" w:rsidR="003027E6">
        <w:rPr>
          <w:rFonts w:ascii="Times New Roman" w:hAnsi="Times New Roman"/>
          <w:lang w:val="sk-SK"/>
        </w:rPr>
        <w:t>Napríklad Občiansky zákonník v znení neskorších predpisov, Obchodný zákonník v znení neskorších predpisov, zákon č. 250/2007 Z. z. o ochrane spotrebiteľa a o zmene zákona Slovenskej národnej rady č. 372/1990 Zb. o priestupkoch v znení neskorších predpisov alebo zákon č. 90/2016 Z. z. o úveroch na bývanie a o zmene a doplnení niektorých zákonov v znení zákona č. 299/2016 Z. z.</w:t>
      </w:r>
    </w:p>
  </w:footnote>
  <w:footnote w:id="14">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xml:space="preserve">) Zákon č. 447/2008 Z. z. o peňažných príspevkoch na kompenzáciu ťažkého zdravotného postihnutia a o zmene a doplnení niektorých zákonov v znení neskorších predpisov. </w:t>
      </w:r>
    </w:p>
  </w:footnote>
  <w:footnote w:id="15">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Zákon č. 328/2002 Z. z. o sociálnom zabezpečení policajtov a vojakov a o zmene a doplnení niektorých zákonov v znení neskorších predpisov.</w:t>
      </w:r>
    </w:p>
  </w:footnote>
  <w:footnote w:id="16">
    <w:p w:rsidP="000951F3">
      <w:pPr>
        <w:pStyle w:val="FootnoteText"/>
        <w:bidi w:val="0"/>
        <w:rPr>
          <w:rFonts w:ascii="Times New Roman" w:hAnsi="Times New Roman"/>
        </w:rPr>
      </w:pPr>
      <w:r w:rsidRPr="0091410B" w:rsidR="003027E6">
        <w:rPr>
          <w:rStyle w:val="FootnoteReference"/>
          <w:rFonts w:ascii="Times New Roman" w:hAnsi="Times New Roman"/>
        </w:rPr>
        <w:footnoteRef/>
      </w:r>
      <w:r w:rsidRPr="0091410B" w:rsidR="003027E6">
        <w:rPr>
          <w:rFonts w:ascii="Times New Roman" w:hAnsi="Times New Roman"/>
          <w:lang w:val="sk-SK"/>
        </w:rPr>
        <w:t>) Napríklad zákon č. 576/2004 Z. z. o zdravotnej starostlivosti, službách súvisiacich s poskytovaním zdravotnej starostlivosti a o zmene a doplnení niektorých zákonov v znení neskorších predpisov.</w:t>
      </w:r>
    </w:p>
  </w:footnote>
  <w:footnote w:id="17">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Zákon č. 330/2007 Z. z. o registri trestov a o zmene a doplnení niektorých zákonov v znení neskorších predpisov.</w:t>
      </w:r>
    </w:p>
  </w:footnote>
  <w:footnote w:id="18">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 2 ods. 15 zákona č. 395/2002 Z. z. v znení neskorších predpisov.</w:t>
      </w:r>
    </w:p>
  </w:footnote>
  <w:footnote w:id="19">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 20 zákona č. 395/2002 Z. z. v znení neskorších predpisov.</w:t>
      </w:r>
    </w:p>
  </w:footnote>
  <w:footnote w:id="20">
    <w:p w:rsidP="00480399">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xml:space="preserve">) Napríklad Civilný sporový poriadok v znení zákona č. 87/2017 Z. z. , Správny súdny poriadok v znení zákona č. 88/2017 Z. z. </w:t>
      </w:r>
    </w:p>
  </w:footnote>
  <w:footnote w:id="21">
    <w:p w:rsidR="003027E6" w:rsidRPr="0091410B" w:rsidP="0084015B">
      <w:pPr>
        <w:pStyle w:val="FootnoteText"/>
        <w:bidi w:val="0"/>
        <w:ind w:left="142" w:hanging="142"/>
        <w:contextualSpacing/>
        <w:jc w:val="both"/>
        <w:rPr>
          <w:rFonts w:ascii="Times New Roman" w:hAnsi="Times New Roman"/>
          <w:lang w:val="sk-SK"/>
        </w:rPr>
      </w:pPr>
      <w:r w:rsidRPr="0091410B">
        <w:rPr>
          <w:rStyle w:val="FootnoteReference"/>
          <w:rFonts w:ascii="Times New Roman" w:hAnsi="Times New Roman"/>
        </w:rPr>
        <w:footnoteRef/>
      </w:r>
      <w:r w:rsidRPr="0091410B">
        <w:rPr>
          <w:rFonts w:ascii="Times New Roman" w:hAnsi="Times New Roman"/>
        </w:rPr>
        <w:t xml:space="preserve">) </w:t>
      </w:r>
      <w:r w:rsidRPr="0091410B">
        <w:rPr>
          <w:rFonts w:ascii="Times New Roman" w:hAnsi="Times New Roman"/>
          <w:lang w:val="sk-SK"/>
        </w:rPr>
        <w:t xml:space="preserve">Civilný sporový poriadok. </w:t>
      </w:r>
    </w:p>
    <w:p w:rsidP="0084015B">
      <w:pPr>
        <w:pStyle w:val="FootnoteText"/>
        <w:bidi w:val="0"/>
        <w:ind w:left="142" w:hanging="142"/>
        <w:contextualSpacing/>
        <w:jc w:val="both"/>
        <w:rPr>
          <w:rFonts w:ascii="Times New Roman" w:hAnsi="Times New Roman"/>
        </w:rPr>
      </w:pPr>
    </w:p>
  </w:footnote>
  <w:footnote w:id="22">
    <w:p w:rsidP="00385C7C">
      <w:pPr>
        <w:pStyle w:val="FootnoteText"/>
        <w:bidi w:val="0"/>
        <w:ind w:left="142" w:hanging="142"/>
        <w:contextualSpacing/>
        <w:jc w:val="both"/>
        <w:rPr>
          <w:rFonts w:ascii="Times New Roman" w:hAnsi="Times New Roman"/>
        </w:rPr>
      </w:pPr>
      <w:r w:rsidRPr="0091410B" w:rsidR="003027E6">
        <w:rPr>
          <w:rStyle w:val="FootnoteReference"/>
          <w:rFonts w:ascii="Times New Roman" w:hAnsi="Times New Roman"/>
          <w:lang w:val="sk-SK"/>
        </w:rPr>
        <w:footnoteRef/>
      </w:r>
      <w:r w:rsidRPr="0091410B" w:rsidR="003027E6">
        <w:rPr>
          <w:rFonts w:ascii="Times New Roman" w:hAnsi="Times New Roman"/>
          <w:lang w:val="sk-SK"/>
        </w:rPr>
        <w:t>) Napríklad vyhláška č. 96/1983 Zb. ministra zahraničných vecí o Zmluve medzi Československou socialistickou republikou a Cyperskou republikou o právnej pomoci v občianskych a trestných veciach.</w:t>
      </w:r>
    </w:p>
  </w:footnote>
  <w:footnote w:id="23">
    <w:p w:rsidR="003027E6" w:rsidRPr="0091410B" w:rsidP="00385C7C">
      <w:pPr>
        <w:bidi w:val="0"/>
        <w:spacing w:after="0" w:line="240" w:lineRule="auto"/>
        <w:ind w:left="142" w:hanging="142"/>
        <w:contextualSpacing/>
        <w:jc w:val="both"/>
        <w:rPr>
          <w:rFonts w:ascii="Times New Roman" w:hAnsi="Times New Roman"/>
          <w:sz w:val="20"/>
          <w:szCs w:val="20"/>
        </w:rPr>
      </w:pPr>
      <w:r w:rsidRPr="0091410B">
        <w:rPr>
          <w:rFonts w:ascii="Times New Roman" w:hAnsi="Times New Roman"/>
          <w:sz w:val="20"/>
          <w:szCs w:val="20"/>
          <w:vertAlign w:val="superscript"/>
        </w:rPr>
        <w:footnoteRef/>
      </w:r>
      <w:r w:rsidRPr="0091410B">
        <w:rPr>
          <w:rFonts w:ascii="Times New Roman" w:hAnsi="Times New Roman"/>
          <w:sz w:val="20"/>
          <w:szCs w:val="20"/>
        </w:rPr>
        <w:t>) Zákon č. 757/2004 Z. z. o súdoch a o zmene a doplnení niektorých zákonov v znení neskorších predpisov.</w:t>
      </w:r>
    </w:p>
    <w:p w:rsidP="00385C7C">
      <w:pPr>
        <w:bidi w:val="0"/>
        <w:spacing w:after="0" w:line="240" w:lineRule="auto"/>
        <w:ind w:left="142"/>
        <w:contextualSpacing/>
        <w:jc w:val="both"/>
      </w:pPr>
      <w:r w:rsidRPr="0091410B" w:rsidR="003027E6">
        <w:rPr>
          <w:rFonts w:ascii="Times New Roman" w:hAnsi="Times New Roman"/>
          <w:sz w:val="20"/>
          <w:szCs w:val="20"/>
        </w:rPr>
        <w:t>Trestný poriadok v znení neskorších predpisov.</w:t>
      </w:r>
    </w:p>
  </w:footnote>
  <w:footnote w:id="24">
    <w:p w:rsidP="006B6079">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Zákon č. 301/1995 Z. z. o rodnom čísle v znení zákona č. 515/2003 Z. z.</w:t>
      </w:r>
    </w:p>
  </w:footnote>
  <w:footnote w:id="25">
    <w:p w:rsidP="006B6079">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 116 Občianskeho zákonníka v znení neskorších predpisov.</w:t>
      </w:r>
    </w:p>
  </w:footnote>
  <w:footnote w:id="26">
    <w:p w:rsidP="006B6079">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15, 16, 18 a 21 nariadenia (EÚ) 2016/679.</w:t>
      </w:r>
    </w:p>
  </w:footnote>
  <w:footnote w:id="27">
    <w:p w:rsidP="006B6079">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15, 16, 18 až 21 nariadenia (EÚ) 2016/679.</w:t>
      </w:r>
    </w:p>
  </w:footnote>
  <w:footnote w:id="28">
    <w:p w:rsidP="006B6079">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Napríklad zákon č. 566/1992 Zb. o Národnej banke Slovenska v znení neskorších predpisov, zákon č. 46/1993 Z. z. v znení neskorších predpisov, zákon Národnej rady Slovenskej republiky č. 171/1993 Z. z. v znení neskorších predpisov, zákon č. 215/2004 Z. z. v znení neskorších predpisov, zákon č. 563/2009 Z. z. o dani z motorových vozidiel a o zmene a doplnení niektorých zákonov v znení neskorších predpisov alebo zákon č. 307/2014 Z. z. o niektorých opatreniach súvisiacich s oznamovaním protispoločenskej činnosti a o zmene a doplnení niektorých zákonov v znení neskorších predpisov.</w:t>
      </w:r>
    </w:p>
  </w:footnote>
  <w:footnote w:id="29">
    <w:p w:rsidP="006B6079">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xml:space="preserve">) § 21 ods. 1 a ods. 5 písm. a) zákona č. 523/2004 Z. z. o rozpočtových pravidlách verejnej správy a o zmene a doplnení niektorých zákonov v znení neskorších predpisov. </w:t>
      </w:r>
    </w:p>
  </w:footnote>
  <w:footnote w:id="30">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51 ods. 1 nariadenia (EÚ) 2016/679.</w:t>
      </w:r>
    </w:p>
  </w:footnote>
  <w:footnote w:id="31">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57 ods. 1 a čl. 58 ods. 1 až 3 nariadenia (EÚ) 2016/679.</w:t>
      </w:r>
    </w:p>
  </w:footnote>
  <w:footnote w:id="32">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Napríklad čl. 56, 60 až 62 nariadenia (EÚ) 2016/679.</w:t>
      </w:r>
    </w:p>
  </w:footnote>
  <w:footnote w:id="33">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68 nariadenia (EÚ) 2016/679.</w:t>
      </w:r>
    </w:p>
  </w:footnote>
  <w:footnote w:id="34">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56, 60 a 61 ods. 1 až 8 nariadenia (EÚ) 2016/679.</w:t>
      </w:r>
    </w:p>
  </w:footnote>
  <w:footnote w:id="35">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Napríklad zákon č. 215/2004 Z. z. v znení neskorších predpisov.</w:t>
      </w:r>
    </w:p>
  </w:footnote>
  <w:footnote w:id="36">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xml:space="preserve">) § 60 zákona Národnej rady Slovenskej republiky č. 350/1996 Z. z. o rokovacom poriadku Národnej rady Slovenskej republiky v znení zákona č. 215/2004 Z. z. </w:t>
      </w:r>
    </w:p>
  </w:footnote>
  <w:footnote w:id="37">
    <w:p w:rsidR="003027E6" w:rsidRPr="0091410B" w:rsidP="007374F1">
      <w:pPr>
        <w:bidi w:val="0"/>
        <w:spacing w:after="0" w:line="240" w:lineRule="auto"/>
        <w:ind w:left="142" w:hanging="142"/>
        <w:contextualSpacing/>
        <w:jc w:val="both"/>
        <w:rPr>
          <w:rFonts w:ascii="Times New Roman" w:hAnsi="Times New Roman"/>
          <w:sz w:val="20"/>
          <w:szCs w:val="20"/>
        </w:rPr>
      </w:pPr>
      <w:r w:rsidRPr="0091410B">
        <w:rPr>
          <w:rFonts w:ascii="Times New Roman" w:hAnsi="Times New Roman"/>
          <w:sz w:val="20"/>
          <w:szCs w:val="20"/>
          <w:vertAlign w:val="superscript"/>
        </w:rPr>
        <w:footnoteRef/>
      </w:r>
      <w:r w:rsidRPr="0091410B">
        <w:rPr>
          <w:rFonts w:ascii="Times New Roman" w:hAnsi="Times New Roman"/>
          <w:sz w:val="20"/>
          <w:szCs w:val="20"/>
        </w:rPr>
        <w:t>) Zákon č. 357/2004 Z. z. o ochrane verejného záujmu pri výkone funkcií verejných funkcionárov v znení zákona č. 545/2005 Z. z.</w:t>
      </w:r>
    </w:p>
    <w:p w:rsidP="007374F1">
      <w:pPr>
        <w:bidi w:val="0"/>
        <w:spacing w:after="0" w:line="240" w:lineRule="auto"/>
        <w:ind w:left="142"/>
        <w:contextualSpacing/>
        <w:jc w:val="both"/>
      </w:pPr>
      <w:r w:rsidRPr="0091410B" w:rsidR="003027E6">
        <w:rPr>
          <w:rFonts w:ascii="Times New Roman" w:hAnsi="Times New Roman"/>
          <w:sz w:val="20"/>
          <w:szCs w:val="20"/>
        </w:rPr>
        <w:t xml:space="preserve">§ 112 zákona č. 55/2017 Z. z.  </w:t>
      </w:r>
    </w:p>
  </w:footnote>
  <w:footnote w:id="38">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xml:space="preserve">) Napríklad Trestný poriadok v znení neskorších predpisov alebo Správny súdny poriadok v znení zákona č. 88/2017 Z. z. </w:t>
      </w:r>
    </w:p>
  </w:footnote>
  <w:footnote w:id="39">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xml:space="preserve">) § 38 a 40 zákona č. 215/2004 Z. z. v znení neskorších predpisov.  </w:t>
      </w:r>
    </w:p>
  </w:footnote>
  <w:footnote w:id="40">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40 ods. 2 nariadenia (EÚ) 2016/679.</w:t>
      </w:r>
    </w:p>
  </w:footnote>
  <w:footnote w:id="41">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40 ods. 7 nariadenia (EÚ) 2016/679.</w:t>
      </w:r>
    </w:p>
  </w:footnote>
  <w:footnote w:id="42">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xml:space="preserve">) Čl. 64 ods. 1 písm. b) nariadenia (EÚ) 2016/679. </w:t>
      </w:r>
    </w:p>
  </w:footnote>
  <w:footnote w:id="43">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Zákon č. 395/2002 Z. z. v znení neskorších predpisov.</w:t>
      </w:r>
    </w:p>
  </w:footnote>
  <w:footnote w:id="44">
    <w:p w:rsidR="003027E6" w:rsidRPr="0091410B" w:rsidP="007374F1">
      <w:pPr>
        <w:pStyle w:val="FootnoteText"/>
        <w:bidi w:val="0"/>
        <w:rPr>
          <w:rFonts w:ascii="Times New Roman" w:hAnsi="Times New Roman"/>
          <w:lang w:val="sk-SK"/>
        </w:rPr>
      </w:pPr>
      <w:r w:rsidRPr="0091410B">
        <w:rPr>
          <w:rStyle w:val="FootnoteReference"/>
          <w:rFonts w:ascii="Times New Roman" w:hAnsi="Times New Roman"/>
          <w:lang w:val="sk-SK"/>
        </w:rPr>
        <w:footnoteRef/>
      </w:r>
      <w:r w:rsidRPr="0091410B">
        <w:rPr>
          <w:rFonts w:ascii="Times New Roman" w:hAnsi="Times New Roman"/>
          <w:lang w:val="sk-SK"/>
        </w:rPr>
        <w:t xml:space="preserve">) </w:t>
      </w:r>
      <w:r w:rsidRPr="0091410B">
        <w:rPr>
          <w:rFonts w:ascii="Times New Roman" w:hAnsi="Times New Roman"/>
        </w:rPr>
        <w:t>Zákon č. 395/2002 Z. z. v znení neskorších predpisov.</w:t>
      </w:r>
      <w:r w:rsidRPr="0091410B">
        <w:rPr>
          <w:rFonts w:ascii="Times New Roman" w:hAnsi="Times New Roman"/>
          <w:lang w:val="sk-SK"/>
        </w:rPr>
        <w:t xml:space="preserve"> </w:t>
      </w:r>
    </w:p>
    <w:p w:rsidP="00B16D3A">
      <w:pPr>
        <w:pStyle w:val="FootnoteText"/>
        <w:bidi w:val="0"/>
        <w:ind w:firstLine="142"/>
        <w:rPr>
          <w:rFonts w:ascii="Times New Roman" w:hAnsi="Times New Roman"/>
        </w:rPr>
      </w:pPr>
      <w:r w:rsidRPr="0091410B" w:rsidR="003027E6">
        <w:rPr>
          <w:rFonts w:ascii="Times New Roman" w:hAnsi="Times New Roman"/>
          <w:lang w:val="sk-SK"/>
        </w:rPr>
        <w:t>Čl. 41 nariadenia (EÚ) 2016/679.</w:t>
      </w:r>
      <w:r w:rsidRPr="0091410B" w:rsidR="003027E6">
        <w:rPr>
          <w:rFonts w:ascii="Times New Roman" w:hAnsi="Times New Roman"/>
        </w:rPr>
        <w:t xml:space="preserve"> </w:t>
      </w:r>
    </w:p>
  </w:footnote>
  <w:footnote w:id="45">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43 ods. 2 a 3 nariadenia (EÚ) 2016/679.</w:t>
      </w:r>
    </w:p>
  </w:footnote>
  <w:footnote w:id="46">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62 nariadenia (EÚ) 2016/679.</w:t>
      </w:r>
    </w:p>
  </w:footnote>
  <w:footnote w:id="47">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xml:space="preserve">) Zákon Národnej rady Slovenskej republiky č. 10/1996 Z. z. o kontrole v štátnej správe v znení neskorších predpisov. </w:t>
      </w:r>
    </w:p>
  </w:footnote>
  <w:footnote w:id="48">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56 ods. 1 nariadenia (EÚ) 2016/679.</w:t>
      </w:r>
    </w:p>
  </w:footnote>
  <w:footnote w:id="49">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Čl. 56  nariadenia (EÚ) 2016/679.</w:t>
      </w:r>
    </w:p>
  </w:footnote>
  <w:footnote w:id="50">
    <w:p w:rsidP="007374F1">
      <w:pPr>
        <w:bidi w:val="0"/>
        <w:spacing w:after="0" w:line="240" w:lineRule="auto"/>
        <w:ind w:left="142" w:hanging="142"/>
        <w:contextualSpacing/>
        <w:jc w:val="both"/>
      </w:pPr>
      <w:r w:rsidRPr="0091410B" w:rsidR="003027E6">
        <w:rPr>
          <w:rFonts w:ascii="Times New Roman" w:hAnsi="Times New Roman"/>
          <w:sz w:val="20"/>
          <w:szCs w:val="20"/>
          <w:vertAlign w:val="superscript"/>
        </w:rPr>
        <w:footnoteRef/>
      </w:r>
      <w:r w:rsidRPr="0091410B" w:rsidR="003027E6">
        <w:rPr>
          <w:rFonts w:ascii="Times New Roman" w:hAnsi="Times New Roman"/>
          <w:sz w:val="20"/>
          <w:szCs w:val="20"/>
        </w:rPr>
        <w:t>) Zákon č. 71/1967 Zb. o správnom konaní (správny poriadok) v znení neskorších predpisov.</w:t>
      </w:r>
      <w:r w:rsidRPr="00636245" w:rsidR="003027E6">
        <w:rPr>
          <w:rFonts w:ascii="Times New Roman" w:hAnsi="Times New Roman"/>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E6" w:rsidP="00094280">
    <w:pPr>
      <w:pStyle w:val="Header"/>
      <w:bidi w:val="0"/>
      <w:ind w:left="-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083"/>
    <w:multiLevelType w:val="multilevel"/>
    <w:tmpl w:val="A3F8F220"/>
    <w:lvl w:ilvl="0">
      <w:start w:val="1"/>
      <w:numFmt w:val="decimal"/>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
    <w:nsid w:val="016F3F4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CC1E68"/>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
    <w:nsid w:val="03450C72"/>
    <w:multiLevelType w:val="multilevel"/>
    <w:tmpl w:val="68B682AA"/>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624208"/>
    <w:multiLevelType w:val="multilevel"/>
    <w:tmpl w:val="3946BA1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49153F8"/>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4A67215"/>
    <w:multiLevelType w:val="hybridMultilevel"/>
    <w:tmpl w:val="4DA89C84"/>
    <w:lvl w:ilvl="0">
      <w:start w:val="1"/>
      <w:numFmt w:val="lowerLetter"/>
      <w:lvlText w:val="%1)"/>
      <w:lvlJc w:val="left"/>
      <w:pPr>
        <w:ind w:left="1060" w:hanging="360"/>
      </w:pPr>
      <w:rPr>
        <w:rFonts w:cs="Times New Roman" w:hint="default"/>
        <w:b w:val="0"/>
        <w:strike w:val="0"/>
        <w:rtl w:val="0"/>
        <w:cs w:val="0"/>
      </w:rPr>
    </w:lvl>
    <w:lvl w:ilvl="1">
      <w:start w:val="1"/>
      <w:numFmt w:val="lowerLetter"/>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
    <w:nsid w:val="05083500"/>
    <w:multiLevelType w:val="hybridMultilevel"/>
    <w:tmpl w:val="A0B6ED8A"/>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52931D1"/>
    <w:multiLevelType w:val="hybridMultilevel"/>
    <w:tmpl w:val="ACFE00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5DB6280"/>
    <w:multiLevelType w:val="hybridMultilevel"/>
    <w:tmpl w:val="7B3E632A"/>
    <w:lvl w:ilvl="0">
      <w:start w:val="1"/>
      <w:numFmt w:val="decimal"/>
      <w:lvlText w:val="(%1)"/>
      <w:lvlJc w:val="left"/>
      <w:pPr>
        <w:ind w:left="1019" w:hanging="735"/>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064829B3"/>
    <w:multiLevelType w:val="multilevel"/>
    <w:tmpl w:val="51F22F9C"/>
    <w:lvl w:ilvl="0">
      <w:start w:val="1"/>
      <w:numFmt w:val="decimal"/>
      <w:lvlText w:val="(%1)"/>
      <w:lvlJc w:val="left"/>
      <w:pPr>
        <w:ind w:left="1060" w:hanging="360"/>
      </w:pPr>
      <w:rPr>
        <w:rFonts w:cs="Times New Roman" w:hint="default"/>
        <w:strike w:val="0"/>
        <w:color w:val="000000"/>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1">
    <w:nsid w:val="06952EA3"/>
    <w:multiLevelType w:val="multilevel"/>
    <w:tmpl w:val="773829E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705716E"/>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
    <w:nsid w:val="07F86A3D"/>
    <w:multiLevelType w:val="hybridMultilevel"/>
    <w:tmpl w:val="0A4A21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85B2A7D"/>
    <w:multiLevelType w:val="hybridMultilevel"/>
    <w:tmpl w:val="BE7AFAA0"/>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5">
    <w:nsid w:val="09926347"/>
    <w:multiLevelType w:val="multilevel"/>
    <w:tmpl w:val="F218092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9AB2349"/>
    <w:multiLevelType w:val="multilevel"/>
    <w:tmpl w:val="AEE879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A754914"/>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
    <w:nsid w:val="0A940A87"/>
    <w:multiLevelType w:val="multilevel"/>
    <w:tmpl w:val="2A5ED522"/>
    <w:lvl w:ilvl="0">
      <w:start w:val="1"/>
      <w:numFmt w:val="decimal"/>
      <w:lvlText w:val="(%1)"/>
      <w:lvlJc w:val="left"/>
      <w:pPr>
        <w:ind w:left="786" w:hanging="360"/>
      </w:pPr>
      <w:rPr>
        <w:rFonts w:ascii="Times New Roman" w:eastAsia="Times New Roman" w:hAnsi="Times New Roman" w:cs="Times New Roman"/>
        <w:color w:val="000000"/>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0BB675FD"/>
    <w:multiLevelType w:val="hybridMultilevel"/>
    <w:tmpl w:val="B0428B1E"/>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0">
    <w:nsid w:val="0DAA56A7"/>
    <w:multiLevelType w:val="multilevel"/>
    <w:tmpl w:val="A814A73A"/>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DF46E73"/>
    <w:multiLevelType w:val="multilevel"/>
    <w:tmpl w:val="E80EDFF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F182CBC"/>
    <w:multiLevelType w:val="multilevel"/>
    <w:tmpl w:val="76AC379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FF84E82"/>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4">
    <w:nsid w:val="11C266E9"/>
    <w:multiLevelType w:val="hybridMultilevel"/>
    <w:tmpl w:val="FA205D7C"/>
    <w:lvl w:ilvl="0">
      <w:start w:val="1"/>
      <w:numFmt w:val="decimal"/>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2DD4E77"/>
    <w:multiLevelType w:val="hybridMultilevel"/>
    <w:tmpl w:val="5E044936"/>
    <w:lvl w:ilvl="0">
      <w:start w:val="1"/>
      <w:numFmt w:val="lowerLetter"/>
      <w:lvlText w:val="%1)"/>
      <w:lvlJc w:val="left"/>
      <w:pPr>
        <w:ind w:left="2680" w:hanging="360"/>
      </w:pPr>
      <w:rPr>
        <w:rFonts w:cs="Times New Roman"/>
        <w:strike w:val="0"/>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26">
    <w:nsid w:val="13927516"/>
    <w:multiLevelType w:val="hybridMultilevel"/>
    <w:tmpl w:val="5D78314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46104FB"/>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8">
    <w:nsid w:val="14C747E4"/>
    <w:multiLevelType w:val="hybridMultilevel"/>
    <w:tmpl w:val="79AAFA9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9">
    <w:nsid w:val="152E3FFC"/>
    <w:multiLevelType w:val="multilevel"/>
    <w:tmpl w:val="3BCC6A54"/>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60867F0"/>
    <w:multiLevelType w:val="multilevel"/>
    <w:tmpl w:val="ABC2CF1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65D1C7F"/>
    <w:multiLevelType w:val="multilevel"/>
    <w:tmpl w:val="92EE4138"/>
    <w:lvl w:ilvl="0">
      <w:start w:val="1"/>
      <w:numFmt w:val="lowerLetter"/>
      <w:lvlText w:val="%1)"/>
      <w:lvlJc w:val="left"/>
      <w:pPr>
        <w:ind w:left="1080" w:hanging="360"/>
      </w:pPr>
      <w:rPr>
        <w:rFonts w:ascii="Times New Roman" w:hAnsi="Times New Roman" w:cs="Times New Roman" w:hint="default"/>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17415014"/>
    <w:multiLevelType w:val="hybridMultilevel"/>
    <w:tmpl w:val="E490138C"/>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3">
    <w:nsid w:val="17677EA5"/>
    <w:multiLevelType w:val="multilevel"/>
    <w:tmpl w:val="E13EC45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7D911F6"/>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834278E"/>
    <w:multiLevelType w:val="multilevel"/>
    <w:tmpl w:val="7D9C4A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927263F"/>
    <w:multiLevelType w:val="hybridMultilevel"/>
    <w:tmpl w:val="A1E4364C"/>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96026E5"/>
    <w:multiLevelType w:val="hybridMultilevel"/>
    <w:tmpl w:val="9CAAB63A"/>
    <w:lvl w:ilvl="0">
      <w:start w:val="1"/>
      <w:numFmt w:val="lowerLetter"/>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8">
    <w:nsid w:val="1BEB354B"/>
    <w:multiLevelType w:val="multilevel"/>
    <w:tmpl w:val="9234798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C0B7EF2"/>
    <w:multiLevelType w:val="hybridMultilevel"/>
    <w:tmpl w:val="F3AC8FE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0">
    <w:nsid w:val="1C715394"/>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1">
    <w:nsid w:val="1CAA6E9A"/>
    <w:multiLevelType w:val="multilevel"/>
    <w:tmpl w:val="1826C02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2">
    <w:nsid w:val="1CBA305A"/>
    <w:multiLevelType w:val="hybridMultilevel"/>
    <w:tmpl w:val="19CC1400"/>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3">
    <w:nsid w:val="1D5A4DE2"/>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4">
    <w:nsid w:val="1D614C34"/>
    <w:multiLevelType w:val="hybridMultilevel"/>
    <w:tmpl w:val="F9FA6CE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1D8E7691"/>
    <w:multiLevelType w:val="multilevel"/>
    <w:tmpl w:val="4FCEEE9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DE92863"/>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7">
    <w:nsid w:val="1E0737B4"/>
    <w:multiLevelType w:val="hybridMultilevel"/>
    <w:tmpl w:val="7108BF02"/>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48">
    <w:nsid w:val="1ECB7CA4"/>
    <w:multiLevelType w:val="hybridMultilevel"/>
    <w:tmpl w:val="44560E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9">
    <w:nsid w:val="1ECE0B70"/>
    <w:multiLevelType w:val="hybridMultilevel"/>
    <w:tmpl w:val="F9FA6CE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1EF437EF"/>
    <w:multiLevelType w:val="multilevel"/>
    <w:tmpl w:val="739462F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1016B0F"/>
    <w:multiLevelType w:val="hybridMultilevel"/>
    <w:tmpl w:val="19EE095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52">
    <w:nsid w:val="21031CEF"/>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1D93EAF"/>
    <w:multiLevelType w:val="multilevel"/>
    <w:tmpl w:val="CC2A0440"/>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2275AF8"/>
    <w:multiLevelType w:val="multilevel"/>
    <w:tmpl w:val="DDE4F25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30F1E54"/>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6">
    <w:nsid w:val="23250CD1"/>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7">
    <w:nsid w:val="232A3BC9"/>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8">
    <w:nsid w:val="23774444"/>
    <w:multiLevelType w:val="multilevel"/>
    <w:tmpl w:val="6BF88ECC"/>
    <w:lvl w:ilvl="0">
      <w:start w:val="1"/>
      <w:numFmt w:val="decimal"/>
      <w:lvlText w:val="(%1)"/>
      <w:lvlJc w:val="left"/>
      <w:pPr>
        <w:ind w:left="786" w:hanging="360"/>
      </w:pPr>
      <w:rPr>
        <w:rFonts w:ascii="Times New Roman" w:eastAsia="Times New Roman" w:hAnsi="Times New Roman" w:cs="Times New Roman"/>
        <w:color w:val="000000"/>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9">
    <w:nsid w:val="243E0D77"/>
    <w:multiLevelType w:val="hybridMultilevel"/>
    <w:tmpl w:val="48705210"/>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24D53C2C"/>
    <w:multiLevelType w:val="multilevel"/>
    <w:tmpl w:val="BDC016E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250F6E8F"/>
    <w:multiLevelType w:val="hybridMultilevel"/>
    <w:tmpl w:val="8586F06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251552B1"/>
    <w:multiLevelType w:val="hybridMultilevel"/>
    <w:tmpl w:val="BCE42F3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63">
    <w:nsid w:val="251C4EF2"/>
    <w:multiLevelType w:val="hybridMultilevel"/>
    <w:tmpl w:val="DDA828AC"/>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64">
    <w:nsid w:val="26251054"/>
    <w:multiLevelType w:val="multilevel"/>
    <w:tmpl w:val="A31010A2"/>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2627706C"/>
    <w:multiLevelType w:val="multilevel"/>
    <w:tmpl w:val="789C8B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27BB74F6"/>
    <w:multiLevelType w:val="multilevel"/>
    <w:tmpl w:val="CA746E96"/>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67">
    <w:nsid w:val="281A324F"/>
    <w:multiLevelType w:val="hybridMultilevel"/>
    <w:tmpl w:val="31C24BE4"/>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2854508A"/>
    <w:multiLevelType w:val="multilevel"/>
    <w:tmpl w:val="96F6BEFA"/>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8BB4766"/>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0">
    <w:nsid w:val="29781DCF"/>
    <w:multiLevelType w:val="multilevel"/>
    <w:tmpl w:val="7FB84E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2A58319A"/>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2">
    <w:nsid w:val="2AA94EB0"/>
    <w:multiLevelType w:val="multilevel"/>
    <w:tmpl w:val="3C8AEBD0"/>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3">
    <w:nsid w:val="2B0E78D1"/>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2B535741"/>
    <w:multiLevelType w:val="hybridMultilevel"/>
    <w:tmpl w:val="6B145D2E"/>
    <w:lvl w:ilvl="0">
      <w:start w:val="1"/>
      <w:numFmt w:val="decimal"/>
      <w:lvlText w:val="(%1)"/>
      <w:lvlJc w:val="left"/>
      <w:pPr>
        <w:ind w:left="1060" w:hanging="360"/>
      </w:pPr>
      <w:rPr>
        <w:rFonts w:cs="Times New Roman" w:hint="default"/>
        <w:color w:val="auto"/>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5">
    <w:nsid w:val="2BB74E85"/>
    <w:multiLevelType w:val="hybridMultilevel"/>
    <w:tmpl w:val="80F25BE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2BDB2D13"/>
    <w:multiLevelType w:val="hybridMultilevel"/>
    <w:tmpl w:val="C74A1D7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7">
    <w:nsid w:val="2C81070E"/>
    <w:multiLevelType w:val="hybridMultilevel"/>
    <w:tmpl w:val="A8960A7A"/>
    <w:lvl w:ilvl="0">
      <w:start w:val="1"/>
      <w:numFmt w:val="lowerLetter"/>
      <w:lvlText w:val="%1."/>
      <w:lvlJc w:val="left"/>
      <w:pPr>
        <w:ind w:left="1060" w:hanging="360"/>
      </w:pPr>
      <w:rPr>
        <w:rFonts w:cs="Times New Roman"/>
        <w:rtl w:val="0"/>
        <w:cs w:val="0"/>
      </w:rPr>
    </w:lvl>
    <w:lvl w:ilvl="1">
      <w:start w:val="1"/>
      <w:numFmt w:val="decimal"/>
      <w:lvlText w:val="(%2)"/>
      <w:lvlJc w:val="left"/>
      <w:pPr>
        <w:ind w:left="1780" w:hanging="360"/>
      </w:pPr>
      <w:rPr>
        <w:rFonts w:cs="Times New Roman" w:hint="default"/>
        <w:rtl w:val="0"/>
        <w:cs w:val="0"/>
      </w:rPr>
    </w:lvl>
    <w:lvl w:ilvl="2">
      <w:start w:val="1"/>
      <w:numFmt w:val="lowerLetter"/>
      <w:lvlText w:val="%3)"/>
      <w:lvlJc w:val="lef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8">
    <w:nsid w:val="2D3D2CC2"/>
    <w:multiLevelType w:val="hybridMultilevel"/>
    <w:tmpl w:val="F97479C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2F3E1902"/>
    <w:multiLevelType w:val="multilevel"/>
    <w:tmpl w:val="0ECA9C6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3131646B"/>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1">
    <w:nsid w:val="32F64733"/>
    <w:multiLevelType w:val="multilevel"/>
    <w:tmpl w:val="99ACDBD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2">
    <w:nsid w:val="334E7722"/>
    <w:multiLevelType w:val="multilevel"/>
    <w:tmpl w:val="AA4CC704"/>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3">
    <w:nsid w:val="337C4E69"/>
    <w:multiLevelType w:val="multilevel"/>
    <w:tmpl w:val="1A904DE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33E47BFF"/>
    <w:multiLevelType w:val="multilevel"/>
    <w:tmpl w:val="298E7A18"/>
    <w:lvl w:ilvl="0">
      <w:start w:val="1"/>
      <w:numFmt w:val="decimal"/>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5">
    <w:nsid w:val="33F1641A"/>
    <w:multiLevelType w:val="multilevel"/>
    <w:tmpl w:val="5B32295E"/>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357639E3"/>
    <w:multiLevelType w:val="multilevel"/>
    <w:tmpl w:val="DFA0B05E"/>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7">
    <w:nsid w:val="35C86C83"/>
    <w:multiLevelType w:val="hybridMultilevel"/>
    <w:tmpl w:val="36B88CBE"/>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362562D8"/>
    <w:multiLevelType w:val="multilevel"/>
    <w:tmpl w:val="D43203CA"/>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9">
    <w:nsid w:val="374C19D5"/>
    <w:multiLevelType w:val="hybridMultilevel"/>
    <w:tmpl w:val="34643FDE"/>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90">
    <w:nsid w:val="3851409E"/>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91">
    <w:nsid w:val="3988653B"/>
    <w:multiLevelType w:val="hybridMultilevel"/>
    <w:tmpl w:val="CDE66C6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92">
    <w:nsid w:val="39E70137"/>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93">
    <w:nsid w:val="3A842305"/>
    <w:multiLevelType w:val="multilevel"/>
    <w:tmpl w:val="85349A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3B0605B6"/>
    <w:multiLevelType w:val="hybridMultilevel"/>
    <w:tmpl w:val="B37E986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3C89059F"/>
    <w:multiLevelType w:val="multilevel"/>
    <w:tmpl w:val="BDAC02A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3DE952A2"/>
    <w:multiLevelType w:val="multilevel"/>
    <w:tmpl w:val="89C48A5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3E5B6E52"/>
    <w:multiLevelType w:val="hybridMultilevel"/>
    <w:tmpl w:val="F97479C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3EC25CEC"/>
    <w:multiLevelType w:val="hybridMultilevel"/>
    <w:tmpl w:val="08424B5C"/>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9">
    <w:nsid w:val="3F9B6C49"/>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407A3F5D"/>
    <w:multiLevelType w:val="hybridMultilevel"/>
    <w:tmpl w:val="7108BF02"/>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01">
    <w:nsid w:val="414F42CC"/>
    <w:multiLevelType w:val="hybridMultilevel"/>
    <w:tmpl w:val="5922C432"/>
    <w:lvl w:ilvl="0">
      <w:start w:val="1"/>
      <w:numFmt w:val="decimal"/>
      <w:lvlText w:val="%1."/>
      <w:lvlJc w:val="left"/>
      <w:pPr>
        <w:ind w:left="1004" w:hanging="360"/>
      </w:pPr>
      <w:rPr>
        <w:rFonts w:ascii="Times New Roman" w:eastAsia="Times New Roman" w:hAnsi="Times New Roman"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02">
    <w:nsid w:val="41BC08C5"/>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03">
    <w:nsid w:val="41DE203A"/>
    <w:multiLevelType w:val="multilevel"/>
    <w:tmpl w:val="92FA2C02"/>
    <w:lvl w:ilvl="0">
      <w:start w:val="1"/>
      <w:numFmt w:val="lowerLetter"/>
      <w:lvlText w:val="%1)"/>
      <w:lvlJc w:val="left"/>
      <w:pPr>
        <w:ind w:left="720" w:hanging="360"/>
      </w:pPr>
      <w:rPr>
        <w:rFonts w:ascii="Times New Roman" w:hAnsi="Times New Roman" w:cs="Times New Roman" w:hint="default"/>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423653F2"/>
    <w:multiLevelType w:val="multilevel"/>
    <w:tmpl w:val="2CE6C1C6"/>
    <w:lvl w:ilvl="0">
      <w:start w:val="1"/>
      <w:numFmt w:val="decimal"/>
      <w:lvlText w:val="(%1)"/>
      <w:lvlJc w:val="left"/>
      <w:pPr>
        <w:ind w:left="720" w:hanging="360"/>
      </w:pPr>
      <w:rPr>
        <w:rFonts w:ascii="Times New Roman" w:hAnsi="Times New Roman" w:cs="Times New Roman" w:hint="default"/>
        <w:strike w:val="0"/>
        <w:sz w:val="24"/>
        <w:szCs w:val="24"/>
        <w:rtl w:val="0"/>
        <w:cs w:val="0"/>
      </w:rPr>
    </w:lvl>
    <w:lvl w:ilvl="1">
      <w:start w:val="1"/>
      <w:numFmt w:val="decimal"/>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43705FCD"/>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440E0812"/>
    <w:multiLevelType w:val="hybridMultilevel"/>
    <w:tmpl w:val="6A48A6FE"/>
    <w:lvl w:ilvl="0">
      <w:start w:val="1"/>
      <w:numFmt w:val="lowerLetter"/>
      <w:lvlText w:val="%1)"/>
      <w:lvlJc w:val="left"/>
      <w:pPr>
        <w:ind w:left="2680" w:hanging="360"/>
      </w:pPr>
      <w:rPr>
        <w:rFonts w:cs="Times New Roman" w:hint="default"/>
        <w:rtl w:val="0"/>
        <w:cs w:val="0"/>
      </w:rPr>
    </w:lvl>
    <w:lvl w:ilvl="1">
      <w:start w:val="2"/>
      <w:numFmt w:val="bullet"/>
      <w:lvlText w:val="-"/>
      <w:lvlJc w:val="left"/>
      <w:pPr>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442C1EE6"/>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08">
    <w:nsid w:val="44FD6954"/>
    <w:multiLevelType w:val="hybridMultilevel"/>
    <w:tmpl w:val="B88C6FA6"/>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09">
    <w:nsid w:val="45F45BF1"/>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462E0B55"/>
    <w:multiLevelType w:val="multilevel"/>
    <w:tmpl w:val="B6F8B80A"/>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472E7475"/>
    <w:multiLevelType w:val="hybridMultilevel"/>
    <w:tmpl w:val="C6204358"/>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12">
    <w:nsid w:val="47CC1F4D"/>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47DE58CB"/>
    <w:multiLevelType w:val="hybridMultilevel"/>
    <w:tmpl w:val="742C3B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47E0250F"/>
    <w:multiLevelType w:val="hybridMultilevel"/>
    <w:tmpl w:val="A8B6E514"/>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47EA1E89"/>
    <w:multiLevelType w:val="hybridMultilevel"/>
    <w:tmpl w:val="DBDC149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16">
    <w:nsid w:val="49C251C1"/>
    <w:multiLevelType w:val="hybridMultilevel"/>
    <w:tmpl w:val="9888424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17">
    <w:nsid w:val="49ED556C"/>
    <w:multiLevelType w:val="multilevel"/>
    <w:tmpl w:val="CA9E95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4A463151"/>
    <w:multiLevelType w:val="hybridMultilevel"/>
    <w:tmpl w:val="1E7619BE"/>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4ABF4C41"/>
    <w:multiLevelType w:val="multilevel"/>
    <w:tmpl w:val="B616E442"/>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0">
    <w:nsid w:val="4CA47673"/>
    <w:multiLevelType w:val="hybridMultilevel"/>
    <w:tmpl w:val="00C4A532"/>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4CCA1901"/>
    <w:multiLevelType w:val="multilevel"/>
    <w:tmpl w:val="CA746E96"/>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2">
    <w:nsid w:val="4E6B3700"/>
    <w:multiLevelType w:val="multilevel"/>
    <w:tmpl w:val="95C41B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4EC80505"/>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4">
    <w:nsid w:val="4ECB08C3"/>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5">
    <w:nsid w:val="4F164E3C"/>
    <w:multiLevelType w:val="hybridMultilevel"/>
    <w:tmpl w:val="A27609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6">
    <w:nsid w:val="4FAA76D7"/>
    <w:multiLevelType w:val="hybridMultilevel"/>
    <w:tmpl w:val="1FB006EC"/>
    <w:lvl w:ilvl="0">
      <w:start w:val="1"/>
      <w:numFmt w:val="lowerLetter"/>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7">
    <w:nsid w:val="50360094"/>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51254E86"/>
    <w:multiLevelType w:val="multilevel"/>
    <w:tmpl w:val="F9C47DF4"/>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518524F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53AD65EE"/>
    <w:multiLevelType w:val="hybridMultilevel"/>
    <w:tmpl w:val="102243AC"/>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1">
    <w:nsid w:val="53F40917"/>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55555A1B"/>
    <w:multiLevelType w:val="hybridMultilevel"/>
    <w:tmpl w:val="458693E4"/>
    <w:lvl w:ilvl="0">
      <w:start w:val="1"/>
      <w:numFmt w:val="lowerLetter"/>
      <w:lvlText w:val="%1)"/>
      <w:lvlJc w:val="left"/>
      <w:pPr>
        <w:ind w:left="1060" w:hanging="360"/>
      </w:pPr>
      <w:rPr>
        <w:rFonts w:cs="Times New Roman" w:hint="default"/>
        <w:rtl w:val="0"/>
        <w:cs w:val="0"/>
      </w:rPr>
    </w:lvl>
    <w:lvl w:ilvl="1">
      <w:start w:val="1"/>
      <w:numFmt w:val="decimal"/>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3">
    <w:nsid w:val="55CE04AD"/>
    <w:multiLevelType w:val="multilevel"/>
    <w:tmpl w:val="80E0B64A"/>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565B37F9"/>
    <w:multiLevelType w:val="hybridMultilevel"/>
    <w:tmpl w:val="19CC1400"/>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5">
    <w:nsid w:val="57C97D01"/>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6">
    <w:nsid w:val="58AF6C3D"/>
    <w:multiLevelType w:val="multilevel"/>
    <w:tmpl w:val="ADEA935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58CB2667"/>
    <w:multiLevelType w:val="multilevel"/>
    <w:tmpl w:val="8D9E7FD4"/>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8">
    <w:nsid w:val="5900171C"/>
    <w:multiLevelType w:val="hybridMultilevel"/>
    <w:tmpl w:val="A8381BBE"/>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59706D99"/>
    <w:multiLevelType w:val="multilevel"/>
    <w:tmpl w:val="2418F97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597224E9"/>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59E273C5"/>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59EA200B"/>
    <w:multiLevelType w:val="hybridMultilevel"/>
    <w:tmpl w:val="9888424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43">
    <w:nsid w:val="5B867C1C"/>
    <w:multiLevelType w:val="multilevel"/>
    <w:tmpl w:val="ABC2CF1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5BD430F2"/>
    <w:multiLevelType w:val="multilevel"/>
    <w:tmpl w:val="B39E2EAC"/>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5BEF1D98"/>
    <w:multiLevelType w:val="hybridMultilevel"/>
    <w:tmpl w:val="2C8EAD2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46">
    <w:nsid w:val="5C10272A"/>
    <w:multiLevelType w:val="multilevel"/>
    <w:tmpl w:val="6A0E29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5CB54EEC"/>
    <w:multiLevelType w:val="hybridMultilevel"/>
    <w:tmpl w:val="E550C620"/>
    <w:lvl w:ilvl="0">
      <w:start w:val="1"/>
      <w:numFmt w:val="lowerLetter"/>
      <w:lvlText w:val="%1)"/>
      <w:lvlJc w:val="left"/>
      <w:pPr>
        <w:ind w:left="3400" w:hanging="360"/>
      </w:pPr>
      <w:rPr>
        <w:rFonts w:cs="Times New Roman"/>
        <w:rtl w:val="0"/>
        <w:cs w:val="0"/>
      </w:rPr>
    </w:lvl>
    <w:lvl w:ilvl="1">
      <w:start w:val="1"/>
      <w:numFmt w:val="lowerLetter"/>
      <w:lvlText w:val="%2."/>
      <w:lvlJc w:val="left"/>
      <w:pPr>
        <w:ind w:left="4120" w:hanging="360"/>
      </w:pPr>
      <w:rPr>
        <w:rFonts w:cs="Times New Roman"/>
        <w:rtl w:val="0"/>
        <w:cs w:val="0"/>
      </w:rPr>
    </w:lvl>
    <w:lvl w:ilvl="2">
      <w:start w:val="1"/>
      <w:numFmt w:val="lowerRoman"/>
      <w:lvlText w:val="%3."/>
      <w:lvlJc w:val="right"/>
      <w:pPr>
        <w:ind w:left="4840" w:hanging="180"/>
      </w:pPr>
      <w:rPr>
        <w:rFonts w:cs="Times New Roman"/>
        <w:rtl w:val="0"/>
        <w:cs w:val="0"/>
      </w:rPr>
    </w:lvl>
    <w:lvl w:ilvl="3">
      <w:start w:val="1"/>
      <w:numFmt w:val="decimal"/>
      <w:lvlText w:val="%4."/>
      <w:lvlJc w:val="left"/>
      <w:pPr>
        <w:ind w:left="5560" w:hanging="360"/>
      </w:pPr>
      <w:rPr>
        <w:rFonts w:cs="Times New Roman"/>
        <w:rtl w:val="0"/>
        <w:cs w:val="0"/>
      </w:rPr>
    </w:lvl>
    <w:lvl w:ilvl="4">
      <w:start w:val="1"/>
      <w:numFmt w:val="lowerLetter"/>
      <w:lvlText w:val="%5."/>
      <w:lvlJc w:val="left"/>
      <w:pPr>
        <w:ind w:left="6280" w:hanging="360"/>
      </w:pPr>
      <w:rPr>
        <w:rFonts w:cs="Times New Roman"/>
        <w:rtl w:val="0"/>
        <w:cs w:val="0"/>
      </w:rPr>
    </w:lvl>
    <w:lvl w:ilvl="5">
      <w:start w:val="1"/>
      <w:numFmt w:val="lowerRoman"/>
      <w:lvlText w:val="%6."/>
      <w:lvlJc w:val="right"/>
      <w:pPr>
        <w:ind w:left="7000" w:hanging="180"/>
      </w:pPr>
      <w:rPr>
        <w:rFonts w:cs="Times New Roman"/>
        <w:rtl w:val="0"/>
        <w:cs w:val="0"/>
      </w:rPr>
    </w:lvl>
    <w:lvl w:ilvl="6">
      <w:start w:val="1"/>
      <w:numFmt w:val="decimal"/>
      <w:lvlText w:val="%7."/>
      <w:lvlJc w:val="left"/>
      <w:pPr>
        <w:ind w:left="7720" w:hanging="360"/>
      </w:pPr>
      <w:rPr>
        <w:rFonts w:cs="Times New Roman"/>
        <w:rtl w:val="0"/>
        <w:cs w:val="0"/>
      </w:rPr>
    </w:lvl>
    <w:lvl w:ilvl="7">
      <w:start w:val="1"/>
      <w:numFmt w:val="lowerLetter"/>
      <w:lvlText w:val="%8."/>
      <w:lvlJc w:val="left"/>
      <w:pPr>
        <w:ind w:left="8440" w:hanging="360"/>
      </w:pPr>
      <w:rPr>
        <w:rFonts w:cs="Times New Roman"/>
        <w:rtl w:val="0"/>
        <w:cs w:val="0"/>
      </w:rPr>
    </w:lvl>
    <w:lvl w:ilvl="8">
      <w:start w:val="1"/>
      <w:numFmt w:val="lowerRoman"/>
      <w:lvlText w:val="%9."/>
      <w:lvlJc w:val="right"/>
      <w:pPr>
        <w:ind w:left="9160" w:hanging="180"/>
      </w:pPr>
      <w:rPr>
        <w:rFonts w:cs="Times New Roman"/>
        <w:rtl w:val="0"/>
        <w:cs w:val="0"/>
      </w:rPr>
    </w:lvl>
  </w:abstractNum>
  <w:abstractNum w:abstractNumId="148">
    <w:nsid w:val="5D037729"/>
    <w:multiLevelType w:val="hybridMultilevel"/>
    <w:tmpl w:val="44560E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49">
    <w:nsid w:val="5D4B429C"/>
    <w:multiLevelType w:val="multilevel"/>
    <w:tmpl w:val="3D902B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5DC23354"/>
    <w:multiLevelType w:val="multilevel"/>
    <w:tmpl w:val="1438F25C"/>
    <w:lvl w:ilvl="0">
      <w:start w:val="1"/>
      <w:numFmt w:val="decimal"/>
      <w:lvlText w:val="(%1)"/>
      <w:lvlJc w:val="left"/>
      <w:pPr>
        <w:ind w:left="720" w:hanging="360"/>
      </w:pPr>
      <w:rPr>
        <w:rFonts w:ascii="Times New Roman" w:hAnsi="Times New Roman" w:cs="Times New Roman" w:hint="default"/>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5DD212D9"/>
    <w:multiLevelType w:val="multilevel"/>
    <w:tmpl w:val="078831F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5DE3130E"/>
    <w:multiLevelType w:val="multilevel"/>
    <w:tmpl w:val="FC563576"/>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5E3A13B7"/>
    <w:multiLevelType w:val="hybridMultilevel"/>
    <w:tmpl w:val="2CC4A2F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5E400149"/>
    <w:multiLevelType w:val="multilevel"/>
    <w:tmpl w:val="26DE826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5">
    <w:nsid w:val="5F4C28C1"/>
    <w:multiLevelType w:val="hybridMultilevel"/>
    <w:tmpl w:val="102243AC"/>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56">
    <w:nsid w:val="5F8821A1"/>
    <w:multiLevelType w:val="multilevel"/>
    <w:tmpl w:val="CB22553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7">
    <w:nsid w:val="60B836EA"/>
    <w:multiLevelType w:val="multilevel"/>
    <w:tmpl w:val="2E9C72E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6125126C"/>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616829A3"/>
    <w:multiLevelType w:val="multilevel"/>
    <w:tmpl w:val="F0B016C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616D5BE1"/>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63836BE4"/>
    <w:multiLevelType w:val="hybridMultilevel"/>
    <w:tmpl w:val="7A0219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63AF0F30"/>
    <w:multiLevelType w:val="multilevel"/>
    <w:tmpl w:val="359C000A"/>
    <w:lvl w:ilvl="0">
      <w:start w:val="1"/>
      <w:numFmt w:val="lowerLetter"/>
      <w:lvlText w:val="%1)"/>
      <w:lvlJc w:val="left"/>
      <w:pPr>
        <w:ind w:left="8866" w:hanging="360"/>
      </w:pPr>
      <w:rPr>
        <w:rFonts w:ascii="Times New Roman" w:hAnsi="Times New Roman" w:cs="Times New Roman" w:hint="default"/>
        <w:sz w:val="24"/>
        <w:szCs w:val="24"/>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163">
    <w:nsid w:val="64607F9D"/>
    <w:multiLevelType w:val="multilevel"/>
    <w:tmpl w:val="2CE6C1C6"/>
    <w:lvl w:ilvl="0">
      <w:start w:val="1"/>
      <w:numFmt w:val="decimal"/>
      <w:lvlText w:val="(%1)"/>
      <w:lvlJc w:val="left"/>
      <w:pPr>
        <w:ind w:left="720" w:hanging="360"/>
      </w:pPr>
      <w:rPr>
        <w:rFonts w:ascii="Times New Roman" w:hAnsi="Times New Roman" w:cs="Times New Roman" w:hint="default"/>
        <w:strike w:val="0"/>
        <w:sz w:val="24"/>
        <w:szCs w:val="24"/>
        <w:rtl w:val="0"/>
        <w:cs w:val="0"/>
      </w:rPr>
    </w:lvl>
    <w:lvl w:ilvl="1">
      <w:start w:val="1"/>
      <w:numFmt w:val="decimal"/>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649D390A"/>
    <w:multiLevelType w:val="hybridMultilevel"/>
    <w:tmpl w:val="B0428B1E"/>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65">
    <w:nsid w:val="64AC73F1"/>
    <w:multiLevelType w:val="hybridMultilevel"/>
    <w:tmpl w:val="BC267504"/>
    <w:lvl w:ilvl="0">
      <w:start w:val="1"/>
      <w:numFmt w:val="lowerLetter"/>
      <w:lvlText w:val="%1)"/>
      <w:lvlJc w:val="left"/>
      <w:pPr>
        <w:ind w:left="1060" w:hanging="360"/>
      </w:pPr>
      <w:rPr>
        <w:rFonts w:cs="Times New Roman" w:hint="default"/>
        <w:b w:val="0"/>
        <w:strike w:val="0"/>
        <w:rtl w:val="0"/>
        <w:cs w:val="0"/>
      </w:rPr>
    </w:lvl>
    <w:lvl w:ilvl="1">
      <w:start w:val="1"/>
      <w:numFmt w:val="lowerLetter"/>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66">
    <w:nsid w:val="65B5231E"/>
    <w:multiLevelType w:val="hybridMultilevel"/>
    <w:tmpl w:val="25D6CF7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7">
    <w:nsid w:val="676569D3"/>
    <w:multiLevelType w:val="multilevel"/>
    <w:tmpl w:val="F1946E22"/>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6A3240F1"/>
    <w:multiLevelType w:val="hybridMultilevel"/>
    <w:tmpl w:val="7B364BF6"/>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6B381AFB"/>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0">
    <w:nsid w:val="6B4802B5"/>
    <w:multiLevelType w:val="hybridMultilevel"/>
    <w:tmpl w:val="14463904"/>
    <w:lvl w:ilvl="0">
      <w:start w:val="1"/>
      <w:numFmt w:val="lowerLetter"/>
      <w:lvlText w:val="%1)"/>
      <w:lvlJc w:val="left"/>
      <w:pPr>
        <w:ind w:left="4300" w:hanging="360"/>
      </w:pPr>
      <w:rPr>
        <w:rFonts w:cs="Times New Roman"/>
        <w:rtl w:val="0"/>
        <w:cs w:val="0"/>
      </w:rPr>
    </w:lvl>
    <w:lvl w:ilvl="1">
      <w:start w:val="1"/>
      <w:numFmt w:val="lowerLetter"/>
      <w:lvlText w:val="%2."/>
      <w:lvlJc w:val="left"/>
      <w:pPr>
        <w:ind w:left="5020" w:hanging="360"/>
      </w:pPr>
      <w:rPr>
        <w:rFonts w:cs="Times New Roman"/>
        <w:rtl w:val="0"/>
        <w:cs w:val="0"/>
      </w:rPr>
    </w:lvl>
    <w:lvl w:ilvl="2">
      <w:start w:val="1"/>
      <w:numFmt w:val="lowerRoman"/>
      <w:lvlText w:val="%3."/>
      <w:lvlJc w:val="right"/>
      <w:pPr>
        <w:ind w:left="5740" w:hanging="180"/>
      </w:pPr>
      <w:rPr>
        <w:rFonts w:cs="Times New Roman"/>
        <w:rtl w:val="0"/>
        <w:cs w:val="0"/>
      </w:rPr>
    </w:lvl>
    <w:lvl w:ilvl="3">
      <w:start w:val="1"/>
      <w:numFmt w:val="decimal"/>
      <w:lvlText w:val="%4."/>
      <w:lvlJc w:val="left"/>
      <w:pPr>
        <w:ind w:left="6460" w:hanging="360"/>
      </w:pPr>
      <w:rPr>
        <w:rFonts w:cs="Times New Roman"/>
        <w:rtl w:val="0"/>
        <w:cs w:val="0"/>
      </w:rPr>
    </w:lvl>
    <w:lvl w:ilvl="4">
      <w:start w:val="1"/>
      <w:numFmt w:val="lowerLetter"/>
      <w:lvlText w:val="%5."/>
      <w:lvlJc w:val="left"/>
      <w:pPr>
        <w:ind w:left="7180" w:hanging="360"/>
      </w:pPr>
      <w:rPr>
        <w:rFonts w:cs="Times New Roman"/>
        <w:rtl w:val="0"/>
        <w:cs w:val="0"/>
      </w:rPr>
    </w:lvl>
    <w:lvl w:ilvl="5">
      <w:start w:val="1"/>
      <w:numFmt w:val="lowerRoman"/>
      <w:lvlText w:val="%6."/>
      <w:lvlJc w:val="right"/>
      <w:pPr>
        <w:ind w:left="7900" w:hanging="180"/>
      </w:pPr>
      <w:rPr>
        <w:rFonts w:cs="Times New Roman"/>
        <w:rtl w:val="0"/>
        <w:cs w:val="0"/>
      </w:rPr>
    </w:lvl>
    <w:lvl w:ilvl="6">
      <w:start w:val="1"/>
      <w:numFmt w:val="decimal"/>
      <w:lvlText w:val="%7."/>
      <w:lvlJc w:val="left"/>
      <w:pPr>
        <w:ind w:left="8620" w:hanging="360"/>
      </w:pPr>
      <w:rPr>
        <w:rFonts w:cs="Times New Roman"/>
        <w:rtl w:val="0"/>
        <w:cs w:val="0"/>
      </w:rPr>
    </w:lvl>
    <w:lvl w:ilvl="7">
      <w:start w:val="1"/>
      <w:numFmt w:val="lowerLetter"/>
      <w:lvlText w:val="%8."/>
      <w:lvlJc w:val="left"/>
      <w:pPr>
        <w:ind w:left="9340" w:hanging="360"/>
      </w:pPr>
      <w:rPr>
        <w:rFonts w:cs="Times New Roman"/>
        <w:rtl w:val="0"/>
        <w:cs w:val="0"/>
      </w:rPr>
    </w:lvl>
    <w:lvl w:ilvl="8">
      <w:start w:val="1"/>
      <w:numFmt w:val="lowerRoman"/>
      <w:lvlText w:val="%9."/>
      <w:lvlJc w:val="right"/>
      <w:pPr>
        <w:ind w:left="10060" w:hanging="180"/>
      </w:pPr>
      <w:rPr>
        <w:rFonts w:cs="Times New Roman"/>
        <w:rtl w:val="0"/>
        <w:cs w:val="0"/>
      </w:rPr>
    </w:lvl>
  </w:abstractNum>
  <w:abstractNum w:abstractNumId="171">
    <w:nsid w:val="6E032D5B"/>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72">
    <w:nsid w:val="6E382DD7"/>
    <w:multiLevelType w:val="hybridMultilevel"/>
    <w:tmpl w:val="13305F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6E8C51FC"/>
    <w:multiLevelType w:val="multilevel"/>
    <w:tmpl w:val="4FCEEE9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6E975F3B"/>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6FC700FE"/>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76">
    <w:nsid w:val="72A337DA"/>
    <w:multiLevelType w:val="multilevel"/>
    <w:tmpl w:val="DC2297B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7">
    <w:nsid w:val="72D8103C"/>
    <w:multiLevelType w:val="multilevel"/>
    <w:tmpl w:val="4FFCF5FA"/>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8">
    <w:nsid w:val="744E2D24"/>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9">
    <w:nsid w:val="74B46295"/>
    <w:multiLevelType w:val="multilevel"/>
    <w:tmpl w:val="B75019F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0">
    <w:nsid w:val="751736A1"/>
    <w:multiLevelType w:val="hybridMultilevel"/>
    <w:tmpl w:val="AD28614E"/>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1">
    <w:nsid w:val="753E19EE"/>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2">
    <w:nsid w:val="757F4C87"/>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3">
    <w:nsid w:val="76003C4B"/>
    <w:multiLevelType w:val="hybridMultilevel"/>
    <w:tmpl w:val="9888424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4">
    <w:nsid w:val="760B4B29"/>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767711FF"/>
    <w:multiLevelType w:val="hybridMultilevel"/>
    <w:tmpl w:val="1E027644"/>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86">
    <w:nsid w:val="76B95991"/>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7">
    <w:nsid w:val="7766499E"/>
    <w:multiLevelType w:val="multilevel"/>
    <w:tmpl w:val="DD521494"/>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8">
    <w:nsid w:val="797E1897"/>
    <w:multiLevelType w:val="multilevel"/>
    <w:tmpl w:val="9A54088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9">
    <w:nsid w:val="7A7D4F34"/>
    <w:multiLevelType w:val="multilevel"/>
    <w:tmpl w:val="1700DF2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0">
    <w:nsid w:val="7B6B1C1C"/>
    <w:multiLevelType w:val="hybridMultilevel"/>
    <w:tmpl w:val="AB566E80"/>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7BB0618B"/>
    <w:multiLevelType w:val="multilevel"/>
    <w:tmpl w:val="23B892E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7BEE2A54"/>
    <w:multiLevelType w:val="multilevel"/>
    <w:tmpl w:val="C54C9E7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3">
    <w:nsid w:val="7D211BD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4">
    <w:nsid w:val="7E89186D"/>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5">
    <w:nsid w:val="7F372A17"/>
    <w:multiLevelType w:val="hybridMultilevel"/>
    <w:tmpl w:val="7F9262E4"/>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96">
    <w:nsid w:val="7F7F7E4D"/>
    <w:multiLevelType w:val="hybridMultilevel"/>
    <w:tmpl w:val="15B625D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num w:numId="1">
    <w:abstractNumId w:val="132"/>
  </w:num>
  <w:num w:numId="2">
    <w:abstractNumId w:val="28"/>
  </w:num>
  <w:num w:numId="3">
    <w:abstractNumId w:val="39"/>
  </w:num>
  <w:num w:numId="4">
    <w:abstractNumId w:val="142"/>
  </w:num>
  <w:num w:numId="5">
    <w:abstractNumId w:val="183"/>
  </w:num>
  <w:num w:numId="6">
    <w:abstractNumId w:val="126"/>
  </w:num>
  <w:num w:numId="7">
    <w:abstractNumId w:val="124"/>
  </w:num>
  <w:num w:numId="8">
    <w:abstractNumId w:val="32"/>
  </w:num>
  <w:num w:numId="9">
    <w:abstractNumId w:val="74"/>
  </w:num>
  <w:num w:numId="10">
    <w:abstractNumId w:val="181"/>
  </w:num>
  <w:num w:numId="11">
    <w:abstractNumId w:val="77"/>
  </w:num>
  <w:num w:numId="12">
    <w:abstractNumId w:val="195"/>
  </w:num>
  <w:num w:numId="13">
    <w:abstractNumId w:val="55"/>
  </w:num>
  <w:num w:numId="14">
    <w:abstractNumId w:val="185"/>
  </w:num>
  <w:num w:numId="15">
    <w:abstractNumId w:val="89"/>
  </w:num>
  <w:num w:numId="16">
    <w:abstractNumId w:val="108"/>
  </w:num>
  <w:num w:numId="17">
    <w:abstractNumId w:val="123"/>
  </w:num>
  <w:num w:numId="18">
    <w:abstractNumId w:val="25"/>
  </w:num>
  <w:num w:numId="19">
    <w:abstractNumId w:val="63"/>
  </w:num>
  <w:num w:numId="20">
    <w:abstractNumId w:val="76"/>
  </w:num>
  <w:num w:numId="21">
    <w:abstractNumId w:val="71"/>
  </w:num>
  <w:num w:numId="22">
    <w:abstractNumId w:val="102"/>
  </w:num>
  <w:num w:numId="23">
    <w:abstractNumId w:val="69"/>
  </w:num>
  <w:num w:numId="24">
    <w:abstractNumId w:val="23"/>
  </w:num>
  <w:num w:numId="25">
    <w:abstractNumId w:val="51"/>
  </w:num>
  <w:num w:numId="26">
    <w:abstractNumId w:val="145"/>
  </w:num>
  <w:num w:numId="27">
    <w:abstractNumId w:val="111"/>
  </w:num>
  <w:num w:numId="28">
    <w:abstractNumId w:val="56"/>
  </w:num>
  <w:num w:numId="29">
    <w:abstractNumId w:val="48"/>
  </w:num>
  <w:num w:numId="30">
    <w:abstractNumId w:val="115"/>
  </w:num>
  <w:num w:numId="31">
    <w:abstractNumId w:val="100"/>
  </w:num>
  <w:num w:numId="32">
    <w:abstractNumId w:val="196"/>
  </w:num>
  <w:num w:numId="33">
    <w:abstractNumId w:val="114"/>
  </w:num>
  <w:num w:numId="34">
    <w:abstractNumId w:val="168"/>
  </w:num>
  <w:num w:numId="35">
    <w:abstractNumId w:val="172"/>
  </w:num>
  <w:num w:numId="36">
    <w:abstractNumId w:val="67"/>
  </w:num>
  <w:num w:numId="37">
    <w:abstractNumId w:val="180"/>
  </w:num>
  <w:num w:numId="38">
    <w:abstractNumId w:val="1"/>
  </w:num>
  <w:num w:numId="39">
    <w:abstractNumId w:val="160"/>
  </w:num>
  <w:num w:numId="40">
    <w:abstractNumId w:val="8"/>
  </w:num>
  <w:num w:numId="41">
    <w:abstractNumId w:val="59"/>
  </w:num>
  <w:num w:numId="42">
    <w:abstractNumId w:val="36"/>
  </w:num>
  <w:num w:numId="43">
    <w:abstractNumId w:val="131"/>
  </w:num>
  <w:num w:numId="44">
    <w:abstractNumId w:val="161"/>
  </w:num>
  <w:num w:numId="45">
    <w:abstractNumId w:val="61"/>
  </w:num>
  <w:num w:numId="46">
    <w:abstractNumId w:val="26"/>
  </w:num>
  <w:num w:numId="47">
    <w:abstractNumId w:val="112"/>
  </w:num>
  <w:num w:numId="48">
    <w:abstractNumId w:val="193"/>
  </w:num>
  <w:num w:numId="49">
    <w:abstractNumId w:val="190"/>
  </w:num>
  <w:num w:numId="50">
    <w:abstractNumId w:val="37"/>
  </w:num>
  <w:num w:numId="51">
    <w:abstractNumId w:val="175"/>
  </w:num>
  <w:num w:numId="52">
    <w:abstractNumId w:val="75"/>
  </w:num>
  <w:num w:numId="53">
    <w:abstractNumId w:val="7"/>
  </w:num>
  <w:num w:numId="54">
    <w:abstractNumId w:val="49"/>
  </w:num>
  <w:num w:numId="55">
    <w:abstractNumId w:val="73"/>
  </w:num>
  <w:num w:numId="56">
    <w:abstractNumId w:val="130"/>
  </w:num>
  <w:num w:numId="57">
    <w:abstractNumId w:val="164"/>
  </w:num>
  <w:num w:numId="58">
    <w:abstractNumId w:val="62"/>
  </w:num>
  <w:num w:numId="59">
    <w:abstractNumId w:val="116"/>
  </w:num>
  <w:num w:numId="60">
    <w:abstractNumId w:val="171"/>
  </w:num>
  <w:num w:numId="61">
    <w:abstractNumId w:val="91"/>
  </w:num>
  <w:num w:numId="62">
    <w:abstractNumId w:val="166"/>
  </w:num>
  <w:num w:numId="63">
    <w:abstractNumId w:val="47"/>
  </w:num>
  <w:num w:numId="64">
    <w:abstractNumId w:val="44"/>
  </w:num>
  <w:num w:numId="65">
    <w:abstractNumId w:val="42"/>
  </w:num>
  <w:num w:numId="66">
    <w:abstractNumId w:val="9"/>
  </w:num>
  <w:num w:numId="67">
    <w:abstractNumId w:val="113"/>
  </w:num>
  <w:num w:numId="68">
    <w:abstractNumId w:val="101"/>
  </w:num>
  <w:num w:numId="69">
    <w:abstractNumId w:val="147"/>
  </w:num>
  <w:num w:numId="70">
    <w:abstractNumId w:val="148"/>
  </w:num>
  <w:num w:numId="71">
    <w:abstractNumId w:val="170"/>
  </w:num>
  <w:num w:numId="72">
    <w:abstractNumId w:val="43"/>
  </w:num>
  <w:num w:numId="73">
    <w:abstractNumId w:val="184"/>
  </w:num>
  <w:num w:numId="74">
    <w:abstractNumId w:val="14"/>
  </w:num>
  <w:num w:numId="75">
    <w:abstractNumId w:val="19"/>
  </w:num>
  <w:num w:numId="76">
    <w:abstractNumId w:val="165"/>
  </w:num>
  <w:num w:numId="77">
    <w:abstractNumId w:val="27"/>
  </w:num>
  <w:num w:numId="78">
    <w:abstractNumId w:val="6"/>
  </w:num>
  <w:num w:numId="79">
    <w:abstractNumId w:val="22"/>
  </w:num>
  <w:num w:numId="80">
    <w:abstractNumId w:val="38"/>
  </w:num>
  <w:num w:numId="81">
    <w:abstractNumId w:val="68"/>
  </w:num>
  <w:num w:numId="82">
    <w:abstractNumId w:val="95"/>
  </w:num>
  <w:num w:numId="83">
    <w:abstractNumId w:val="79"/>
  </w:num>
  <w:num w:numId="84">
    <w:abstractNumId w:val="163"/>
  </w:num>
  <w:num w:numId="85">
    <w:abstractNumId w:val="21"/>
  </w:num>
  <w:num w:numId="86">
    <w:abstractNumId w:val="103"/>
  </w:num>
  <w:num w:numId="87">
    <w:abstractNumId w:val="45"/>
  </w:num>
  <w:num w:numId="88">
    <w:abstractNumId w:val="154"/>
  </w:num>
  <w:num w:numId="89">
    <w:abstractNumId w:val="3"/>
  </w:num>
  <w:num w:numId="90">
    <w:abstractNumId w:val="33"/>
  </w:num>
  <w:num w:numId="91">
    <w:abstractNumId w:val="70"/>
  </w:num>
  <w:num w:numId="92">
    <w:abstractNumId w:val="30"/>
  </w:num>
  <w:num w:numId="93">
    <w:abstractNumId w:val="4"/>
  </w:num>
  <w:num w:numId="94">
    <w:abstractNumId w:val="110"/>
  </w:num>
  <w:num w:numId="95">
    <w:abstractNumId w:val="88"/>
  </w:num>
  <w:num w:numId="96">
    <w:abstractNumId w:val="119"/>
  </w:num>
  <w:num w:numId="97">
    <w:abstractNumId w:val="0"/>
  </w:num>
  <w:num w:numId="98">
    <w:abstractNumId w:val="81"/>
  </w:num>
  <w:num w:numId="99">
    <w:abstractNumId w:val="64"/>
  </w:num>
  <w:num w:numId="100">
    <w:abstractNumId w:val="72"/>
  </w:num>
  <w:num w:numId="101">
    <w:abstractNumId w:val="82"/>
  </w:num>
  <w:num w:numId="102">
    <w:abstractNumId w:val="139"/>
  </w:num>
  <w:num w:numId="103">
    <w:abstractNumId w:val="137"/>
  </w:num>
  <w:num w:numId="104">
    <w:abstractNumId w:val="156"/>
  </w:num>
  <w:num w:numId="105">
    <w:abstractNumId w:val="177"/>
  </w:num>
  <w:num w:numId="106">
    <w:abstractNumId w:val="90"/>
  </w:num>
  <w:num w:numId="107">
    <w:abstractNumId w:val="117"/>
  </w:num>
  <w:num w:numId="108">
    <w:abstractNumId w:val="18"/>
  </w:num>
  <w:num w:numId="109">
    <w:abstractNumId w:val="20"/>
  </w:num>
  <w:num w:numId="110">
    <w:abstractNumId w:val="41"/>
  </w:num>
  <w:num w:numId="111">
    <w:abstractNumId w:val="58"/>
  </w:num>
  <w:num w:numId="112">
    <w:abstractNumId w:val="149"/>
  </w:num>
  <w:num w:numId="113">
    <w:abstractNumId w:val="122"/>
  </w:num>
  <w:num w:numId="114">
    <w:abstractNumId w:val="16"/>
  </w:num>
  <w:num w:numId="115">
    <w:abstractNumId w:val="93"/>
  </w:num>
  <w:num w:numId="116">
    <w:abstractNumId w:val="35"/>
  </w:num>
  <w:num w:numId="117">
    <w:abstractNumId w:val="152"/>
  </w:num>
  <w:num w:numId="118">
    <w:abstractNumId w:val="85"/>
  </w:num>
  <w:num w:numId="119">
    <w:abstractNumId w:val="31"/>
  </w:num>
  <w:num w:numId="120">
    <w:abstractNumId w:val="192"/>
  </w:num>
  <w:num w:numId="121">
    <w:abstractNumId w:val="179"/>
  </w:num>
  <w:num w:numId="122">
    <w:abstractNumId w:val="121"/>
  </w:num>
  <w:num w:numId="123">
    <w:abstractNumId w:val="83"/>
  </w:num>
  <w:num w:numId="124">
    <w:abstractNumId w:val="187"/>
  </w:num>
  <w:num w:numId="125">
    <w:abstractNumId w:val="157"/>
  </w:num>
  <w:num w:numId="126">
    <w:abstractNumId w:val="151"/>
  </w:num>
  <w:num w:numId="127">
    <w:abstractNumId w:val="176"/>
  </w:num>
  <w:num w:numId="128">
    <w:abstractNumId w:val="60"/>
  </w:num>
  <w:num w:numId="129">
    <w:abstractNumId w:val="136"/>
  </w:num>
  <w:num w:numId="130">
    <w:abstractNumId w:val="86"/>
  </w:num>
  <w:num w:numId="131">
    <w:abstractNumId w:val="159"/>
  </w:num>
  <w:num w:numId="132">
    <w:abstractNumId w:val="150"/>
  </w:num>
  <w:num w:numId="133">
    <w:abstractNumId w:val="53"/>
  </w:num>
  <w:num w:numId="134">
    <w:abstractNumId w:val="15"/>
  </w:num>
  <w:num w:numId="135">
    <w:abstractNumId w:val="144"/>
  </w:num>
  <w:num w:numId="136">
    <w:abstractNumId w:val="162"/>
  </w:num>
  <w:num w:numId="137">
    <w:abstractNumId w:val="189"/>
  </w:num>
  <w:num w:numId="138">
    <w:abstractNumId w:val="96"/>
  </w:num>
  <w:num w:numId="139">
    <w:abstractNumId w:val="133"/>
  </w:num>
  <w:num w:numId="140">
    <w:abstractNumId w:val="65"/>
  </w:num>
  <w:num w:numId="141">
    <w:abstractNumId w:val="188"/>
  </w:num>
  <w:num w:numId="142">
    <w:abstractNumId w:val="167"/>
  </w:num>
  <w:num w:numId="143">
    <w:abstractNumId w:val="191"/>
  </w:num>
  <w:num w:numId="144">
    <w:abstractNumId w:val="128"/>
  </w:num>
  <w:num w:numId="145">
    <w:abstractNumId w:val="50"/>
  </w:num>
  <w:num w:numId="146">
    <w:abstractNumId w:val="54"/>
  </w:num>
  <w:num w:numId="147">
    <w:abstractNumId w:val="146"/>
  </w:num>
  <w:num w:numId="148">
    <w:abstractNumId w:val="11"/>
  </w:num>
  <w:num w:numId="149">
    <w:abstractNumId w:val="29"/>
  </w:num>
  <w:num w:numId="150">
    <w:abstractNumId w:val="24"/>
  </w:num>
  <w:num w:numId="151">
    <w:abstractNumId w:val="134"/>
  </w:num>
  <w:num w:numId="152">
    <w:abstractNumId w:val="182"/>
  </w:num>
  <w:num w:numId="153">
    <w:abstractNumId w:val="52"/>
  </w:num>
  <w:num w:numId="154">
    <w:abstractNumId w:val="178"/>
  </w:num>
  <w:num w:numId="155">
    <w:abstractNumId w:val="174"/>
  </w:num>
  <w:num w:numId="156">
    <w:abstractNumId w:val="2"/>
  </w:num>
  <w:num w:numId="157">
    <w:abstractNumId w:val="127"/>
  </w:num>
  <w:num w:numId="158">
    <w:abstractNumId w:val="186"/>
  </w:num>
  <w:num w:numId="159">
    <w:abstractNumId w:val="141"/>
  </w:num>
  <w:num w:numId="160">
    <w:abstractNumId w:val="34"/>
  </w:num>
  <w:num w:numId="161">
    <w:abstractNumId w:val="169"/>
  </w:num>
  <w:num w:numId="162">
    <w:abstractNumId w:val="12"/>
  </w:num>
  <w:num w:numId="163">
    <w:abstractNumId w:val="135"/>
  </w:num>
  <w:num w:numId="164">
    <w:abstractNumId w:val="5"/>
  </w:num>
  <w:num w:numId="165">
    <w:abstractNumId w:val="107"/>
  </w:num>
  <w:num w:numId="166">
    <w:abstractNumId w:val="17"/>
  </w:num>
  <w:num w:numId="167">
    <w:abstractNumId w:val="194"/>
  </w:num>
  <w:num w:numId="168">
    <w:abstractNumId w:val="40"/>
  </w:num>
  <w:num w:numId="169">
    <w:abstractNumId w:val="158"/>
  </w:num>
  <w:num w:numId="170">
    <w:abstractNumId w:val="57"/>
  </w:num>
  <w:num w:numId="171">
    <w:abstractNumId w:val="92"/>
  </w:num>
  <w:num w:numId="172">
    <w:abstractNumId w:val="109"/>
  </w:num>
  <w:num w:numId="173">
    <w:abstractNumId w:val="10"/>
  </w:num>
  <w:num w:numId="174">
    <w:abstractNumId w:val="99"/>
  </w:num>
  <w:num w:numId="175">
    <w:abstractNumId w:val="105"/>
  </w:num>
  <w:num w:numId="176">
    <w:abstractNumId w:val="66"/>
  </w:num>
  <w:num w:numId="177">
    <w:abstractNumId w:val="106"/>
  </w:num>
  <w:num w:numId="178">
    <w:abstractNumId w:val="84"/>
  </w:num>
  <w:num w:numId="179">
    <w:abstractNumId w:val="173"/>
  </w:num>
  <w:num w:numId="180">
    <w:abstractNumId w:val="98"/>
  </w:num>
  <w:num w:numId="181">
    <w:abstractNumId w:val="80"/>
  </w:num>
  <w:num w:numId="182">
    <w:abstractNumId w:val="13"/>
  </w:num>
  <w:num w:numId="183">
    <w:abstractNumId w:val="94"/>
  </w:num>
  <w:num w:numId="184">
    <w:abstractNumId w:val="104"/>
  </w:num>
  <w:num w:numId="185">
    <w:abstractNumId w:val="143"/>
  </w:num>
  <w:num w:numId="186">
    <w:abstractNumId w:val="87"/>
  </w:num>
  <w:num w:numId="187">
    <w:abstractNumId w:val="118"/>
  </w:num>
  <w:num w:numId="188">
    <w:abstractNumId w:val="138"/>
  </w:num>
  <w:num w:numId="189">
    <w:abstractNumId w:val="125"/>
  </w:num>
  <w:num w:numId="190">
    <w:abstractNumId w:val="155"/>
  </w:num>
  <w:num w:numId="191">
    <w:abstractNumId w:val="129"/>
  </w:num>
  <w:num w:numId="192">
    <w:abstractNumId w:val="153"/>
  </w:num>
  <w:num w:numId="193">
    <w:abstractNumId w:val="120"/>
  </w:num>
  <w:num w:numId="194">
    <w:abstractNumId w:val="97"/>
  </w:num>
  <w:num w:numId="195">
    <w:abstractNumId w:val="78"/>
  </w:num>
  <w:num w:numId="196">
    <w:abstractNumId w:val="46"/>
  </w:num>
  <w:num w:numId="197">
    <w:abstractNumId w:val="1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094280"/>
    <w:rsid w:val="000004F3"/>
    <w:rsid w:val="00000CD5"/>
    <w:rsid w:val="00001A05"/>
    <w:rsid w:val="00001A22"/>
    <w:rsid w:val="00001CB5"/>
    <w:rsid w:val="00001D54"/>
    <w:rsid w:val="00001DC6"/>
    <w:rsid w:val="00002034"/>
    <w:rsid w:val="00002222"/>
    <w:rsid w:val="00002277"/>
    <w:rsid w:val="00002EC0"/>
    <w:rsid w:val="000033FE"/>
    <w:rsid w:val="000036B5"/>
    <w:rsid w:val="000037D7"/>
    <w:rsid w:val="0000380A"/>
    <w:rsid w:val="000039FF"/>
    <w:rsid w:val="00003F0B"/>
    <w:rsid w:val="000041DF"/>
    <w:rsid w:val="00004513"/>
    <w:rsid w:val="00004609"/>
    <w:rsid w:val="000049AB"/>
    <w:rsid w:val="00004AF3"/>
    <w:rsid w:val="00004F6C"/>
    <w:rsid w:val="00004F73"/>
    <w:rsid w:val="000052D0"/>
    <w:rsid w:val="000056E4"/>
    <w:rsid w:val="000058AD"/>
    <w:rsid w:val="00005B5F"/>
    <w:rsid w:val="00005EB2"/>
    <w:rsid w:val="00007145"/>
    <w:rsid w:val="00007A23"/>
    <w:rsid w:val="00007AA0"/>
    <w:rsid w:val="00007B18"/>
    <w:rsid w:val="0001019D"/>
    <w:rsid w:val="0001057A"/>
    <w:rsid w:val="0001097E"/>
    <w:rsid w:val="000109B6"/>
    <w:rsid w:val="00011601"/>
    <w:rsid w:val="00011BE2"/>
    <w:rsid w:val="00012346"/>
    <w:rsid w:val="0001282E"/>
    <w:rsid w:val="00013299"/>
    <w:rsid w:val="0001371B"/>
    <w:rsid w:val="000139C3"/>
    <w:rsid w:val="00013BA0"/>
    <w:rsid w:val="000149F1"/>
    <w:rsid w:val="0001507F"/>
    <w:rsid w:val="00015604"/>
    <w:rsid w:val="000158DB"/>
    <w:rsid w:val="000158FD"/>
    <w:rsid w:val="00016116"/>
    <w:rsid w:val="00017189"/>
    <w:rsid w:val="00017AB9"/>
    <w:rsid w:val="0002196F"/>
    <w:rsid w:val="00021EDC"/>
    <w:rsid w:val="00021F89"/>
    <w:rsid w:val="0002264D"/>
    <w:rsid w:val="00022826"/>
    <w:rsid w:val="000228DE"/>
    <w:rsid w:val="00022C53"/>
    <w:rsid w:val="00023B69"/>
    <w:rsid w:val="00023E27"/>
    <w:rsid w:val="0002487C"/>
    <w:rsid w:val="00024ABA"/>
    <w:rsid w:val="00024B58"/>
    <w:rsid w:val="000251E7"/>
    <w:rsid w:val="00025367"/>
    <w:rsid w:val="00025676"/>
    <w:rsid w:val="00025B94"/>
    <w:rsid w:val="00026A0F"/>
    <w:rsid w:val="00030000"/>
    <w:rsid w:val="000304BA"/>
    <w:rsid w:val="00030A86"/>
    <w:rsid w:val="0003220D"/>
    <w:rsid w:val="00032484"/>
    <w:rsid w:val="00032A56"/>
    <w:rsid w:val="00032BDC"/>
    <w:rsid w:val="00032D66"/>
    <w:rsid w:val="000330C3"/>
    <w:rsid w:val="0003313E"/>
    <w:rsid w:val="000335A1"/>
    <w:rsid w:val="00033938"/>
    <w:rsid w:val="00033B88"/>
    <w:rsid w:val="00034375"/>
    <w:rsid w:val="000345C9"/>
    <w:rsid w:val="00034ACF"/>
    <w:rsid w:val="00034C30"/>
    <w:rsid w:val="00035000"/>
    <w:rsid w:val="00035A88"/>
    <w:rsid w:val="00035AA6"/>
    <w:rsid w:val="00035C6D"/>
    <w:rsid w:val="00035D33"/>
    <w:rsid w:val="00036233"/>
    <w:rsid w:val="000363FA"/>
    <w:rsid w:val="00036BAA"/>
    <w:rsid w:val="00037354"/>
    <w:rsid w:val="000378B6"/>
    <w:rsid w:val="00037BE7"/>
    <w:rsid w:val="0004088B"/>
    <w:rsid w:val="00040D75"/>
    <w:rsid w:val="00041421"/>
    <w:rsid w:val="0004189D"/>
    <w:rsid w:val="0004194B"/>
    <w:rsid w:val="00041C2C"/>
    <w:rsid w:val="000424FF"/>
    <w:rsid w:val="00042AA2"/>
    <w:rsid w:val="00042D7C"/>
    <w:rsid w:val="0004405D"/>
    <w:rsid w:val="000443D2"/>
    <w:rsid w:val="0004551A"/>
    <w:rsid w:val="00045862"/>
    <w:rsid w:val="00045D9D"/>
    <w:rsid w:val="00045FBC"/>
    <w:rsid w:val="00046227"/>
    <w:rsid w:val="00046950"/>
    <w:rsid w:val="000478FB"/>
    <w:rsid w:val="00047B6B"/>
    <w:rsid w:val="000504BC"/>
    <w:rsid w:val="00050A66"/>
    <w:rsid w:val="00050DF1"/>
    <w:rsid w:val="00051668"/>
    <w:rsid w:val="00051A6F"/>
    <w:rsid w:val="00051C1C"/>
    <w:rsid w:val="00051CFD"/>
    <w:rsid w:val="0005207A"/>
    <w:rsid w:val="000523D5"/>
    <w:rsid w:val="00052971"/>
    <w:rsid w:val="000532C7"/>
    <w:rsid w:val="0005361B"/>
    <w:rsid w:val="00053BEB"/>
    <w:rsid w:val="000557E7"/>
    <w:rsid w:val="000562C0"/>
    <w:rsid w:val="0005638A"/>
    <w:rsid w:val="00056BED"/>
    <w:rsid w:val="00056D40"/>
    <w:rsid w:val="000574EE"/>
    <w:rsid w:val="00057C56"/>
    <w:rsid w:val="00057EA0"/>
    <w:rsid w:val="000609F4"/>
    <w:rsid w:val="00060EA7"/>
    <w:rsid w:val="0006164B"/>
    <w:rsid w:val="000616E5"/>
    <w:rsid w:val="0006188A"/>
    <w:rsid w:val="00061DCE"/>
    <w:rsid w:val="00062F5B"/>
    <w:rsid w:val="00063144"/>
    <w:rsid w:val="000641D1"/>
    <w:rsid w:val="0006574D"/>
    <w:rsid w:val="00066867"/>
    <w:rsid w:val="00067612"/>
    <w:rsid w:val="00067787"/>
    <w:rsid w:val="00067852"/>
    <w:rsid w:val="00067D35"/>
    <w:rsid w:val="0007001D"/>
    <w:rsid w:val="0007055C"/>
    <w:rsid w:val="00070B4E"/>
    <w:rsid w:val="0007184D"/>
    <w:rsid w:val="000719E8"/>
    <w:rsid w:val="000729B6"/>
    <w:rsid w:val="000730C1"/>
    <w:rsid w:val="00073776"/>
    <w:rsid w:val="000741DE"/>
    <w:rsid w:val="000747D9"/>
    <w:rsid w:val="00074F5D"/>
    <w:rsid w:val="000754B7"/>
    <w:rsid w:val="00075B69"/>
    <w:rsid w:val="00075CFA"/>
    <w:rsid w:val="000762F7"/>
    <w:rsid w:val="000767DF"/>
    <w:rsid w:val="00076AD5"/>
    <w:rsid w:val="00077A86"/>
    <w:rsid w:val="000804D0"/>
    <w:rsid w:val="000807AB"/>
    <w:rsid w:val="00081589"/>
    <w:rsid w:val="00081D7A"/>
    <w:rsid w:val="00082642"/>
    <w:rsid w:val="000827CC"/>
    <w:rsid w:val="00082B4C"/>
    <w:rsid w:val="000833DF"/>
    <w:rsid w:val="0008399D"/>
    <w:rsid w:val="00084632"/>
    <w:rsid w:val="000849D0"/>
    <w:rsid w:val="00085643"/>
    <w:rsid w:val="00086019"/>
    <w:rsid w:val="00086166"/>
    <w:rsid w:val="00086B54"/>
    <w:rsid w:val="00086DEE"/>
    <w:rsid w:val="00086FDE"/>
    <w:rsid w:val="00087EEE"/>
    <w:rsid w:val="0009049F"/>
    <w:rsid w:val="0009136F"/>
    <w:rsid w:val="000927DE"/>
    <w:rsid w:val="00093435"/>
    <w:rsid w:val="00093873"/>
    <w:rsid w:val="000939EB"/>
    <w:rsid w:val="00094224"/>
    <w:rsid w:val="00094280"/>
    <w:rsid w:val="0009447A"/>
    <w:rsid w:val="00094A6F"/>
    <w:rsid w:val="000951F3"/>
    <w:rsid w:val="00095321"/>
    <w:rsid w:val="000958D7"/>
    <w:rsid w:val="0009697A"/>
    <w:rsid w:val="00096BD8"/>
    <w:rsid w:val="00096DEC"/>
    <w:rsid w:val="0009734B"/>
    <w:rsid w:val="00097446"/>
    <w:rsid w:val="00097E6D"/>
    <w:rsid w:val="00097F24"/>
    <w:rsid w:val="000A1333"/>
    <w:rsid w:val="000A1499"/>
    <w:rsid w:val="000A1D8A"/>
    <w:rsid w:val="000A22C6"/>
    <w:rsid w:val="000A2601"/>
    <w:rsid w:val="000A302B"/>
    <w:rsid w:val="000A342A"/>
    <w:rsid w:val="000A3BCB"/>
    <w:rsid w:val="000A3C3B"/>
    <w:rsid w:val="000A442A"/>
    <w:rsid w:val="000A44C3"/>
    <w:rsid w:val="000A4B7F"/>
    <w:rsid w:val="000A57E4"/>
    <w:rsid w:val="000A7781"/>
    <w:rsid w:val="000A7CCB"/>
    <w:rsid w:val="000B05C0"/>
    <w:rsid w:val="000B06FF"/>
    <w:rsid w:val="000B07C9"/>
    <w:rsid w:val="000B0A78"/>
    <w:rsid w:val="000B2934"/>
    <w:rsid w:val="000B2CBA"/>
    <w:rsid w:val="000B39B6"/>
    <w:rsid w:val="000B426B"/>
    <w:rsid w:val="000B4B89"/>
    <w:rsid w:val="000B4C35"/>
    <w:rsid w:val="000B59B3"/>
    <w:rsid w:val="000B5CA9"/>
    <w:rsid w:val="000B6314"/>
    <w:rsid w:val="000B63EA"/>
    <w:rsid w:val="000B6DAF"/>
    <w:rsid w:val="000B70CE"/>
    <w:rsid w:val="000B79A0"/>
    <w:rsid w:val="000B7AC8"/>
    <w:rsid w:val="000C05EF"/>
    <w:rsid w:val="000C08A5"/>
    <w:rsid w:val="000C09AC"/>
    <w:rsid w:val="000C0B9C"/>
    <w:rsid w:val="000C0F0F"/>
    <w:rsid w:val="000C1B8C"/>
    <w:rsid w:val="000C1D0A"/>
    <w:rsid w:val="000C2E9F"/>
    <w:rsid w:val="000C2FBB"/>
    <w:rsid w:val="000C343A"/>
    <w:rsid w:val="000C3476"/>
    <w:rsid w:val="000C4FEE"/>
    <w:rsid w:val="000C5998"/>
    <w:rsid w:val="000C5D57"/>
    <w:rsid w:val="000C604D"/>
    <w:rsid w:val="000C6189"/>
    <w:rsid w:val="000C6269"/>
    <w:rsid w:val="000C62F7"/>
    <w:rsid w:val="000C672D"/>
    <w:rsid w:val="000C684E"/>
    <w:rsid w:val="000C6A8C"/>
    <w:rsid w:val="000C6B9D"/>
    <w:rsid w:val="000C7583"/>
    <w:rsid w:val="000C766F"/>
    <w:rsid w:val="000C7949"/>
    <w:rsid w:val="000D06AD"/>
    <w:rsid w:val="000D0705"/>
    <w:rsid w:val="000D1898"/>
    <w:rsid w:val="000D240A"/>
    <w:rsid w:val="000D34EB"/>
    <w:rsid w:val="000D37DB"/>
    <w:rsid w:val="000D3B16"/>
    <w:rsid w:val="000D3C57"/>
    <w:rsid w:val="000D3D47"/>
    <w:rsid w:val="000D405B"/>
    <w:rsid w:val="000D4B48"/>
    <w:rsid w:val="000D5799"/>
    <w:rsid w:val="000D603C"/>
    <w:rsid w:val="000D6561"/>
    <w:rsid w:val="000D6C3D"/>
    <w:rsid w:val="000D6D4F"/>
    <w:rsid w:val="000D6F94"/>
    <w:rsid w:val="000D7DED"/>
    <w:rsid w:val="000E1AD4"/>
    <w:rsid w:val="000E1B4D"/>
    <w:rsid w:val="000E1F81"/>
    <w:rsid w:val="000E25B6"/>
    <w:rsid w:val="000E26DF"/>
    <w:rsid w:val="000E27DF"/>
    <w:rsid w:val="000E2C1D"/>
    <w:rsid w:val="000E2DA9"/>
    <w:rsid w:val="000E30E9"/>
    <w:rsid w:val="000E3E56"/>
    <w:rsid w:val="000E4482"/>
    <w:rsid w:val="000E5026"/>
    <w:rsid w:val="000E5DA5"/>
    <w:rsid w:val="000E64AF"/>
    <w:rsid w:val="000E6AFC"/>
    <w:rsid w:val="000E6C80"/>
    <w:rsid w:val="000E7259"/>
    <w:rsid w:val="000E7320"/>
    <w:rsid w:val="000E74CA"/>
    <w:rsid w:val="000E7A9A"/>
    <w:rsid w:val="000E7AD0"/>
    <w:rsid w:val="000E7B91"/>
    <w:rsid w:val="000E7DFD"/>
    <w:rsid w:val="000F0519"/>
    <w:rsid w:val="000F07BA"/>
    <w:rsid w:val="000F0855"/>
    <w:rsid w:val="000F11D2"/>
    <w:rsid w:val="000F1AA6"/>
    <w:rsid w:val="000F1D74"/>
    <w:rsid w:val="000F2127"/>
    <w:rsid w:val="000F2A2B"/>
    <w:rsid w:val="000F2FE2"/>
    <w:rsid w:val="000F3662"/>
    <w:rsid w:val="000F38CE"/>
    <w:rsid w:val="000F3E18"/>
    <w:rsid w:val="000F4ECE"/>
    <w:rsid w:val="000F515D"/>
    <w:rsid w:val="000F5603"/>
    <w:rsid w:val="000F5CC0"/>
    <w:rsid w:val="000F5EC7"/>
    <w:rsid w:val="000F5F7F"/>
    <w:rsid w:val="000F7BB7"/>
    <w:rsid w:val="001004FC"/>
    <w:rsid w:val="0010051F"/>
    <w:rsid w:val="00100889"/>
    <w:rsid w:val="00100B96"/>
    <w:rsid w:val="00102273"/>
    <w:rsid w:val="00103A2A"/>
    <w:rsid w:val="00104764"/>
    <w:rsid w:val="00104AE4"/>
    <w:rsid w:val="00105A20"/>
    <w:rsid w:val="00105C89"/>
    <w:rsid w:val="00105DEC"/>
    <w:rsid w:val="00106444"/>
    <w:rsid w:val="00106647"/>
    <w:rsid w:val="00106784"/>
    <w:rsid w:val="0010751A"/>
    <w:rsid w:val="00107E44"/>
    <w:rsid w:val="00110A42"/>
    <w:rsid w:val="001128C9"/>
    <w:rsid w:val="00112A03"/>
    <w:rsid w:val="00112CFE"/>
    <w:rsid w:val="00112F5C"/>
    <w:rsid w:val="00112FD2"/>
    <w:rsid w:val="00113289"/>
    <w:rsid w:val="001134BC"/>
    <w:rsid w:val="00113C65"/>
    <w:rsid w:val="0011413E"/>
    <w:rsid w:val="0011416C"/>
    <w:rsid w:val="001149E4"/>
    <w:rsid w:val="00114CFE"/>
    <w:rsid w:val="00115764"/>
    <w:rsid w:val="001158B0"/>
    <w:rsid w:val="0011594C"/>
    <w:rsid w:val="00115AE1"/>
    <w:rsid w:val="00115BD4"/>
    <w:rsid w:val="001163A9"/>
    <w:rsid w:val="001171D8"/>
    <w:rsid w:val="001175F3"/>
    <w:rsid w:val="00117811"/>
    <w:rsid w:val="00117F06"/>
    <w:rsid w:val="0012014C"/>
    <w:rsid w:val="001205AC"/>
    <w:rsid w:val="00120A80"/>
    <w:rsid w:val="00120B2F"/>
    <w:rsid w:val="001214FE"/>
    <w:rsid w:val="00121555"/>
    <w:rsid w:val="00122B2F"/>
    <w:rsid w:val="00123198"/>
    <w:rsid w:val="00123BBD"/>
    <w:rsid w:val="001245B1"/>
    <w:rsid w:val="001245E1"/>
    <w:rsid w:val="00124AFC"/>
    <w:rsid w:val="001250F4"/>
    <w:rsid w:val="001253F8"/>
    <w:rsid w:val="001256FC"/>
    <w:rsid w:val="0012613D"/>
    <w:rsid w:val="001263B8"/>
    <w:rsid w:val="001263C5"/>
    <w:rsid w:val="0012643E"/>
    <w:rsid w:val="0012649A"/>
    <w:rsid w:val="00126BC8"/>
    <w:rsid w:val="00126D3E"/>
    <w:rsid w:val="001270A5"/>
    <w:rsid w:val="0012740D"/>
    <w:rsid w:val="001275D7"/>
    <w:rsid w:val="0013015D"/>
    <w:rsid w:val="001305F9"/>
    <w:rsid w:val="00130602"/>
    <w:rsid w:val="0013061D"/>
    <w:rsid w:val="00130B8F"/>
    <w:rsid w:val="001312EA"/>
    <w:rsid w:val="00131569"/>
    <w:rsid w:val="0013344C"/>
    <w:rsid w:val="0013396E"/>
    <w:rsid w:val="00133D96"/>
    <w:rsid w:val="00134CA4"/>
    <w:rsid w:val="00135E92"/>
    <w:rsid w:val="001367EF"/>
    <w:rsid w:val="00136875"/>
    <w:rsid w:val="00137508"/>
    <w:rsid w:val="001375E1"/>
    <w:rsid w:val="00137606"/>
    <w:rsid w:val="00137CAF"/>
    <w:rsid w:val="0014089E"/>
    <w:rsid w:val="001409CD"/>
    <w:rsid w:val="00140C77"/>
    <w:rsid w:val="00140D71"/>
    <w:rsid w:val="001414E6"/>
    <w:rsid w:val="001415A3"/>
    <w:rsid w:val="00141650"/>
    <w:rsid w:val="00141A45"/>
    <w:rsid w:val="00141E18"/>
    <w:rsid w:val="001421C8"/>
    <w:rsid w:val="0014264E"/>
    <w:rsid w:val="0014274D"/>
    <w:rsid w:val="0014314D"/>
    <w:rsid w:val="00143674"/>
    <w:rsid w:val="001436B7"/>
    <w:rsid w:val="00143CBE"/>
    <w:rsid w:val="001441E4"/>
    <w:rsid w:val="00144405"/>
    <w:rsid w:val="00144900"/>
    <w:rsid w:val="00144DFE"/>
    <w:rsid w:val="00144F73"/>
    <w:rsid w:val="00145088"/>
    <w:rsid w:val="001450DD"/>
    <w:rsid w:val="0014569B"/>
    <w:rsid w:val="0014596D"/>
    <w:rsid w:val="00146258"/>
    <w:rsid w:val="001468BB"/>
    <w:rsid w:val="00146AE9"/>
    <w:rsid w:val="00146B62"/>
    <w:rsid w:val="00146E17"/>
    <w:rsid w:val="00146E88"/>
    <w:rsid w:val="001477E5"/>
    <w:rsid w:val="00147980"/>
    <w:rsid w:val="001479CB"/>
    <w:rsid w:val="00147C8B"/>
    <w:rsid w:val="00147F86"/>
    <w:rsid w:val="001501C4"/>
    <w:rsid w:val="001507E7"/>
    <w:rsid w:val="00150ABF"/>
    <w:rsid w:val="00150E9C"/>
    <w:rsid w:val="00150F39"/>
    <w:rsid w:val="00151290"/>
    <w:rsid w:val="00151543"/>
    <w:rsid w:val="001516EA"/>
    <w:rsid w:val="001530B8"/>
    <w:rsid w:val="0015337F"/>
    <w:rsid w:val="001543B7"/>
    <w:rsid w:val="0015442C"/>
    <w:rsid w:val="00154EC3"/>
    <w:rsid w:val="00155B7B"/>
    <w:rsid w:val="00156F08"/>
    <w:rsid w:val="00156FA7"/>
    <w:rsid w:val="00157CE0"/>
    <w:rsid w:val="00160758"/>
    <w:rsid w:val="00160DA9"/>
    <w:rsid w:val="001613D0"/>
    <w:rsid w:val="00161EFC"/>
    <w:rsid w:val="001620A7"/>
    <w:rsid w:val="00163134"/>
    <w:rsid w:val="001632BF"/>
    <w:rsid w:val="00163491"/>
    <w:rsid w:val="00163616"/>
    <w:rsid w:val="00163CB1"/>
    <w:rsid w:val="0016483F"/>
    <w:rsid w:val="00164B8A"/>
    <w:rsid w:val="00164E11"/>
    <w:rsid w:val="0016510E"/>
    <w:rsid w:val="00165BB5"/>
    <w:rsid w:val="00165DA9"/>
    <w:rsid w:val="00166078"/>
    <w:rsid w:val="0016659E"/>
    <w:rsid w:val="0016695A"/>
    <w:rsid w:val="001669F9"/>
    <w:rsid w:val="00166E3A"/>
    <w:rsid w:val="00166F06"/>
    <w:rsid w:val="00167574"/>
    <w:rsid w:val="001679BB"/>
    <w:rsid w:val="00170302"/>
    <w:rsid w:val="001703F4"/>
    <w:rsid w:val="00170D09"/>
    <w:rsid w:val="00170ED7"/>
    <w:rsid w:val="00171276"/>
    <w:rsid w:val="00171450"/>
    <w:rsid w:val="00171578"/>
    <w:rsid w:val="0017220D"/>
    <w:rsid w:val="001722CA"/>
    <w:rsid w:val="00172579"/>
    <w:rsid w:val="00172A99"/>
    <w:rsid w:val="00172D17"/>
    <w:rsid w:val="00173295"/>
    <w:rsid w:val="00174DC4"/>
    <w:rsid w:val="00175019"/>
    <w:rsid w:val="00175412"/>
    <w:rsid w:val="0017583D"/>
    <w:rsid w:val="0017589A"/>
    <w:rsid w:val="00175950"/>
    <w:rsid w:val="00175971"/>
    <w:rsid w:val="00176740"/>
    <w:rsid w:val="00176BA5"/>
    <w:rsid w:val="00176E09"/>
    <w:rsid w:val="00176E60"/>
    <w:rsid w:val="00176FF1"/>
    <w:rsid w:val="00177815"/>
    <w:rsid w:val="0017799C"/>
    <w:rsid w:val="001806A6"/>
    <w:rsid w:val="00180A31"/>
    <w:rsid w:val="0018117D"/>
    <w:rsid w:val="001819D9"/>
    <w:rsid w:val="00182060"/>
    <w:rsid w:val="001820B6"/>
    <w:rsid w:val="00182AF8"/>
    <w:rsid w:val="0018333D"/>
    <w:rsid w:val="0018334A"/>
    <w:rsid w:val="00183430"/>
    <w:rsid w:val="00183939"/>
    <w:rsid w:val="00183B6E"/>
    <w:rsid w:val="00184DC9"/>
    <w:rsid w:val="0018711B"/>
    <w:rsid w:val="001874E6"/>
    <w:rsid w:val="001876E6"/>
    <w:rsid w:val="0018780C"/>
    <w:rsid w:val="00187DFE"/>
    <w:rsid w:val="00190B92"/>
    <w:rsid w:val="0019101C"/>
    <w:rsid w:val="001922D2"/>
    <w:rsid w:val="001931F5"/>
    <w:rsid w:val="00193395"/>
    <w:rsid w:val="0019383D"/>
    <w:rsid w:val="00193974"/>
    <w:rsid w:val="001948F5"/>
    <w:rsid w:val="001949C9"/>
    <w:rsid w:val="00195702"/>
    <w:rsid w:val="00195C8D"/>
    <w:rsid w:val="001963C7"/>
    <w:rsid w:val="001A0323"/>
    <w:rsid w:val="001A0532"/>
    <w:rsid w:val="001A0A17"/>
    <w:rsid w:val="001A152A"/>
    <w:rsid w:val="001A1732"/>
    <w:rsid w:val="001A1A82"/>
    <w:rsid w:val="001A246B"/>
    <w:rsid w:val="001A28A2"/>
    <w:rsid w:val="001A28C0"/>
    <w:rsid w:val="001A309F"/>
    <w:rsid w:val="001A39BD"/>
    <w:rsid w:val="001A4016"/>
    <w:rsid w:val="001A49F6"/>
    <w:rsid w:val="001A4FF2"/>
    <w:rsid w:val="001A5851"/>
    <w:rsid w:val="001A5B6F"/>
    <w:rsid w:val="001A6BBE"/>
    <w:rsid w:val="001A778D"/>
    <w:rsid w:val="001A78F6"/>
    <w:rsid w:val="001B0464"/>
    <w:rsid w:val="001B2F57"/>
    <w:rsid w:val="001B38B2"/>
    <w:rsid w:val="001B45AB"/>
    <w:rsid w:val="001B4EFB"/>
    <w:rsid w:val="001B53C7"/>
    <w:rsid w:val="001B7051"/>
    <w:rsid w:val="001B7A82"/>
    <w:rsid w:val="001C073E"/>
    <w:rsid w:val="001C0C9A"/>
    <w:rsid w:val="001C0EC0"/>
    <w:rsid w:val="001C2524"/>
    <w:rsid w:val="001C279D"/>
    <w:rsid w:val="001C2E9D"/>
    <w:rsid w:val="001C2FE7"/>
    <w:rsid w:val="001C38C3"/>
    <w:rsid w:val="001C43F0"/>
    <w:rsid w:val="001C4477"/>
    <w:rsid w:val="001C476A"/>
    <w:rsid w:val="001C4DA2"/>
    <w:rsid w:val="001C4EB6"/>
    <w:rsid w:val="001C6232"/>
    <w:rsid w:val="001C64AE"/>
    <w:rsid w:val="001C6D74"/>
    <w:rsid w:val="001C7008"/>
    <w:rsid w:val="001C7018"/>
    <w:rsid w:val="001C7A69"/>
    <w:rsid w:val="001C7D21"/>
    <w:rsid w:val="001D0F7F"/>
    <w:rsid w:val="001D1305"/>
    <w:rsid w:val="001D1622"/>
    <w:rsid w:val="001D1855"/>
    <w:rsid w:val="001D236C"/>
    <w:rsid w:val="001D24A1"/>
    <w:rsid w:val="001D2666"/>
    <w:rsid w:val="001D31C5"/>
    <w:rsid w:val="001D33A6"/>
    <w:rsid w:val="001D36B5"/>
    <w:rsid w:val="001D38BC"/>
    <w:rsid w:val="001D39EA"/>
    <w:rsid w:val="001D3BAA"/>
    <w:rsid w:val="001D4C96"/>
    <w:rsid w:val="001D68BB"/>
    <w:rsid w:val="001D71F2"/>
    <w:rsid w:val="001D7C9F"/>
    <w:rsid w:val="001E1465"/>
    <w:rsid w:val="001E17A2"/>
    <w:rsid w:val="001E1972"/>
    <w:rsid w:val="001E19CD"/>
    <w:rsid w:val="001E1CF6"/>
    <w:rsid w:val="001E2577"/>
    <w:rsid w:val="001E2CBF"/>
    <w:rsid w:val="001E30C7"/>
    <w:rsid w:val="001E33BF"/>
    <w:rsid w:val="001E3458"/>
    <w:rsid w:val="001E36DE"/>
    <w:rsid w:val="001E3A96"/>
    <w:rsid w:val="001E3E31"/>
    <w:rsid w:val="001E3F8F"/>
    <w:rsid w:val="001E4DE9"/>
    <w:rsid w:val="001E5202"/>
    <w:rsid w:val="001E5808"/>
    <w:rsid w:val="001E586C"/>
    <w:rsid w:val="001E5BCA"/>
    <w:rsid w:val="001E617D"/>
    <w:rsid w:val="001E62AA"/>
    <w:rsid w:val="001E674C"/>
    <w:rsid w:val="001E6B94"/>
    <w:rsid w:val="001E6D04"/>
    <w:rsid w:val="001E71F7"/>
    <w:rsid w:val="001E74A6"/>
    <w:rsid w:val="001E79EC"/>
    <w:rsid w:val="001F0126"/>
    <w:rsid w:val="001F0805"/>
    <w:rsid w:val="001F0D0E"/>
    <w:rsid w:val="001F1528"/>
    <w:rsid w:val="001F1B63"/>
    <w:rsid w:val="001F1BEB"/>
    <w:rsid w:val="001F20B1"/>
    <w:rsid w:val="001F3897"/>
    <w:rsid w:val="001F4626"/>
    <w:rsid w:val="001F4697"/>
    <w:rsid w:val="001F4838"/>
    <w:rsid w:val="001F54DF"/>
    <w:rsid w:val="001F560E"/>
    <w:rsid w:val="001F5C98"/>
    <w:rsid w:val="001F5EBC"/>
    <w:rsid w:val="001F65D7"/>
    <w:rsid w:val="001F6BA9"/>
    <w:rsid w:val="001F6D51"/>
    <w:rsid w:val="001F71D9"/>
    <w:rsid w:val="001F73D2"/>
    <w:rsid w:val="001F7C9F"/>
    <w:rsid w:val="002003B0"/>
    <w:rsid w:val="002012F6"/>
    <w:rsid w:val="002016FF"/>
    <w:rsid w:val="00201EAD"/>
    <w:rsid w:val="0020229B"/>
    <w:rsid w:val="002027E3"/>
    <w:rsid w:val="00202F50"/>
    <w:rsid w:val="002035AB"/>
    <w:rsid w:val="002038E2"/>
    <w:rsid w:val="002043AA"/>
    <w:rsid w:val="00204A9A"/>
    <w:rsid w:val="00204EDB"/>
    <w:rsid w:val="002050AC"/>
    <w:rsid w:val="00205898"/>
    <w:rsid w:val="00205DD5"/>
    <w:rsid w:val="0020678D"/>
    <w:rsid w:val="00207BE3"/>
    <w:rsid w:val="00207FF0"/>
    <w:rsid w:val="0021014F"/>
    <w:rsid w:val="002101FC"/>
    <w:rsid w:val="0021037F"/>
    <w:rsid w:val="00212381"/>
    <w:rsid w:val="00212BB1"/>
    <w:rsid w:val="002135B2"/>
    <w:rsid w:val="00213994"/>
    <w:rsid w:val="00213B2E"/>
    <w:rsid w:val="002145E0"/>
    <w:rsid w:val="002148ED"/>
    <w:rsid w:val="00214CD6"/>
    <w:rsid w:val="00214FC0"/>
    <w:rsid w:val="002151D6"/>
    <w:rsid w:val="002151FC"/>
    <w:rsid w:val="00215529"/>
    <w:rsid w:val="00215595"/>
    <w:rsid w:val="00215A72"/>
    <w:rsid w:val="00215BDC"/>
    <w:rsid w:val="00215EDB"/>
    <w:rsid w:val="00215EF9"/>
    <w:rsid w:val="0021601A"/>
    <w:rsid w:val="00216408"/>
    <w:rsid w:val="00216486"/>
    <w:rsid w:val="00216F86"/>
    <w:rsid w:val="0021760A"/>
    <w:rsid w:val="00220229"/>
    <w:rsid w:val="002203D3"/>
    <w:rsid w:val="00220476"/>
    <w:rsid w:val="00221340"/>
    <w:rsid w:val="002216A9"/>
    <w:rsid w:val="00222AF9"/>
    <w:rsid w:val="00222BAE"/>
    <w:rsid w:val="002232E6"/>
    <w:rsid w:val="002237B5"/>
    <w:rsid w:val="00223C04"/>
    <w:rsid w:val="00224E50"/>
    <w:rsid w:val="0022501B"/>
    <w:rsid w:val="0022522D"/>
    <w:rsid w:val="00225687"/>
    <w:rsid w:val="0022614D"/>
    <w:rsid w:val="00226748"/>
    <w:rsid w:val="00227194"/>
    <w:rsid w:val="00227AC3"/>
    <w:rsid w:val="00230914"/>
    <w:rsid w:val="00230F1E"/>
    <w:rsid w:val="00230F4B"/>
    <w:rsid w:val="00231122"/>
    <w:rsid w:val="0023127D"/>
    <w:rsid w:val="00231A99"/>
    <w:rsid w:val="00231C92"/>
    <w:rsid w:val="00232901"/>
    <w:rsid w:val="00233C26"/>
    <w:rsid w:val="00233CE7"/>
    <w:rsid w:val="00234976"/>
    <w:rsid w:val="00234A70"/>
    <w:rsid w:val="00234DB0"/>
    <w:rsid w:val="002353F6"/>
    <w:rsid w:val="002372B9"/>
    <w:rsid w:val="00237DD5"/>
    <w:rsid w:val="00237E08"/>
    <w:rsid w:val="00240916"/>
    <w:rsid w:val="00240B45"/>
    <w:rsid w:val="00240E5D"/>
    <w:rsid w:val="00241195"/>
    <w:rsid w:val="00241848"/>
    <w:rsid w:val="00241C45"/>
    <w:rsid w:val="002423BF"/>
    <w:rsid w:val="00242A93"/>
    <w:rsid w:val="0024369A"/>
    <w:rsid w:val="00243CB2"/>
    <w:rsid w:val="00243E82"/>
    <w:rsid w:val="00244C00"/>
    <w:rsid w:val="00244DA0"/>
    <w:rsid w:val="00244E14"/>
    <w:rsid w:val="00245A5D"/>
    <w:rsid w:val="00245CC3"/>
    <w:rsid w:val="002462B0"/>
    <w:rsid w:val="002469EA"/>
    <w:rsid w:val="00246BBB"/>
    <w:rsid w:val="00246C4A"/>
    <w:rsid w:val="002472D4"/>
    <w:rsid w:val="00247413"/>
    <w:rsid w:val="0024786F"/>
    <w:rsid w:val="00247CA4"/>
    <w:rsid w:val="00247E65"/>
    <w:rsid w:val="002501EE"/>
    <w:rsid w:val="002504CC"/>
    <w:rsid w:val="00250686"/>
    <w:rsid w:val="00250747"/>
    <w:rsid w:val="00250AC4"/>
    <w:rsid w:val="00250C72"/>
    <w:rsid w:val="00251098"/>
    <w:rsid w:val="0025145B"/>
    <w:rsid w:val="00251948"/>
    <w:rsid w:val="00252243"/>
    <w:rsid w:val="0025447C"/>
    <w:rsid w:val="00254AC7"/>
    <w:rsid w:val="00254F5D"/>
    <w:rsid w:val="00256102"/>
    <w:rsid w:val="00256B73"/>
    <w:rsid w:val="00260025"/>
    <w:rsid w:val="00260666"/>
    <w:rsid w:val="002606DD"/>
    <w:rsid w:val="00260CB0"/>
    <w:rsid w:val="00261276"/>
    <w:rsid w:val="00261421"/>
    <w:rsid w:val="00262038"/>
    <w:rsid w:val="002627B2"/>
    <w:rsid w:val="0026330A"/>
    <w:rsid w:val="00263CB5"/>
    <w:rsid w:val="00263F66"/>
    <w:rsid w:val="002641E3"/>
    <w:rsid w:val="00264C0A"/>
    <w:rsid w:val="00264EDB"/>
    <w:rsid w:val="00265BC7"/>
    <w:rsid w:val="00265C2B"/>
    <w:rsid w:val="00265E4C"/>
    <w:rsid w:val="002666B9"/>
    <w:rsid w:val="00266A50"/>
    <w:rsid w:val="00266C4F"/>
    <w:rsid w:val="002673E6"/>
    <w:rsid w:val="00270218"/>
    <w:rsid w:val="002703D4"/>
    <w:rsid w:val="002716CE"/>
    <w:rsid w:val="00271C7D"/>
    <w:rsid w:val="00271E78"/>
    <w:rsid w:val="00272733"/>
    <w:rsid w:val="00272C1D"/>
    <w:rsid w:val="00272D08"/>
    <w:rsid w:val="00272E71"/>
    <w:rsid w:val="002731DB"/>
    <w:rsid w:val="00273454"/>
    <w:rsid w:val="00273870"/>
    <w:rsid w:val="0027419A"/>
    <w:rsid w:val="0027431C"/>
    <w:rsid w:val="002748A2"/>
    <w:rsid w:val="00274B62"/>
    <w:rsid w:val="00274E84"/>
    <w:rsid w:val="00274EAF"/>
    <w:rsid w:val="0027533B"/>
    <w:rsid w:val="00276052"/>
    <w:rsid w:val="00276192"/>
    <w:rsid w:val="00276694"/>
    <w:rsid w:val="0027684F"/>
    <w:rsid w:val="00276EE2"/>
    <w:rsid w:val="0027758F"/>
    <w:rsid w:val="00277783"/>
    <w:rsid w:val="00277797"/>
    <w:rsid w:val="0028017B"/>
    <w:rsid w:val="00280724"/>
    <w:rsid w:val="002808FF"/>
    <w:rsid w:val="00280C3B"/>
    <w:rsid w:val="00280FF9"/>
    <w:rsid w:val="00281C88"/>
    <w:rsid w:val="00282E87"/>
    <w:rsid w:val="00283088"/>
    <w:rsid w:val="002830E2"/>
    <w:rsid w:val="0028312E"/>
    <w:rsid w:val="00283AF8"/>
    <w:rsid w:val="00284D36"/>
    <w:rsid w:val="00285435"/>
    <w:rsid w:val="00285A2B"/>
    <w:rsid w:val="00285CBC"/>
    <w:rsid w:val="00286FF3"/>
    <w:rsid w:val="002900B2"/>
    <w:rsid w:val="00290229"/>
    <w:rsid w:val="0029041E"/>
    <w:rsid w:val="00290A3D"/>
    <w:rsid w:val="00290CE7"/>
    <w:rsid w:val="00290FB9"/>
    <w:rsid w:val="00291F10"/>
    <w:rsid w:val="002922A2"/>
    <w:rsid w:val="0029283A"/>
    <w:rsid w:val="00292A08"/>
    <w:rsid w:val="00292A6D"/>
    <w:rsid w:val="00292B3D"/>
    <w:rsid w:val="0029334B"/>
    <w:rsid w:val="002934CC"/>
    <w:rsid w:val="00293711"/>
    <w:rsid w:val="00294AF3"/>
    <w:rsid w:val="00294F7E"/>
    <w:rsid w:val="00295AF2"/>
    <w:rsid w:val="00295B16"/>
    <w:rsid w:val="00295C0E"/>
    <w:rsid w:val="00295FEF"/>
    <w:rsid w:val="00296285"/>
    <w:rsid w:val="00296513"/>
    <w:rsid w:val="002968CB"/>
    <w:rsid w:val="00297348"/>
    <w:rsid w:val="00297E55"/>
    <w:rsid w:val="002A0183"/>
    <w:rsid w:val="002A0434"/>
    <w:rsid w:val="002A056F"/>
    <w:rsid w:val="002A0735"/>
    <w:rsid w:val="002A0996"/>
    <w:rsid w:val="002A1CCA"/>
    <w:rsid w:val="002A1E77"/>
    <w:rsid w:val="002A1ED2"/>
    <w:rsid w:val="002A28AA"/>
    <w:rsid w:val="002A2A1F"/>
    <w:rsid w:val="002A2E3B"/>
    <w:rsid w:val="002A30E7"/>
    <w:rsid w:val="002A318D"/>
    <w:rsid w:val="002A350E"/>
    <w:rsid w:val="002A35AB"/>
    <w:rsid w:val="002A3D41"/>
    <w:rsid w:val="002A443D"/>
    <w:rsid w:val="002A487B"/>
    <w:rsid w:val="002A48C1"/>
    <w:rsid w:val="002A5544"/>
    <w:rsid w:val="002A59F0"/>
    <w:rsid w:val="002A5C7C"/>
    <w:rsid w:val="002A5F92"/>
    <w:rsid w:val="002A6169"/>
    <w:rsid w:val="002A67C8"/>
    <w:rsid w:val="002A6D12"/>
    <w:rsid w:val="002A6DC8"/>
    <w:rsid w:val="002A7742"/>
    <w:rsid w:val="002A78DC"/>
    <w:rsid w:val="002B0FE6"/>
    <w:rsid w:val="002B16CF"/>
    <w:rsid w:val="002B16D8"/>
    <w:rsid w:val="002B18FE"/>
    <w:rsid w:val="002B1911"/>
    <w:rsid w:val="002B19D6"/>
    <w:rsid w:val="002B2758"/>
    <w:rsid w:val="002B2909"/>
    <w:rsid w:val="002B29C3"/>
    <w:rsid w:val="002B30F0"/>
    <w:rsid w:val="002B360B"/>
    <w:rsid w:val="002B36A2"/>
    <w:rsid w:val="002B37D8"/>
    <w:rsid w:val="002B3AA9"/>
    <w:rsid w:val="002B4998"/>
    <w:rsid w:val="002B4ECB"/>
    <w:rsid w:val="002B58F7"/>
    <w:rsid w:val="002B7F18"/>
    <w:rsid w:val="002C0352"/>
    <w:rsid w:val="002C1403"/>
    <w:rsid w:val="002C1DF0"/>
    <w:rsid w:val="002C2472"/>
    <w:rsid w:val="002C2823"/>
    <w:rsid w:val="002C28C5"/>
    <w:rsid w:val="002C28D7"/>
    <w:rsid w:val="002C2C7F"/>
    <w:rsid w:val="002C2E8F"/>
    <w:rsid w:val="002C2EFB"/>
    <w:rsid w:val="002C3433"/>
    <w:rsid w:val="002C3E74"/>
    <w:rsid w:val="002C3EC8"/>
    <w:rsid w:val="002C40E0"/>
    <w:rsid w:val="002C427B"/>
    <w:rsid w:val="002C4573"/>
    <w:rsid w:val="002C45AD"/>
    <w:rsid w:val="002C487A"/>
    <w:rsid w:val="002C5138"/>
    <w:rsid w:val="002C5570"/>
    <w:rsid w:val="002C57F2"/>
    <w:rsid w:val="002C64B1"/>
    <w:rsid w:val="002C64FA"/>
    <w:rsid w:val="002C6B5A"/>
    <w:rsid w:val="002C745F"/>
    <w:rsid w:val="002C76A7"/>
    <w:rsid w:val="002C7874"/>
    <w:rsid w:val="002C7B4F"/>
    <w:rsid w:val="002C7D10"/>
    <w:rsid w:val="002D2095"/>
    <w:rsid w:val="002D24EC"/>
    <w:rsid w:val="002D2728"/>
    <w:rsid w:val="002D5500"/>
    <w:rsid w:val="002D5668"/>
    <w:rsid w:val="002D5ACB"/>
    <w:rsid w:val="002D5DC7"/>
    <w:rsid w:val="002D5EF4"/>
    <w:rsid w:val="002D6328"/>
    <w:rsid w:val="002D63C6"/>
    <w:rsid w:val="002D65E9"/>
    <w:rsid w:val="002D6708"/>
    <w:rsid w:val="002D6816"/>
    <w:rsid w:val="002D6920"/>
    <w:rsid w:val="002D6D95"/>
    <w:rsid w:val="002D700A"/>
    <w:rsid w:val="002D761C"/>
    <w:rsid w:val="002D779F"/>
    <w:rsid w:val="002D7E61"/>
    <w:rsid w:val="002E074D"/>
    <w:rsid w:val="002E0805"/>
    <w:rsid w:val="002E091D"/>
    <w:rsid w:val="002E0E68"/>
    <w:rsid w:val="002E0FE6"/>
    <w:rsid w:val="002E1A37"/>
    <w:rsid w:val="002E21BF"/>
    <w:rsid w:val="002E271D"/>
    <w:rsid w:val="002E2824"/>
    <w:rsid w:val="002E28B2"/>
    <w:rsid w:val="002E2CF6"/>
    <w:rsid w:val="002E3ECB"/>
    <w:rsid w:val="002E4094"/>
    <w:rsid w:val="002E4884"/>
    <w:rsid w:val="002E49B0"/>
    <w:rsid w:val="002E4AFE"/>
    <w:rsid w:val="002E4B18"/>
    <w:rsid w:val="002E4EBE"/>
    <w:rsid w:val="002E5148"/>
    <w:rsid w:val="002E70D2"/>
    <w:rsid w:val="002E7385"/>
    <w:rsid w:val="002E7960"/>
    <w:rsid w:val="002F025E"/>
    <w:rsid w:val="002F05D7"/>
    <w:rsid w:val="002F12C1"/>
    <w:rsid w:val="002F2775"/>
    <w:rsid w:val="002F28A5"/>
    <w:rsid w:val="002F2ABB"/>
    <w:rsid w:val="002F2FD3"/>
    <w:rsid w:val="002F30C0"/>
    <w:rsid w:val="002F3719"/>
    <w:rsid w:val="002F37CB"/>
    <w:rsid w:val="002F3900"/>
    <w:rsid w:val="002F3F0C"/>
    <w:rsid w:val="002F4A57"/>
    <w:rsid w:val="002F4ABC"/>
    <w:rsid w:val="002F501B"/>
    <w:rsid w:val="002F5866"/>
    <w:rsid w:val="002F586D"/>
    <w:rsid w:val="002F59E6"/>
    <w:rsid w:val="002F5AF4"/>
    <w:rsid w:val="002F5B56"/>
    <w:rsid w:val="002F5FEF"/>
    <w:rsid w:val="002F6576"/>
    <w:rsid w:val="002F6C62"/>
    <w:rsid w:val="002F761C"/>
    <w:rsid w:val="002F766E"/>
    <w:rsid w:val="002F76A3"/>
    <w:rsid w:val="002F7A33"/>
    <w:rsid w:val="002F7DC0"/>
    <w:rsid w:val="002F7E1C"/>
    <w:rsid w:val="00300548"/>
    <w:rsid w:val="003008C9"/>
    <w:rsid w:val="0030098F"/>
    <w:rsid w:val="00300A9C"/>
    <w:rsid w:val="00300B53"/>
    <w:rsid w:val="00300E74"/>
    <w:rsid w:val="00300F74"/>
    <w:rsid w:val="0030137E"/>
    <w:rsid w:val="003014D1"/>
    <w:rsid w:val="00302359"/>
    <w:rsid w:val="003027A9"/>
    <w:rsid w:val="003027E6"/>
    <w:rsid w:val="003028BE"/>
    <w:rsid w:val="0030345D"/>
    <w:rsid w:val="00303636"/>
    <w:rsid w:val="003053EB"/>
    <w:rsid w:val="003055E3"/>
    <w:rsid w:val="00305629"/>
    <w:rsid w:val="003059E8"/>
    <w:rsid w:val="00305CDB"/>
    <w:rsid w:val="00306A57"/>
    <w:rsid w:val="00306A78"/>
    <w:rsid w:val="00306EF8"/>
    <w:rsid w:val="00307E38"/>
    <w:rsid w:val="00310723"/>
    <w:rsid w:val="00310827"/>
    <w:rsid w:val="00310CB1"/>
    <w:rsid w:val="00311038"/>
    <w:rsid w:val="00311458"/>
    <w:rsid w:val="00311F6F"/>
    <w:rsid w:val="003129F3"/>
    <w:rsid w:val="00312DC7"/>
    <w:rsid w:val="00313893"/>
    <w:rsid w:val="00313BFA"/>
    <w:rsid w:val="00313D90"/>
    <w:rsid w:val="00314951"/>
    <w:rsid w:val="00314D42"/>
    <w:rsid w:val="003153C9"/>
    <w:rsid w:val="00315413"/>
    <w:rsid w:val="00315AA5"/>
    <w:rsid w:val="003162D3"/>
    <w:rsid w:val="003162E8"/>
    <w:rsid w:val="00316391"/>
    <w:rsid w:val="00316A07"/>
    <w:rsid w:val="00316ED3"/>
    <w:rsid w:val="00317165"/>
    <w:rsid w:val="00317B5D"/>
    <w:rsid w:val="00317B74"/>
    <w:rsid w:val="00317BEC"/>
    <w:rsid w:val="003205D1"/>
    <w:rsid w:val="00320754"/>
    <w:rsid w:val="00320960"/>
    <w:rsid w:val="003217C4"/>
    <w:rsid w:val="00321CC4"/>
    <w:rsid w:val="003221A1"/>
    <w:rsid w:val="003221D1"/>
    <w:rsid w:val="003225D5"/>
    <w:rsid w:val="003226BC"/>
    <w:rsid w:val="00322807"/>
    <w:rsid w:val="00322B53"/>
    <w:rsid w:val="00322D78"/>
    <w:rsid w:val="0032302E"/>
    <w:rsid w:val="00323286"/>
    <w:rsid w:val="00323680"/>
    <w:rsid w:val="00323827"/>
    <w:rsid w:val="003240F1"/>
    <w:rsid w:val="0032416A"/>
    <w:rsid w:val="00325350"/>
    <w:rsid w:val="00325A0B"/>
    <w:rsid w:val="00325A20"/>
    <w:rsid w:val="00326BB3"/>
    <w:rsid w:val="00326C62"/>
    <w:rsid w:val="003278ED"/>
    <w:rsid w:val="00327A45"/>
    <w:rsid w:val="00327C02"/>
    <w:rsid w:val="0033024B"/>
    <w:rsid w:val="00330A01"/>
    <w:rsid w:val="00330C1F"/>
    <w:rsid w:val="00331883"/>
    <w:rsid w:val="00331A71"/>
    <w:rsid w:val="00331E46"/>
    <w:rsid w:val="00331EDB"/>
    <w:rsid w:val="00332FE7"/>
    <w:rsid w:val="003331F2"/>
    <w:rsid w:val="00333EB5"/>
    <w:rsid w:val="0033414C"/>
    <w:rsid w:val="0033463F"/>
    <w:rsid w:val="0033505A"/>
    <w:rsid w:val="00335980"/>
    <w:rsid w:val="00335C01"/>
    <w:rsid w:val="003363FB"/>
    <w:rsid w:val="00336FD7"/>
    <w:rsid w:val="0033730F"/>
    <w:rsid w:val="0033755A"/>
    <w:rsid w:val="00337982"/>
    <w:rsid w:val="00337C4C"/>
    <w:rsid w:val="003401AB"/>
    <w:rsid w:val="00340BF7"/>
    <w:rsid w:val="00340FDF"/>
    <w:rsid w:val="0034188C"/>
    <w:rsid w:val="0034197E"/>
    <w:rsid w:val="00341C04"/>
    <w:rsid w:val="00341F2F"/>
    <w:rsid w:val="0034207C"/>
    <w:rsid w:val="00342C49"/>
    <w:rsid w:val="00343152"/>
    <w:rsid w:val="0034320C"/>
    <w:rsid w:val="00343324"/>
    <w:rsid w:val="0034337F"/>
    <w:rsid w:val="00343619"/>
    <w:rsid w:val="0034369D"/>
    <w:rsid w:val="003437FA"/>
    <w:rsid w:val="00343E28"/>
    <w:rsid w:val="00343E9C"/>
    <w:rsid w:val="003443C7"/>
    <w:rsid w:val="003445D6"/>
    <w:rsid w:val="0034519C"/>
    <w:rsid w:val="00345B73"/>
    <w:rsid w:val="00345E5F"/>
    <w:rsid w:val="0034607B"/>
    <w:rsid w:val="00346E15"/>
    <w:rsid w:val="00347549"/>
    <w:rsid w:val="00347562"/>
    <w:rsid w:val="00347A5F"/>
    <w:rsid w:val="00350022"/>
    <w:rsid w:val="00350926"/>
    <w:rsid w:val="0035186C"/>
    <w:rsid w:val="00351A43"/>
    <w:rsid w:val="00351AEB"/>
    <w:rsid w:val="00353303"/>
    <w:rsid w:val="003539D5"/>
    <w:rsid w:val="00354DF6"/>
    <w:rsid w:val="003556AF"/>
    <w:rsid w:val="003557E1"/>
    <w:rsid w:val="003559B7"/>
    <w:rsid w:val="00355AB4"/>
    <w:rsid w:val="00355ED6"/>
    <w:rsid w:val="003577FC"/>
    <w:rsid w:val="00357A72"/>
    <w:rsid w:val="003600CF"/>
    <w:rsid w:val="00360377"/>
    <w:rsid w:val="00360474"/>
    <w:rsid w:val="00361CE5"/>
    <w:rsid w:val="0036207F"/>
    <w:rsid w:val="00362662"/>
    <w:rsid w:val="00362D92"/>
    <w:rsid w:val="00363A14"/>
    <w:rsid w:val="0036431B"/>
    <w:rsid w:val="00365735"/>
    <w:rsid w:val="00365AC7"/>
    <w:rsid w:val="00365C40"/>
    <w:rsid w:val="003661E7"/>
    <w:rsid w:val="0036637B"/>
    <w:rsid w:val="003665B7"/>
    <w:rsid w:val="00366775"/>
    <w:rsid w:val="0036680C"/>
    <w:rsid w:val="00366A47"/>
    <w:rsid w:val="00366AE0"/>
    <w:rsid w:val="0036732B"/>
    <w:rsid w:val="003711A5"/>
    <w:rsid w:val="0037157B"/>
    <w:rsid w:val="00371C37"/>
    <w:rsid w:val="00371F2E"/>
    <w:rsid w:val="003726A0"/>
    <w:rsid w:val="00372C41"/>
    <w:rsid w:val="00372F01"/>
    <w:rsid w:val="00373063"/>
    <w:rsid w:val="00373741"/>
    <w:rsid w:val="00374181"/>
    <w:rsid w:val="00374797"/>
    <w:rsid w:val="00374B44"/>
    <w:rsid w:val="00374D4E"/>
    <w:rsid w:val="00374D66"/>
    <w:rsid w:val="00374EED"/>
    <w:rsid w:val="003750C4"/>
    <w:rsid w:val="0037538F"/>
    <w:rsid w:val="003758CC"/>
    <w:rsid w:val="00375A26"/>
    <w:rsid w:val="00376B6F"/>
    <w:rsid w:val="003774CC"/>
    <w:rsid w:val="003779ED"/>
    <w:rsid w:val="00380071"/>
    <w:rsid w:val="00380BA8"/>
    <w:rsid w:val="0038217E"/>
    <w:rsid w:val="0038267E"/>
    <w:rsid w:val="00382EBA"/>
    <w:rsid w:val="003838CA"/>
    <w:rsid w:val="00384541"/>
    <w:rsid w:val="003858C8"/>
    <w:rsid w:val="00385948"/>
    <w:rsid w:val="00385A08"/>
    <w:rsid w:val="00385C7C"/>
    <w:rsid w:val="00385CD9"/>
    <w:rsid w:val="00387254"/>
    <w:rsid w:val="003876B7"/>
    <w:rsid w:val="00390551"/>
    <w:rsid w:val="003906F9"/>
    <w:rsid w:val="00390A6B"/>
    <w:rsid w:val="00390B95"/>
    <w:rsid w:val="003912C7"/>
    <w:rsid w:val="00391419"/>
    <w:rsid w:val="00391835"/>
    <w:rsid w:val="00393122"/>
    <w:rsid w:val="00394318"/>
    <w:rsid w:val="00394793"/>
    <w:rsid w:val="00394C1F"/>
    <w:rsid w:val="00394D6B"/>
    <w:rsid w:val="00395048"/>
    <w:rsid w:val="00395A13"/>
    <w:rsid w:val="00395FA6"/>
    <w:rsid w:val="003966DD"/>
    <w:rsid w:val="0039682B"/>
    <w:rsid w:val="00396BF4"/>
    <w:rsid w:val="0039739B"/>
    <w:rsid w:val="00397F92"/>
    <w:rsid w:val="003A02DC"/>
    <w:rsid w:val="003A033A"/>
    <w:rsid w:val="003A052E"/>
    <w:rsid w:val="003A1433"/>
    <w:rsid w:val="003A1C79"/>
    <w:rsid w:val="003A2108"/>
    <w:rsid w:val="003A23C5"/>
    <w:rsid w:val="003A28AC"/>
    <w:rsid w:val="003A3BF7"/>
    <w:rsid w:val="003A3C18"/>
    <w:rsid w:val="003A40B0"/>
    <w:rsid w:val="003A4295"/>
    <w:rsid w:val="003A4653"/>
    <w:rsid w:val="003A51AE"/>
    <w:rsid w:val="003A5B2F"/>
    <w:rsid w:val="003A6446"/>
    <w:rsid w:val="003A689D"/>
    <w:rsid w:val="003A68F0"/>
    <w:rsid w:val="003A72AF"/>
    <w:rsid w:val="003A74EC"/>
    <w:rsid w:val="003A7624"/>
    <w:rsid w:val="003A7E8C"/>
    <w:rsid w:val="003B0305"/>
    <w:rsid w:val="003B14A9"/>
    <w:rsid w:val="003B1524"/>
    <w:rsid w:val="003B1584"/>
    <w:rsid w:val="003B1B28"/>
    <w:rsid w:val="003B1BEC"/>
    <w:rsid w:val="003B2C83"/>
    <w:rsid w:val="003B2D6E"/>
    <w:rsid w:val="003B2EE2"/>
    <w:rsid w:val="003B3048"/>
    <w:rsid w:val="003B4123"/>
    <w:rsid w:val="003B42DD"/>
    <w:rsid w:val="003B4872"/>
    <w:rsid w:val="003B48E4"/>
    <w:rsid w:val="003B4CE9"/>
    <w:rsid w:val="003B4E7C"/>
    <w:rsid w:val="003B5BA8"/>
    <w:rsid w:val="003B63E8"/>
    <w:rsid w:val="003B6B6D"/>
    <w:rsid w:val="003B731E"/>
    <w:rsid w:val="003C03FC"/>
    <w:rsid w:val="003C04AF"/>
    <w:rsid w:val="003C05B4"/>
    <w:rsid w:val="003C0B04"/>
    <w:rsid w:val="003C196E"/>
    <w:rsid w:val="003C1EE9"/>
    <w:rsid w:val="003C2194"/>
    <w:rsid w:val="003C2CF7"/>
    <w:rsid w:val="003C2E79"/>
    <w:rsid w:val="003C33E0"/>
    <w:rsid w:val="003C3F0C"/>
    <w:rsid w:val="003C4158"/>
    <w:rsid w:val="003C4519"/>
    <w:rsid w:val="003C4925"/>
    <w:rsid w:val="003C4A76"/>
    <w:rsid w:val="003C5ABB"/>
    <w:rsid w:val="003C66BA"/>
    <w:rsid w:val="003C6ECE"/>
    <w:rsid w:val="003C6FD0"/>
    <w:rsid w:val="003C71BB"/>
    <w:rsid w:val="003C71DA"/>
    <w:rsid w:val="003C76A2"/>
    <w:rsid w:val="003C781A"/>
    <w:rsid w:val="003C789D"/>
    <w:rsid w:val="003C7A8F"/>
    <w:rsid w:val="003D00C4"/>
    <w:rsid w:val="003D0652"/>
    <w:rsid w:val="003D0CE7"/>
    <w:rsid w:val="003D0E77"/>
    <w:rsid w:val="003D1008"/>
    <w:rsid w:val="003D1AB8"/>
    <w:rsid w:val="003D1DFC"/>
    <w:rsid w:val="003D2182"/>
    <w:rsid w:val="003D2581"/>
    <w:rsid w:val="003D2725"/>
    <w:rsid w:val="003D293A"/>
    <w:rsid w:val="003D2E5A"/>
    <w:rsid w:val="003D2FA4"/>
    <w:rsid w:val="003D419D"/>
    <w:rsid w:val="003D51A0"/>
    <w:rsid w:val="003D5478"/>
    <w:rsid w:val="003D55D1"/>
    <w:rsid w:val="003D5F08"/>
    <w:rsid w:val="003D5F20"/>
    <w:rsid w:val="003D6010"/>
    <w:rsid w:val="003D6021"/>
    <w:rsid w:val="003D616D"/>
    <w:rsid w:val="003D709D"/>
    <w:rsid w:val="003D79BC"/>
    <w:rsid w:val="003D7EDD"/>
    <w:rsid w:val="003E012D"/>
    <w:rsid w:val="003E0765"/>
    <w:rsid w:val="003E0818"/>
    <w:rsid w:val="003E081E"/>
    <w:rsid w:val="003E08C6"/>
    <w:rsid w:val="003E0BCA"/>
    <w:rsid w:val="003E128A"/>
    <w:rsid w:val="003E172A"/>
    <w:rsid w:val="003E1910"/>
    <w:rsid w:val="003E32C5"/>
    <w:rsid w:val="003E3883"/>
    <w:rsid w:val="003E3C9C"/>
    <w:rsid w:val="003E3D87"/>
    <w:rsid w:val="003E3FA6"/>
    <w:rsid w:val="003E4259"/>
    <w:rsid w:val="003E4ABD"/>
    <w:rsid w:val="003E4C18"/>
    <w:rsid w:val="003E53FD"/>
    <w:rsid w:val="003E561A"/>
    <w:rsid w:val="003E5829"/>
    <w:rsid w:val="003E594D"/>
    <w:rsid w:val="003E5E87"/>
    <w:rsid w:val="003E5E9D"/>
    <w:rsid w:val="003E6249"/>
    <w:rsid w:val="003E650A"/>
    <w:rsid w:val="003E654B"/>
    <w:rsid w:val="003E6C04"/>
    <w:rsid w:val="003E6D5F"/>
    <w:rsid w:val="003E7BED"/>
    <w:rsid w:val="003E7DB4"/>
    <w:rsid w:val="003F07E3"/>
    <w:rsid w:val="003F0C90"/>
    <w:rsid w:val="003F0D05"/>
    <w:rsid w:val="003F1032"/>
    <w:rsid w:val="003F19EA"/>
    <w:rsid w:val="003F2A0F"/>
    <w:rsid w:val="003F2A25"/>
    <w:rsid w:val="003F303B"/>
    <w:rsid w:val="003F31BC"/>
    <w:rsid w:val="003F3BD6"/>
    <w:rsid w:val="003F4A23"/>
    <w:rsid w:val="003F4B0D"/>
    <w:rsid w:val="003F527F"/>
    <w:rsid w:val="003F5A54"/>
    <w:rsid w:val="003F5EC8"/>
    <w:rsid w:val="003F63DC"/>
    <w:rsid w:val="003F6EDA"/>
    <w:rsid w:val="003F6EEC"/>
    <w:rsid w:val="003F75DE"/>
    <w:rsid w:val="003F78AF"/>
    <w:rsid w:val="003F78DE"/>
    <w:rsid w:val="003F7F53"/>
    <w:rsid w:val="00400298"/>
    <w:rsid w:val="00400C7A"/>
    <w:rsid w:val="00401112"/>
    <w:rsid w:val="0040191A"/>
    <w:rsid w:val="0040242B"/>
    <w:rsid w:val="004024D0"/>
    <w:rsid w:val="00402849"/>
    <w:rsid w:val="00402880"/>
    <w:rsid w:val="00402CE1"/>
    <w:rsid w:val="00402E35"/>
    <w:rsid w:val="004032BF"/>
    <w:rsid w:val="004035B6"/>
    <w:rsid w:val="00403B1F"/>
    <w:rsid w:val="00403C7F"/>
    <w:rsid w:val="00403EA0"/>
    <w:rsid w:val="00404002"/>
    <w:rsid w:val="00404173"/>
    <w:rsid w:val="0040484E"/>
    <w:rsid w:val="00404EB2"/>
    <w:rsid w:val="00405DB2"/>
    <w:rsid w:val="00405EAC"/>
    <w:rsid w:val="0040610D"/>
    <w:rsid w:val="004068C5"/>
    <w:rsid w:val="00406B1B"/>
    <w:rsid w:val="00406BFD"/>
    <w:rsid w:val="00406C54"/>
    <w:rsid w:val="00407112"/>
    <w:rsid w:val="00407187"/>
    <w:rsid w:val="004071BB"/>
    <w:rsid w:val="00407555"/>
    <w:rsid w:val="00407712"/>
    <w:rsid w:val="00407A9C"/>
    <w:rsid w:val="00410725"/>
    <w:rsid w:val="0041111A"/>
    <w:rsid w:val="00412059"/>
    <w:rsid w:val="004128CB"/>
    <w:rsid w:val="00412C87"/>
    <w:rsid w:val="0041380F"/>
    <w:rsid w:val="00413BF9"/>
    <w:rsid w:val="00415A17"/>
    <w:rsid w:val="004160B3"/>
    <w:rsid w:val="004167DE"/>
    <w:rsid w:val="00416BEC"/>
    <w:rsid w:val="00416D5E"/>
    <w:rsid w:val="00417278"/>
    <w:rsid w:val="00417C3E"/>
    <w:rsid w:val="00417DA6"/>
    <w:rsid w:val="0042041F"/>
    <w:rsid w:val="00420946"/>
    <w:rsid w:val="00421BB1"/>
    <w:rsid w:val="00421C5D"/>
    <w:rsid w:val="00421CB2"/>
    <w:rsid w:val="00422702"/>
    <w:rsid w:val="004238F0"/>
    <w:rsid w:val="00423E54"/>
    <w:rsid w:val="00423F92"/>
    <w:rsid w:val="004247EE"/>
    <w:rsid w:val="004252FB"/>
    <w:rsid w:val="0042600F"/>
    <w:rsid w:val="0042673C"/>
    <w:rsid w:val="004267A0"/>
    <w:rsid w:val="00426CF8"/>
    <w:rsid w:val="00427B82"/>
    <w:rsid w:val="004305C3"/>
    <w:rsid w:val="00430B43"/>
    <w:rsid w:val="00430FA7"/>
    <w:rsid w:val="00431200"/>
    <w:rsid w:val="004314DB"/>
    <w:rsid w:val="00431EB3"/>
    <w:rsid w:val="00431EEA"/>
    <w:rsid w:val="0043313C"/>
    <w:rsid w:val="004342D4"/>
    <w:rsid w:val="00434301"/>
    <w:rsid w:val="00434485"/>
    <w:rsid w:val="00434C75"/>
    <w:rsid w:val="00435242"/>
    <w:rsid w:val="004356EF"/>
    <w:rsid w:val="00437258"/>
    <w:rsid w:val="004378E4"/>
    <w:rsid w:val="00440F87"/>
    <w:rsid w:val="00441A94"/>
    <w:rsid w:val="00441ABA"/>
    <w:rsid w:val="00442FF6"/>
    <w:rsid w:val="00443796"/>
    <w:rsid w:val="00443C27"/>
    <w:rsid w:val="00443CF6"/>
    <w:rsid w:val="00444693"/>
    <w:rsid w:val="0044471D"/>
    <w:rsid w:val="00445A24"/>
    <w:rsid w:val="004461BD"/>
    <w:rsid w:val="004461F7"/>
    <w:rsid w:val="00446B8A"/>
    <w:rsid w:val="00446BEF"/>
    <w:rsid w:val="004500B1"/>
    <w:rsid w:val="00450269"/>
    <w:rsid w:val="00450A1C"/>
    <w:rsid w:val="00451B78"/>
    <w:rsid w:val="00451C9C"/>
    <w:rsid w:val="00452070"/>
    <w:rsid w:val="00452D6D"/>
    <w:rsid w:val="004543EE"/>
    <w:rsid w:val="00454569"/>
    <w:rsid w:val="004553C9"/>
    <w:rsid w:val="004556CE"/>
    <w:rsid w:val="004557EA"/>
    <w:rsid w:val="00456757"/>
    <w:rsid w:val="00456E64"/>
    <w:rsid w:val="00457373"/>
    <w:rsid w:val="004573B5"/>
    <w:rsid w:val="004575AF"/>
    <w:rsid w:val="0045769E"/>
    <w:rsid w:val="00457920"/>
    <w:rsid w:val="00457E78"/>
    <w:rsid w:val="00460005"/>
    <w:rsid w:val="0046018E"/>
    <w:rsid w:val="00460447"/>
    <w:rsid w:val="004604CC"/>
    <w:rsid w:val="00460995"/>
    <w:rsid w:val="00460CFF"/>
    <w:rsid w:val="00460F58"/>
    <w:rsid w:val="00461038"/>
    <w:rsid w:val="004622B8"/>
    <w:rsid w:val="004628E2"/>
    <w:rsid w:val="00463671"/>
    <w:rsid w:val="004637CB"/>
    <w:rsid w:val="00463E69"/>
    <w:rsid w:val="00464335"/>
    <w:rsid w:val="00464928"/>
    <w:rsid w:val="00465779"/>
    <w:rsid w:val="004658BE"/>
    <w:rsid w:val="004659AE"/>
    <w:rsid w:val="00465F8B"/>
    <w:rsid w:val="00466159"/>
    <w:rsid w:val="004678CE"/>
    <w:rsid w:val="004700A1"/>
    <w:rsid w:val="0047153C"/>
    <w:rsid w:val="00471D0F"/>
    <w:rsid w:val="00471D98"/>
    <w:rsid w:val="0047213A"/>
    <w:rsid w:val="0047232A"/>
    <w:rsid w:val="00472C93"/>
    <w:rsid w:val="00473A62"/>
    <w:rsid w:val="00473DEE"/>
    <w:rsid w:val="0047436C"/>
    <w:rsid w:val="004744D3"/>
    <w:rsid w:val="004757A4"/>
    <w:rsid w:val="004757A5"/>
    <w:rsid w:val="004758F8"/>
    <w:rsid w:val="00475C52"/>
    <w:rsid w:val="00475F2C"/>
    <w:rsid w:val="00475F90"/>
    <w:rsid w:val="004760A2"/>
    <w:rsid w:val="00476AFD"/>
    <w:rsid w:val="00476CE6"/>
    <w:rsid w:val="00476DCE"/>
    <w:rsid w:val="0047718B"/>
    <w:rsid w:val="0047754E"/>
    <w:rsid w:val="004776F8"/>
    <w:rsid w:val="00477A8E"/>
    <w:rsid w:val="00477CE1"/>
    <w:rsid w:val="00480399"/>
    <w:rsid w:val="004809F9"/>
    <w:rsid w:val="00480CDA"/>
    <w:rsid w:val="00480D35"/>
    <w:rsid w:val="00481940"/>
    <w:rsid w:val="00482130"/>
    <w:rsid w:val="00482231"/>
    <w:rsid w:val="004837C9"/>
    <w:rsid w:val="00484760"/>
    <w:rsid w:val="00484C34"/>
    <w:rsid w:val="00484CCD"/>
    <w:rsid w:val="00484E92"/>
    <w:rsid w:val="004851AB"/>
    <w:rsid w:val="004853D0"/>
    <w:rsid w:val="0048547B"/>
    <w:rsid w:val="004854A0"/>
    <w:rsid w:val="00485BD8"/>
    <w:rsid w:val="004871BA"/>
    <w:rsid w:val="004877C9"/>
    <w:rsid w:val="00487C68"/>
    <w:rsid w:val="004906AE"/>
    <w:rsid w:val="00490E06"/>
    <w:rsid w:val="00491542"/>
    <w:rsid w:val="0049181F"/>
    <w:rsid w:val="00491869"/>
    <w:rsid w:val="00491A29"/>
    <w:rsid w:val="00491CDB"/>
    <w:rsid w:val="00491D7E"/>
    <w:rsid w:val="004932CF"/>
    <w:rsid w:val="00493395"/>
    <w:rsid w:val="004937B1"/>
    <w:rsid w:val="00493C5A"/>
    <w:rsid w:val="0049408E"/>
    <w:rsid w:val="004947C1"/>
    <w:rsid w:val="00494A41"/>
    <w:rsid w:val="004952FC"/>
    <w:rsid w:val="004953FF"/>
    <w:rsid w:val="004954B5"/>
    <w:rsid w:val="00495716"/>
    <w:rsid w:val="004957A6"/>
    <w:rsid w:val="00495B5F"/>
    <w:rsid w:val="00496A36"/>
    <w:rsid w:val="00496BA9"/>
    <w:rsid w:val="004971BB"/>
    <w:rsid w:val="004A025C"/>
    <w:rsid w:val="004A080C"/>
    <w:rsid w:val="004A0EA3"/>
    <w:rsid w:val="004A179A"/>
    <w:rsid w:val="004A1840"/>
    <w:rsid w:val="004A18EE"/>
    <w:rsid w:val="004A2A73"/>
    <w:rsid w:val="004A37BB"/>
    <w:rsid w:val="004A3976"/>
    <w:rsid w:val="004A3C65"/>
    <w:rsid w:val="004A4222"/>
    <w:rsid w:val="004A43BA"/>
    <w:rsid w:val="004A46D9"/>
    <w:rsid w:val="004A4960"/>
    <w:rsid w:val="004A4FC9"/>
    <w:rsid w:val="004A57D7"/>
    <w:rsid w:val="004A5C9F"/>
    <w:rsid w:val="004A605A"/>
    <w:rsid w:val="004A63E1"/>
    <w:rsid w:val="004A6BBF"/>
    <w:rsid w:val="004A79FC"/>
    <w:rsid w:val="004B0060"/>
    <w:rsid w:val="004B1100"/>
    <w:rsid w:val="004B1778"/>
    <w:rsid w:val="004B1A2E"/>
    <w:rsid w:val="004B1CA0"/>
    <w:rsid w:val="004B206C"/>
    <w:rsid w:val="004B36F4"/>
    <w:rsid w:val="004B3DD2"/>
    <w:rsid w:val="004B4753"/>
    <w:rsid w:val="004B56BB"/>
    <w:rsid w:val="004B6500"/>
    <w:rsid w:val="004B6B1C"/>
    <w:rsid w:val="004B6DF6"/>
    <w:rsid w:val="004B71B5"/>
    <w:rsid w:val="004B723B"/>
    <w:rsid w:val="004C0D6C"/>
    <w:rsid w:val="004C1630"/>
    <w:rsid w:val="004C2149"/>
    <w:rsid w:val="004C2E9A"/>
    <w:rsid w:val="004C3680"/>
    <w:rsid w:val="004C4B96"/>
    <w:rsid w:val="004C4EE4"/>
    <w:rsid w:val="004C4F6E"/>
    <w:rsid w:val="004C503A"/>
    <w:rsid w:val="004C523B"/>
    <w:rsid w:val="004C5559"/>
    <w:rsid w:val="004C5DB9"/>
    <w:rsid w:val="004C6FF5"/>
    <w:rsid w:val="004C71C0"/>
    <w:rsid w:val="004C7F9C"/>
    <w:rsid w:val="004D0DA6"/>
    <w:rsid w:val="004D1128"/>
    <w:rsid w:val="004D13AF"/>
    <w:rsid w:val="004D1CC5"/>
    <w:rsid w:val="004D1D22"/>
    <w:rsid w:val="004D1E4F"/>
    <w:rsid w:val="004D23D4"/>
    <w:rsid w:val="004D2C88"/>
    <w:rsid w:val="004D349C"/>
    <w:rsid w:val="004D3E32"/>
    <w:rsid w:val="004D4171"/>
    <w:rsid w:val="004D4710"/>
    <w:rsid w:val="004D49F2"/>
    <w:rsid w:val="004D54B2"/>
    <w:rsid w:val="004D5DC1"/>
    <w:rsid w:val="004D60EF"/>
    <w:rsid w:val="004D659D"/>
    <w:rsid w:val="004D6873"/>
    <w:rsid w:val="004D6F4E"/>
    <w:rsid w:val="004D6F6E"/>
    <w:rsid w:val="004D73B8"/>
    <w:rsid w:val="004D797C"/>
    <w:rsid w:val="004D7CE7"/>
    <w:rsid w:val="004E023C"/>
    <w:rsid w:val="004E05DA"/>
    <w:rsid w:val="004E109F"/>
    <w:rsid w:val="004E11FE"/>
    <w:rsid w:val="004E1BEB"/>
    <w:rsid w:val="004E1CCC"/>
    <w:rsid w:val="004E2B87"/>
    <w:rsid w:val="004E2BE7"/>
    <w:rsid w:val="004E3860"/>
    <w:rsid w:val="004E43E1"/>
    <w:rsid w:val="004E4E1E"/>
    <w:rsid w:val="004E4FFF"/>
    <w:rsid w:val="004E51E7"/>
    <w:rsid w:val="004E6103"/>
    <w:rsid w:val="004E7162"/>
    <w:rsid w:val="004E72BB"/>
    <w:rsid w:val="004E73EB"/>
    <w:rsid w:val="004E7732"/>
    <w:rsid w:val="004F0432"/>
    <w:rsid w:val="004F13DA"/>
    <w:rsid w:val="004F1443"/>
    <w:rsid w:val="004F167B"/>
    <w:rsid w:val="004F2188"/>
    <w:rsid w:val="004F29F6"/>
    <w:rsid w:val="004F2C2A"/>
    <w:rsid w:val="004F4DC3"/>
    <w:rsid w:val="004F5AEF"/>
    <w:rsid w:val="004F5C85"/>
    <w:rsid w:val="004F5E7B"/>
    <w:rsid w:val="004F6B83"/>
    <w:rsid w:val="004F763C"/>
    <w:rsid w:val="004F7B3D"/>
    <w:rsid w:val="00500097"/>
    <w:rsid w:val="00500182"/>
    <w:rsid w:val="00500371"/>
    <w:rsid w:val="0050076A"/>
    <w:rsid w:val="0050093B"/>
    <w:rsid w:val="00500B58"/>
    <w:rsid w:val="005010D9"/>
    <w:rsid w:val="005013A6"/>
    <w:rsid w:val="00501422"/>
    <w:rsid w:val="00501693"/>
    <w:rsid w:val="005019C7"/>
    <w:rsid w:val="00501B9C"/>
    <w:rsid w:val="00501F45"/>
    <w:rsid w:val="00502222"/>
    <w:rsid w:val="00503A09"/>
    <w:rsid w:val="00503E7E"/>
    <w:rsid w:val="00504101"/>
    <w:rsid w:val="005041E6"/>
    <w:rsid w:val="00504884"/>
    <w:rsid w:val="00504AD7"/>
    <w:rsid w:val="00504D0C"/>
    <w:rsid w:val="00504DCD"/>
    <w:rsid w:val="005054B2"/>
    <w:rsid w:val="0050566A"/>
    <w:rsid w:val="00505BCD"/>
    <w:rsid w:val="00505E0E"/>
    <w:rsid w:val="00506BC6"/>
    <w:rsid w:val="00506E27"/>
    <w:rsid w:val="00506F6D"/>
    <w:rsid w:val="00507413"/>
    <w:rsid w:val="00507B52"/>
    <w:rsid w:val="00507B9B"/>
    <w:rsid w:val="00507F88"/>
    <w:rsid w:val="00510842"/>
    <w:rsid w:val="00511238"/>
    <w:rsid w:val="0051179F"/>
    <w:rsid w:val="00513173"/>
    <w:rsid w:val="00513549"/>
    <w:rsid w:val="005146CA"/>
    <w:rsid w:val="00514C87"/>
    <w:rsid w:val="00514D70"/>
    <w:rsid w:val="005159FA"/>
    <w:rsid w:val="00515D5E"/>
    <w:rsid w:val="00516283"/>
    <w:rsid w:val="00516E95"/>
    <w:rsid w:val="00517239"/>
    <w:rsid w:val="0051767E"/>
    <w:rsid w:val="00517AF9"/>
    <w:rsid w:val="00517BF5"/>
    <w:rsid w:val="0052005F"/>
    <w:rsid w:val="005203A5"/>
    <w:rsid w:val="00520BB8"/>
    <w:rsid w:val="005220F2"/>
    <w:rsid w:val="0052261F"/>
    <w:rsid w:val="005229C6"/>
    <w:rsid w:val="00522DFB"/>
    <w:rsid w:val="00523068"/>
    <w:rsid w:val="005245AA"/>
    <w:rsid w:val="005256CF"/>
    <w:rsid w:val="00525D94"/>
    <w:rsid w:val="005264CE"/>
    <w:rsid w:val="00526565"/>
    <w:rsid w:val="0052680A"/>
    <w:rsid w:val="00527331"/>
    <w:rsid w:val="00530AA8"/>
    <w:rsid w:val="00530AAF"/>
    <w:rsid w:val="00530F2F"/>
    <w:rsid w:val="00531365"/>
    <w:rsid w:val="005313F4"/>
    <w:rsid w:val="005328C8"/>
    <w:rsid w:val="005329AF"/>
    <w:rsid w:val="00532A0E"/>
    <w:rsid w:val="00533124"/>
    <w:rsid w:val="0053353A"/>
    <w:rsid w:val="00534196"/>
    <w:rsid w:val="00534686"/>
    <w:rsid w:val="00534C77"/>
    <w:rsid w:val="0053620D"/>
    <w:rsid w:val="00536261"/>
    <w:rsid w:val="00536395"/>
    <w:rsid w:val="00536DF7"/>
    <w:rsid w:val="00537491"/>
    <w:rsid w:val="00537520"/>
    <w:rsid w:val="005405B5"/>
    <w:rsid w:val="00540DD1"/>
    <w:rsid w:val="00542546"/>
    <w:rsid w:val="00542947"/>
    <w:rsid w:val="00542F39"/>
    <w:rsid w:val="005437D0"/>
    <w:rsid w:val="005443DD"/>
    <w:rsid w:val="005452D5"/>
    <w:rsid w:val="0054539F"/>
    <w:rsid w:val="00545439"/>
    <w:rsid w:val="00545945"/>
    <w:rsid w:val="00545D72"/>
    <w:rsid w:val="00546FE2"/>
    <w:rsid w:val="00550372"/>
    <w:rsid w:val="00551030"/>
    <w:rsid w:val="00551551"/>
    <w:rsid w:val="005519B0"/>
    <w:rsid w:val="00551DBF"/>
    <w:rsid w:val="00551E49"/>
    <w:rsid w:val="00552F78"/>
    <w:rsid w:val="00553297"/>
    <w:rsid w:val="0055411B"/>
    <w:rsid w:val="00554790"/>
    <w:rsid w:val="005549BB"/>
    <w:rsid w:val="00554A09"/>
    <w:rsid w:val="00554C75"/>
    <w:rsid w:val="005552AC"/>
    <w:rsid w:val="00555531"/>
    <w:rsid w:val="0055560A"/>
    <w:rsid w:val="0055573C"/>
    <w:rsid w:val="005557DC"/>
    <w:rsid w:val="00555C96"/>
    <w:rsid w:val="0055621D"/>
    <w:rsid w:val="00556278"/>
    <w:rsid w:val="00556B1F"/>
    <w:rsid w:val="005603C4"/>
    <w:rsid w:val="0056044A"/>
    <w:rsid w:val="00561010"/>
    <w:rsid w:val="00561316"/>
    <w:rsid w:val="00561A5C"/>
    <w:rsid w:val="00561BB2"/>
    <w:rsid w:val="0056292C"/>
    <w:rsid w:val="00562CE2"/>
    <w:rsid w:val="00562DBB"/>
    <w:rsid w:val="00563084"/>
    <w:rsid w:val="00563781"/>
    <w:rsid w:val="00563919"/>
    <w:rsid w:val="005639F4"/>
    <w:rsid w:val="00563F46"/>
    <w:rsid w:val="00564A24"/>
    <w:rsid w:val="005656EC"/>
    <w:rsid w:val="005658AE"/>
    <w:rsid w:val="00565A97"/>
    <w:rsid w:val="00565CEE"/>
    <w:rsid w:val="005661F8"/>
    <w:rsid w:val="005667DC"/>
    <w:rsid w:val="005678B6"/>
    <w:rsid w:val="005679B8"/>
    <w:rsid w:val="00567C94"/>
    <w:rsid w:val="00570049"/>
    <w:rsid w:val="00570E82"/>
    <w:rsid w:val="00571225"/>
    <w:rsid w:val="0057135D"/>
    <w:rsid w:val="00571C3A"/>
    <w:rsid w:val="0057351E"/>
    <w:rsid w:val="0057394E"/>
    <w:rsid w:val="0057405A"/>
    <w:rsid w:val="00574064"/>
    <w:rsid w:val="00575EFD"/>
    <w:rsid w:val="0057658D"/>
    <w:rsid w:val="005769C4"/>
    <w:rsid w:val="00576ED5"/>
    <w:rsid w:val="00577445"/>
    <w:rsid w:val="005775CA"/>
    <w:rsid w:val="005775D0"/>
    <w:rsid w:val="00577CED"/>
    <w:rsid w:val="005801F8"/>
    <w:rsid w:val="00580AEA"/>
    <w:rsid w:val="00581201"/>
    <w:rsid w:val="00581CEF"/>
    <w:rsid w:val="00581EE9"/>
    <w:rsid w:val="00582EFA"/>
    <w:rsid w:val="00583806"/>
    <w:rsid w:val="00583E84"/>
    <w:rsid w:val="00584389"/>
    <w:rsid w:val="0058572C"/>
    <w:rsid w:val="00585E26"/>
    <w:rsid w:val="005862AC"/>
    <w:rsid w:val="005863D0"/>
    <w:rsid w:val="00586CFD"/>
    <w:rsid w:val="00586E9B"/>
    <w:rsid w:val="00586EE5"/>
    <w:rsid w:val="00586EF5"/>
    <w:rsid w:val="0058701C"/>
    <w:rsid w:val="005873FE"/>
    <w:rsid w:val="00587780"/>
    <w:rsid w:val="00587E0E"/>
    <w:rsid w:val="00590E3D"/>
    <w:rsid w:val="00590F73"/>
    <w:rsid w:val="005912C5"/>
    <w:rsid w:val="005913B3"/>
    <w:rsid w:val="005917D9"/>
    <w:rsid w:val="00591A9F"/>
    <w:rsid w:val="00592603"/>
    <w:rsid w:val="00592917"/>
    <w:rsid w:val="00592EDB"/>
    <w:rsid w:val="00592F54"/>
    <w:rsid w:val="005936B0"/>
    <w:rsid w:val="005938EB"/>
    <w:rsid w:val="00593F9E"/>
    <w:rsid w:val="005940EA"/>
    <w:rsid w:val="00594BD3"/>
    <w:rsid w:val="005952FC"/>
    <w:rsid w:val="00595390"/>
    <w:rsid w:val="0059556A"/>
    <w:rsid w:val="00595E68"/>
    <w:rsid w:val="00595EEC"/>
    <w:rsid w:val="005961BC"/>
    <w:rsid w:val="00596206"/>
    <w:rsid w:val="005964B1"/>
    <w:rsid w:val="005973B6"/>
    <w:rsid w:val="005976A9"/>
    <w:rsid w:val="005979AF"/>
    <w:rsid w:val="00597C9E"/>
    <w:rsid w:val="00597F2C"/>
    <w:rsid w:val="005A0ACB"/>
    <w:rsid w:val="005A0F36"/>
    <w:rsid w:val="005A14BC"/>
    <w:rsid w:val="005A1891"/>
    <w:rsid w:val="005A22A9"/>
    <w:rsid w:val="005A24C4"/>
    <w:rsid w:val="005A270B"/>
    <w:rsid w:val="005A287C"/>
    <w:rsid w:val="005A2C27"/>
    <w:rsid w:val="005A2CB0"/>
    <w:rsid w:val="005A3CB5"/>
    <w:rsid w:val="005A3E73"/>
    <w:rsid w:val="005A3ECD"/>
    <w:rsid w:val="005A5698"/>
    <w:rsid w:val="005A5731"/>
    <w:rsid w:val="005A575D"/>
    <w:rsid w:val="005A6509"/>
    <w:rsid w:val="005A6510"/>
    <w:rsid w:val="005A656F"/>
    <w:rsid w:val="005A65F1"/>
    <w:rsid w:val="005A73B8"/>
    <w:rsid w:val="005A795F"/>
    <w:rsid w:val="005A79D4"/>
    <w:rsid w:val="005B02C8"/>
    <w:rsid w:val="005B0472"/>
    <w:rsid w:val="005B089C"/>
    <w:rsid w:val="005B0A9E"/>
    <w:rsid w:val="005B0ABB"/>
    <w:rsid w:val="005B0D66"/>
    <w:rsid w:val="005B0DC0"/>
    <w:rsid w:val="005B113C"/>
    <w:rsid w:val="005B15F8"/>
    <w:rsid w:val="005B16D8"/>
    <w:rsid w:val="005B171A"/>
    <w:rsid w:val="005B18B7"/>
    <w:rsid w:val="005B1B56"/>
    <w:rsid w:val="005B1D84"/>
    <w:rsid w:val="005B22F6"/>
    <w:rsid w:val="005B256C"/>
    <w:rsid w:val="005B268A"/>
    <w:rsid w:val="005B2A50"/>
    <w:rsid w:val="005B2AFF"/>
    <w:rsid w:val="005B2C46"/>
    <w:rsid w:val="005B3F6C"/>
    <w:rsid w:val="005B4063"/>
    <w:rsid w:val="005B42F6"/>
    <w:rsid w:val="005B4B83"/>
    <w:rsid w:val="005B5316"/>
    <w:rsid w:val="005B55AE"/>
    <w:rsid w:val="005B5804"/>
    <w:rsid w:val="005B59C4"/>
    <w:rsid w:val="005B619A"/>
    <w:rsid w:val="005B620E"/>
    <w:rsid w:val="005B63A0"/>
    <w:rsid w:val="005B7285"/>
    <w:rsid w:val="005B7D28"/>
    <w:rsid w:val="005B7EAF"/>
    <w:rsid w:val="005C018E"/>
    <w:rsid w:val="005C0905"/>
    <w:rsid w:val="005C0A16"/>
    <w:rsid w:val="005C0CDC"/>
    <w:rsid w:val="005C0FD9"/>
    <w:rsid w:val="005C1114"/>
    <w:rsid w:val="005C1511"/>
    <w:rsid w:val="005C1686"/>
    <w:rsid w:val="005C1D93"/>
    <w:rsid w:val="005C1F04"/>
    <w:rsid w:val="005C28D2"/>
    <w:rsid w:val="005C2D22"/>
    <w:rsid w:val="005C3D3B"/>
    <w:rsid w:val="005C3DBD"/>
    <w:rsid w:val="005C3F5A"/>
    <w:rsid w:val="005C428F"/>
    <w:rsid w:val="005C442E"/>
    <w:rsid w:val="005C450B"/>
    <w:rsid w:val="005C4F13"/>
    <w:rsid w:val="005C5237"/>
    <w:rsid w:val="005C54C0"/>
    <w:rsid w:val="005C5780"/>
    <w:rsid w:val="005C603A"/>
    <w:rsid w:val="005C65AF"/>
    <w:rsid w:val="005C66B7"/>
    <w:rsid w:val="005C6DB4"/>
    <w:rsid w:val="005C6F1F"/>
    <w:rsid w:val="005C78EA"/>
    <w:rsid w:val="005C7A29"/>
    <w:rsid w:val="005C7A93"/>
    <w:rsid w:val="005D0556"/>
    <w:rsid w:val="005D388E"/>
    <w:rsid w:val="005D43D7"/>
    <w:rsid w:val="005D465F"/>
    <w:rsid w:val="005D471C"/>
    <w:rsid w:val="005D4D71"/>
    <w:rsid w:val="005D54A2"/>
    <w:rsid w:val="005D553E"/>
    <w:rsid w:val="005D5AC2"/>
    <w:rsid w:val="005D5B4D"/>
    <w:rsid w:val="005D6732"/>
    <w:rsid w:val="005D6AAE"/>
    <w:rsid w:val="005D72D8"/>
    <w:rsid w:val="005D7453"/>
    <w:rsid w:val="005D7A00"/>
    <w:rsid w:val="005E0374"/>
    <w:rsid w:val="005E1A47"/>
    <w:rsid w:val="005E1D54"/>
    <w:rsid w:val="005E1F57"/>
    <w:rsid w:val="005E290C"/>
    <w:rsid w:val="005E3327"/>
    <w:rsid w:val="005E3800"/>
    <w:rsid w:val="005E3B59"/>
    <w:rsid w:val="005E3C15"/>
    <w:rsid w:val="005E3D5E"/>
    <w:rsid w:val="005E404B"/>
    <w:rsid w:val="005E47C5"/>
    <w:rsid w:val="005E4E01"/>
    <w:rsid w:val="005E5521"/>
    <w:rsid w:val="005E5F50"/>
    <w:rsid w:val="005E6087"/>
    <w:rsid w:val="005E64F1"/>
    <w:rsid w:val="005E74F1"/>
    <w:rsid w:val="005F0ABC"/>
    <w:rsid w:val="005F0B72"/>
    <w:rsid w:val="005F0E2C"/>
    <w:rsid w:val="005F17D0"/>
    <w:rsid w:val="005F20A6"/>
    <w:rsid w:val="005F225B"/>
    <w:rsid w:val="005F3466"/>
    <w:rsid w:val="005F3575"/>
    <w:rsid w:val="005F3FC5"/>
    <w:rsid w:val="005F4054"/>
    <w:rsid w:val="005F4206"/>
    <w:rsid w:val="005F4529"/>
    <w:rsid w:val="005F4A18"/>
    <w:rsid w:val="005F4FBD"/>
    <w:rsid w:val="005F5ADD"/>
    <w:rsid w:val="005F5B12"/>
    <w:rsid w:val="005F5CE3"/>
    <w:rsid w:val="005F60AA"/>
    <w:rsid w:val="005F6C4E"/>
    <w:rsid w:val="005F6CD9"/>
    <w:rsid w:val="005F6FF6"/>
    <w:rsid w:val="00600126"/>
    <w:rsid w:val="006003F0"/>
    <w:rsid w:val="00600698"/>
    <w:rsid w:val="006009FA"/>
    <w:rsid w:val="0060159C"/>
    <w:rsid w:val="00601D83"/>
    <w:rsid w:val="00603CD6"/>
    <w:rsid w:val="006045BF"/>
    <w:rsid w:val="006049D1"/>
    <w:rsid w:val="006049FD"/>
    <w:rsid w:val="00604E92"/>
    <w:rsid w:val="00604EDB"/>
    <w:rsid w:val="006053EC"/>
    <w:rsid w:val="00605668"/>
    <w:rsid w:val="00605AB2"/>
    <w:rsid w:val="00605C21"/>
    <w:rsid w:val="00605E86"/>
    <w:rsid w:val="00605EB5"/>
    <w:rsid w:val="00605EBA"/>
    <w:rsid w:val="0060622F"/>
    <w:rsid w:val="00606580"/>
    <w:rsid w:val="00606A47"/>
    <w:rsid w:val="00606C19"/>
    <w:rsid w:val="00606C2C"/>
    <w:rsid w:val="006076CE"/>
    <w:rsid w:val="006100B1"/>
    <w:rsid w:val="006103F0"/>
    <w:rsid w:val="00611329"/>
    <w:rsid w:val="0061140A"/>
    <w:rsid w:val="00611966"/>
    <w:rsid w:val="00611B0F"/>
    <w:rsid w:val="00611E8F"/>
    <w:rsid w:val="00612ED2"/>
    <w:rsid w:val="00613C3A"/>
    <w:rsid w:val="00613CFC"/>
    <w:rsid w:val="006141FC"/>
    <w:rsid w:val="006143A5"/>
    <w:rsid w:val="00614512"/>
    <w:rsid w:val="006148BB"/>
    <w:rsid w:val="00614A08"/>
    <w:rsid w:val="00614A14"/>
    <w:rsid w:val="00614A1F"/>
    <w:rsid w:val="006157F4"/>
    <w:rsid w:val="00615FE9"/>
    <w:rsid w:val="006164E9"/>
    <w:rsid w:val="00616B2D"/>
    <w:rsid w:val="00617036"/>
    <w:rsid w:val="00617AF9"/>
    <w:rsid w:val="00617DB0"/>
    <w:rsid w:val="00617F8D"/>
    <w:rsid w:val="006206A4"/>
    <w:rsid w:val="00621029"/>
    <w:rsid w:val="0062144E"/>
    <w:rsid w:val="006215CD"/>
    <w:rsid w:val="00621F57"/>
    <w:rsid w:val="00621F68"/>
    <w:rsid w:val="00622925"/>
    <w:rsid w:val="00623669"/>
    <w:rsid w:val="00624B23"/>
    <w:rsid w:val="006259B3"/>
    <w:rsid w:val="006259CD"/>
    <w:rsid w:val="00626494"/>
    <w:rsid w:val="0062669B"/>
    <w:rsid w:val="00627608"/>
    <w:rsid w:val="006279E1"/>
    <w:rsid w:val="00627A60"/>
    <w:rsid w:val="00627CD1"/>
    <w:rsid w:val="0063102B"/>
    <w:rsid w:val="0063163E"/>
    <w:rsid w:val="00631EDA"/>
    <w:rsid w:val="0063274A"/>
    <w:rsid w:val="00633519"/>
    <w:rsid w:val="0063413D"/>
    <w:rsid w:val="006345F7"/>
    <w:rsid w:val="00634B66"/>
    <w:rsid w:val="0063542E"/>
    <w:rsid w:val="00635506"/>
    <w:rsid w:val="00635B82"/>
    <w:rsid w:val="00635C10"/>
    <w:rsid w:val="00635F04"/>
    <w:rsid w:val="00635F26"/>
    <w:rsid w:val="00636245"/>
    <w:rsid w:val="0063677E"/>
    <w:rsid w:val="00640487"/>
    <w:rsid w:val="00640726"/>
    <w:rsid w:val="00640758"/>
    <w:rsid w:val="006408BF"/>
    <w:rsid w:val="00640BF5"/>
    <w:rsid w:val="0064139E"/>
    <w:rsid w:val="00641796"/>
    <w:rsid w:val="00642180"/>
    <w:rsid w:val="006427FF"/>
    <w:rsid w:val="00642C41"/>
    <w:rsid w:val="00643799"/>
    <w:rsid w:val="00643EF2"/>
    <w:rsid w:val="00643F3D"/>
    <w:rsid w:val="0064409C"/>
    <w:rsid w:val="0064459D"/>
    <w:rsid w:val="00644C38"/>
    <w:rsid w:val="0064575A"/>
    <w:rsid w:val="00645760"/>
    <w:rsid w:val="00645B05"/>
    <w:rsid w:val="00645D98"/>
    <w:rsid w:val="0064791B"/>
    <w:rsid w:val="00647AB5"/>
    <w:rsid w:val="006505B9"/>
    <w:rsid w:val="00650B26"/>
    <w:rsid w:val="00650DAB"/>
    <w:rsid w:val="006514C2"/>
    <w:rsid w:val="0065242E"/>
    <w:rsid w:val="006526F3"/>
    <w:rsid w:val="00652BE8"/>
    <w:rsid w:val="00652C3E"/>
    <w:rsid w:val="00652FAD"/>
    <w:rsid w:val="006538B4"/>
    <w:rsid w:val="00653C41"/>
    <w:rsid w:val="006545AE"/>
    <w:rsid w:val="00654915"/>
    <w:rsid w:val="00654996"/>
    <w:rsid w:val="00655006"/>
    <w:rsid w:val="006550D3"/>
    <w:rsid w:val="006557D4"/>
    <w:rsid w:val="006558AE"/>
    <w:rsid w:val="00656288"/>
    <w:rsid w:val="00656EDD"/>
    <w:rsid w:val="00657660"/>
    <w:rsid w:val="0066036F"/>
    <w:rsid w:val="0066100E"/>
    <w:rsid w:val="006614CD"/>
    <w:rsid w:val="0066152D"/>
    <w:rsid w:val="00661971"/>
    <w:rsid w:val="00662DB6"/>
    <w:rsid w:val="0066326D"/>
    <w:rsid w:val="0066337F"/>
    <w:rsid w:val="00663952"/>
    <w:rsid w:val="00663ACD"/>
    <w:rsid w:val="00663F2A"/>
    <w:rsid w:val="006641C4"/>
    <w:rsid w:val="00664296"/>
    <w:rsid w:val="006642BE"/>
    <w:rsid w:val="00665689"/>
    <w:rsid w:val="0066578D"/>
    <w:rsid w:val="00665CD0"/>
    <w:rsid w:val="00665FA7"/>
    <w:rsid w:val="006673B8"/>
    <w:rsid w:val="00667929"/>
    <w:rsid w:val="00667FC7"/>
    <w:rsid w:val="00667FF3"/>
    <w:rsid w:val="00670487"/>
    <w:rsid w:val="00670839"/>
    <w:rsid w:val="00671534"/>
    <w:rsid w:val="006717C5"/>
    <w:rsid w:val="0067207C"/>
    <w:rsid w:val="00672A10"/>
    <w:rsid w:val="00672EA2"/>
    <w:rsid w:val="006736E2"/>
    <w:rsid w:val="00674480"/>
    <w:rsid w:val="00674876"/>
    <w:rsid w:val="00675B25"/>
    <w:rsid w:val="0067677F"/>
    <w:rsid w:val="00676990"/>
    <w:rsid w:val="00676FE4"/>
    <w:rsid w:val="00677364"/>
    <w:rsid w:val="0067739C"/>
    <w:rsid w:val="00677607"/>
    <w:rsid w:val="006807DD"/>
    <w:rsid w:val="00680C19"/>
    <w:rsid w:val="00680F37"/>
    <w:rsid w:val="0068193E"/>
    <w:rsid w:val="00681BD5"/>
    <w:rsid w:val="006825A7"/>
    <w:rsid w:val="00682983"/>
    <w:rsid w:val="00682DD7"/>
    <w:rsid w:val="00682F16"/>
    <w:rsid w:val="00683228"/>
    <w:rsid w:val="00683369"/>
    <w:rsid w:val="00683D84"/>
    <w:rsid w:val="00684A61"/>
    <w:rsid w:val="00684CA7"/>
    <w:rsid w:val="00685236"/>
    <w:rsid w:val="006852A0"/>
    <w:rsid w:val="006852DF"/>
    <w:rsid w:val="00685CF5"/>
    <w:rsid w:val="006879A8"/>
    <w:rsid w:val="00690136"/>
    <w:rsid w:val="00690EE6"/>
    <w:rsid w:val="00691A78"/>
    <w:rsid w:val="00691D5E"/>
    <w:rsid w:val="00691FC4"/>
    <w:rsid w:val="006920C8"/>
    <w:rsid w:val="006923B7"/>
    <w:rsid w:val="006934AE"/>
    <w:rsid w:val="006939A7"/>
    <w:rsid w:val="00693ABC"/>
    <w:rsid w:val="006948C6"/>
    <w:rsid w:val="00695094"/>
    <w:rsid w:val="00695A26"/>
    <w:rsid w:val="00695BDC"/>
    <w:rsid w:val="00695E0A"/>
    <w:rsid w:val="006963E6"/>
    <w:rsid w:val="0069676D"/>
    <w:rsid w:val="00696CC0"/>
    <w:rsid w:val="00697599"/>
    <w:rsid w:val="0069782D"/>
    <w:rsid w:val="006A067B"/>
    <w:rsid w:val="006A0891"/>
    <w:rsid w:val="006A0C56"/>
    <w:rsid w:val="006A1468"/>
    <w:rsid w:val="006A21BE"/>
    <w:rsid w:val="006A3AD1"/>
    <w:rsid w:val="006A3CC8"/>
    <w:rsid w:val="006A3EC5"/>
    <w:rsid w:val="006A3F55"/>
    <w:rsid w:val="006A40F4"/>
    <w:rsid w:val="006A4360"/>
    <w:rsid w:val="006A465F"/>
    <w:rsid w:val="006A4882"/>
    <w:rsid w:val="006A522F"/>
    <w:rsid w:val="006A6DFE"/>
    <w:rsid w:val="006A7652"/>
    <w:rsid w:val="006A7AA0"/>
    <w:rsid w:val="006B0238"/>
    <w:rsid w:val="006B06B8"/>
    <w:rsid w:val="006B0B9C"/>
    <w:rsid w:val="006B0D46"/>
    <w:rsid w:val="006B1248"/>
    <w:rsid w:val="006B1AD9"/>
    <w:rsid w:val="006B1EB9"/>
    <w:rsid w:val="006B2069"/>
    <w:rsid w:val="006B2780"/>
    <w:rsid w:val="006B300A"/>
    <w:rsid w:val="006B40A1"/>
    <w:rsid w:val="006B46A7"/>
    <w:rsid w:val="006B4D45"/>
    <w:rsid w:val="006B5A30"/>
    <w:rsid w:val="006B5AC6"/>
    <w:rsid w:val="006B6079"/>
    <w:rsid w:val="006B60C0"/>
    <w:rsid w:val="006B60D9"/>
    <w:rsid w:val="006B715F"/>
    <w:rsid w:val="006B76AE"/>
    <w:rsid w:val="006B77D2"/>
    <w:rsid w:val="006B7840"/>
    <w:rsid w:val="006B7C5A"/>
    <w:rsid w:val="006B7C96"/>
    <w:rsid w:val="006C05F5"/>
    <w:rsid w:val="006C0A1A"/>
    <w:rsid w:val="006C127E"/>
    <w:rsid w:val="006C1C0E"/>
    <w:rsid w:val="006C208E"/>
    <w:rsid w:val="006C2709"/>
    <w:rsid w:val="006C2A48"/>
    <w:rsid w:val="006C2C19"/>
    <w:rsid w:val="006C2EF2"/>
    <w:rsid w:val="006C335D"/>
    <w:rsid w:val="006C366A"/>
    <w:rsid w:val="006C3904"/>
    <w:rsid w:val="006C3E01"/>
    <w:rsid w:val="006D05B2"/>
    <w:rsid w:val="006D0EB3"/>
    <w:rsid w:val="006D103A"/>
    <w:rsid w:val="006D17E5"/>
    <w:rsid w:val="006D2163"/>
    <w:rsid w:val="006D2309"/>
    <w:rsid w:val="006D2CE0"/>
    <w:rsid w:val="006D39E1"/>
    <w:rsid w:val="006D3EF1"/>
    <w:rsid w:val="006D4203"/>
    <w:rsid w:val="006D4EF4"/>
    <w:rsid w:val="006D5019"/>
    <w:rsid w:val="006D53F1"/>
    <w:rsid w:val="006D54FA"/>
    <w:rsid w:val="006D562D"/>
    <w:rsid w:val="006D5D60"/>
    <w:rsid w:val="006D62EA"/>
    <w:rsid w:val="006D6BD4"/>
    <w:rsid w:val="006D73CC"/>
    <w:rsid w:val="006D7911"/>
    <w:rsid w:val="006D7CEA"/>
    <w:rsid w:val="006D7D66"/>
    <w:rsid w:val="006E01C1"/>
    <w:rsid w:val="006E16A2"/>
    <w:rsid w:val="006E1839"/>
    <w:rsid w:val="006E18C0"/>
    <w:rsid w:val="006E1AA6"/>
    <w:rsid w:val="006E23E0"/>
    <w:rsid w:val="006E2702"/>
    <w:rsid w:val="006E2DDB"/>
    <w:rsid w:val="006E3026"/>
    <w:rsid w:val="006E36DC"/>
    <w:rsid w:val="006E46E2"/>
    <w:rsid w:val="006E4791"/>
    <w:rsid w:val="006E4A01"/>
    <w:rsid w:val="006E5517"/>
    <w:rsid w:val="006E5A20"/>
    <w:rsid w:val="006E5E23"/>
    <w:rsid w:val="006E6027"/>
    <w:rsid w:val="006E616D"/>
    <w:rsid w:val="006E7FB8"/>
    <w:rsid w:val="006F01A0"/>
    <w:rsid w:val="006F0D01"/>
    <w:rsid w:val="006F0E0D"/>
    <w:rsid w:val="006F1110"/>
    <w:rsid w:val="006F1590"/>
    <w:rsid w:val="006F1639"/>
    <w:rsid w:val="006F1DD5"/>
    <w:rsid w:val="006F2B62"/>
    <w:rsid w:val="006F2C32"/>
    <w:rsid w:val="006F2C3B"/>
    <w:rsid w:val="006F31AC"/>
    <w:rsid w:val="006F3790"/>
    <w:rsid w:val="006F3D56"/>
    <w:rsid w:val="006F4324"/>
    <w:rsid w:val="006F445C"/>
    <w:rsid w:val="006F51F8"/>
    <w:rsid w:val="006F570F"/>
    <w:rsid w:val="006F585C"/>
    <w:rsid w:val="006F61D5"/>
    <w:rsid w:val="006F650C"/>
    <w:rsid w:val="006F730A"/>
    <w:rsid w:val="006F76E4"/>
    <w:rsid w:val="006F7B4F"/>
    <w:rsid w:val="006F7B67"/>
    <w:rsid w:val="00700227"/>
    <w:rsid w:val="00700748"/>
    <w:rsid w:val="007008DD"/>
    <w:rsid w:val="0070138C"/>
    <w:rsid w:val="00701F64"/>
    <w:rsid w:val="0070204C"/>
    <w:rsid w:val="007020CE"/>
    <w:rsid w:val="00702754"/>
    <w:rsid w:val="00702C4D"/>
    <w:rsid w:val="00702CC4"/>
    <w:rsid w:val="00703A6E"/>
    <w:rsid w:val="00703FB1"/>
    <w:rsid w:val="0070417C"/>
    <w:rsid w:val="00704786"/>
    <w:rsid w:val="00704926"/>
    <w:rsid w:val="00704C8E"/>
    <w:rsid w:val="0070518C"/>
    <w:rsid w:val="0070555C"/>
    <w:rsid w:val="007059F3"/>
    <w:rsid w:val="00706019"/>
    <w:rsid w:val="00706170"/>
    <w:rsid w:val="00706172"/>
    <w:rsid w:val="00706566"/>
    <w:rsid w:val="00706D9B"/>
    <w:rsid w:val="007073D5"/>
    <w:rsid w:val="0070775F"/>
    <w:rsid w:val="00707D6B"/>
    <w:rsid w:val="0071062E"/>
    <w:rsid w:val="00710B92"/>
    <w:rsid w:val="00710EA1"/>
    <w:rsid w:val="007110F0"/>
    <w:rsid w:val="00711337"/>
    <w:rsid w:val="0071184F"/>
    <w:rsid w:val="007119BA"/>
    <w:rsid w:val="00711C5F"/>
    <w:rsid w:val="007124F7"/>
    <w:rsid w:val="007125AD"/>
    <w:rsid w:val="007129A0"/>
    <w:rsid w:val="00712A07"/>
    <w:rsid w:val="007138C4"/>
    <w:rsid w:val="00713BC2"/>
    <w:rsid w:val="00714F04"/>
    <w:rsid w:val="0071524C"/>
    <w:rsid w:val="00715505"/>
    <w:rsid w:val="0071587B"/>
    <w:rsid w:val="00715C2D"/>
    <w:rsid w:val="00716CE4"/>
    <w:rsid w:val="00716E58"/>
    <w:rsid w:val="00717A4E"/>
    <w:rsid w:val="0072019A"/>
    <w:rsid w:val="00720441"/>
    <w:rsid w:val="0072285C"/>
    <w:rsid w:val="00722F0D"/>
    <w:rsid w:val="00723437"/>
    <w:rsid w:val="007234C5"/>
    <w:rsid w:val="00723A83"/>
    <w:rsid w:val="00723E68"/>
    <w:rsid w:val="007243A3"/>
    <w:rsid w:val="00724F03"/>
    <w:rsid w:val="00724F76"/>
    <w:rsid w:val="00724FEF"/>
    <w:rsid w:val="007259C9"/>
    <w:rsid w:val="00727054"/>
    <w:rsid w:val="00727232"/>
    <w:rsid w:val="00727508"/>
    <w:rsid w:val="00727D8F"/>
    <w:rsid w:val="00730DD2"/>
    <w:rsid w:val="00730F7C"/>
    <w:rsid w:val="00731147"/>
    <w:rsid w:val="00731C16"/>
    <w:rsid w:val="0073242A"/>
    <w:rsid w:val="00732610"/>
    <w:rsid w:val="0073263C"/>
    <w:rsid w:val="0073287B"/>
    <w:rsid w:val="00732D2D"/>
    <w:rsid w:val="007335EA"/>
    <w:rsid w:val="00733D2D"/>
    <w:rsid w:val="00734232"/>
    <w:rsid w:val="00734C2D"/>
    <w:rsid w:val="00734F22"/>
    <w:rsid w:val="00735028"/>
    <w:rsid w:val="007353B3"/>
    <w:rsid w:val="00735438"/>
    <w:rsid w:val="00735F64"/>
    <w:rsid w:val="007362C1"/>
    <w:rsid w:val="00736431"/>
    <w:rsid w:val="007365E9"/>
    <w:rsid w:val="00736AF6"/>
    <w:rsid w:val="007374F1"/>
    <w:rsid w:val="00740305"/>
    <w:rsid w:val="007410E2"/>
    <w:rsid w:val="0074149A"/>
    <w:rsid w:val="007414D9"/>
    <w:rsid w:val="00741A39"/>
    <w:rsid w:val="00741CA9"/>
    <w:rsid w:val="00743070"/>
    <w:rsid w:val="00744476"/>
    <w:rsid w:val="00744702"/>
    <w:rsid w:val="00744736"/>
    <w:rsid w:val="0074476C"/>
    <w:rsid w:val="00744B69"/>
    <w:rsid w:val="00744E26"/>
    <w:rsid w:val="00744FF6"/>
    <w:rsid w:val="00745793"/>
    <w:rsid w:val="00745A3A"/>
    <w:rsid w:val="00745C71"/>
    <w:rsid w:val="00745DCA"/>
    <w:rsid w:val="00745E92"/>
    <w:rsid w:val="007460E4"/>
    <w:rsid w:val="00747393"/>
    <w:rsid w:val="00747465"/>
    <w:rsid w:val="00747563"/>
    <w:rsid w:val="00747885"/>
    <w:rsid w:val="00747D48"/>
    <w:rsid w:val="007504FB"/>
    <w:rsid w:val="00750575"/>
    <w:rsid w:val="00750A94"/>
    <w:rsid w:val="00751BFA"/>
    <w:rsid w:val="00751FE7"/>
    <w:rsid w:val="00752185"/>
    <w:rsid w:val="007524CA"/>
    <w:rsid w:val="00752EBF"/>
    <w:rsid w:val="00753AE0"/>
    <w:rsid w:val="00755827"/>
    <w:rsid w:val="007559CE"/>
    <w:rsid w:val="00755DB9"/>
    <w:rsid w:val="0075603C"/>
    <w:rsid w:val="00757A6A"/>
    <w:rsid w:val="00757D88"/>
    <w:rsid w:val="00757F0C"/>
    <w:rsid w:val="00760503"/>
    <w:rsid w:val="00760A7A"/>
    <w:rsid w:val="00760CAC"/>
    <w:rsid w:val="00760D5A"/>
    <w:rsid w:val="00760E8E"/>
    <w:rsid w:val="00761076"/>
    <w:rsid w:val="00761DF0"/>
    <w:rsid w:val="00763296"/>
    <w:rsid w:val="0076333F"/>
    <w:rsid w:val="0076463F"/>
    <w:rsid w:val="0076485D"/>
    <w:rsid w:val="00764999"/>
    <w:rsid w:val="007653C6"/>
    <w:rsid w:val="00766042"/>
    <w:rsid w:val="007668E3"/>
    <w:rsid w:val="007669C1"/>
    <w:rsid w:val="007670DE"/>
    <w:rsid w:val="00770765"/>
    <w:rsid w:val="00771861"/>
    <w:rsid w:val="00771DA6"/>
    <w:rsid w:val="00771FD2"/>
    <w:rsid w:val="0077244D"/>
    <w:rsid w:val="007725C9"/>
    <w:rsid w:val="007726A0"/>
    <w:rsid w:val="00772723"/>
    <w:rsid w:val="007729BC"/>
    <w:rsid w:val="00772CE6"/>
    <w:rsid w:val="00773221"/>
    <w:rsid w:val="0077338E"/>
    <w:rsid w:val="0077361A"/>
    <w:rsid w:val="00775AF8"/>
    <w:rsid w:val="0077645C"/>
    <w:rsid w:val="00776542"/>
    <w:rsid w:val="00776D61"/>
    <w:rsid w:val="00776F85"/>
    <w:rsid w:val="00776FD5"/>
    <w:rsid w:val="0077769E"/>
    <w:rsid w:val="007778FB"/>
    <w:rsid w:val="007778FC"/>
    <w:rsid w:val="0077790B"/>
    <w:rsid w:val="00777C03"/>
    <w:rsid w:val="00777E64"/>
    <w:rsid w:val="00777EF8"/>
    <w:rsid w:val="00777FEB"/>
    <w:rsid w:val="00780591"/>
    <w:rsid w:val="0078067B"/>
    <w:rsid w:val="00780EA5"/>
    <w:rsid w:val="00781636"/>
    <w:rsid w:val="007816E0"/>
    <w:rsid w:val="007818A9"/>
    <w:rsid w:val="00781B91"/>
    <w:rsid w:val="0078289D"/>
    <w:rsid w:val="00782E20"/>
    <w:rsid w:val="00783AF2"/>
    <w:rsid w:val="00783FC0"/>
    <w:rsid w:val="0078415E"/>
    <w:rsid w:val="00784925"/>
    <w:rsid w:val="007849DE"/>
    <w:rsid w:val="00785ABF"/>
    <w:rsid w:val="00785D74"/>
    <w:rsid w:val="007861EB"/>
    <w:rsid w:val="0078633B"/>
    <w:rsid w:val="007863AF"/>
    <w:rsid w:val="0078642C"/>
    <w:rsid w:val="00786A09"/>
    <w:rsid w:val="00786CAD"/>
    <w:rsid w:val="00787852"/>
    <w:rsid w:val="007902B5"/>
    <w:rsid w:val="007902FA"/>
    <w:rsid w:val="00790702"/>
    <w:rsid w:val="00790821"/>
    <w:rsid w:val="00790AF6"/>
    <w:rsid w:val="00791320"/>
    <w:rsid w:val="0079247C"/>
    <w:rsid w:val="00792867"/>
    <w:rsid w:val="00792E7D"/>
    <w:rsid w:val="00793123"/>
    <w:rsid w:val="00793157"/>
    <w:rsid w:val="007936CE"/>
    <w:rsid w:val="00793A11"/>
    <w:rsid w:val="00793B58"/>
    <w:rsid w:val="00794521"/>
    <w:rsid w:val="00794963"/>
    <w:rsid w:val="00794B25"/>
    <w:rsid w:val="0079525A"/>
    <w:rsid w:val="007954D4"/>
    <w:rsid w:val="00795517"/>
    <w:rsid w:val="00795F75"/>
    <w:rsid w:val="00796228"/>
    <w:rsid w:val="0079641C"/>
    <w:rsid w:val="00796481"/>
    <w:rsid w:val="007964DE"/>
    <w:rsid w:val="00796865"/>
    <w:rsid w:val="00796D5E"/>
    <w:rsid w:val="00797C1A"/>
    <w:rsid w:val="00797F33"/>
    <w:rsid w:val="007A0B46"/>
    <w:rsid w:val="007A0E0A"/>
    <w:rsid w:val="007A14AC"/>
    <w:rsid w:val="007A1799"/>
    <w:rsid w:val="007A17F0"/>
    <w:rsid w:val="007A1B21"/>
    <w:rsid w:val="007A2272"/>
    <w:rsid w:val="007A35E7"/>
    <w:rsid w:val="007A4966"/>
    <w:rsid w:val="007A4BAA"/>
    <w:rsid w:val="007A5560"/>
    <w:rsid w:val="007A55B9"/>
    <w:rsid w:val="007A5BA0"/>
    <w:rsid w:val="007A5E5B"/>
    <w:rsid w:val="007A630E"/>
    <w:rsid w:val="007A64C7"/>
    <w:rsid w:val="007A6FA1"/>
    <w:rsid w:val="007A721C"/>
    <w:rsid w:val="007A7377"/>
    <w:rsid w:val="007B0A95"/>
    <w:rsid w:val="007B0BB5"/>
    <w:rsid w:val="007B16B2"/>
    <w:rsid w:val="007B1BD1"/>
    <w:rsid w:val="007B2049"/>
    <w:rsid w:val="007B27BB"/>
    <w:rsid w:val="007B29B5"/>
    <w:rsid w:val="007B3C1F"/>
    <w:rsid w:val="007B492B"/>
    <w:rsid w:val="007B519C"/>
    <w:rsid w:val="007B543D"/>
    <w:rsid w:val="007B5C24"/>
    <w:rsid w:val="007B5F6B"/>
    <w:rsid w:val="007B68E6"/>
    <w:rsid w:val="007B69B2"/>
    <w:rsid w:val="007B7DCE"/>
    <w:rsid w:val="007B7F2F"/>
    <w:rsid w:val="007C0292"/>
    <w:rsid w:val="007C141C"/>
    <w:rsid w:val="007C18A6"/>
    <w:rsid w:val="007C1B14"/>
    <w:rsid w:val="007C206E"/>
    <w:rsid w:val="007C2535"/>
    <w:rsid w:val="007C2936"/>
    <w:rsid w:val="007C3151"/>
    <w:rsid w:val="007C375A"/>
    <w:rsid w:val="007C398C"/>
    <w:rsid w:val="007C4061"/>
    <w:rsid w:val="007C4B09"/>
    <w:rsid w:val="007C502A"/>
    <w:rsid w:val="007C529E"/>
    <w:rsid w:val="007C5470"/>
    <w:rsid w:val="007C562A"/>
    <w:rsid w:val="007C5B61"/>
    <w:rsid w:val="007C5DA4"/>
    <w:rsid w:val="007C60CA"/>
    <w:rsid w:val="007C6247"/>
    <w:rsid w:val="007C6771"/>
    <w:rsid w:val="007D045C"/>
    <w:rsid w:val="007D06FE"/>
    <w:rsid w:val="007D0A00"/>
    <w:rsid w:val="007D0F57"/>
    <w:rsid w:val="007D13B7"/>
    <w:rsid w:val="007D14B2"/>
    <w:rsid w:val="007D1FFB"/>
    <w:rsid w:val="007D201B"/>
    <w:rsid w:val="007D2426"/>
    <w:rsid w:val="007D2D72"/>
    <w:rsid w:val="007D2EB1"/>
    <w:rsid w:val="007D39B0"/>
    <w:rsid w:val="007D3B98"/>
    <w:rsid w:val="007D3F58"/>
    <w:rsid w:val="007D4505"/>
    <w:rsid w:val="007D4904"/>
    <w:rsid w:val="007D5FD1"/>
    <w:rsid w:val="007D612C"/>
    <w:rsid w:val="007D6B5B"/>
    <w:rsid w:val="007D6CFC"/>
    <w:rsid w:val="007D7E6D"/>
    <w:rsid w:val="007D7E78"/>
    <w:rsid w:val="007D7EF8"/>
    <w:rsid w:val="007E0B4B"/>
    <w:rsid w:val="007E0E75"/>
    <w:rsid w:val="007E15C2"/>
    <w:rsid w:val="007E1672"/>
    <w:rsid w:val="007E1741"/>
    <w:rsid w:val="007E17E0"/>
    <w:rsid w:val="007E23B7"/>
    <w:rsid w:val="007E28A2"/>
    <w:rsid w:val="007E2FA1"/>
    <w:rsid w:val="007E3408"/>
    <w:rsid w:val="007E4177"/>
    <w:rsid w:val="007E46E9"/>
    <w:rsid w:val="007E47C7"/>
    <w:rsid w:val="007E4884"/>
    <w:rsid w:val="007E4C62"/>
    <w:rsid w:val="007E548D"/>
    <w:rsid w:val="007E552A"/>
    <w:rsid w:val="007E5596"/>
    <w:rsid w:val="007E5960"/>
    <w:rsid w:val="007E68E5"/>
    <w:rsid w:val="007E70F7"/>
    <w:rsid w:val="007E7476"/>
    <w:rsid w:val="007E7980"/>
    <w:rsid w:val="007E7B6A"/>
    <w:rsid w:val="007F0011"/>
    <w:rsid w:val="007F0422"/>
    <w:rsid w:val="007F129D"/>
    <w:rsid w:val="007F24F9"/>
    <w:rsid w:val="007F2BD4"/>
    <w:rsid w:val="007F3209"/>
    <w:rsid w:val="007F3F65"/>
    <w:rsid w:val="007F467A"/>
    <w:rsid w:val="007F48E9"/>
    <w:rsid w:val="007F4F43"/>
    <w:rsid w:val="007F56A7"/>
    <w:rsid w:val="007F5E9F"/>
    <w:rsid w:val="007F6B7F"/>
    <w:rsid w:val="007F6F07"/>
    <w:rsid w:val="007F723E"/>
    <w:rsid w:val="007F7BEF"/>
    <w:rsid w:val="007F7ECE"/>
    <w:rsid w:val="007F7F6C"/>
    <w:rsid w:val="007F7FBE"/>
    <w:rsid w:val="0080001B"/>
    <w:rsid w:val="00800078"/>
    <w:rsid w:val="0080041D"/>
    <w:rsid w:val="0080204E"/>
    <w:rsid w:val="008020BE"/>
    <w:rsid w:val="00802613"/>
    <w:rsid w:val="00802A1C"/>
    <w:rsid w:val="00802AD8"/>
    <w:rsid w:val="00803F0D"/>
    <w:rsid w:val="00804499"/>
    <w:rsid w:val="0080452F"/>
    <w:rsid w:val="008045A2"/>
    <w:rsid w:val="008047AF"/>
    <w:rsid w:val="00804D44"/>
    <w:rsid w:val="00805188"/>
    <w:rsid w:val="00805943"/>
    <w:rsid w:val="00806199"/>
    <w:rsid w:val="008063AB"/>
    <w:rsid w:val="00806BEB"/>
    <w:rsid w:val="00806EC6"/>
    <w:rsid w:val="00807339"/>
    <w:rsid w:val="008079B3"/>
    <w:rsid w:val="0081108D"/>
    <w:rsid w:val="00811BEF"/>
    <w:rsid w:val="00812746"/>
    <w:rsid w:val="00812D5B"/>
    <w:rsid w:val="00813663"/>
    <w:rsid w:val="00813B19"/>
    <w:rsid w:val="00813F67"/>
    <w:rsid w:val="00814A28"/>
    <w:rsid w:val="00814AD8"/>
    <w:rsid w:val="00814E69"/>
    <w:rsid w:val="0081537A"/>
    <w:rsid w:val="00816183"/>
    <w:rsid w:val="00817050"/>
    <w:rsid w:val="00817A42"/>
    <w:rsid w:val="00817CD0"/>
    <w:rsid w:val="00817ED8"/>
    <w:rsid w:val="0082036D"/>
    <w:rsid w:val="008207CB"/>
    <w:rsid w:val="008207CE"/>
    <w:rsid w:val="00820B9A"/>
    <w:rsid w:val="0082101F"/>
    <w:rsid w:val="008211BB"/>
    <w:rsid w:val="0082141F"/>
    <w:rsid w:val="00821EF4"/>
    <w:rsid w:val="00822782"/>
    <w:rsid w:val="0082283A"/>
    <w:rsid w:val="00823360"/>
    <w:rsid w:val="008233BE"/>
    <w:rsid w:val="0082365B"/>
    <w:rsid w:val="0082389C"/>
    <w:rsid w:val="00823BA0"/>
    <w:rsid w:val="00823FEF"/>
    <w:rsid w:val="008242C3"/>
    <w:rsid w:val="00824509"/>
    <w:rsid w:val="008246EA"/>
    <w:rsid w:val="008247B0"/>
    <w:rsid w:val="00825B4C"/>
    <w:rsid w:val="00826420"/>
    <w:rsid w:val="0082673F"/>
    <w:rsid w:val="00826820"/>
    <w:rsid w:val="00826B91"/>
    <w:rsid w:val="00826CFC"/>
    <w:rsid w:val="0082765B"/>
    <w:rsid w:val="008279CF"/>
    <w:rsid w:val="00827A8C"/>
    <w:rsid w:val="00827E0E"/>
    <w:rsid w:val="0083078C"/>
    <w:rsid w:val="0083151F"/>
    <w:rsid w:val="008319BD"/>
    <w:rsid w:val="00831CCE"/>
    <w:rsid w:val="00831CEB"/>
    <w:rsid w:val="0083245C"/>
    <w:rsid w:val="00832F56"/>
    <w:rsid w:val="00833280"/>
    <w:rsid w:val="0083358F"/>
    <w:rsid w:val="00833B1E"/>
    <w:rsid w:val="008342D8"/>
    <w:rsid w:val="0083441D"/>
    <w:rsid w:val="00834437"/>
    <w:rsid w:val="008347B6"/>
    <w:rsid w:val="0083547D"/>
    <w:rsid w:val="0083579D"/>
    <w:rsid w:val="0083601E"/>
    <w:rsid w:val="00836C12"/>
    <w:rsid w:val="00837074"/>
    <w:rsid w:val="00837C81"/>
    <w:rsid w:val="0084015B"/>
    <w:rsid w:val="008406AF"/>
    <w:rsid w:val="0084091A"/>
    <w:rsid w:val="00840D9B"/>
    <w:rsid w:val="00840DD5"/>
    <w:rsid w:val="008413A6"/>
    <w:rsid w:val="00841717"/>
    <w:rsid w:val="00842103"/>
    <w:rsid w:val="00842435"/>
    <w:rsid w:val="00842994"/>
    <w:rsid w:val="00843617"/>
    <w:rsid w:val="00843A8E"/>
    <w:rsid w:val="00844385"/>
    <w:rsid w:val="00844F4A"/>
    <w:rsid w:val="0084622C"/>
    <w:rsid w:val="0084707A"/>
    <w:rsid w:val="0084730C"/>
    <w:rsid w:val="0084747D"/>
    <w:rsid w:val="0084788C"/>
    <w:rsid w:val="00847AAE"/>
    <w:rsid w:val="00850DB8"/>
    <w:rsid w:val="00851317"/>
    <w:rsid w:val="00851981"/>
    <w:rsid w:val="00851D15"/>
    <w:rsid w:val="00852615"/>
    <w:rsid w:val="008526B8"/>
    <w:rsid w:val="008527B2"/>
    <w:rsid w:val="00852B29"/>
    <w:rsid w:val="00853D77"/>
    <w:rsid w:val="00853F15"/>
    <w:rsid w:val="00854785"/>
    <w:rsid w:val="008548E8"/>
    <w:rsid w:val="00855C09"/>
    <w:rsid w:val="0085663B"/>
    <w:rsid w:val="008570BE"/>
    <w:rsid w:val="008572D3"/>
    <w:rsid w:val="00860197"/>
    <w:rsid w:val="008613F5"/>
    <w:rsid w:val="008614F8"/>
    <w:rsid w:val="008615A8"/>
    <w:rsid w:val="00861D2B"/>
    <w:rsid w:val="00861D3B"/>
    <w:rsid w:val="008626DC"/>
    <w:rsid w:val="00862909"/>
    <w:rsid w:val="00862F72"/>
    <w:rsid w:val="0086312D"/>
    <w:rsid w:val="008633C7"/>
    <w:rsid w:val="00863A40"/>
    <w:rsid w:val="008640CA"/>
    <w:rsid w:val="008645C2"/>
    <w:rsid w:val="008650E6"/>
    <w:rsid w:val="0086574E"/>
    <w:rsid w:val="00865B04"/>
    <w:rsid w:val="00865FA2"/>
    <w:rsid w:val="00866FA8"/>
    <w:rsid w:val="00867E0B"/>
    <w:rsid w:val="00870180"/>
    <w:rsid w:val="008704C2"/>
    <w:rsid w:val="008705E8"/>
    <w:rsid w:val="00870C2C"/>
    <w:rsid w:val="00871B7B"/>
    <w:rsid w:val="00872140"/>
    <w:rsid w:val="00873503"/>
    <w:rsid w:val="00873992"/>
    <w:rsid w:val="0087408B"/>
    <w:rsid w:val="008743AF"/>
    <w:rsid w:val="008744AF"/>
    <w:rsid w:val="00874774"/>
    <w:rsid w:val="0087482B"/>
    <w:rsid w:val="008748A8"/>
    <w:rsid w:val="00874D14"/>
    <w:rsid w:val="00874D7B"/>
    <w:rsid w:val="008753AB"/>
    <w:rsid w:val="00875589"/>
    <w:rsid w:val="008755CF"/>
    <w:rsid w:val="00875F68"/>
    <w:rsid w:val="008760D1"/>
    <w:rsid w:val="008763A6"/>
    <w:rsid w:val="00876447"/>
    <w:rsid w:val="00876847"/>
    <w:rsid w:val="00876A72"/>
    <w:rsid w:val="00876B19"/>
    <w:rsid w:val="0087771E"/>
    <w:rsid w:val="00877D65"/>
    <w:rsid w:val="008800AF"/>
    <w:rsid w:val="00880392"/>
    <w:rsid w:val="00880460"/>
    <w:rsid w:val="008807F7"/>
    <w:rsid w:val="00882C4B"/>
    <w:rsid w:val="00882DB2"/>
    <w:rsid w:val="0088325C"/>
    <w:rsid w:val="0088426D"/>
    <w:rsid w:val="008842CA"/>
    <w:rsid w:val="008843AA"/>
    <w:rsid w:val="008848E4"/>
    <w:rsid w:val="008850ED"/>
    <w:rsid w:val="00885880"/>
    <w:rsid w:val="00886667"/>
    <w:rsid w:val="00886AD3"/>
    <w:rsid w:val="00886E06"/>
    <w:rsid w:val="00886EBA"/>
    <w:rsid w:val="00887368"/>
    <w:rsid w:val="00887715"/>
    <w:rsid w:val="00887B46"/>
    <w:rsid w:val="008900CE"/>
    <w:rsid w:val="008900F7"/>
    <w:rsid w:val="00890339"/>
    <w:rsid w:val="0089082F"/>
    <w:rsid w:val="00891613"/>
    <w:rsid w:val="00892065"/>
    <w:rsid w:val="00892413"/>
    <w:rsid w:val="00892BF3"/>
    <w:rsid w:val="00892CCE"/>
    <w:rsid w:val="00893FEA"/>
    <w:rsid w:val="00894414"/>
    <w:rsid w:val="008944D9"/>
    <w:rsid w:val="00894B09"/>
    <w:rsid w:val="0089569A"/>
    <w:rsid w:val="00895960"/>
    <w:rsid w:val="008960D0"/>
    <w:rsid w:val="00896C32"/>
    <w:rsid w:val="00897201"/>
    <w:rsid w:val="00897CEB"/>
    <w:rsid w:val="008A056F"/>
    <w:rsid w:val="008A08CC"/>
    <w:rsid w:val="008A0A0F"/>
    <w:rsid w:val="008A0DE5"/>
    <w:rsid w:val="008A0E8D"/>
    <w:rsid w:val="008A22E6"/>
    <w:rsid w:val="008A2972"/>
    <w:rsid w:val="008A2D7A"/>
    <w:rsid w:val="008A30F0"/>
    <w:rsid w:val="008A36D0"/>
    <w:rsid w:val="008A377A"/>
    <w:rsid w:val="008A38E7"/>
    <w:rsid w:val="008A478A"/>
    <w:rsid w:val="008A4D14"/>
    <w:rsid w:val="008A4D41"/>
    <w:rsid w:val="008A5416"/>
    <w:rsid w:val="008A601F"/>
    <w:rsid w:val="008A6977"/>
    <w:rsid w:val="008A69A5"/>
    <w:rsid w:val="008A6B24"/>
    <w:rsid w:val="008A7066"/>
    <w:rsid w:val="008B0199"/>
    <w:rsid w:val="008B02C9"/>
    <w:rsid w:val="008B040A"/>
    <w:rsid w:val="008B0CCC"/>
    <w:rsid w:val="008B0FC6"/>
    <w:rsid w:val="008B1406"/>
    <w:rsid w:val="008B1512"/>
    <w:rsid w:val="008B2B01"/>
    <w:rsid w:val="008B2CA5"/>
    <w:rsid w:val="008B2F2A"/>
    <w:rsid w:val="008B525C"/>
    <w:rsid w:val="008B5D26"/>
    <w:rsid w:val="008B68BC"/>
    <w:rsid w:val="008B717C"/>
    <w:rsid w:val="008B7227"/>
    <w:rsid w:val="008B7CEE"/>
    <w:rsid w:val="008B7DE2"/>
    <w:rsid w:val="008C01AB"/>
    <w:rsid w:val="008C0A95"/>
    <w:rsid w:val="008C11A0"/>
    <w:rsid w:val="008C15BA"/>
    <w:rsid w:val="008C16FE"/>
    <w:rsid w:val="008C2728"/>
    <w:rsid w:val="008C3213"/>
    <w:rsid w:val="008C3318"/>
    <w:rsid w:val="008C3A0F"/>
    <w:rsid w:val="008C46E2"/>
    <w:rsid w:val="008C4B2D"/>
    <w:rsid w:val="008C4C3F"/>
    <w:rsid w:val="008C513B"/>
    <w:rsid w:val="008C586A"/>
    <w:rsid w:val="008C59C9"/>
    <w:rsid w:val="008C5B74"/>
    <w:rsid w:val="008C5D40"/>
    <w:rsid w:val="008C63B6"/>
    <w:rsid w:val="008C6999"/>
    <w:rsid w:val="008C6D8F"/>
    <w:rsid w:val="008C7716"/>
    <w:rsid w:val="008C7D37"/>
    <w:rsid w:val="008D07BB"/>
    <w:rsid w:val="008D0E95"/>
    <w:rsid w:val="008D12BF"/>
    <w:rsid w:val="008D2534"/>
    <w:rsid w:val="008D2774"/>
    <w:rsid w:val="008D296D"/>
    <w:rsid w:val="008D3156"/>
    <w:rsid w:val="008D355E"/>
    <w:rsid w:val="008D37D1"/>
    <w:rsid w:val="008D3E1F"/>
    <w:rsid w:val="008D45A6"/>
    <w:rsid w:val="008D4BFA"/>
    <w:rsid w:val="008D525E"/>
    <w:rsid w:val="008D5785"/>
    <w:rsid w:val="008D6168"/>
    <w:rsid w:val="008E0498"/>
    <w:rsid w:val="008E102D"/>
    <w:rsid w:val="008E11D9"/>
    <w:rsid w:val="008E14B2"/>
    <w:rsid w:val="008E159F"/>
    <w:rsid w:val="008E291F"/>
    <w:rsid w:val="008E29B5"/>
    <w:rsid w:val="008E2B2D"/>
    <w:rsid w:val="008E302B"/>
    <w:rsid w:val="008E34FE"/>
    <w:rsid w:val="008E403A"/>
    <w:rsid w:val="008E4989"/>
    <w:rsid w:val="008E4CB8"/>
    <w:rsid w:val="008E4E73"/>
    <w:rsid w:val="008E53BC"/>
    <w:rsid w:val="008E5A9B"/>
    <w:rsid w:val="008E6E3F"/>
    <w:rsid w:val="008E73B1"/>
    <w:rsid w:val="008E7CDD"/>
    <w:rsid w:val="008E7CF8"/>
    <w:rsid w:val="008F0619"/>
    <w:rsid w:val="008F0CEE"/>
    <w:rsid w:val="008F0E0B"/>
    <w:rsid w:val="008F169F"/>
    <w:rsid w:val="008F1B86"/>
    <w:rsid w:val="008F1E66"/>
    <w:rsid w:val="008F3773"/>
    <w:rsid w:val="008F3B2B"/>
    <w:rsid w:val="008F3F96"/>
    <w:rsid w:val="008F568A"/>
    <w:rsid w:val="008F5797"/>
    <w:rsid w:val="008F5EDD"/>
    <w:rsid w:val="008F6FC6"/>
    <w:rsid w:val="008F7FDB"/>
    <w:rsid w:val="00900155"/>
    <w:rsid w:val="009003C2"/>
    <w:rsid w:val="009009F0"/>
    <w:rsid w:val="00901215"/>
    <w:rsid w:val="00901D45"/>
    <w:rsid w:val="00901D77"/>
    <w:rsid w:val="009024DD"/>
    <w:rsid w:val="00902637"/>
    <w:rsid w:val="00903083"/>
    <w:rsid w:val="00903882"/>
    <w:rsid w:val="009038CE"/>
    <w:rsid w:val="00903D21"/>
    <w:rsid w:val="009041B5"/>
    <w:rsid w:val="009043C2"/>
    <w:rsid w:val="009046B9"/>
    <w:rsid w:val="009047F6"/>
    <w:rsid w:val="009048BE"/>
    <w:rsid w:val="00904A69"/>
    <w:rsid w:val="00905F33"/>
    <w:rsid w:val="00905F3B"/>
    <w:rsid w:val="00906666"/>
    <w:rsid w:val="00906DF7"/>
    <w:rsid w:val="00907C9F"/>
    <w:rsid w:val="00907E8B"/>
    <w:rsid w:val="00907F97"/>
    <w:rsid w:val="0091006D"/>
    <w:rsid w:val="0091028F"/>
    <w:rsid w:val="0091041E"/>
    <w:rsid w:val="00910A59"/>
    <w:rsid w:val="00910D0D"/>
    <w:rsid w:val="009110C4"/>
    <w:rsid w:val="00911368"/>
    <w:rsid w:val="00911741"/>
    <w:rsid w:val="009117B1"/>
    <w:rsid w:val="00911A7A"/>
    <w:rsid w:val="009123A5"/>
    <w:rsid w:val="009125DF"/>
    <w:rsid w:val="00912719"/>
    <w:rsid w:val="00912EDA"/>
    <w:rsid w:val="0091320B"/>
    <w:rsid w:val="0091372F"/>
    <w:rsid w:val="00913B80"/>
    <w:rsid w:val="0091410B"/>
    <w:rsid w:val="009142B3"/>
    <w:rsid w:val="009145D1"/>
    <w:rsid w:val="00914BF2"/>
    <w:rsid w:val="00914E5E"/>
    <w:rsid w:val="00914FC6"/>
    <w:rsid w:val="0091544B"/>
    <w:rsid w:val="009157F6"/>
    <w:rsid w:val="00915886"/>
    <w:rsid w:val="00915B15"/>
    <w:rsid w:val="00915D00"/>
    <w:rsid w:val="00916173"/>
    <w:rsid w:val="009164F0"/>
    <w:rsid w:val="00916BC1"/>
    <w:rsid w:val="009174A8"/>
    <w:rsid w:val="0091776E"/>
    <w:rsid w:val="00917DB6"/>
    <w:rsid w:val="009206BF"/>
    <w:rsid w:val="00920BAA"/>
    <w:rsid w:val="00920D8D"/>
    <w:rsid w:val="00920DE4"/>
    <w:rsid w:val="009210DE"/>
    <w:rsid w:val="009211C9"/>
    <w:rsid w:val="009219F8"/>
    <w:rsid w:val="009232A5"/>
    <w:rsid w:val="009232FD"/>
    <w:rsid w:val="009236AF"/>
    <w:rsid w:val="00925331"/>
    <w:rsid w:val="009254B0"/>
    <w:rsid w:val="009265B6"/>
    <w:rsid w:val="00926870"/>
    <w:rsid w:val="00926A5E"/>
    <w:rsid w:val="00926B51"/>
    <w:rsid w:val="00927500"/>
    <w:rsid w:val="00927553"/>
    <w:rsid w:val="00927817"/>
    <w:rsid w:val="00927FF1"/>
    <w:rsid w:val="009301C7"/>
    <w:rsid w:val="009316B8"/>
    <w:rsid w:val="009319CD"/>
    <w:rsid w:val="00931A2B"/>
    <w:rsid w:val="00931AD3"/>
    <w:rsid w:val="00931EA1"/>
    <w:rsid w:val="0093207D"/>
    <w:rsid w:val="00932671"/>
    <w:rsid w:val="009330EE"/>
    <w:rsid w:val="00933193"/>
    <w:rsid w:val="00933E14"/>
    <w:rsid w:val="009347F7"/>
    <w:rsid w:val="00934D2E"/>
    <w:rsid w:val="00934E78"/>
    <w:rsid w:val="009363F9"/>
    <w:rsid w:val="0093647F"/>
    <w:rsid w:val="009365BC"/>
    <w:rsid w:val="009368D3"/>
    <w:rsid w:val="00936F9B"/>
    <w:rsid w:val="0093737C"/>
    <w:rsid w:val="00937428"/>
    <w:rsid w:val="00937EF9"/>
    <w:rsid w:val="00937F96"/>
    <w:rsid w:val="009412C2"/>
    <w:rsid w:val="00941451"/>
    <w:rsid w:val="00941A7D"/>
    <w:rsid w:val="0094293B"/>
    <w:rsid w:val="009443DA"/>
    <w:rsid w:val="009445E2"/>
    <w:rsid w:val="00944A38"/>
    <w:rsid w:val="00944C04"/>
    <w:rsid w:val="009454F7"/>
    <w:rsid w:val="009458A8"/>
    <w:rsid w:val="0094614C"/>
    <w:rsid w:val="00946840"/>
    <w:rsid w:val="00946CC5"/>
    <w:rsid w:val="00946DB5"/>
    <w:rsid w:val="00950BE1"/>
    <w:rsid w:val="00951405"/>
    <w:rsid w:val="009515E0"/>
    <w:rsid w:val="00951BDD"/>
    <w:rsid w:val="00951CC9"/>
    <w:rsid w:val="009528FC"/>
    <w:rsid w:val="00952A77"/>
    <w:rsid w:val="00952CA6"/>
    <w:rsid w:val="00953CC8"/>
    <w:rsid w:val="00953E1B"/>
    <w:rsid w:val="009551BA"/>
    <w:rsid w:val="00955BB2"/>
    <w:rsid w:val="00955C19"/>
    <w:rsid w:val="00955C61"/>
    <w:rsid w:val="00956010"/>
    <w:rsid w:val="00956624"/>
    <w:rsid w:val="00956AA9"/>
    <w:rsid w:val="00956CFA"/>
    <w:rsid w:val="00956D39"/>
    <w:rsid w:val="00957496"/>
    <w:rsid w:val="009575A2"/>
    <w:rsid w:val="00957AB5"/>
    <w:rsid w:val="009621AB"/>
    <w:rsid w:val="00962D62"/>
    <w:rsid w:val="00962E23"/>
    <w:rsid w:val="0096350E"/>
    <w:rsid w:val="00964918"/>
    <w:rsid w:val="00964C01"/>
    <w:rsid w:val="009650F1"/>
    <w:rsid w:val="009657A0"/>
    <w:rsid w:val="00965B27"/>
    <w:rsid w:val="0096618A"/>
    <w:rsid w:val="009667A5"/>
    <w:rsid w:val="00966937"/>
    <w:rsid w:val="00966CBE"/>
    <w:rsid w:val="0096745A"/>
    <w:rsid w:val="00970689"/>
    <w:rsid w:val="00971625"/>
    <w:rsid w:val="00971977"/>
    <w:rsid w:val="00973DF1"/>
    <w:rsid w:val="00974441"/>
    <w:rsid w:val="009747CB"/>
    <w:rsid w:val="00974D17"/>
    <w:rsid w:val="00976191"/>
    <w:rsid w:val="009767D4"/>
    <w:rsid w:val="0097688A"/>
    <w:rsid w:val="00976A77"/>
    <w:rsid w:val="009775D3"/>
    <w:rsid w:val="0097798F"/>
    <w:rsid w:val="00977E96"/>
    <w:rsid w:val="009809FF"/>
    <w:rsid w:val="00981036"/>
    <w:rsid w:val="0098125D"/>
    <w:rsid w:val="00981FF4"/>
    <w:rsid w:val="00983963"/>
    <w:rsid w:val="00983A6A"/>
    <w:rsid w:val="00983C5F"/>
    <w:rsid w:val="00983F3F"/>
    <w:rsid w:val="009842E3"/>
    <w:rsid w:val="009842F1"/>
    <w:rsid w:val="0098493D"/>
    <w:rsid w:val="00984A56"/>
    <w:rsid w:val="009853AB"/>
    <w:rsid w:val="00985794"/>
    <w:rsid w:val="00985D5D"/>
    <w:rsid w:val="00985EEB"/>
    <w:rsid w:val="00986256"/>
    <w:rsid w:val="00986649"/>
    <w:rsid w:val="009869C1"/>
    <w:rsid w:val="009873E9"/>
    <w:rsid w:val="009878D4"/>
    <w:rsid w:val="00987AB7"/>
    <w:rsid w:val="00987AD7"/>
    <w:rsid w:val="009906B8"/>
    <w:rsid w:val="00990A95"/>
    <w:rsid w:val="00991058"/>
    <w:rsid w:val="00991308"/>
    <w:rsid w:val="009918DB"/>
    <w:rsid w:val="00991AE0"/>
    <w:rsid w:val="00991B33"/>
    <w:rsid w:val="009920CC"/>
    <w:rsid w:val="009925A2"/>
    <w:rsid w:val="00992628"/>
    <w:rsid w:val="00992A1A"/>
    <w:rsid w:val="00992E83"/>
    <w:rsid w:val="00993E95"/>
    <w:rsid w:val="00994781"/>
    <w:rsid w:val="00994BEB"/>
    <w:rsid w:val="00995422"/>
    <w:rsid w:val="00995D8E"/>
    <w:rsid w:val="00995F19"/>
    <w:rsid w:val="00996876"/>
    <w:rsid w:val="00997C05"/>
    <w:rsid w:val="00997E5F"/>
    <w:rsid w:val="009A0512"/>
    <w:rsid w:val="009A054F"/>
    <w:rsid w:val="009A0C9F"/>
    <w:rsid w:val="009A125B"/>
    <w:rsid w:val="009A1B19"/>
    <w:rsid w:val="009A1D2D"/>
    <w:rsid w:val="009A1D57"/>
    <w:rsid w:val="009A1D6B"/>
    <w:rsid w:val="009A22BE"/>
    <w:rsid w:val="009A2FB3"/>
    <w:rsid w:val="009A33FF"/>
    <w:rsid w:val="009A35BF"/>
    <w:rsid w:val="009A3824"/>
    <w:rsid w:val="009A49BA"/>
    <w:rsid w:val="009A5015"/>
    <w:rsid w:val="009A5EA9"/>
    <w:rsid w:val="009A5EC7"/>
    <w:rsid w:val="009A7A3C"/>
    <w:rsid w:val="009B01C2"/>
    <w:rsid w:val="009B050A"/>
    <w:rsid w:val="009B0BB0"/>
    <w:rsid w:val="009B0F7B"/>
    <w:rsid w:val="009B1BF2"/>
    <w:rsid w:val="009B1C83"/>
    <w:rsid w:val="009B23D5"/>
    <w:rsid w:val="009B254D"/>
    <w:rsid w:val="009B27EC"/>
    <w:rsid w:val="009B2CF6"/>
    <w:rsid w:val="009B2F6E"/>
    <w:rsid w:val="009B3068"/>
    <w:rsid w:val="009B3480"/>
    <w:rsid w:val="009B3523"/>
    <w:rsid w:val="009B3A1E"/>
    <w:rsid w:val="009B3B92"/>
    <w:rsid w:val="009B5295"/>
    <w:rsid w:val="009B5488"/>
    <w:rsid w:val="009B5757"/>
    <w:rsid w:val="009B5C77"/>
    <w:rsid w:val="009B6606"/>
    <w:rsid w:val="009B703C"/>
    <w:rsid w:val="009B7ADC"/>
    <w:rsid w:val="009B7D04"/>
    <w:rsid w:val="009B7F24"/>
    <w:rsid w:val="009C07A9"/>
    <w:rsid w:val="009C192D"/>
    <w:rsid w:val="009C23CF"/>
    <w:rsid w:val="009C24CA"/>
    <w:rsid w:val="009C261A"/>
    <w:rsid w:val="009C3291"/>
    <w:rsid w:val="009C35D1"/>
    <w:rsid w:val="009C362E"/>
    <w:rsid w:val="009C37EF"/>
    <w:rsid w:val="009C39EF"/>
    <w:rsid w:val="009C3AA3"/>
    <w:rsid w:val="009C4E73"/>
    <w:rsid w:val="009C4ED9"/>
    <w:rsid w:val="009C53B4"/>
    <w:rsid w:val="009C552D"/>
    <w:rsid w:val="009C5BC2"/>
    <w:rsid w:val="009C64FE"/>
    <w:rsid w:val="009C6578"/>
    <w:rsid w:val="009C68A6"/>
    <w:rsid w:val="009C6A7E"/>
    <w:rsid w:val="009C6C2F"/>
    <w:rsid w:val="009D0BE6"/>
    <w:rsid w:val="009D257F"/>
    <w:rsid w:val="009D2966"/>
    <w:rsid w:val="009D2AA1"/>
    <w:rsid w:val="009D30F3"/>
    <w:rsid w:val="009D325B"/>
    <w:rsid w:val="009D389C"/>
    <w:rsid w:val="009D438E"/>
    <w:rsid w:val="009D4AAE"/>
    <w:rsid w:val="009D5F0F"/>
    <w:rsid w:val="009D638B"/>
    <w:rsid w:val="009D6413"/>
    <w:rsid w:val="009D6AF0"/>
    <w:rsid w:val="009D6E0E"/>
    <w:rsid w:val="009D719C"/>
    <w:rsid w:val="009D7468"/>
    <w:rsid w:val="009D7548"/>
    <w:rsid w:val="009D7A45"/>
    <w:rsid w:val="009D7C2D"/>
    <w:rsid w:val="009E009B"/>
    <w:rsid w:val="009E095D"/>
    <w:rsid w:val="009E0CC2"/>
    <w:rsid w:val="009E109D"/>
    <w:rsid w:val="009E17DA"/>
    <w:rsid w:val="009E1A2B"/>
    <w:rsid w:val="009E1A7D"/>
    <w:rsid w:val="009E1B8E"/>
    <w:rsid w:val="009E1C3A"/>
    <w:rsid w:val="009E216C"/>
    <w:rsid w:val="009E239F"/>
    <w:rsid w:val="009E2633"/>
    <w:rsid w:val="009E2ECF"/>
    <w:rsid w:val="009E3637"/>
    <w:rsid w:val="009E3AF9"/>
    <w:rsid w:val="009E3D08"/>
    <w:rsid w:val="009E45E4"/>
    <w:rsid w:val="009E49F7"/>
    <w:rsid w:val="009E4D84"/>
    <w:rsid w:val="009E5285"/>
    <w:rsid w:val="009E5C60"/>
    <w:rsid w:val="009E5EC7"/>
    <w:rsid w:val="009E6B4F"/>
    <w:rsid w:val="009E73BC"/>
    <w:rsid w:val="009E7997"/>
    <w:rsid w:val="009E7AE7"/>
    <w:rsid w:val="009F0100"/>
    <w:rsid w:val="009F02EE"/>
    <w:rsid w:val="009F0504"/>
    <w:rsid w:val="009F1F94"/>
    <w:rsid w:val="009F2E1E"/>
    <w:rsid w:val="009F46C0"/>
    <w:rsid w:val="009F4800"/>
    <w:rsid w:val="009F4AED"/>
    <w:rsid w:val="009F4DA3"/>
    <w:rsid w:val="009F4E25"/>
    <w:rsid w:val="009F50BF"/>
    <w:rsid w:val="009F5314"/>
    <w:rsid w:val="009F538C"/>
    <w:rsid w:val="009F53A1"/>
    <w:rsid w:val="009F6291"/>
    <w:rsid w:val="009F70F3"/>
    <w:rsid w:val="009F754E"/>
    <w:rsid w:val="009F79CC"/>
    <w:rsid w:val="009F7A0F"/>
    <w:rsid w:val="00A0043F"/>
    <w:rsid w:val="00A00633"/>
    <w:rsid w:val="00A0107F"/>
    <w:rsid w:val="00A013C9"/>
    <w:rsid w:val="00A019C9"/>
    <w:rsid w:val="00A01D14"/>
    <w:rsid w:val="00A01E9B"/>
    <w:rsid w:val="00A01EAD"/>
    <w:rsid w:val="00A02A00"/>
    <w:rsid w:val="00A02A5C"/>
    <w:rsid w:val="00A02B5B"/>
    <w:rsid w:val="00A03141"/>
    <w:rsid w:val="00A031A0"/>
    <w:rsid w:val="00A03751"/>
    <w:rsid w:val="00A049F7"/>
    <w:rsid w:val="00A050D4"/>
    <w:rsid w:val="00A0597F"/>
    <w:rsid w:val="00A05D63"/>
    <w:rsid w:val="00A061BA"/>
    <w:rsid w:val="00A06F38"/>
    <w:rsid w:val="00A10421"/>
    <w:rsid w:val="00A10467"/>
    <w:rsid w:val="00A10496"/>
    <w:rsid w:val="00A10BF4"/>
    <w:rsid w:val="00A10E5B"/>
    <w:rsid w:val="00A1137A"/>
    <w:rsid w:val="00A121D7"/>
    <w:rsid w:val="00A1281A"/>
    <w:rsid w:val="00A12899"/>
    <w:rsid w:val="00A12AB6"/>
    <w:rsid w:val="00A12EE8"/>
    <w:rsid w:val="00A1300D"/>
    <w:rsid w:val="00A1319A"/>
    <w:rsid w:val="00A13684"/>
    <w:rsid w:val="00A1447B"/>
    <w:rsid w:val="00A14567"/>
    <w:rsid w:val="00A15178"/>
    <w:rsid w:val="00A15646"/>
    <w:rsid w:val="00A15A20"/>
    <w:rsid w:val="00A15B80"/>
    <w:rsid w:val="00A15E42"/>
    <w:rsid w:val="00A1715F"/>
    <w:rsid w:val="00A17D07"/>
    <w:rsid w:val="00A20161"/>
    <w:rsid w:val="00A203A8"/>
    <w:rsid w:val="00A2042B"/>
    <w:rsid w:val="00A20C64"/>
    <w:rsid w:val="00A21252"/>
    <w:rsid w:val="00A2142E"/>
    <w:rsid w:val="00A217E6"/>
    <w:rsid w:val="00A21966"/>
    <w:rsid w:val="00A219EF"/>
    <w:rsid w:val="00A22AD6"/>
    <w:rsid w:val="00A22F5D"/>
    <w:rsid w:val="00A23547"/>
    <w:rsid w:val="00A2363B"/>
    <w:rsid w:val="00A23663"/>
    <w:rsid w:val="00A24806"/>
    <w:rsid w:val="00A252CD"/>
    <w:rsid w:val="00A253D4"/>
    <w:rsid w:val="00A257F0"/>
    <w:rsid w:val="00A262F7"/>
    <w:rsid w:val="00A27504"/>
    <w:rsid w:val="00A27AFE"/>
    <w:rsid w:val="00A301F3"/>
    <w:rsid w:val="00A30701"/>
    <w:rsid w:val="00A31319"/>
    <w:rsid w:val="00A316CA"/>
    <w:rsid w:val="00A31D6A"/>
    <w:rsid w:val="00A3206A"/>
    <w:rsid w:val="00A32935"/>
    <w:rsid w:val="00A32BEE"/>
    <w:rsid w:val="00A32F39"/>
    <w:rsid w:val="00A332CD"/>
    <w:rsid w:val="00A33536"/>
    <w:rsid w:val="00A3366F"/>
    <w:rsid w:val="00A33CA0"/>
    <w:rsid w:val="00A340B3"/>
    <w:rsid w:val="00A343AA"/>
    <w:rsid w:val="00A3477A"/>
    <w:rsid w:val="00A35001"/>
    <w:rsid w:val="00A3543F"/>
    <w:rsid w:val="00A35A25"/>
    <w:rsid w:val="00A36588"/>
    <w:rsid w:val="00A37301"/>
    <w:rsid w:val="00A37F44"/>
    <w:rsid w:val="00A42687"/>
    <w:rsid w:val="00A429EE"/>
    <w:rsid w:val="00A42C7C"/>
    <w:rsid w:val="00A430DD"/>
    <w:rsid w:val="00A43686"/>
    <w:rsid w:val="00A437E4"/>
    <w:rsid w:val="00A43C98"/>
    <w:rsid w:val="00A43FCB"/>
    <w:rsid w:val="00A44C10"/>
    <w:rsid w:val="00A44E90"/>
    <w:rsid w:val="00A4535B"/>
    <w:rsid w:val="00A45390"/>
    <w:rsid w:val="00A4541E"/>
    <w:rsid w:val="00A45C4B"/>
    <w:rsid w:val="00A46ACF"/>
    <w:rsid w:val="00A46C65"/>
    <w:rsid w:val="00A46D3F"/>
    <w:rsid w:val="00A473DE"/>
    <w:rsid w:val="00A47671"/>
    <w:rsid w:val="00A47861"/>
    <w:rsid w:val="00A478E5"/>
    <w:rsid w:val="00A47DA0"/>
    <w:rsid w:val="00A50A6C"/>
    <w:rsid w:val="00A50E42"/>
    <w:rsid w:val="00A513D5"/>
    <w:rsid w:val="00A51B04"/>
    <w:rsid w:val="00A51C4A"/>
    <w:rsid w:val="00A526E1"/>
    <w:rsid w:val="00A5276C"/>
    <w:rsid w:val="00A52A7B"/>
    <w:rsid w:val="00A5393B"/>
    <w:rsid w:val="00A53ACA"/>
    <w:rsid w:val="00A54509"/>
    <w:rsid w:val="00A549DF"/>
    <w:rsid w:val="00A54CDD"/>
    <w:rsid w:val="00A54CF0"/>
    <w:rsid w:val="00A5544F"/>
    <w:rsid w:val="00A55C74"/>
    <w:rsid w:val="00A5647C"/>
    <w:rsid w:val="00A5649C"/>
    <w:rsid w:val="00A56760"/>
    <w:rsid w:val="00A56931"/>
    <w:rsid w:val="00A56A13"/>
    <w:rsid w:val="00A56D2C"/>
    <w:rsid w:val="00A56ECD"/>
    <w:rsid w:val="00A5713B"/>
    <w:rsid w:val="00A6065B"/>
    <w:rsid w:val="00A606C6"/>
    <w:rsid w:val="00A60701"/>
    <w:rsid w:val="00A60AC2"/>
    <w:rsid w:val="00A60BCE"/>
    <w:rsid w:val="00A60D29"/>
    <w:rsid w:val="00A60DF1"/>
    <w:rsid w:val="00A612D4"/>
    <w:rsid w:val="00A61A9D"/>
    <w:rsid w:val="00A6282A"/>
    <w:rsid w:val="00A62FBB"/>
    <w:rsid w:val="00A63D17"/>
    <w:rsid w:val="00A650B5"/>
    <w:rsid w:val="00A65C38"/>
    <w:rsid w:val="00A662EE"/>
    <w:rsid w:val="00A66331"/>
    <w:rsid w:val="00A66400"/>
    <w:rsid w:val="00A6642F"/>
    <w:rsid w:val="00A66461"/>
    <w:rsid w:val="00A667A2"/>
    <w:rsid w:val="00A668E7"/>
    <w:rsid w:val="00A66D20"/>
    <w:rsid w:val="00A6747F"/>
    <w:rsid w:val="00A70054"/>
    <w:rsid w:val="00A7080D"/>
    <w:rsid w:val="00A70D19"/>
    <w:rsid w:val="00A72270"/>
    <w:rsid w:val="00A72670"/>
    <w:rsid w:val="00A72D3C"/>
    <w:rsid w:val="00A72F7F"/>
    <w:rsid w:val="00A73222"/>
    <w:rsid w:val="00A735F0"/>
    <w:rsid w:val="00A7385B"/>
    <w:rsid w:val="00A73C6D"/>
    <w:rsid w:val="00A73C9F"/>
    <w:rsid w:val="00A73CFB"/>
    <w:rsid w:val="00A75119"/>
    <w:rsid w:val="00A758A6"/>
    <w:rsid w:val="00A759B6"/>
    <w:rsid w:val="00A75AAB"/>
    <w:rsid w:val="00A75C8E"/>
    <w:rsid w:val="00A762F4"/>
    <w:rsid w:val="00A7661C"/>
    <w:rsid w:val="00A7733C"/>
    <w:rsid w:val="00A77492"/>
    <w:rsid w:val="00A7752F"/>
    <w:rsid w:val="00A77EFF"/>
    <w:rsid w:val="00A808C2"/>
    <w:rsid w:val="00A80D55"/>
    <w:rsid w:val="00A812BC"/>
    <w:rsid w:val="00A81796"/>
    <w:rsid w:val="00A817E2"/>
    <w:rsid w:val="00A81BC2"/>
    <w:rsid w:val="00A8206E"/>
    <w:rsid w:val="00A82258"/>
    <w:rsid w:val="00A826CC"/>
    <w:rsid w:val="00A82CAA"/>
    <w:rsid w:val="00A83E8B"/>
    <w:rsid w:val="00A84766"/>
    <w:rsid w:val="00A849C7"/>
    <w:rsid w:val="00A85576"/>
    <w:rsid w:val="00A8568D"/>
    <w:rsid w:val="00A85C53"/>
    <w:rsid w:val="00A86024"/>
    <w:rsid w:val="00A8692A"/>
    <w:rsid w:val="00A869B0"/>
    <w:rsid w:val="00A86C97"/>
    <w:rsid w:val="00A86DEF"/>
    <w:rsid w:val="00A87D60"/>
    <w:rsid w:val="00A90686"/>
    <w:rsid w:val="00A90712"/>
    <w:rsid w:val="00A90F33"/>
    <w:rsid w:val="00A90FF7"/>
    <w:rsid w:val="00A919AC"/>
    <w:rsid w:val="00A91E7D"/>
    <w:rsid w:val="00A9208F"/>
    <w:rsid w:val="00A924CE"/>
    <w:rsid w:val="00A92F7E"/>
    <w:rsid w:val="00A930DA"/>
    <w:rsid w:val="00A94714"/>
    <w:rsid w:val="00A94C89"/>
    <w:rsid w:val="00A94DE8"/>
    <w:rsid w:val="00A94FF1"/>
    <w:rsid w:val="00A9588C"/>
    <w:rsid w:val="00A95EB5"/>
    <w:rsid w:val="00A96412"/>
    <w:rsid w:val="00A9674F"/>
    <w:rsid w:val="00A96FF1"/>
    <w:rsid w:val="00A97782"/>
    <w:rsid w:val="00AA02E1"/>
    <w:rsid w:val="00AA0888"/>
    <w:rsid w:val="00AA08EB"/>
    <w:rsid w:val="00AA0D9D"/>
    <w:rsid w:val="00AA0F3E"/>
    <w:rsid w:val="00AA123F"/>
    <w:rsid w:val="00AA159E"/>
    <w:rsid w:val="00AA1E46"/>
    <w:rsid w:val="00AA2048"/>
    <w:rsid w:val="00AA228C"/>
    <w:rsid w:val="00AA2B12"/>
    <w:rsid w:val="00AA2F44"/>
    <w:rsid w:val="00AA3D72"/>
    <w:rsid w:val="00AA4AB7"/>
    <w:rsid w:val="00AA4E60"/>
    <w:rsid w:val="00AA66AE"/>
    <w:rsid w:val="00AA6C39"/>
    <w:rsid w:val="00AA701B"/>
    <w:rsid w:val="00AA7029"/>
    <w:rsid w:val="00AB09FC"/>
    <w:rsid w:val="00AB0F7D"/>
    <w:rsid w:val="00AB1542"/>
    <w:rsid w:val="00AB15FC"/>
    <w:rsid w:val="00AB1931"/>
    <w:rsid w:val="00AB194F"/>
    <w:rsid w:val="00AB1C02"/>
    <w:rsid w:val="00AB1F04"/>
    <w:rsid w:val="00AB2417"/>
    <w:rsid w:val="00AB262E"/>
    <w:rsid w:val="00AB2988"/>
    <w:rsid w:val="00AB29EB"/>
    <w:rsid w:val="00AB2E77"/>
    <w:rsid w:val="00AB2EC5"/>
    <w:rsid w:val="00AB3428"/>
    <w:rsid w:val="00AB4568"/>
    <w:rsid w:val="00AB4A99"/>
    <w:rsid w:val="00AB5296"/>
    <w:rsid w:val="00AB5C89"/>
    <w:rsid w:val="00AB6129"/>
    <w:rsid w:val="00AB684B"/>
    <w:rsid w:val="00AB71B5"/>
    <w:rsid w:val="00AB7577"/>
    <w:rsid w:val="00AB7614"/>
    <w:rsid w:val="00AC0255"/>
    <w:rsid w:val="00AC0F29"/>
    <w:rsid w:val="00AC16AA"/>
    <w:rsid w:val="00AC1D21"/>
    <w:rsid w:val="00AC1F1D"/>
    <w:rsid w:val="00AC2824"/>
    <w:rsid w:val="00AC2E51"/>
    <w:rsid w:val="00AC30EB"/>
    <w:rsid w:val="00AC3AC1"/>
    <w:rsid w:val="00AC4274"/>
    <w:rsid w:val="00AC46E7"/>
    <w:rsid w:val="00AC4B25"/>
    <w:rsid w:val="00AC4C53"/>
    <w:rsid w:val="00AC4FC3"/>
    <w:rsid w:val="00AC51AC"/>
    <w:rsid w:val="00AC52C5"/>
    <w:rsid w:val="00AC537F"/>
    <w:rsid w:val="00AC5611"/>
    <w:rsid w:val="00AC60BF"/>
    <w:rsid w:val="00AC65A4"/>
    <w:rsid w:val="00AC6B08"/>
    <w:rsid w:val="00AC73E6"/>
    <w:rsid w:val="00AC778E"/>
    <w:rsid w:val="00AC7D56"/>
    <w:rsid w:val="00AC7D71"/>
    <w:rsid w:val="00AD04BB"/>
    <w:rsid w:val="00AD1CBF"/>
    <w:rsid w:val="00AD2135"/>
    <w:rsid w:val="00AD21F1"/>
    <w:rsid w:val="00AD2745"/>
    <w:rsid w:val="00AD2811"/>
    <w:rsid w:val="00AD2BC2"/>
    <w:rsid w:val="00AD2D97"/>
    <w:rsid w:val="00AD2EBB"/>
    <w:rsid w:val="00AD3165"/>
    <w:rsid w:val="00AD392F"/>
    <w:rsid w:val="00AD43D3"/>
    <w:rsid w:val="00AD44FC"/>
    <w:rsid w:val="00AD4653"/>
    <w:rsid w:val="00AD4781"/>
    <w:rsid w:val="00AD5397"/>
    <w:rsid w:val="00AD54FE"/>
    <w:rsid w:val="00AD57CF"/>
    <w:rsid w:val="00AD57D2"/>
    <w:rsid w:val="00AD5A58"/>
    <w:rsid w:val="00AD5D77"/>
    <w:rsid w:val="00AD6761"/>
    <w:rsid w:val="00AD67B4"/>
    <w:rsid w:val="00AD6B7A"/>
    <w:rsid w:val="00AD7235"/>
    <w:rsid w:val="00AD767A"/>
    <w:rsid w:val="00AE049E"/>
    <w:rsid w:val="00AE05BC"/>
    <w:rsid w:val="00AE11B4"/>
    <w:rsid w:val="00AE16E4"/>
    <w:rsid w:val="00AE1745"/>
    <w:rsid w:val="00AE1B98"/>
    <w:rsid w:val="00AE2822"/>
    <w:rsid w:val="00AE3BD7"/>
    <w:rsid w:val="00AE450A"/>
    <w:rsid w:val="00AE5DB8"/>
    <w:rsid w:val="00AE75D0"/>
    <w:rsid w:val="00AE7865"/>
    <w:rsid w:val="00AE7987"/>
    <w:rsid w:val="00AF06AA"/>
    <w:rsid w:val="00AF0969"/>
    <w:rsid w:val="00AF0BD7"/>
    <w:rsid w:val="00AF148D"/>
    <w:rsid w:val="00AF166A"/>
    <w:rsid w:val="00AF1D2E"/>
    <w:rsid w:val="00AF2896"/>
    <w:rsid w:val="00AF2AEC"/>
    <w:rsid w:val="00AF3383"/>
    <w:rsid w:val="00AF387D"/>
    <w:rsid w:val="00AF3986"/>
    <w:rsid w:val="00AF3A8B"/>
    <w:rsid w:val="00AF3AE4"/>
    <w:rsid w:val="00AF3E95"/>
    <w:rsid w:val="00AF436E"/>
    <w:rsid w:val="00AF479F"/>
    <w:rsid w:val="00AF4BEB"/>
    <w:rsid w:val="00AF5548"/>
    <w:rsid w:val="00AF56D7"/>
    <w:rsid w:val="00AF5A6A"/>
    <w:rsid w:val="00AF5E1F"/>
    <w:rsid w:val="00AF6B68"/>
    <w:rsid w:val="00AF6C69"/>
    <w:rsid w:val="00AF6FEB"/>
    <w:rsid w:val="00B000F1"/>
    <w:rsid w:val="00B00296"/>
    <w:rsid w:val="00B00333"/>
    <w:rsid w:val="00B00AA1"/>
    <w:rsid w:val="00B00F14"/>
    <w:rsid w:val="00B015D4"/>
    <w:rsid w:val="00B0170D"/>
    <w:rsid w:val="00B018BF"/>
    <w:rsid w:val="00B01E84"/>
    <w:rsid w:val="00B01FA0"/>
    <w:rsid w:val="00B044CD"/>
    <w:rsid w:val="00B04F62"/>
    <w:rsid w:val="00B05084"/>
    <w:rsid w:val="00B050D2"/>
    <w:rsid w:val="00B05186"/>
    <w:rsid w:val="00B052D4"/>
    <w:rsid w:val="00B05E3D"/>
    <w:rsid w:val="00B064E8"/>
    <w:rsid w:val="00B06DAB"/>
    <w:rsid w:val="00B10516"/>
    <w:rsid w:val="00B10F1C"/>
    <w:rsid w:val="00B113A8"/>
    <w:rsid w:val="00B11603"/>
    <w:rsid w:val="00B11DC3"/>
    <w:rsid w:val="00B12280"/>
    <w:rsid w:val="00B12647"/>
    <w:rsid w:val="00B12937"/>
    <w:rsid w:val="00B134E4"/>
    <w:rsid w:val="00B134ED"/>
    <w:rsid w:val="00B13BA4"/>
    <w:rsid w:val="00B145AF"/>
    <w:rsid w:val="00B14F8D"/>
    <w:rsid w:val="00B151F1"/>
    <w:rsid w:val="00B1558D"/>
    <w:rsid w:val="00B15725"/>
    <w:rsid w:val="00B15D81"/>
    <w:rsid w:val="00B162FF"/>
    <w:rsid w:val="00B163CE"/>
    <w:rsid w:val="00B166D5"/>
    <w:rsid w:val="00B16930"/>
    <w:rsid w:val="00B16A6D"/>
    <w:rsid w:val="00B16D3A"/>
    <w:rsid w:val="00B2041D"/>
    <w:rsid w:val="00B2091D"/>
    <w:rsid w:val="00B209C4"/>
    <w:rsid w:val="00B20A5F"/>
    <w:rsid w:val="00B20B00"/>
    <w:rsid w:val="00B21031"/>
    <w:rsid w:val="00B21338"/>
    <w:rsid w:val="00B21C95"/>
    <w:rsid w:val="00B2284D"/>
    <w:rsid w:val="00B235E1"/>
    <w:rsid w:val="00B236F8"/>
    <w:rsid w:val="00B23A09"/>
    <w:rsid w:val="00B23C1E"/>
    <w:rsid w:val="00B2471D"/>
    <w:rsid w:val="00B24732"/>
    <w:rsid w:val="00B24F9F"/>
    <w:rsid w:val="00B25276"/>
    <w:rsid w:val="00B258DC"/>
    <w:rsid w:val="00B2623E"/>
    <w:rsid w:val="00B264D6"/>
    <w:rsid w:val="00B26C97"/>
    <w:rsid w:val="00B27CA7"/>
    <w:rsid w:val="00B30AFE"/>
    <w:rsid w:val="00B30D1F"/>
    <w:rsid w:val="00B3145B"/>
    <w:rsid w:val="00B316F1"/>
    <w:rsid w:val="00B3259D"/>
    <w:rsid w:val="00B3357A"/>
    <w:rsid w:val="00B345E6"/>
    <w:rsid w:val="00B346CF"/>
    <w:rsid w:val="00B34CA5"/>
    <w:rsid w:val="00B35276"/>
    <w:rsid w:val="00B3573E"/>
    <w:rsid w:val="00B357EA"/>
    <w:rsid w:val="00B35E48"/>
    <w:rsid w:val="00B35F90"/>
    <w:rsid w:val="00B36052"/>
    <w:rsid w:val="00B36095"/>
    <w:rsid w:val="00B365CB"/>
    <w:rsid w:val="00B36EEB"/>
    <w:rsid w:val="00B36EF9"/>
    <w:rsid w:val="00B37E8B"/>
    <w:rsid w:val="00B402B6"/>
    <w:rsid w:val="00B4117A"/>
    <w:rsid w:val="00B41603"/>
    <w:rsid w:val="00B41ABB"/>
    <w:rsid w:val="00B4231C"/>
    <w:rsid w:val="00B42883"/>
    <w:rsid w:val="00B428B8"/>
    <w:rsid w:val="00B433C6"/>
    <w:rsid w:val="00B43404"/>
    <w:rsid w:val="00B44219"/>
    <w:rsid w:val="00B443A2"/>
    <w:rsid w:val="00B444EF"/>
    <w:rsid w:val="00B445D4"/>
    <w:rsid w:val="00B44757"/>
    <w:rsid w:val="00B44781"/>
    <w:rsid w:val="00B44C8A"/>
    <w:rsid w:val="00B456F4"/>
    <w:rsid w:val="00B45FFC"/>
    <w:rsid w:val="00B46276"/>
    <w:rsid w:val="00B46C44"/>
    <w:rsid w:val="00B47925"/>
    <w:rsid w:val="00B503A9"/>
    <w:rsid w:val="00B514BF"/>
    <w:rsid w:val="00B51603"/>
    <w:rsid w:val="00B51A0A"/>
    <w:rsid w:val="00B51BF2"/>
    <w:rsid w:val="00B52ACF"/>
    <w:rsid w:val="00B52D83"/>
    <w:rsid w:val="00B52E49"/>
    <w:rsid w:val="00B52FD0"/>
    <w:rsid w:val="00B535CE"/>
    <w:rsid w:val="00B536A5"/>
    <w:rsid w:val="00B53B44"/>
    <w:rsid w:val="00B5469A"/>
    <w:rsid w:val="00B549D8"/>
    <w:rsid w:val="00B54D78"/>
    <w:rsid w:val="00B55561"/>
    <w:rsid w:val="00B558D4"/>
    <w:rsid w:val="00B55DE1"/>
    <w:rsid w:val="00B56061"/>
    <w:rsid w:val="00B564D5"/>
    <w:rsid w:val="00B579C8"/>
    <w:rsid w:val="00B57CB8"/>
    <w:rsid w:val="00B60136"/>
    <w:rsid w:val="00B602D3"/>
    <w:rsid w:val="00B605B4"/>
    <w:rsid w:val="00B60C5E"/>
    <w:rsid w:val="00B60CA6"/>
    <w:rsid w:val="00B6130E"/>
    <w:rsid w:val="00B61C3B"/>
    <w:rsid w:val="00B6261E"/>
    <w:rsid w:val="00B6280F"/>
    <w:rsid w:val="00B62C9A"/>
    <w:rsid w:val="00B62CCC"/>
    <w:rsid w:val="00B63191"/>
    <w:rsid w:val="00B6354E"/>
    <w:rsid w:val="00B63D61"/>
    <w:rsid w:val="00B63F4C"/>
    <w:rsid w:val="00B642B2"/>
    <w:rsid w:val="00B642B9"/>
    <w:rsid w:val="00B64C29"/>
    <w:rsid w:val="00B65395"/>
    <w:rsid w:val="00B65558"/>
    <w:rsid w:val="00B6569C"/>
    <w:rsid w:val="00B659CF"/>
    <w:rsid w:val="00B6600F"/>
    <w:rsid w:val="00B6648D"/>
    <w:rsid w:val="00B66811"/>
    <w:rsid w:val="00B66903"/>
    <w:rsid w:val="00B66D88"/>
    <w:rsid w:val="00B66E75"/>
    <w:rsid w:val="00B674D3"/>
    <w:rsid w:val="00B67759"/>
    <w:rsid w:val="00B67932"/>
    <w:rsid w:val="00B70798"/>
    <w:rsid w:val="00B70EA9"/>
    <w:rsid w:val="00B71BFA"/>
    <w:rsid w:val="00B71DB0"/>
    <w:rsid w:val="00B71EF5"/>
    <w:rsid w:val="00B721FB"/>
    <w:rsid w:val="00B72B2A"/>
    <w:rsid w:val="00B72CD3"/>
    <w:rsid w:val="00B72D2D"/>
    <w:rsid w:val="00B731B0"/>
    <w:rsid w:val="00B73345"/>
    <w:rsid w:val="00B734B7"/>
    <w:rsid w:val="00B734C8"/>
    <w:rsid w:val="00B7371A"/>
    <w:rsid w:val="00B739B0"/>
    <w:rsid w:val="00B73F0C"/>
    <w:rsid w:val="00B747ED"/>
    <w:rsid w:val="00B7504D"/>
    <w:rsid w:val="00B755EE"/>
    <w:rsid w:val="00B7604F"/>
    <w:rsid w:val="00B760B4"/>
    <w:rsid w:val="00B77392"/>
    <w:rsid w:val="00B77D09"/>
    <w:rsid w:val="00B802F6"/>
    <w:rsid w:val="00B8030C"/>
    <w:rsid w:val="00B80AA6"/>
    <w:rsid w:val="00B80BBD"/>
    <w:rsid w:val="00B811D0"/>
    <w:rsid w:val="00B81B74"/>
    <w:rsid w:val="00B81DAF"/>
    <w:rsid w:val="00B8200F"/>
    <w:rsid w:val="00B82190"/>
    <w:rsid w:val="00B821A0"/>
    <w:rsid w:val="00B82311"/>
    <w:rsid w:val="00B825CE"/>
    <w:rsid w:val="00B8327B"/>
    <w:rsid w:val="00B8364A"/>
    <w:rsid w:val="00B8375C"/>
    <w:rsid w:val="00B841AE"/>
    <w:rsid w:val="00B85306"/>
    <w:rsid w:val="00B85708"/>
    <w:rsid w:val="00B85ADE"/>
    <w:rsid w:val="00B8625F"/>
    <w:rsid w:val="00B868A3"/>
    <w:rsid w:val="00B869B1"/>
    <w:rsid w:val="00B8758D"/>
    <w:rsid w:val="00B904A0"/>
    <w:rsid w:val="00B9056B"/>
    <w:rsid w:val="00B909D0"/>
    <w:rsid w:val="00B90BAA"/>
    <w:rsid w:val="00B90D34"/>
    <w:rsid w:val="00B910FA"/>
    <w:rsid w:val="00B919E3"/>
    <w:rsid w:val="00B91AA9"/>
    <w:rsid w:val="00B91E14"/>
    <w:rsid w:val="00B9227A"/>
    <w:rsid w:val="00B92402"/>
    <w:rsid w:val="00B93012"/>
    <w:rsid w:val="00B93753"/>
    <w:rsid w:val="00B93891"/>
    <w:rsid w:val="00B93E50"/>
    <w:rsid w:val="00B947E7"/>
    <w:rsid w:val="00B94881"/>
    <w:rsid w:val="00B94D1D"/>
    <w:rsid w:val="00B95A57"/>
    <w:rsid w:val="00B96375"/>
    <w:rsid w:val="00B9674F"/>
    <w:rsid w:val="00B969ED"/>
    <w:rsid w:val="00B97D8B"/>
    <w:rsid w:val="00BA065E"/>
    <w:rsid w:val="00BA0B70"/>
    <w:rsid w:val="00BA0C88"/>
    <w:rsid w:val="00BA12EB"/>
    <w:rsid w:val="00BA1CB7"/>
    <w:rsid w:val="00BA1D66"/>
    <w:rsid w:val="00BA2751"/>
    <w:rsid w:val="00BA281F"/>
    <w:rsid w:val="00BA2B15"/>
    <w:rsid w:val="00BA31F5"/>
    <w:rsid w:val="00BA39C1"/>
    <w:rsid w:val="00BA426C"/>
    <w:rsid w:val="00BA45DB"/>
    <w:rsid w:val="00BA4601"/>
    <w:rsid w:val="00BA5158"/>
    <w:rsid w:val="00BA55FA"/>
    <w:rsid w:val="00BA6268"/>
    <w:rsid w:val="00BA65DC"/>
    <w:rsid w:val="00BA691C"/>
    <w:rsid w:val="00BA72CC"/>
    <w:rsid w:val="00BA745B"/>
    <w:rsid w:val="00BA77EA"/>
    <w:rsid w:val="00BA7BD3"/>
    <w:rsid w:val="00BB01CD"/>
    <w:rsid w:val="00BB0C02"/>
    <w:rsid w:val="00BB1E69"/>
    <w:rsid w:val="00BB31F1"/>
    <w:rsid w:val="00BB348F"/>
    <w:rsid w:val="00BB36A1"/>
    <w:rsid w:val="00BB4D7F"/>
    <w:rsid w:val="00BB565F"/>
    <w:rsid w:val="00BB5687"/>
    <w:rsid w:val="00BB6EC1"/>
    <w:rsid w:val="00BB6EFB"/>
    <w:rsid w:val="00BB7662"/>
    <w:rsid w:val="00BB76B3"/>
    <w:rsid w:val="00BB77D5"/>
    <w:rsid w:val="00BC032F"/>
    <w:rsid w:val="00BC0980"/>
    <w:rsid w:val="00BC125C"/>
    <w:rsid w:val="00BC12A2"/>
    <w:rsid w:val="00BC1E78"/>
    <w:rsid w:val="00BC2440"/>
    <w:rsid w:val="00BC3741"/>
    <w:rsid w:val="00BC3B0A"/>
    <w:rsid w:val="00BC3E0A"/>
    <w:rsid w:val="00BC4302"/>
    <w:rsid w:val="00BC44E5"/>
    <w:rsid w:val="00BC5035"/>
    <w:rsid w:val="00BC5627"/>
    <w:rsid w:val="00BC5C5B"/>
    <w:rsid w:val="00BC5D10"/>
    <w:rsid w:val="00BC6338"/>
    <w:rsid w:val="00BC70F0"/>
    <w:rsid w:val="00BC73B5"/>
    <w:rsid w:val="00BC7474"/>
    <w:rsid w:val="00BC79F0"/>
    <w:rsid w:val="00BD10D7"/>
    <w:rsid w:val="00BD124D"/>
    <w:rsid w:val="00BD24B9"/>
    <w:rsid w:val="00BD24C6"/>
    <w:rsid w:val="00BD315C"/>
    <w:rsid w:val="00BD36A4"/>
    <w:rsid w:val="00BD4691"/>
    <w:rsid w:val="00BD495D"/>
    <w:rsid w:val="00BD4A30"/>
    <w:rsid w:val="00BD4DBF"/>
    <w:rsid w:val="00BD4DCC"/>
    <w:rsid w:val="00BD5595"/>
    <w:rsid w:val="00BD57D8"/>
    <w:rsid w:val="00BD5B05"/>
    <w:rsid w:val="00BD5D9E"/>
    <w:rsid w:val="00BD5EDB"/>
    <w:rsid w:val="00BD6EB1"/>
    <w:rsid w:val="00BD7787"/>
    <w:rsid w:val="00BE1271"/>
    <w:rsid w:val="00BE156C"/>
    <w:rsid w:val="00BE1ED4"/>
    <w:rsid w:val="00BE272F"/>
    <w:rsid w:val="00BE278B"/>
    <w:rsid w:val="00BE32F8"/>
    <w:rsid w:val="00BE368C"/>
    <w:rsid w:val="00BE3914"/>
    <w:rsid w:val="00BE3B6F"/>
    <w:rsid w:val="00BE4073"/>
    <w:rsid w:val="00BE425E"/>
    <w:rsid w:val="00BE4418"/>
    <w:rsid w:val="00BE529A"/>
    <w:rsid w:val="00BE60AF"/>
    <w:rsid w:val="00BE68B7"/>
    <w:rsid w:val="00BE6DD0"/>
    <w:rsid w:val="00BE705A"/>
    <w:rsid w:val="00BE74F7"/>
    <w:rsid w:val="00BE77CC"/>
    <w:rsid w:val="00BE7B34"/>
    <w:rsid w:val="00BE7D99"/>
    <w:rsid w:val="00BF0338"/>
    <w:rsid w:val="00BF2122"/>
    <w:rsid w:val="00BF22CF"/>
    <w:rsid w:val="00BF2410"/>
    <w:rsid w:val="00BF3193"/>
    <w:rsid w:val="00BF319A"/>
    <w:rsid w:val="00BF3274"/>
    <w:rsid w:val="00BF361D"/>
    <w:rsid w:val="00BF39D2"/>
    <w:rsid w:val="00BF3BDF"/>
    <w:rsid w:val="00BF3C3C"/>
    <w:rsid w:val="00BF4289"/>
    <w:rsid w:val="00BF5480"/>
    <w:rsid w:val="00BF5A1D"/>
    <w:rsid w:val="00BF5B5F"/>
    <w:rsid w:val="00BF5CC7"/>
    <w:rsid w:val="00BF5CDD"/>
    <w:rsid w:val="00BF660D"/>
    <w:rsid w:val="00BF6C9A"/>
    <w:rsid w:val="00BF7717"/>
    <w:rsid w:val="00C00126"/>
    <w:rsid w:val="00C0053F"/>
    <w:rsid w:val="00C01610"/>
    <w:rsid w:val="00C016D6"/>
    <w:rsid w:val="00C02654"/>
    <w:rsid w:val="00C02707"/>
    <w:rsid w:val="00C02FC1"/>
    <w:rsid w:val="00C037E5"/>
    <w:rsid w:val="00C03AFC"/>
    <w:rsid w:val="00C04784"/>
    <w:rsid w:val="00C04F39"/>
    <w:rsid w:val="00C050A3"/>
    <w:rsid w:val="00C05A09"/>
    <w:rsid w:val="00C05ECF"/>
    <w:rsid w:val="00C0692F"/>
    <w:rsid w:val="00C0699A"/>
    <w:rsid w:val="00C06A4E"/>
    <w:rsid w:val="00C06B60"/>
    <w:rsid w:val="00C07218"/>
    <w:rsid w:val="00C07720"/>
    <w:rsid w:val="00C07861"/>
    <w:rsid w:val="00C07871"/>
    <w:rsid w:val="00C079E1"/>
    <w:rsid w:val="00C07A1C"/>
    <w:rsid w:val="00C07C54"/>
    <w:rsid w:val="00C101C8"/>
    <w:rsid w:val="00C10400"/>
    <w:rsid w:val="00C110BE"/>
    <w:rsid w:val="00C11330"/>
    <w:rsid w:val="00C11641"/>
    <w:rsid w:val="00C11AB0"/>
    <w:rsid w:val="00C11CDC"/>
    <w:rsid w:val="00C11F07"/>
    <w:rsid w:val="00C1202D"/>
    <w:rsid w:val="00C126E3"/>
    <w:rsid w:val="00C12CF8"/>
    <w:rsid w:val="00C12F2C"/>
    <w:rsid w:val="00C130D0"/>
    <w:rsid w:val="00C13414"/>
    <w:rsid w:val="00C14130"/>
    <w:rsid w:val="00C144CB"/>
    <w:rsid w:val="00C14AC1"/>
    <w:rsid w:val="00C150AF"/>
    <w:rsid w:val="00C15804"/>
    <w:rsid w:val="00C15F78"/>
    <w:rsid w:val="00C17E51"/>
    <w:rsid w:val="00C20732"/>
    <w:rsid w:val="00C20B16"/>
    <w:rsid w:val="00C21213"/>
    <w:rsid w:val="00C213D6"/>
    <w:rsid w:val="00C229B5"/>
    <w:rsid w:val="00C22ED7"/>
    <w:rsid w:val="00C23262"/>
    <w:rsid w:val="00C23374"/>
    <w:rsid w:val="00C24182"/>
    <w:rsid w:val="00C24ACE"/>
    <w:rsid w:val="00C24BF4"/>
    <w:rsid w:val="00C25294"/>
    <w:rsid w:val="00C25EDE"/>
    <w:rsid w:val="00C2665B"/>
    <w:rsid w:val="00C26789"/>
    <w:rsid w:val="00C27D74"/>
    <w:rsid w:val="00C30109"/>
    <w:rsid w:val="00C30ECF"/>
    <w:rsid w:val="00C3168E"/>
    <w:rsid w:val="00C33D8C"/>
    <w:rsid w:val="00C34161"/>
    <w:rsid w:val="00C3516C"/>
    <w:rsid w:val="00C351E5"/>
    <w:rsid w:val="00C357C8"/>
    <w:rsid w:val="00C35E0C"/>
    <w:rsid w:val="00C35E88"/>
    <w:rsid w:val="00C36355"/>
    <w:rsid w:val="00C36588"/>
    <w:rsid w:val="00C3743E"/>
    <w:rsid w:val="00C37847"/>
    <w:rsid w:val="00C378C1"/>
    <w:rsid w:val="00C37D9F"/>
    <w:rsid w:val="00C37ED3"/>
    <w:rsid w:val="00C37EF9"/>
    <w:rsid w:val="00C40237"/>
    <w:rsid w:val="00C408EA"/>
    <w:rsid w:val="00C40BFA"/>
    <w:rsid w:val="00C415F3"/>
    <w:rsid w:val="00C4177A"/>
    <w:rsid w:val="00C41C8F"/>
    <w:rsid w:val="00C41F84"/>
    <w:rsid w:val="00C42130"/>
    <w:rsid w:val="00C42D8B"/>
    <w:rsid w:val="00C42DF0"/>
    <w:rsid w:val="00C42FCD"/>
    <w:rsid w:val="00C43611"/>
    <w:rsid w:val="00C4368A"/>
    <w:rsid w:val="00C43923"/>
    <w:rsid w:val="00C43F6E"/>
    <w:rsid w:val="00C4401E"/>
    <w:rsid w:val="00C4427B"/>
    <w:rsid w:val="00C445F6"/>
    <w:rsid w:val="00C445F8"/>
    <w:rsid w:val="00C44C3B"/>
    <w:rsid w:val="00C44E57"/>
    <w:rsid w:val="00C44F55"/>
    <w:rsid w:val="00C45898"/>
    <w:rsid w:val="00C463D3"/>
    <w:rsid w:val="00C466E6"/>
    <w:rsid w:val="00C46741"/>
    <w:rsid w:val="00C46A88"/>
    <w:rsid w:val="00C46C8B"/>
    <w:rsid w:val="00C46DAA"/>
    <w:rsid w:val="00C46DCE"/>
    <w:rsid w:val="00C47DA0"/>
    <w:rsid w:val="00C5064B"/>
    <w:rsid w:val="00C509B4"/>
    <w:rsid w:val="00C512FA"/>
    <w:rsid w:val="00C52E6C"/>
    <w:rsid w:val="00C53064"/>
    <w:rsid w:val="00C53099"/>
    <w:rsid w:val="00C534BB"/>
    <w:rsid w:val="00C534BF"/>
    <w:rsid w:val="00C5396F"/>
    <w:rsid w:val="00C5420E"/>
    <w:rsid w:val="00C54371"/>
    <w:rsid w:val="00C54A2D"/>
    <w:rsid w:val="00C54A66"/>
    <w:rsid w:val="00C566C3"/>
    <w:rsid w:val="00C56737"/>
    <w:rsid w:val="00C567A1"/>
    <w:rsid w:val="00C5724C"/>
    <w:rsid w:val="00C605E3"/>
    <w:rsid w:val="00C61042"/>
    <w:rsid w:val="00C62331"/>
    <w:rsid w:val="00C623CE"/>
    <w:rsid w:val="00C62547"/>
    <w:rsid w:val="00C62EDE"/>
    <w:rsid w:val="00C64A70"/>
    <w:rsid w:val="00C64D11"/>
    <w:rsid w:val="00C64F5D"/>
    <w:rsid w:val="00C657DC"/>
    <w:rsid w:val="00C65F2A"/>
    <w:rsid w:val="00C65F37"/>
    <w:rsid w:val="00C66195"/>
    <w:rsid w:val="00C662FC"/>
    <w:rsid w:val="00C67034"/>
    <w:rsid w:val="00C675F2"/>
    <w:rsid w:val="00C7009D"/>
    <w:rsid w:val="00C701D8"/>
    <w:rsid w:val="00C71FE4"/>
    <w:rsid w:val="00C729FD"/>
    <w:rsid w:val="00C73B04"/>
    <w:rsid w:val="00C73BA9"/>
    <w:rsid w:val="00C7415F"/>
    <w:rsid w:val="00C742AE"/>
    <w:rsid w:val="00C74B62"/>
    <w:rsid w:val="00C75E24"/>
    <w:rsid w:val="00C75F5E"/>
    <w:rsid w:val="00C76064"/>
    <w:rsid w:val="00C76499"/>
    <w:rsid w:val="00C76B5A"/>
    <w:rsid w:val="00C77242"/>
    <w:rsid w:val="00C77285"/>
    <w:rsid w:val="00C77292"/>
    <w:rsid w:val="00C773A6"/>
    <w:rsid w:val="00C80559"/>
    <w:rsid w:val="00C80759"/>
    <w:rsid w:val="00C809DA"/>
    <w:rsid w:val="00C80C99"/>
    <w:rsid w:val="00C81630"/>
    <w:rsid w:val="00C822DE"/>
    <w:rsid w:val="00C828F9"/>
    <w:rsid w:val="00C837DF"/>
    <w:rsid w:val="00C84137"/>
    <w:rsid w:val="00C842AD"/>
    <w:rsid w:val="00C847D6"/>
    <w:rsid w:val="00C84B3A"/>
    <w:rsid w:val="00C85F3C"/>
    <w:rsid w:val="00C90064"/>
    <w:rsid w:val="00C90311"/>
    <w:rsid w:val="00C90BA2"/>
    <w:rsid w:val="00C90D47"/>
    <w:rsid w:val="00C90FDF"/>
    <w:rsid w:val="00C91806"/>
    <w:rsid w:val="00C91A04"/>
    <w:rsid w:val="00C92097"/>
    <w:rsid w:val="00C924B3"/>
    <w:rsid w:val="00C92DED"/>
    <w:rsid w:val="00C92FDB"/>
    <w:rsid w:val="00C936C2"/>
    <w:rsid w:val="00C93A13"/>
    <w:rsid w:val="00C9492A"/>
    <w:rsid w:val="00C94DD4"/>
    <w:rsid w:val="00C94EBC"/>
    <w:rsid w:val="00C95040"/>
    <w:rsid w:val="00C953C7"/>
    <w:rsid w:val="00C963F1"/>
    <w:rsid w:val="00C9659E"/>
    <w:rsid w:val="00C97BA8"/>
    <w:rsid w:val="00CA09E1"/>
    <w:rsid w:val="00CA0B90"/>
    <w:rsid w:val="00CA0BBC"/>
    <w:rsid w:val="00CA0DFE"/>
    <w:rsid w:val="00CA121E"/>
    <w:rsid w:val="00CA187F"/>
    <w:rsid w:val="00CA2668"/>
    <w:rsid w:val="00CA39CB"/>
    <w:rsid w:val="00CA3FCB"/>
    <w:rsid w:val="00CA413B"/>
    <w:rsid w:val="00CA4503"/>
    <w:rsid w:val="00CA45C8"/>
    <w:rsid w:val="00CA483D"/>
    <w:rsid w:val="00CA4ADE"/>
    <w:rsid w:val="00CA5374"/>
    <w:rsid w:val="00CA5AA4"/>
    <w:rsid w:val="00CA6646"/>
    <w:rsid w:val="00CA67AF"/>
    <w:rsid w:val="00CA69DB"/>
    <w:rsid w:val="00CA6F82"/>
    <w:rsid w:val="00CA70C9"/>
    <w:rsid w:val="00CA78B3"/>
    <w:rsid w:val="00CB0A44"/>
    <w:rsid w:val="00CB14D1"/>
    <w:rsid w:val="00CB1824"/>
    <w:rsid w:val="00CB1EF5"/>
    <w:rsid w:val="00CB2152"/>
    <w:rsid w:val="00CB29EF"/>
    <w:rsid w:val="00CB2E0C"/>
    <w:rsid w:val="00CB3AD3"/>
    <w:rsid w:val="00CB41D2"/>
    <w:rsid w:val="00CB436B"/>
    <w:rsid w:val="00CB4387"/>
    <w:rsid w:val="00CB45F2"/>
    <w:rsid w:val="00CB46FF"/>
    <w:rsid w:val="00CB488B"/>
    <w:rsid w:val="00CB4B75"/>
    <w:rsid w:val="00CB4FF2"/>
    <w:rsid w:val="00CB53EF"/>
    <w:rsid w:val="00CB5FF3"/>
    <w:rsid w:val="00CB63DD"/>
    <w:rsid w:val="00CB6439"/>
    <w:rsid w:val="00CB6853"/>
    <w:rsid w:val="00CB7175"/>
    <w:rsid w:val="00CB717B"/>
    <w:rsid w:val="00CB792D"/>
    <w:rsid w:val="00CB7AF9"/>
    <w:rsid w:val="00CB7E13"/>
    <w:rsid w:val="00CB7EC3"/>
    <w:rsid w:val="00CC20A4"/>
    <w:rsid w:val="00CC314A"/>
    <w:rsid w:val="00CC3294"/>
    <w:rsid w:val="00CC383A"/>
    <w:rsid w:val="00CC3BD1"/>
    <w:rsid w:val="00CC3DD5"/>
    <w:rsid w:val="00CC4464"/>
    <w:rsid w:val="00CC4B38"/>
    <w:rsid w:val="00CC4FAA"/>
    <w:rsid w:val="00CC5F3A"/>
    <w:rsid w:val="00CC6D74"/>
    <w:rsid w:val="00CC7635"/>
    <w:rsid w:val="00CC7BDB"/>
    <w:rsid w:val="00CD05B4"/>
    <w:rsid w:val="00CD07CA"/>
    <w:rsid w:val="00CD0B90"/>
    <w:rsid w:val="00CD125C"/>
    <w:rsid w:val="00CD148D"/>
    <w:rsid w:val="00CD17BD"/>
    <w:rsid w:val="00CD1AA9"/>
    <w:rsid w:val="00CD20C8"/>
    <w:rsid w:val="00CD23C0"/>
    <w:rsid w:val="00CD3073"/>
    <w:rsid w:val="00CD3104"/>
    <w:rsid w:val="00CD3165"/>
    <w:rsid w:val="00CD35BA"/>
    <w:rsid w:val="00CD3984"/>
    <w:rsid w:val="00CD3AB9"/>
    <w:rsid w:val="00CD3EF4"/>
    <w:rsid w:val="00CD3F8F"/>
    <w:rsid w:val="00CD47F9"/>
    <w:rsid w:val="00CD5A8F"/>
    <w:rsid w:val="00CD6085"/>
    <w:rsid w:val="00CD6177"/>
    <w:rsid w:val="00CD6257"/>
    <w:rsid w:val="00CD62F9"/>
    <w:rsid w:val="00CD76D5"/>
    <w:rsid w:val="00CD78A9"/>
    <w:rsid w:val="00CD7EED"/>
    <w:rsid w:val="00CD7F51"/>
    <w:rsid w:val="00CE08CF"/>
    <w:rsid w:val="00CE0EE0"/>
    <w:rsid w:val="00CE11DD"/>
    <w:rsid w:val="00CE16F2"/>
    <w:rsid w:val="00CE17B0"/>
    <w:rsid w:val="00CE1897"/>
    <w:rsid w:val="00CE1AA5"/>
    <w:rsid w:val="00CE235E"/>
    <w:rsid w:val="00CE25AA"/>
    <w:rsid w:val="00CE269E"/>
    <w:rsid w:val="00CE283D"/>
    <w:rsid w:val="00CE3086"/>
    <w:rsid w:val="00CE3A9F"/>
    <w:rsid w:val="00CE3C0D"/>
    <w:rsid w:val="00CE4110"/>
    <w:rsid w:val="00CE4AAE"/>
    <w:rsid w:val="00CE4C37"/>
    <w:rsid w:val="00CE5023"/>
    <w:rsid w:val="00CE53E5"/>
    <w:rsid w:val="00CE5BD0"/>
    <w:rsid w:val="00CE5C08"/>
    <w:rsid w:val="00CE5D0E"/>
    <w:rsid w:val="00CE6686"/>
    <w:rsid w:val="00CE67DE"/>
    <w:rsid w:val="00CE6ECA"/>
    <w:rsid w:val="00CE7812"/>
    <w:rsid w:val="00CE7E56"/>
    <w:rsid w:val="00CE7FFC"/>
    <w:rsid w:val="00CF0880"/>
    <w:rsid w:val="00CF1B60"/>
    <w:rsid w:val="00CF1C8A"/>
    <w:rsid w:val="00CF1CDB"/>
    <w:rsid w:val="00CF2972"/>
    <w:rsid w:val="00CF2D37"/>
    <w:rsid w:val="00CF2F46"/>
    <w:rsid w:val="00CF3047"/>
    <w:rsid w:val="00CF3721"/>
    <w:rsid w:val="00CF3BE5"/>
    <w:rsid w:val="00CF406C"/>
    <w:rsid w:val="00CF5380"/>
    <w:rsid w:val="00CF53DE"/>
    <w:rsid w:val="00CF58A1"/>
    <w:rsid w:val="00CF630C"/>
    <w:rsid w:val="00CF657D"/>
    <w:rsid w:val="00CF754E"/>
    <w:rsid w:val="00CF77B7"/>
    <w:rsid w:val="00CF7924"/>
    <w:rsid w:val="00CF79F3"/>
    <w:rsid w:val="00CF7DFE"/>
    <w:rsid w:val="00D0010E"/>
    <w:rsid w:val="00D0059B"/>
    <w:rsid w:val="00D00726"/>
    <w:rsid w:val="00D01B62"/>
    <w:rsid w:val="00D021B4"/>
    <w:rsid w:val="00D022C6"/>
    <w:rsid w:val="00D022E9"/>
    <w:rsid w:val="00D0289C"/>
    <w:rsid w:val="00D02B59"/>
    <w:rsid w:val="00D02B6C"/>
    <w:rsid w:val="00D03346"/>
    <w:rsid w:val="00D03599"/>
    <w:rsid w:val="00D0393A"/>
    <w:rsid w:val="00D03BA0"/>
    <w:rsid w:val="00D04566"/>
    <w:rsid w:val="00D054CD"/>
    <w:rsid w:val="00D05B7C"/>
    <w:rsid w:val="00D064F4"/>
    <w:rsid w:val="00D069AE"/>
    <w:rsid w:val="00D06C2F"/>
    <w:rsid w:val="00D06EDB"/>
    <w:rsid w:val="00D07AB0"/>
    <w:rsid w:val="00D102FA"/>
    <w:rsid w:val="00D10596"/>
    <w:rsid w:val="00D10E7F"/>
    <w:rsid w:val="00D118F4"/>
    <w:rsid w:val="00D118F6"/>
    <w:rsid w:val="00D11D54"/>
    <w:rsid w:val="00D14590"/>
    <w:rsid w:val="00D14D05"/>
    <w:rsid w:val="00D154D5"/>
    <w:rsid w:val="00D159C0"/>
    <w:rsid w:val="00D16644"/>
    <w:rsid w:val="00D16EEB"/>
    <w:rsid w:val="00D17499"/>
    <w:rsid w:val="00D17A9A"/>
    <w:rsid w:val="00D204DD"/>
    <w:rsid w:val="00D20773"/>
    <w:rsid w:val="00D207DA"/>
    <w:rsid w:val="00D22533"/>
    <w:rsid w:val="00D22593"/>
    <w:rsid w:val="00D2267D"/>
    <w:rsid w:val="00D232E8"/>
    <w:rsid w:val="00D23854"/>
    <w:rsid w:val="00D23A2B"/>
    <w:rsid w:val="00D23B6E"/>
    <w:rsid w:val="00D24497"/>
    <w:rsid w:val="00D24A2B"/>
    <w:rsid w:val="00D2604F"/>
    <w:rsid w:val="00D26779"/>
    <w:rsid w:val="00D26891"/>
    <w:rsid w:val="00D26A6A"/>
    <w:rsid w:val="00D275F1"/>
    <w:rsid w:val="00D277C0"/>
    <w:rsid w:val="00D27C7A"/>
    <w:rsid w:val="00D30217"/>
    <w:rsid w:val="00D30C58"/>
    <w:rsid w:val="00D31203"/>
    <w:rsid w:val="00D313DD"/>
    <w:rsid w:val="00D3144E"/>
    <w:rsid w:val="00D31581"/>
    <w:rsid w:val="00D3201D"/>
    <w:rsid w:val="00D3390F"/>
    <w:rsid w:val="00D34114"/>
    <w:rsid w:val="00D34248"/>
    <w:rsid w:val="00D3461A"/>
    <w:rsid w:val="00D34756"/>
    <w:rsid w:val="00D347BC"/>
    <w:rsid w:val="00D34AF6"/>
    <w:rsid w:val="00D34BF9"/>
    <w:rsid w:val="00D34C10"/>
    <w:rsid w:val="00D34C5D"/>
    <w:rsid w:val="00D34C99"/>
    <w:rsid w:val="00D34E5D"/>
    <w:rsid w:val="00D354AE"/>
    <w:rsid w:val="00D35878"/>
    <w:rsid w:val="00D35EC4"/>
    <w:rsid w:val="00D360EF"/>
    <w:rsid w:val="00D360FC"/>
    <w:rsid w:val="00D361E1"/>
    <w:rsid w:val="00D36852"/>
    <w:rsid w:val="00D36BDE"/>
    <w:rsid w:val="00D36DFB"/>
    <w:rsid w:val="00D36E3F"/>
    <w:rsid w:val="00D3731B"/>
    <w:rsid w:val="00D37DAD"/>
    <w:rsid w:val="00D37FCC"/>
    <w:rsid w:val="00D403A9"/>
    <w:rsid w:val="00D4117B"/>
    <w:rsid w:val="00D423B7"/>
    <w:rsid w:val="00D42528"/>
    <w:rsid w:val="00D42600"/>
    <w:rsid w:val="00D43261"/>
    <w:rsid w:val="00D43C12"/>
    <w:rsid w:val="00D43FC5"/>
    <w:rsid w:val="00D44295"/>
    <w:rsid w:val="00D444DF"/>
    <w:rsid w:val="00D452F2"/>
    <w:rsid w:val="00D45D5D"/>
    <w:rsid w:val="00D47928"/>
    <w:rsid w:val="00D47A18"/>
    <w:rsid w:val="00D47E0C"/>
    <w:rsid w:val="00D5046A"/>
    <w:rsid w:val="00D506C9"/>
    <w:rsid w:val="00D50817"/>
    <w:rsid w:val="00D50AC4"/>
    <w:rsid w:val="00D51740"/>
    <w:rsid w:val="00D5242B"/>
    <w:rsid w:val="00D53FC9"/>
    <w:rsid w:val="00D541ED"/>
    <w:rsid w:val="00D5770F"/>
    <w:rsid w:val="00D57737"/>
    <w:rsid w:val="00D57BBC"/>
    <w:rsid w:val="00D60133"/>
    <w:rsid w:val="00D60A8C"/>
    <w:rsid w:val="00D60AE7"/>
    <w:rsid w:val="00D60FD2"/>
    <w:rsid w:val="00D6150D"/>
    <w:rsid w:val="00D61B2E"/>
    <w:rsid w:val="00D6223B"/>
    <w:rsid w:val="00D623C2"/>
    <w:rsid w:val="00D62875"/>
    <w:rsid w:val="00D637BC"/>
    <w:rsid w:val="00D63BBF"/>
    <w:rsid w:val="00D64C3C"/>
    <w:rsid w:val="00D6585E"/>
    <w:rsid w:val="00D662B3"/>
    <w:rsid w:val="00D66752"/>
    <w:rsid w:val="00D66B89"/>
    <w:rsid w:val="00D66D32"/>
    <w:rsid w:val="00D66D36"/>
    <w:rsid w:val="00D67C4F"/>
    <w:rsid w:val="00D7039E"/>
    <w:rsid w:val="00D7124D"/>
    <w:rsid w:val="00D716CB"/>
    <w:rsid w:val="00D71C72"/>
    <w:rsid w:val="00D72307"/>
    <w:rsid w:val="00D72A79"/>
    <w:rsid w:val="00D72B7B"/>
    <w:rsid w:val="00D72CE5"/>
    <w:rsid w:val="00D72ED1"/>
    <w:rsid w:val="00D7363A"/>
    <w:rsid w:val="00D73676"/>
    <w:rsid w:val="00D738BF"/>
    <w:rsid w:val="00D73D96"/>
    <w:rsid w:val="00D74062"/>
    <w:rsid w:val="00D74437"/>
    <w:rsid w:val="00D74E95"/>
    <w:rsid w:val="00D750E7"/>
    <w:rsid w:val="00D7526A"/>
    <w:rsid w:val="00D75593"/>
    <w:rsid w:val="00D75809"/>
    <w:rsid w:val="00D75B91"/>
    <w:rsid w:val="00D7662D"/>
    <w:rsid w:val="00D76777"/>
    <w:rsid w:val="00D771E6"/>
    <w:rsid w:val="00D77B0E"/>
    <w:rsid w:val="00D801BE"/>
    <w:rsid w:val="00D81938"/>
    <w:rsid w:val="00D81980"/>
    <w:rsid w:val="00D81DD6"/>
    <w:rsid w:val="00D821DC"/>
    <w:rsid w:val="00D8281A"/>
    <w:rsid w:val="00D82B3D"/>
    <w:rsid w:val="00D836EA"/>
    <w:rsid w:val="00D838E9"/>
    <w:rsid w:val="00D84171"/>
    <w:rsid w:val="00D84687"/>
    <w:rsid w:val="00D84B31"/>
    <w:rsid w:val="00D857D9"/>
    <w:rsid w:val="00D85A4F"/>
    <w:rsid w:val="00D85E1F"/>
    <w:rsid w:val="00D8632C"/>
    <w:rsid w:val="00D864AF"/>
    <w:rsid w:val="00D87A31"/>
    <w:rsid w:val="00D91000"/>
    <w:rsid w:val="00D91C7D"/>
    <w:rsid w:val="00D92BF9"/>
    <w:rsid w:val="00D92E9F"/>
    <w:rsid w:val="00D938DA"/>
    <w:rsid w:val="00D93DB1"/>
    <w:rsid w:val="00D94589"/>
    <w:rsid w:val="00D9492D"/>
    <w:rsid w:val="00D9570D"/>
    <w:rsid w:val="00D96727"/>
    <w:rsid w:val="00D96A8B"/>
    <w:rsid w:val="00D96E50"/>
    <w:rsid w:val="00D97FAA"/>
    <w:rsid w:val="00DA0AAB"/>
    <w:rsid w:val="00DA1049"/>
    <w:rsid w:val="00DA1D84"/>
    <w:rsid w:val="00DA20C4"/>
    <w:rsid w:val="00DA27AA"/>
    <w:rsid w:val="00DA38C2"/>
    <w:rsid w:val="00DA3AF6"/>
    <w:rsid w:val="00DA4292"/>
    <w:rsid w:val="00DA4776"/>
    <w:rsid w:val="00DA510D"/>
    <w:rsid w:val="00DA5134"/>
    <w:rsid w:val="00DA5C79"/>
    <w:rsid w:val="00DA5CA3"/>
    <w:rsid w:val="00DA60E6"/>
    <w:rsid w:val="00DA6708"/>
    <w:rsid w:val="00DA670E"/>
    <w:rsid w:val="00DA6E1F"/>
    <w:rsid w:val="00DA76A6"/>
    <w:rsid w:val="00DA76BB"/>
    <w:rsid w:val="00DA7709"/>
    <w:rsid w:val="00DA7D26"/>
    <w:rsid w:val="00DA7D7D"/>
    <w:rsid w:val="00DB0228"/>
    <w:rsid w:val="00DB047A"/>
    <w:rsid w:val="00DB0779"/>
    <w:rsid w:val="00DB07E4"/>
    <w:rsid w:val="00DB0873"/>
    <w:rsid w:val="00DB1155"/>
    <w:rsid w:val="00DB1166"/>
    <w:rsid w:val="00DB2189"/>
    <w:rsid w:val="00DB257B"/>
    <w:rsid w:val="00DB2BD1"/>
    <w:rsid w:val="00DB2EF5"/>
    <w:rsid w:val="00DB4207"/>
    <w:rsid w:val="00DB4329"/>
    <w:rsid w:val="00DB4D66"/>
    <w:rsid w:val="00DB5164"/>
    <w:rsid w:val="00DB52D4"/>
    <w:rsid w:val="00DB55E0"/>
    <w:rsid w:val="00DB60F3"/>
    <w:rsid w:val="00DB6A08"/>
    <w:rsid w:val="00DB6F5A"/>
    <w:rsid w:val="00DB6F95"/>
    <w:rsid w:val="00DB7080"/>
    <w:rsid w:val="00DB7120"/>
    <w:rsid w:val="00DB7410"/>
    <w:rsid w:val="00DB7841"/>
    <w:rsid w:val="00DB787B"/>
    <w:rsid w:val="00DB7C8A"/>
    <w:rsid w:val="00DB7C8D"/>
    <w:rsid w:val="00DC0075"/>
    <w:rsid w:val="00DC00C7"/>
    <w:rsid w:val="00DC0944"/>
    <w:rsid w:val="00DC1061"/>
    <w:rsid w:val="00DC1B60"/>
    <w:rsid w:val="00DC20AE"/>
    <w:rsid w:val="00DC22B1"/>
    <w:rsid w:val="00DC279A"/>
    <w:rsid w:val="00DC2C1A"/>
    <w:rsid w:val="00DC301A"/>
    <w:rsid w:val="00DC3427"/>
    <w:rsid w:val="00DC49BF"/>
    <w:rsid w:val="00DC4C56"/>
    <w:rsid w:val="00DC4EE3"/>
    <w:rsid w:val="00DC561F"/>
    <w:rsid w:val="00DC5BCD"/>
    <w:rsid w:val="00DC5E5F"/>
    <w:rsid w:val="00DC61AF"/>
    <w:rsid w:val="00DC6AB8"/>
    <w:rsid w:val="00DC6D97"/>
    <w:rsid w:val="00DC7CB0"/>
    <w:rsid w:val="00DC7F70"/>
    <w:rsid w:val="00DD0775"/>
    <w:rsid w:val="00DD0E50"/>
    <w:rsid w:val="00DD1514"/>
    <w:rsid w:val="00DD211A"/>
    <w:rsid w:val="00DD21A2"/>
    <w:rsid w:val="00DD2CBF"/>
    <w:rsid w:val="00DD3ADE"/>
    <w:rsid w:val="00DD410A"/>
    <w:rsid w:val="00DD4845"/>
    <w:rsid w:val="00DD52D2"/>
    <w:rsid w:val="00DD553C"/>
    <w:rsid w:val="00DD56F0"/>
    <w:rsid w:val="00DD5928"/>
    <w:rsid w:val="00DD5CDB"/>
    <w:rsid w:val="00DD5ED4"/>
    <w:rsid w:val="00DD5F24"/>
    <w:rsid w:val="00DD6E2D"/>
    <w:rsid w:val="00DD7904"/>
    <w:rsid w:val="00DD7CD3"/>
    <w:rsid w:val="00DD7EAD"/>
    <w:rsid w:val="00DE002D"/>
    <w:rsid w:val="00DE00BA"/>
    <w:rsid w:val="00DE010F"/>
    <w:rsid w:val="00DE0CB9"/>
    <w:rsid w:val="00DE1B10"/>
    <w:rsid w:val="00DE2221"/>
    <w:rsid w:val="00DE286F"/>
    <w:rsid w:val="00DE34E8"/>
    <w:rsid w:val="00DE3589"/>
    <w:rsid w:val="00DE37C0"/>
    <w:rsid w:val="00DE3B26"/>
    <w:rsid w:val="00DE4755"/>
    <w:rsid w:val="00DE483A"/>
    <w:rsid w:val="00DE4C17"/>
    <w:rsid w:val="00DE50B2"/>
    <w:rsid w:val="00DE60AD"/>
    <w:rsid w:val="00DE6299"/>
    <w:rsid w:val="00DE6977"/>
    <w:rsid w:val="00DF0A14"/>
    <w:rsid w:val="00DF0B9F"/>
    <w:rsid w:val="00DF0D74"/>
    <w:rsid w:val="00DF0D99"/>
    <w:rsid w:val="00DF10AC"/>
    <w:rsid w:val="00DF135B"/>
    <w:rsid w:val="00DF1985"/>
    <w:rsid w:val="00DF1A1A"/>
    <w:rsid w:val="00DF2EB5"/>
    <w:rsid w:val="00DF2EBA"/>
    <w:rsid w:val="00DF31AC"/>
    <w:rsid w:val="00DF3EB8"/>
    <w:rsid w:val="00DF424C"/>
    <w:rsid w:val="00DF42B7"/>
    <w:rsid w:val="00DF44E7"/>
    <w:rsid w:val="00DF46CE"/>
    <w:rsid w:val="00DF4B47"/>
    <w:rsid w:val="00DF4F24"/>
    <w:rsid w:val="00DF5874"/>
    <w:rsid w:val="00DF5DBA"/>
    <w:rsid w:val="00DF62DE"/>
    <w:rsid w:val="00DF7A55"/>
    <w:rsid w:val="00DF7C41"/>
    <w:rsid w:val="00DF7CA0"/>
    <w:rsid w:val="00DF7E28"/>
    <w:rsid w:val="00DF7F19"/>
    <w:rsid w:val="00E0017E"/>
    <w:rsid w:val="00E003F9"/>
    <w:rsid w:val="00E004E9"/>
    <w:rsid w:val="00E00518"/>
    <w:rsid w:val="00E00739"/>
    <w:rsid w:val="00E00847"/>
    <w:rsid w:val="00E01501"/>
    <w:rsid w:val="00E01C39"/>
    <w:rsid w:val="00E0303E"/>
    <w:rsid w:val="00E034AD"/>
    <w:rsid w:val="00E03557"/>
    <w:rsid w:val="00E03EC6"/>
    <w:rsid w:val="00E043F5"/>
    <w:rsid w:val="00E04FE2"/>
    <w:rsid w:val="00E05470"/>
    <w:rsid w:val="00E05A03"/>
    <w:rsid w:val="00E05EDC"/>
    <w:rsid w:val="00E05F7A"/>
    <w:rsid w:val="00E0609A"/>
    <w:rsid w:val="00E06880"/>
    <w:rsid w:val="00E06A7E"/>
    <w:rsid w:val="00E0789C"/>
    <w:rsid w:val="00E07B75"/>
    <w:rsid w:val="00E108E0"/>
    <w:rsid w:val="00E10948"/>
    <w:rsid w:val="00E10AEC"/>
    <w:rsid w:val="00E10AF5"/>
    <w:rsid w:val="00E1156B"/>
    <w:rsid w:val="00E119BB"/>
    <w:rsid w:val="00E11FE7"/>
    <w:rsid w:val="00E124E2"/>
    <w:rsid w:val="00E125B9"/>
    <w:rsid w:val="00E13352"/>
    <w:rsid w:val="00E1339F"/>
    <w:rsid w:val="00E134A5"/>
    <w:rsid w:val="00E13C07"/>
    <w:rsid w:val="00E13CDF"/>
    <w:rsid w:val="00E13F6A"/>
    <w:rsid w:val="00E14CF1"/>
    <w:rsid w:val="00E153FA"/>
    <w:rsid w:val="00E1544A"/>
    <w:rsid w:val="00E15521"/>
    <w:rsid w:val="00E15C16"/>
    <w:rsid w:val="00E160BC"/>
    <w:rsid w:val="00E163E8"/>
    <w:rsid w:val="00E165E0"/>
    <w:rsid w:val="00E16740"/>
    <w:rsid w:val="00E16C0A"/>
    <w:rsid w:val="00E171D6"/>
    <w:rsid w:val="00E1745E"/>
    <w:rsid w:val="00E17DDB"/>
    <w:rsid w:val="00E2081A"/>
    <w:rsid w:val="00E213D0"/>
    <w:rsid w:val="00E218B8"/>
    <w:rsid w:val="00E2253E"/>
    <w:rsid w:val="00E229CF"/>
    <w:rsid w:val="00E22E05"/>
    <w:rsid w:val="00E23605"/>
    <w:rsid w:val="00E237B6"/>
    <w:rsid w:val="00E23E8A"/>
    <w:rsid w:val="00E24325"/>
    <w:rsid w:val="00E2461E"/>
    <w:rsid w:val="00E273E2"/>
    <w:rsid w:val="00E30449"/>
    <w:rsid w:val="00E30509"/>
    <w:rsid w:val="00E30677"/>
    <w:rsid w:val="00E306E0"/>
    <w:rsid w:val="00E321AC"/>
    <w:rsid w:val="00E32BF2"/>
    <w:rsid w:val="00E3339B"/>
    <w:rsid w:val="00E344EF"/>
    <w:rsid w:val="00E34844"/>
    <w:rsid w:val="00E35DFA"/>
    <w:rsid w:val="00E36384"/>
    <w:rsid w:val="00E367FE"/>
    <w:rsid w:val="00E36AE9"/>
    <w:rsid w:val="00E36E84"/>
    <w:rsid w:val="00E37609"/>
    <w:rsid w:val="00E37C53"/>
    <w:rsid w:val="00E400C7"/>
    <w:rsid w:val="00E40441"/>
    <w:rsid w:val="00E40680"/>
    <w:rsid w:val="00E41DA3"/>
    <w:rsid w:val="00E42201"/>
    <w:rsid w:val="00E42903"/>
    <w:rsid w:val="00E42B18"/>
    <w:rsid w:val="00E42E3F"/>
    <w:rsid w:val="00E43223"/>
    <w:rsid w:val="00E43633"/>
    <w:rsid w:val="00E441BE"/>
    <w:rsid w:val="00E448D8"/>
    <w:rsid w:val="00E44C74"/>
    <w:rsid w:val="00E45302"/>
    <w:rsid w:val="00E458DC"/>
    <w:rsid w:val="00E45E86"/>
    <w:rsid w:val="00E464DD"/>
    <w:rsid w:val="00E465BE"/>
    <w:rsid w:val="00E46809"/>
    <w:rsid w:val="00E46880"/>
    <w:rsid w:val="00E469BB"/>
    <w:rsid w:val="00E475A2"/>
    <w:rsid w:val="00E47622"/>
    <w:rsid w:val="00E47708"/>
    <w:rsid w:val="00E47FA3"/>
    <w:rsid w:val="00E50149"/>
    <w:rsid w:val="00E505E3"/>
    <w:rsid w:val="00E51234"/>
    <w:rsid w:val="00E5128C"/>
    <w:rsid w:val="00E51694"/>
    <w:rsid w:val="00E53205"/>
    <w:rsid w:val="00E5399F"/>
    <w:rsid w:val="00E53FE0"/>
    <w:rsid w:val="00E54018"/>
    <w:rsid w:val="00E54583"/>
    <w:rsid w:val="00E54694"/>
    <w:rsid w:val="00E54867"/>
    <w:rsid w:val="00E54BED"/>
    <w:rsid w:val="00E54E1F"/>
    <w:rsid w:val="00E5506D"/>
    <w:rsid w:val="00E550D4"/>
    <w:rsid w:val="00E554BB"/>
    <w:rsid w:val="00E556AC"/>
    <w:rsid w:val="00E558BB"/>
    <w:rsid w:val="00E5596E"/>
    <w:rsid w:val="00E5678B"/>
    <w:rsid w:val="00E57482"/>
    <w:rsid w:val="00E57946"/>
    <w:rsid w:val="00E57C27"/>
    <w:rsid w:val="00E60023"/>
    <w:rsid w:val="00E606A7"/>
    <w:rsid w:val="00E60FA8"/>
    <w:rsid w:val="00E60FE5"/>
    <w:rsid w:val="00E6151B"/>
    <w:rsid w:val="00E61820"/>
    <w:rsid w:val="00E61AC0"/>
    <w:rsid w:val="00E61B69"/>
    <w:rsid w:val="00E6256C"/>
    <w:rsid w:val="00E62662"/>
    <w:rsid w:val="00E6312A"/>
    <w:rsid w:val="00E63458"/>
    <w:rsid w:val="00E64530"/>
    <w:rsid w:val="00E64937"/>
    <w:rsid w:val="00E653E0"/>
    <w:rsid w:val="00E65910"/>
    <w:rsid w:val="00E65993"/>
    <w:rsid w:val="00E660BB"/>
    <w:rsid w:val="00E66648"/>
    <w:rsid w:val="00E66868"/>
    <w:rsid w:val="00E6745B"/>
    <w:rsid w:val="00E67688"/>
    <w:rsid w:val="00E67E3F"/>
    <w:rsid w:val="00E70081"/>
    <w:rsid w:val="00E70726"/>
    <w:rsid w:val="00E708DF"/>
    <w:rsid w:val="00E70DE5"/>
    <w:rsid w:val="00E7103B"/>
    <w:rsid w:val="00E710D0"/>
    <w:rsid w:val="00E71A93"/>
    <w:rsid w:val="00E71C4A"/>
    <w:rsid w:val="00E71C70"/>
    <w:rsid w:val="00E71CE7"/>
    <w:rsid w:val="00E72531"/>
    <w:rsid w:val="00E72CB1"/>
    <w:rsid w:val="00E73329"/>
    <w:rsid w:val="00E737F3"/>
    <w:rsid w:val="00E73CCC"/>
    <w:rsid w:val="00E74464"/>
    <w:rsid w:val="00E74730"/>
    <w:rsid w:val="00E74789"/>
    <w:rsid w:val="00E74D9E"/>
    <w:rsid w:val="00E74DE5"/>
    <w:rsid w:val="00E75088"/>
    <w:rsid w:val="00E75460"/>
    <w:rsid w:val="00E756C9"/>
    <w:rsid w:val="00E75E01"/>
    <w:rsid w:val="00E767BB"/>
    <w:rsid w:val="00E7711A"/>
    <w:rsid w:val="00E77171"/>
    <w:rsid w:val="00E81050"/>
    <w:rsid w:val="00E81312"/>
    <w:rsid w:val="00E8196B"/>
    <w:rsid w:val="00E81A03"/>
    <w:rsid w:val="00E82516"/>
    <w:rsid w:val="00E82A1D"/>
    <w:rsid w:val="00E82FF0"/>
    <w:rsid w:val="00E83425"/>
    <w:rsid w:val="00E8355C"/>
    <w:rsid w:val="00E838C6"/>
    <w:rsid w:val="00E83B81"/>
    <w:rsid w:val="00E8431D"/>
    <w:rsid w:val="00E84C59"/>
    <w:rsid w:val="00E85B5C"/>
    <w:rsid w:val="00E85C36"/>
    <w:rsid w:val="00E85CB4"/>
    <w:rsid w:val="00E85EB3"/>
    <w:rsid w:val="00E865F6"/>
    <w:rsid w:val="00E8673E"/>
    <w:rsid w:val="00E87806"/>
    <w:rsid w:val="00E879AC"/>
    <w:rsid w:val="00E907E6"/>
    <w:rsid w:val="00E916F4"/>
    <w:rsid w:val="00E9268D"/>
    <w:rsid w:val="00E92B35"/>
    <w:rsid w:val="00E9350A"/>
    <w:rsid w:val="00E935DA"/>
    <w:rsid w:val="00E93B85"/>
    <w:rsid w:val="00E9460E"/>
    <w:rsid w:val="00E9478F"/>
    <w:rsid w:val="00E95495"/>
    <w:rsid w:val="00E955B3"/>
    <w:rsid w:val="00E955E7"/>
    <w:rsid w:val="00E9585E"/>
    <w:rsid w:val="00E95C56"/>
    <w:rsid w:val="00E9626A"/>
    <w:rsid w:val="00E969B3"/>
    <w:rsid w:val="00E97407"/>
    <w:rsid w:val="00E975EF"/>
    <w:rsid w:val="00E978F6"/>
    <w:rsid w:val="00EA03D6"/>
    <w:rsid w:val="00EA0F9B"/>
    <w:rsid w:val="00EA1241"/>
    <w:rsid w:val="00EA265A"/>
    <w:rsid w:val="00EA3966"/>
    <w:rsid w:val="00EA3A29"/>
    <w:rsid w:val="00EA3AE5"/>
    <w:rsid w:val="00EA48E9"/>
    <w:rsid w:val="00EA5D96"/>
    <w:rsid w:val="00EA5DA1"/>
    <w:rsid w:val="00EA613E"/>
    <w:rsid w:val="00EA6158"/>
    <w:rsid w:val="00EA77C0"/>
    <w:rsid w:val="00EA7F1E"/>
    <w:rsid w:val="00EA7F8B"/>
    <w:rsid w:val="00EB0638"/>
    <w:rsid w:val="00EB1224"/>
    <w:rsid w:val="00EB17FA"/>
    <w:rsid w:val="00EB18EF"/>
    <w:rsid w:val="00EB19F4"/>
    <w:rsid w:val="00EB1DFF"/>
    <w:rsid w:val="00EB2079"/>
    <w:rsid w:val="00EB2138"/>
    <w:rsid w:val="00EB24EC"/>
    <w:rsid w:val="00EB2D31"/>
    <w:rsid w:val="00EB3346"/>
    <w:rsid w:val="00EB389B"/>
    <w:rsid w:val="00EB38D4"/>
    <w:rsid w:val="00EB43FA"/>
    <w:rsid w:val="00EB47B2"/>
    <w:rsid w:val="00EB4DCE"/>
    <w:rsid w:val="00EB4E7C"/>
    <w:rsid w:val="00EB5042"/>
    <w:rsid w:val="00EB5793"/>
    <w:rsid w:val="00EB5D2F"/>
    <w:rsid w:val="00EB5FEC"/>
    <w:rsid w:val="00EB649E"/>
    <w:rsid w:val="00EB6680"/>
    <w:rsid w:val="00EB6D7B"/>
    <w:rsid w:val="00EB72FE"/>
    <w:rsid w:val="00EC0569"/>
    <w:rsid w:val="00EC0590"/>
    <w:rsid w:val="00EC1328"/>
    <w:rsid w:val="00EC17A8"/>
    <w:rsid w:val="00EC1F2B"/>
    <w:rsid w:val="00EC2690"/>
    <w:rsid w:val="00EC2FE2"/>
    <w:rsid w:val="00EC3457"/>
    <w:rsid w:val="00EC35E5"/>
    <w:rsid w:val="00EC3E6C"/>
    <w:rsid w:val="00EC5762"/>
    <w:rsid w:val="00EC57DB"/>
    <w:rsid w:val="00EC63CB"/>
    <w:rsid w:val="00EC63F8"/>
    <w:rsid w:val="00EC66B9"/>
    <w:rsid w:val="00EC783B"/>
    <w:rsid w:val="00ED07D4"/>
    <w:rsid w:val="00ED1228"/>
    <w:rsid w:val="00ED174A"/>
    <w:rsid w:val="00ED2295"/>
    <w:rsid w:val="00ED2806"/>
    <w:rsid w:val="00ED2EA9"/>
    <w:rsid w:val="00ED394B"/>
    <w:rsid w:val="00ED4F9E"/>
    <w:rsid w:val="00ED5469"/>
    <w:rsid w:val="00ED5AA2"/>
    <w:rsid w:val="00ED5DFE"/>
    <w:rsid w:val="00ED6680"/>
    <w:rsid w:val="00ED66AB"/>
    <w:rsid w:val="00ED6AA3"/>
    <w:rsid w:val="00ED73E8"/>
    <w:rsid w:val="00ED7457"/>
    <w:rsid w:val="00ED7ABD"/>
    <w:rsid w:val="00EE02E6"/>
    <w:rsid w:val="00EE0340"/>
    <w:rsid w:val="00EE07F0"/>
    <w:rsid w:val="00EE0D12"/>
    <w:rsid w:val="00EE1989"/>
    <w:rsid w:val="00EE1E1A"/>
    <w:rsid w:val="00EE23A1"/>
    <w:rsid w:val="00EE257B"/>
    <w:rsid w:val="00EE2735"/>
    <w:rsid w:val="00EE2D49"/>
    <w:rsid w:val="00EE2E78"/>
    <w:rsid w:val="00EE36AA"/>
    <w:rsid w:val="00EE44FF"/>
    <w:rsid w:val="00EE4BC4"/>
    <w:rsid w:val="00EE4EAF"/>
    <w:rsid w:val="00EE500A"/>
    <w:rsid w:val="00EE5B47"/>
    <w:rsid w:val="00EE5EE8"/>
    <w:rsid w:val="00EE628D"/>
    <w:rsid w:val="00EE63A4"/>
    <w:rsid w:val="00EE640E"/>
    <w:rsid w:val="00EE6B04"/>
    <w:rsid w:val="00EE75DC"/>
    <w:rsid w:val="00EE79D9"/>
    <w:rsid w:val="00EE7BDF"/>
    <w:rsid w:val="00EF0347"/>
    <w:rsid w:val="00EF07B4"/>
    <w:rsid w:val="00EF1CB1"/>
    <w:rsid w:val="00EF2018"/>
    <w:rsid w:val="00EF2C19"/>
    <w:rsid w:val="00EF2E8D"/>
    <w:rsid w:val="00EF33AD"/>
    <w:rsid w:val="00EF42E8"/>
    <w:rsid w:val="00EF4434"/>
    <w:rsid w:val="00EF4508"/>
    <w:rsid w:val="00EF47E4"/>
    <w:rsid w:val="00EF510B"/>
    <w:rsid w:val="00EF562F"/>
    <w:rsid w:val="00EF5950"/>
    <w:rsid w:val="00EF5F13"/>
    <w:rsid w:val="00EF647A"/>
    <w:rsid w:val="00EF668A"/>
    <w:rsid w:val="00EF6A11"/>
    <w:rsid w:val="00EF71E9"/>
    <w:rsid w:val="00F00293"/>
    <w:rsid w:val="00F00A8E"/>
    <w:rsid w:val="00F015C0"/>
    <w:rsid w:val="00F01615"/>
    <w:rsid w:val="00F01EB0"/>
    <w:rsid w:val="00F01F6F"/>
    <w:rsid w:val="00F02722"/>
    <w:rsid w:val="00F02E1F"/>
    <w:rsid w:val="00F02E63"/>
    <w:rsid w:val="00F0359D"/>
    <w:rsid w:val="00F03703"/>
    <w:rsid w:val="00F045DC"/>
    <w:rsid w:val="00F046EE"/>
    <w:rsid w:val="00F04880"/>
    <w:rsid w:val="00F04FB4"/>
    <w:rsid w:val="00F05A39"/>
    <w:rsid w:val="00F05EFB"/>
    <w:rsid w:val="00F066EE"/>
    <w:rsid w:val="00F06DCC"/>
    <w:rsid w:val="00F07320"/>
    <w:rsid w:val="00F07836"/>
    <w:rsid w:val="00F07D12"/>
    <w:rsid w:val="00F10CC3"/>
    <w:rsid w:val="00F12152"/>
    <w:rsid w:val="00F12E69"/>
    <w:rsid w:val="00F130B5"/>
    <w:rsid w:val="00F132C8"/>
    <w:rsid w:val="00F1334E"/>
    <w:rsid w:val="00F144F7"/>
    <w:rsid w:val="00F14DAA"/>
    <w:rsid w:val="00F14FAF"/>
    <w:rsid w:val="00F15084"/>
    <w:rsid w:val="00F157F0"/>
    <w:rsid w:val="00F163C5"/>
    <w:rsid w:val="00F16837"/>
    <w:rsid w:val="00F210C3"/>
    <w:rsid w:val="00F21DA6"/>
    <w:rsid w:val="00F21FEA"/>
    <w:rsid w:val="00F22042"/>
    <w:rsid w:val="00F22AF1"/>
    <w:rsid w:val="00F22C9B"/>
    <w:rsid w:val="00F233B9"/>
    <w:rsid w:val="00F235B2"/>
    <w:rsid w:val="00F235F9"/>
    <w:rsid w:val="00F23A15"/>
    <w:rsid w:val="00F23F0B"/>
    <w:rsid w:val="00F23FCA"/>
    <w:rsid w:val="00F240B0"/>
    <w:rsid w:val="00F2483D"/>
    <w:rsid w:val="00F24899"/>
    <w:rsid w:val="00F24AA6"/>
    <w:rsid w:val="00F254AA"/>
    <w:rsid w:val="00F261BC"/>
    <w:rsid w:val="00F2638B"/>
    <w:rsid w:val="00F265AD"/>
    <w:rsid w:val="00F26652"/>
    <w:rsid w:val="00F26E63"/>
    <w:rsid w:val="00F270D2"/>
    <w:rsid w:val="00F27110"/>
    <w:rsid w:val="00F304E3"/>
    <w:rsid w:val="00F30586"/>
    <w:rsid w:val="00F30C68"/>
    <w:rsid w:val="00F30F4F"/>
    <w:rsid w:val="00F3112C"/>
    <w:rsid w:val="00F3153E"/>
    <w:rsid w:val="00F3324B"/>
    <w:rsid w:val="00F33822"/>
    <w:rsid w:val="00F33F48"/>
    <w:rsid w:val="00F33FBA"/>
    <w:rsid w:val="00F34067"/>
    <w:rsid w:val="00F3429E"/>
    <w:rsid w:val="00F3494A"/>
    <w:rsid w:val="00F34A09"/>
    <w:rsid w:val="00F351AE"/>
    <w:rsid w:val="00F35583"/>
    <w:rsid w:val="00F3639B"/>
    <w:rsid w:val="00F36543"/>
    <w:rsid w:val="00F373D6"/>
    <w:rsid w:val="00F37A3B"/>
    <w:rsid w:val="00F40442"/>
    <w:rsid w:val="00F4044B"/>
    <w:rsid w:val="00F415A9"/>
    <w:rsid w:val="00F41684"/>
    <w:rsid w:val="00F4183E"/>
    <w:rsid w:val="00F41EEF"/>
    <w:rsid w:val="00F4239B"/>
    <w:rsid w:val="00F42432"/>
    <w:rsid w:val="00F42B0E"/>
    <w:rsid w:val="00F42D6C"/>
    <w:rsid w:val="00F43E55"/>
    <w:rsid w:val="00F44206"/>
    <w:rsid w:val="00F446F2"/>
    <w:rsid w:val="00F45235"/>
    <w:rsid w:val="00F45871"/>
    <w:rsid w:val="00F461AA"/>
    <w:rsid w:val="00F46319"/>
    <w:rsid w:val="00F476B0"/>
    <w:rsid w:val="00F47BD6"/>
    <w:rsid w:val="00F50612"/>
    <w:rsid w:val="00F50ACC"/>
    <w:rsid w:val="00F50BA3"/>
    <w:rsid w:val="00F50D79"/>
    <w:rsid w:val="00F5108A"/>
    <w:rsid w:val="00F511C2"/>
    <w:rsid w:val="00F51FE5"/>
    <w:rsid w:val="00F53194"/>
    <w:rsid w:val="00F53747"/>
    <w:rsid w:val="00F539EC"/>
    <w:rsid w:val="00F53CED"/>
    <w:rsid w:val="00F54ACC"/>
    <w:rsid w:val="00F5525D"/>
    <w:rsid w:val="00F555C7"/>
    <w:rsid w:val="00F556A5"/>
    <w:rsid w:val="00F55CB1"/>
    <w:rsid w:val="00F565A8"/>
    <w:rsid w:val="00F5680C"/>
    <w:rsid w:val="00F56F9D"/>
    <w:rsid w:val="00F5750D"/>
    <w:rsid w:val="00F60281"/>
    <w:rsid w:val="00F60370"/>
    <w:rsid w:val="00F606B4"/>
    <w:rsid w:val="00F6135A"/>
    <w:rsid w:val="00F616DE"/>
    <w:rsid w:val="00F61D4D"/>
    <w:rsid w:val="00F61D82"/>
    <w:rsid w:val="00F62010"/>
    <w:rsid w:val="00F62027"/>
    <w:rsid w:val="00F621A0"/>
    <w:rsid w:val="00F621E0"/>
    <w:rsid w:val="00F62230"/>
    <w:rsid w:val="00F624BE"/>
    <w:rsid w:val="00F629CC"/>
    <w:rsid w:val="00F62C0B"/>
    <w:rsid w:val="00F63B7F"/>
    <w:rsid w:val="00F642FA"/>
    <w:rsid w:val="00F649FE"/>
    <w:rsid w:val="00F64B73"/>
    <w:rsid w:val="00F64EFF"/>
    <w:rsid w:val="00F65958"/>
    <w:rsid w:val="00F65F48"/>
    <w:rsid w:val="00F664C0"/>
    <w:rsid w:val="00F665CA"/>
    <w:rsid w:val="00F66EA6"/>
    <w:rsid w:val="00F67066"/>
    <w:rsid w:val="00F67604"/>
    <w:rsid w:val="00F67688"/>
    <w:rsid w:val="00F70038"/>
    <w:rsid w:val="00F70066"/>
    <w:rsid w:val="00F701C7"/>
    <w:rsid w:val="00F7026D"/>
    <w:rsid w:val="00F70379"/>
    <w:rsid w:val="00F71279"/>
    <w:rsid w:val="00F712D8"/>
    <w:rsid w:val="00F713BF"/>
    <w:rsid w:val="00F71DDF"/>
    <w:rsid w:val="00F7249C"/>
    <w:rsid w:val="00F72565"/>
    <w:rsid w:val="00F72895"/>
    <w:rsid w:val="00F72AE1"/>
    <w:rsid w:val="00F72F3A"/>
    <w:rsid w:val="00F73139"/>
    <w:rsid w:val="00F7361C"/>
    <w:rsid w:val="00F7370C"/>
    <w:rsid w:val="00F73A85"/>
    <w:rsid w:val="00F740A8"/>
    <w:rsid w:val="00F7458F"/>
    <w:rsid w:val="00F7463D"/>
    <w:rsid w:val="00F74E56"/>
    <w:rsid w:val="00F76E4C"/>
    <w:rsid w:val="00F775A3"/>
    <w:rsid w:val="00F80137"/>
    <w:rsid w:val="00F80956"/>
    <w:rsid w:val="00F82943"/>
    <w:rsid w:val="00F82D8F"/>
    <w:rsid w:val="00F830F7"/>
    <w:rsid w:val="00F8341B"/>
    <w:rsid w:val="00F8380D"/>
    <w:rsid w:val="00F83BE3"/>
    <w:rsid w:val="00F83E61"/>
    <w:rsid w:val="00F846B7"/>
    <w:rsid w:val="00F8486A"/>
    <w:rsid w:val="00F84A49"/>
    <w:rsid w:val="00F84E82"/>
    <w:rsid w:val="00F863B5"/>
    <w:rsid w:val="00F87223"/>
    <w:rsid w:val="00F87330"/>
    <w:rsid w:val="00F875BD"/>
    <w:rsid w:val="00F900E1"/>
    <w:rsid w:val="00F90D79"/>
    <w:rsid w:val="00F912DB"/>
    <w:rsid w:val="00F91864"/>
    <w:rsid w:val="00F91A27"/>
    <w:rsid w:val="00F91ED5"/>
    <w:rsid w:val="00F921D1"/>
    <w:rsid w:val="00F93281"/>
    <w:rsid w:val="00F93839"/>
    <w:rsid w:val="00F93DB7"/>
    <w:rsid w:val="00F94518"/>
    <w:rsid w:val="00F95303"/>
    <w:rsid w:val="00F9596D"/>
    <w:rsid w:val="00F95D30"/>
    <w:rsid w:val="00F9645B"/>
    <w:rsid w:val="00F96460"/>
    <w:rsid w:val="00F96AFB"/>
    <w:rsid w:val="00F96C0F"/>
    <w:rsid w:val="00F9749E"/>
    <w:rsid w:val="00F975EE"/>
    <w:rsid w:val="00F97C1A"/>
    <w:rsid w:val="00FA065C"/>
    <w:rsid w:val="00FA0A8F"/>
    <w:rsid w:val="00FA12AD"/>
    <w:rsid w:val="00FA2F5A"/>
    <w:rsid w:val="00FA3423"/>
    <w:rsid w:val="00FA3F82"/>
    <w:rsid w:val="00FA41B4"/>
    <w:rsid w:val="00FA4272"/>
    <w:rsid w:val="00FA4DEA"/>
    <w:rsid w:val="00FA4F40"/>
    <w:rsid w:val="00FA4F4C"/>
    <w:rsid w:val="00FA4F61"/>
    <w:rsid w:val="00FA53CC"/>
    <w:rsid w:val="00FA53DA"/>
    <w:rsid w:val="00FA635A"/>
    <w:rsid w:val="00FA6F80"/>
    <w:rsid w:val="00FA7366"/>
    <w:rsid w:val="00FA7D26"/>
    <w:rsid w:val="00FA7F76"/>
    <w:rsid w:val="00FB0902"/>
    <w:rsid w:val="00FB2099"/>
    <w:rsid w:val="00FB251B"/>
    <w:rsid w:val="00FB25FB"/>
    <w:rsid w:val="00FB2D60"/>
    <w:rsid w:val="00FB35C7"/>
    <w:rsid w:val="00FB55D9"/>
    <w:rsid w:val="00FB5EBD"/>
    <w:rsid w:val="00FB67FB"/>
    <w:rsid w:val="00FB71B4"/>
    <w:rsid w:val="00FC0063"/>
    <w:rsid w:val="00FC02EA"/>
    <w:rsid w:val="00FC05A9"/>
    <w:rsid w:val="00FC1041"/>
    <w:rsid w:val="00FC1319"/>
    <w:rsid w:val="00FC1B16"/>
    <w:rsid w:val="00FC2F17"/>
    <w:rsid w:val="00FC3268"/>
    <w:rsid w:val="00FC3632"/>
    <w:rsid w:val="00FC37A0"/>
    <w:rsid w:val="00FC389F"/>
    <w:rsid w:val="00FC4D64"/>
    <w:rsid w:val="00FC4E12"/>
    <w:rsid w:val="00FC4F22"/>
    <w:rsid w:val="00FC5252"/>
    <w:rsid w:val="00FC5A95"/>
    <w:rsid w:val="00FC5C54"/>
    <w:rsid w:val="00FC5E41"/>
    <w:rsid w:val="00FC61DB"/>
    <w:rsid w:val="00FC620C"/>
    <w:rsid w:val="00FC67F9"/>
    <w:rsid w:val="00FC6FBE"/>
    <w:rsid w:val="00FC78AF"/>
    <w:rsid w:val="00FC7A91"/>
    <w:rsid w:val="00FD0099"/>
    <w:rsid w:val="00FD0AC8"/>
    <w:rsid w:val="00FD14C0"/>
    <w:rsid w:val="00FD1B74"/>
    <w:rsid w:val="00FD1E85"/>
    <w:rsid w:val="00FD2482"/>
    <w:rsid w:val="00FD2626"/>
    <w:rsid w:val="00FD3B6B"/>
    <w:rsid w:val="00FD4A45"/>
    <w:rsid w:val="00FD4B41"/>
    <w:rsid w:val="00FD5564"/>
    <w:rsid w:val="00FD5FF7"/>
    <w:rsid w:val="00FD62F6"/>
    <w:rsid w:val="00FD63CA"/>
    <w:rsid w:val="00FD6A2E"/>
    <w:rsid w:val="00FD6BEC"/>
    <w:rsid w:val="00FD744D"/>
    <w:rsid w:val="00FD7F4C"/>
    <w:rsid w:val="00FE0757"/>
    <w:rsid w:val="00FE0B88"/>
    <w:rsid w:val="00FE0D3D"/>
    <w:rsid w:val="00FE147C"/>
    <w:rsid w:val="00FE16CF"/>
    <w:rsid w:val="00FE1B39"/>
    <w:rsid w:val="00FE22B6"/>
    <w:rsid w:val="00FE25CE"/>
    <w:rsid w:val="00FE330E"/>
    <w:rsid w:val="00FE3CCF"/>
    <w:rsid w:val="00FE4178"/>
    <w:rsid w:val="00FE462A"/>
    <w:rsid w:val="00FE4CEA"/>
    <w:rsid w:val="00FE4F64"/>
    <w:rsid w:val="00FE5346"/>
    <w:rsid w:val="00FE5417"/>
    <w:rsid w:val="00FE5587"/>
    <w:rsid w:val="00FE5CB8"/>
    <w:rsid w:val="00FE5CFF"/>
    <w:rsid w:val="00FE5F25"/>
    <w:rsid w:val="00FE63B5"/>
    <w:rsid w:val="00FE7449"/>
    <w:rsid w:val="00FE7E24"/>
    <w:rsid w:val="00FF078F"/>
    <w:rsid w:val="00FF0902"/>
    <w:rsid w:val="00FF1164"/>
    <w:rsid w:val="00FF1208"/>
    <w:rsid w:val="00FF2263"/>
    <w:rsid w:val="00FF227E"/>
    <w:rsid w:val="00FF2B32"/>
    <w:rsid w:val="00FF2CC8"/>
    <w:rsid w:val="00FF338B"/>
    <w:rsid w:val="00FF360F"/>
    <w:rsid w:val="00FF36B7"/>
    <w:rsid w:val="00FF4074"/>
    <w:rsid w:val="00FF5DE8"/>
    <w:rsid w:val="00FF605C"/>
    <w:rsid w:val="00FF613A"/>
    <w:rsid w:val="00FF64C1"/>
    <w:rsid w:val="00FF69B5"/>
    <w:rsid w:val="00FF6A0A"/>
    <w:rsid w:val="00FF739C"/>
    <w:rsid w:val="00FF799A"/>
    <w:rsid w:val="00FF7BB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B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link w:val="Nadpis1Char"/>
    <w:uiPriority w:val="9"/>
    <w:qFormat/>
    <w:rsid w:val="00094280"/>
    <w:pPr>
      <w:spacing w:before="100" w:beforeAutospacing="1" w:after="100" w:afterAutospacing="1" w:line="240" w:lineRule="auto"/>
      <w:jc w:val="left"/>
      <w:outlineLvl w:val="0"/>
    </w:pPr>
    <w:rPr>
      <w:rFonts w:ascii="Times New Roman" w:hAnsi="Times New Roman"/>
      <w:b/>
      <w:bCs/>
      <w:kern w:val="36"/>
      <w:sz w:val="48"/>
      <w:szCs w:val="48"/>
    </w:rPr>
  </w:style>
  <w:style w:type="paragraph" w:styleId="Heading2">
    <w:name w:val="heading 2"/>
    <w:basedOn w:val="Normal"/>
    <w:next w:val="Normal"/>
    <w:link w:val="Nadpis2Char"/>
    <w:uiPriority w:val="9"/>
    <w:unhideWhenUsed/>
    <w:qFormat/>
    <w:rsid w:val="00E955B3"/>
    <w:pPr>
      <w:keepNext/>
      <w:spacing w:before="240" w:after="60"/>
      <w:jc w:val="left"/>
      <w:outlineLvl w:val="1"/>
    </w:pPr>
    <w:rPr>
      <w:rFonts w:ascii="Cambria" w:hAnsi="Cambria"/>
      <w:b/>
      <w:bCs/>
      <w:i/>
      <w:iCs/>
      <w:sz w:val="28"/>
      <w:szCs w:val="28"/>
    </w:rPr>
  </w:style>
  <w:style w:type="paragraph" w:styleId="Heading3">
    <w:name w:val="heading 3"/>
    <w:basedOn w:val="Normal"/>
    <w:link w:val="Nadpis3Char"/>
    <w:uiPriority w:val="9"/>
    <w:qFormat/>
    <w:rsid w:val="00094280"/>
    <w:pPr>
      <w:spacing w:before="100" w:beforeAutospacing="1" w:after="100" w:afterAutospacing="1" w:line="240" w:lineRule="auto"/>
      <w:jc w:val="left"/>
      <w:outlineLvl w:val="2"/>
    </w:pPr>
    <w:rPr>
      <w:rFonts w:ascii="Times New Roman" w:hAnsi="Times New Roman"/>
      <w:b/>
      <w:bCs/>
      <w:sz w:val="27"/>
      <w:szCs w:val="27"/>
    </w:rPr>
  </w:style>
  <w:style w:type="paragraph" w:styleId="Heading4">
    <w:name w:val="heading 4"/>
    <w:basedOn w:val="Normal"/>
    <w:link w:val="Nadpis4Char"/>
    <w:uiPriority w:val="9"/>
    <w:qFormat/>
    <w:rsid w:val="00094280"/>
    <w:pPr>
      <w:spacing w:before="100" w:beforeAutospacing="1" w:after="100" w:afterAutospacing="1" w:line="240" w:lineRule="auto"/>
      <w:jc w:val="left"/>
      <w:outlineLvl w:val="3"/>
    </w:pPr>
    <w:rPr>
      <w:rFonts w:ascii="Times New Roman" w:hAnsi="Times New Roman"/>
      <w:b/>
      <w:bCs/>
      <w:sz w:val="24"/>
      <w:szCs w:val="24"/>
    </w:rPr>
  </w:style>
  <w:style w:type="paragraph" w:styleId="Heading5">
    <w:name w:val="heading 5"/>
    <w:basedOn w:val="Normal"/>
    <w:link w:val="Nadpis5Char"/>
    <w:uiPriority w:val="9"/>
    <w:qFormat/>
    <w:rsid w:val="00E955B3"/>
    <w:pPr>
      <w:spacing w:before="60" w:after="60" w:line="240" w:lineRule="atLeast"/>
      <w:jc w:val="left"/>
      <w:outlineLvl w:val="4"/>
    </w:pPr>
    <w:rPr>
      <w:rFonts w:ascii="Times New Roman" w:hAnsi="Times New Roman"/>
      <w:b/>
      <w:bCs/>
      <w:color w:val="070707"/>
      <w:sz w:val="18"/>
      <w:szCs w:val="18"/>
    </w:rPr>
  </w:style>
  <w:style w:type="paragraph" w:styleId="Heading6">
    <w:name w:val="heading 6"/>
    <w:basedOn w:val="Normal"/>
    <w:link w:val="Nadpis6Char"/>
    <w:uiPriority w:val="9"/>
    <w:qFormat/>
    <w:rsid w:val="00E955B3"/>
    <w:pPr>
      <w:spacing w:before="60" w:after="60" w:line="180" w:lineRule="atLeast"/>
      <w:jc w:val="left"/>
      <w:outlineLvl w:val="5"/>
    </w:pPr>
    <w:rPr>
      <w:rFonts w:ascii="Times New Roman" w:hAnsi="Times New Roman"/>
      <w:b/>
      <w:bCs/>
      <w:color w:val="070707"/>
      <w:sz w:val="15"/>
      <w:szCs w:val="15"/>
    </w:rPr>
  </w:style>
  <w:style w:type="character" w:default="1" w:styleId="DefaultParagraphFont">
    <w:name w:val="Default Paragraph Font"/>
    <w:uiPriority w:val="1"/>
    <w:semiHidden/>
    <w:unhideWhenUsed/>
  </w:style>
  <w:style w:type="character" w:customStyle="1" w:styleId="Nadpis1Char">
    <w:name w:val="Nadpis 1 Char"/>
    <w:basedOn w:val="DefaultParagraphFont"/>
    <w:link w:val="Heading1"/>
    <w:uiPriority w:val="9"/>
    <w:locked/>
    <w:rsid w:val="00094280"/>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E955B3"/>
    <w:rPr>
      <w:rFonts w:ascii="Cambria" w:hAnsi="Cambria" w:cs="Times New Roman"/>
      <w:b/>
      <w:bCs/>
      <w:i/>
      <w:iCs/>
      <w:sz w:val="28"/>
      <w:szCs w:val="28"/>
      <w:rtl w:val="0"/>
      <w:cs w:val="0"/>
      <w:lang w:val="x-none" w:eastAsia="sk-SK"/>
    </w:rPr>
  </w:style>
  <w:style w:type="character" w:customStyle="1" w:styleId="Nadpis3Char">
    <w:name w:val="Nadpis 3 Char"/>
    <w:basedOn w:val="DefaultParagraphFont"/>
    <w:link w:val="Heading3"/>
    <w:uiPriority w:val="9"/>
    <w:locked/>
    <w:rsid w:val="00094280"/>
    <w:rPr>
      <w:rFonts w:ascii="Times New Roman" w:hAnsi="Times New Roman" w:cs="Times New Roman"/>
      <w:b/>
      <w:bCs/>
      <w:sz w:val="27"/>
      <w:szCs w:val="27"/>
      <w:rtl w:val="0"/>
      <w:cs w:val="0"/>
      <w:lang w:val="x-none" w:eastAsia="sk-SK"/>
    </w:rPr>
  </w:style>
  <w:style w:type="character" w:customStyle="1" w:styleId="Nadpis4Char">
    <w:name w:val="Nadpis 4 Char"/>
    <w:basedOn w:val="DefaultParagraphFont"/>
    <w:link w:val="Heading4"/>
    <w:uiPriority w:val="9"/>
    <w:locked/>
    <w:rsid w:val="00094280"/>
    <w:rPr>
      <w:rFonts w:ascii="Times New Roman" w:hAnsi="Times New Roman" w:cs="Times New Roman"/>
      <w:b/>
      <w:bCs/>
      <w:sz w:val="24"/>
      <w:szCs w:val="24"/>
      <w:rtl w:val="0"/>
      <w:cs w:val="0"/>
      <w:lang w:val="x-none" w:eastAsia="sk-SK"/>
    </w:rPr>
  </w:style>
  <w:style w:type="character" w:customStyle="1" w:styleId="Nadpis5Char">
    <w:name w:val="Nadpis 5 Char"/>
    <w:basedOn w:val="DefaultParagraphFont"/>
    <w:link w:val="Heading5"/>
    <w:uiPriority w:val="9"/>
    <w:locked/>
    <w:rsid w:val="00E955B3"/>
    <w:rPr>
      <w:rFonts w:ascii="Times New Roman" w:hAnsi="Times New Roman" w:cs="Times New Roman"/>
      <w:b/>
      <w:bCs/>
      <w:color w:val="070707"/>
      <w:sz w:val="18"/>
      <w:szCs w:val="18"/>
      <w:rtl w:val="0"/>
      <w:cs w:val="0"/>
      <w:lang w:val="x-none" w:eastAsia="sk-SK"/>
    </w:rPr>
  </w:style>
  <w:style w:type="character" w:customStyle="1" w:styleId="Nadpis6Char">
    <w:name w:val="Nadpis 6 Char"/>
    <w:basedOn w:val="DefaultParagraphFont"/>
    <w:link w:val="Heading6"/>
    <w:uiPriority w:val="9"/>
    <w:locked/>
    <w:rsid w:val="00E955B3"/>
    <w:rPr>
      <w:rFonts w:ascii="Times New Roman" w:hAnsi="Times New Roman" w:cs="Times New Roman"/>
      <w:b/>
      <w:bCs/>
      <w:color w:val="070707"/>
      <w:sz w:val="15"/>
      <w:szCs w:val="15"/>
      <w:rtl w:val="0"/>
      <w:cs w:val="0"/>
      <w:lang w:val="x-none" w:eastAsia="sk-SK"/>
    </w:rPr>
  </w:style>
  <w:style w:type="paragraph" w:customStyle="1" w:styleId="msonormal">
    <w:name w:val="msonormal"/>
    <w:basedOn w:val="Normal"/>
    <w:rsid w:val="00094280"/>
    <w:pPr>
      <w:spacing w:before="100" w:beforeAutospacing="1" w:after="100" w:afterAutospacing="1" w:line="240" w:lineRule="auto"/>
      <w:jc w:val="left"/>
    </w:pPr>
    <w:rPr>
      <w:rFonts w:ascii="Times New Roman" w:hAnsi="Times New Roman"/>
      <w:sz w:val="24"/>
      <w:szCs w:val="24"/>
    </w:rPr>
  </w:style>
  <w:style w:type="character" w:styleId="Hyperlink">
    <w:name w:val="Hyperlink"/>
    <w:basedOn w:val="DefaultParagraphFont"/>
    <w:uiPriority w:val="99"/>
    <w:unhideWhenUsed/>
    <w:rsid w:val="00094280"/>
    <w:rPr>
      <w:rFonts w:cs="Times New Roman"/>
      <w:color w:val="0000FF"/>
      <w:u w:val="single"/>
      <w:rtl w:val="0"/>
      <w:cs w:val="0"/>
    </w:rPr>
  </w:style>
  <w:style w:type="character" w:styleId="FollowedHyperlink">
    <w:name w:val="FollowedHyperlink"/>
    <w:basedOn w:val="DefaultParagraphFont"/>
    <w:uiPriority w:val="99"/>
    <w:semiHidden/>
    <w:unhideWhenUsed/>
    <w:rsid w:val="00094280"/>
    <w:rPr>
      <w:rFonts w:cs="Times New Roman"/>
      <w:color w:val="800080"/>
      <w:u w:val="single"/>
      <w:rtl w:val="0"/>
      <w:cs w:val="0"/>
    </w:rPr>
  </w:style>
  <w:style w:type="character" w:customStyle="1" w:styleId="apple-converted-space">
    <w:name w:val="apple-converted-space"/>
    <w:basedOn w:val="DefaultParagraphFont"/>
    <w:rsid w:val="00094280"/>
    <w:rPr>
      <w:rFonts w:cs="Times New Roman"/>
      <w:rtl w:val="0"/>
      <w:cs w:val="0"/>
    </w:rPr>
  </w:style>
  <w:style w:type="character" w:customStyle="1" w:styleId="h1a">
    <w:name w:val="h1a"/>
    <w:basedOn w:val="DefaultParagraphFont"/>
    <w:rsid w:val="00094280"/>
    <w:rPr>
      <w:rFonts w:cs="Times New Roman"/>
      <w:rtl w:val="0"/>
      <w:cs w:val="0"/>
    </w:rPr>
  </w:style>
  <w:style w:type="paragraph" w:styleId="NormalWeb">
    <w:name w:val="Normal (Web)"/>
    <w:basedOn w:val="Normal"/>
    <w:uiPriority w:val="99"/>
    <w:unhideWhenUsed/>
    <w:rsid w:val="00094280"/>
    <w:pPr>
      <w:spacing w:before="100" w:beforeAutospacing="1" w:after="100" w:afterAutospacing="1" w:line="240" w:lineRule="auto"/>
      <w:jc w:val="left"/>
    </w:pPr>
    <w:rPr>
      <w:rFonts w:ascii="Times New Roman" w:hAnsi="Times New Roman"/>
      <w:sz w:val="24"/>
      <w:szCs w:val="24"/>
    </w:rPr>
  </w:style>
  <w:style w:type="paragraph" w:customStyle="1" w:styleId="clanek">
    <w:name w:val="clanek"/>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cast">
    <w:name w:val="cast"/>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para">
    <w:name w:val="para"/>
    <w:basedOn w:val="Normal"/>
    <w:rsid w:val="00094280"/>
    <w:pPr>
      <w:spacing w:before="100" w:beforeAutospacing="1" w:after="100" w:afterAutospacing="1" w:line="240" w:lineRule="auto"/>
      <w:jc w:val="left"/>
    </w:pPr>
    <w:rPr>
      <w:rFonts w:ascii="Times New Roman" w:hAnsi="Times New Roman"/>
      <w:sz w:val="24"/>
      <w:szCs w:val="24"/>
    </w:rPr>
  </w:style>
  <w:style w:type="character" w:styleId="HTMLVariable">
    <w:name w:val="HTML Variable"/>
    <w:basedOn w:val="DefaultParagraphFont"/>
    <w:uiPriority w:val="99"/>
    <w:semiHidden/>
    <w:unhideWhenUsed/>
    <w:rsid w:val="00094280"/>
    <w:rPr>
      <w:rFonts w:cs="Times New Roman"/>
      <w:i/>
      <w:iCs/>
      <w:rtl w:val="0"/>
      <w:cs w:val="0"/>
    </w:rPr>
  </w:style>
  <w:style w:type="paragraph" w:customStyle="1" w:styleId="old">
    <w:name w:val="old"/>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hlava">
    <w:name w:val="hlava"/>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social-container">
    <w:name w:val="social-container"/>
    <w:basedOn w:val="Normal"/>
    <w:rsid w:val="00094280"/>
    <w:pPr>
      <w:spacing w:before="100" w:beforeAutospacing="1" w:after="100" w:afterAutospacing="1" w:line="240" w:lineRule="auto"/>
      <w:jc w:val="left"/>
    </w:pPr>
    <w:rPr>
      <w:rFonts w:ascii="Times New Roman" w:hAnsi="Times New Roman"/>
      <w:sz w:val="24"/>
      <w:szCs w:val="24"/>
    </w:rPr>
  </w:style>
  <w:style w:type="character" w:customStyle="1" w:styleId="social-sep">
    <w:name w:val="social-sep"/>
    <w:basedOn w:val="DefaultParagraphFont"/>
    <w:rsid w:val="00094280"/>
    <w:rPr>
      <w:rFonts w:cs="Times New Roman"/>
      <w:rtl w:val="0"/>
      <w:cs w:val="0"/>
    </w:rPr>
  </w:style>
  <w:style w:type="paragraph" w:styleId="Header">
    <w:name w:val="header"/>
    <w:basedOn w:val="Normal"/>
    <w:link w:val="HlavikaChar"/>
    <w:uiPriority w:val="99"/>
    <w:unhideWhenUsed/>
    <w:rsid w:val="0009428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94280"/>
    <w:rPr>
      <w:rFonts w:cs="Times New Roman"/>
      <w:rtl w:val="0"/>
      <w:cs w:val="0"/>
    </w:rPr>
  </w:style>
  <w:style w:type="paragraph" w:styleId="Footer">
    <w:name w:val="footer"/>
    <w:basedOn w:val="Normal"/>
    <w:link w:val="PtaChar"/>
    <w:uiPriority w:val="99"/>
    <w:unhideWhenUsed/>
    <w:rsid w:val="0009428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94280"/>
    <w:rPr>
      <w:rFonts w:cs="Times New Roman"/>
      <w:rtl w:val="0"/>
      <w:cs w:val="0"/>
    </w:rPr>
  </w:style>
  <w:style w:type="paragraph" w:styleId="ListParagraph">
    <w:name w:val="List Paragraph"/>
    <w:basedOn w:val="Normal"/>
    <w:uiPriority w:val="34"/>
    <w:qFormat/>
    <w:rsid w:val="00E955B3"/>
    <w:pPr>
      <w:spacing w:after="0" w:line="240" w:lineRule="auto"/>
      <w:ind w:left="720"/>
      <w:contextualSpacing/>
      <w:jc w:val="left"/>
    </w:pPr>
    <w:rPr>
      <w:rFonts w:ascii="Times New Roman" w:hAnsi="Times New Roman"/>
      <w:sz w:val="24"/>
      <w:szCs w:val="24"/>
      <w:lang w:val="cs-CZ" w:eastAsia="cs-CZ"/>
    </w:rPr>
  </w:style>
  <w:style w:type="character" w:customStyle="1" w:styleId="TextpoznmkypodiarouChar">
    <w:name w:val="Text poznámky pod čiarou Char"/>
    <w:basedOn w:val="DefaultParagraphFont"/>
    <w:link w:val="FootnoteText"/>
    <w:uiPriority w:val="99"/>
    <w:locked/>
    <w:rsid w:val="00E955B3"/>
    <w:rPr>
      <w:rFonts w:ascii="Times New Roman" w:hAnsi="Times New Roman" w:cs="Times New Roman"/>
      <w:sz w:val="20"/>
      <w:szCs w:val="20"/>
      <w:rtl w:val="0"/>
      <w:cs w:val="0"/>
      <w:lang w:val="cs-CZ" w:eastAsia="cs-CZ"/>
    </w:rPr>
  </w:style>
  <w:style w:type="paragraph" w:styleId="FootnoteText">
    <w:name w:val="footnote text"/>
    <w:basedOn w:val="Normal"/>
    <w:link w:val="TextpoznmkypodiarouChar"/>
    <w:uiPriority w:val="99"/>
    <w:rsid w:val="00E955B3"/>
    <w:pPr>
      <w:spacing w:after="0" w:line="240" w:lineRule="auto"/>
      <w:jc w:val="left"/>
    </w:pPr>
    <w:rPr>
      <w:rFonts w:ascii="Times New Roman" w:hAnsi="Times New Roman"/>
      <w:sz w:val="20"/>
      <w:szCs w:val="20"/>
      <w:lang w:val="cs-CZ" w:eastAsia="cs-CZ"/>
    </w:rPr>
  </w:style>
  <w:style w:type="character" w:customStyle="1" w:styleId="TextpoznmkypodiarouChar1">
    <w:name w:val="Text poznámky pod čiarou Char1"/>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1">
    <w:name w:val="Text poznámky pod čiarou Char11"/>
    <w:basedOn w:val="DefaultParagraphFont"/>
    <w:uiPriority w:val="99"/>
    <w:semiHidden/>
    <w:rPr>
      <w:rFonts w:ascii="Calibri" w:hAnsi="Calibri" w:cs="Times New Roman"/>
      <w:sz w:val="20"/>
      <w:szCs w:val="20"/>
      <w:rtl w:val="0"/>
      <w:cs w:val="0"/>
      <w:lang w:val="x-none" w:eastAsia="sk-SK"/>
    </w:rPr>
  </w:style>
  <w:style w:type="character" w:customStyle="1" w:styleId="TextbublinyChar">
    <w:name w:val="Text bubliny Char"/>
    <w:basedOn w:val="DefaultParagraphFont"/>
    <w:link w:val="BalloonText"/>
    <w:uiPriority w:val="99"/>
    <w:semiHidden/>
    <w:locked/>
    <w:rsid w:val="00E955B3"/>
    <w:rPr>
      <w:rFonts w:ascii="Tahoma" w:hAnsi="Tahoma" w:cs="Tahoma"/>
      <w:sz w:val="16"/>
      <w:szCs w:val="16"/>
      <w:rtl w:val="0"/>
      <w:cs w:val="0"/>
      <w:lang w:val="x-none" w:eastAsia="sk-SK"/>
    </w:rPr>
  </w:style>
  <w:style w:type="paragraph" w:styleId="BalloonText">
    <w:name w:val="Balloon Text"/>
    <w:basedOn w:val="Normal"/>
    <w:link w:val="TextbublinyChar"/>
    <w:uiPriority w:val="99"/>
    <w:semiHidden/>
    <w:rsid w:val="00E955B3"/>
    <w:pPr>
      <w:spacing w:after="0" w:line="240" w:lineRule="auto"/>
      <w:jc w:val="left"/>
    </w:pPr>
    <w:rPr>
      <w:rFonts w:ascii="Tahoma" w:hAnsi="Tahoma" w:cs="Tahoma"/>
      <w:sz w:val="16"/>
      <w:szCs w:val="16"/>
    </w:rPr>
  </w:style>
  <w:style w:type="character" w:customStyle="1" w:styleId="TextbublinyChar1">
    <w:name w:val="Text bubliny Char1"/>
    <w:basedOn w:val="DefaultParagraphFont"/>
    <w:uiPriority w:val="99"/>
    <w:semiHidden/>
    <w:rPr>
      <w:rFonts w:ascii="Segoe UI" w:hAnsi="Segoe UI" w:cs="Segoe UI"/>
      <w:sz w:val="18"/>
      <w:szCs w:val="18"/>
      <w:rtl w:val="0"/>
      <w:cs w:val="0"/>
      <w:lang w:val="x-none" w:eastAsia="sk-SK"/>
    </w:rPr>
  </w:style>
  <w:style w:type="character" w:customStyle="1" w:styleId="TextbublinyChar11">
    <w:name w:val="Text bubliny Char11"/>
    <w:basedOn w:val="DefaultParagraphFont"/>
    <w:uiPriority w:val="99"/>
    <w:semiHidden/>
    <w:rPr>
      <w:rFonts w:ascii="Segoe UI" w:hAnsi="Segoe UI" w:cs="Segoe UI"/>
      <w:sz w:val="18"/>
      <w:szCs w:val="18"/>
      <w:rtl w:val="0"/>
      <w:cs w:val="0"/>
      <w:lang w:val="x-none" w:eastAsia="sk-SK"/>
    </w:rPr>
  </w:style>
  <w:style w:type="paragraph" w:styleId="List">
    <w:name w:val="List"/>
    <w:basedOn w:val="Normal"/>
    <w:uiPriority w:val="99"/>
    <w:rsid w:val="00E955B3"/>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E955B3"/>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E955B3"/>
    <w:rPr>
      <w:rFonts w:ascii="Times New Roman" w:hAnsi="Times New Roman" w:cs="Times New Roman"/>
      <w:sz w:val="24"/>
      <w:szCs w:val="24"/>
      <w:rtl w:val="0"/>
      <w:cs w:val="0"/>
      <w:lang w:val="x-none" w:eastAsia="cs-CZ"/>
    </w:rPr>
  </w:style>
  <w:style w:type="character" w:customStyle="1" w:styleId="TextkomentraChar">
    <w:name w:val="Text komentára Char"/>
    <w:basedOn w:val="DefaultParagraphFont"/>
    <w:link w:val="CommentText"/>
    <w:locked/>
    <w:rsid w:val="00E955B3"/>
    <w:rPr>
      <w:rFonts w:ascii="Calibri" w:hAnsi="Calibri" w:cs="Times New Roman"/>
      <w:sz w:val="20"/>
      <w:szCs w:val="20"/>
      <w:rtl w:val="0"/>
      <w:cs w:val="0"/>
      <w:lang w:val="x-none" w:eastAsia="sk-SK"/>
    </w:rPr>
  </w:style>
  <w:style w:type="paragraph" w:styleId="CommentText">
    <w:name w:val="annotation text"/>
    <w:basedOn w:val="Normal"/>
    <w:link w:val="TextkomentraChar"/>
    <w:uiPriority w:val="99"/>
    <w:rsid w:val="00E955B3"/>
    <w:pPr>
      <w:spacing w:line="240" w:lineRule="auto"/>
      <w:jc w:val="left"/>
    </w:pPr>
    <w:rPr>
      <w:sz w:val="20"/>
      <w:szCs w:val="20"/>
    </w:rPr>
  </w:style>
  <w:style w:type="character" w:customStyle="1" w:styleId="TextkomentraChar1">
    <w:name w:val="Text komentára Char1"/>
    <w:basedOn w:val="DefaultParagraphFont"/>
    <w:uiPriority w:val="99"/>
    <w:semiHidden/>
    <w:rPr>
      <w:rFonts w:ascii="Calibri" w:hAnsi="Calibri" w:cs="Times New Roman"/>
      <w:sz w:val="20"/>
      <w:szCs w:val="20"/>
      <w:rtl w:val="0"/>
      <w:cs w:val="0"/>
      <w:lang w:val="x-none" w:eastAsia="sk-SK"/>
    </w:rPr>
  </w:style>
  <w:style w:type="character" w:customStyle="1" w:styleId="TextkomentraChar11">
    <w:name w:val="Text komentára Char11"/>
    <w:basedOn w:val="DefaultParagraphFont"/>
    <w:uiPriority w:val="99"/>
    <w:semiHidden/>
    <w:rPr>
      <w:rFonts w:ascii="Calibri" w:hAnsi="Calibri" w:cs="Times New Roman"/>
      <w:sz w:val="20"/>
      <w:szCs w:val="20"/>
      <w:rtl w:val="0"/>
      <w:cs w:val="0"/>
      <w:lang w:val="x-none" w:eastAsia="sk-SK"/>
    </w:rPr>
  </w:style>
  <w:style w:type="character" w:customStyle="1" w:styleId="PredmetkomentraChar">
    <w:name w:val="Predmet komentára Char"/>
    <w:basedOn w:val="TextkomentraChar"/>
    <w:link w:val="CommentSubject"/>
    <w:uiPriority w:val="99"/>
    <w:semiHidden/>
    <w:locked/>
    <w:rsid w:val="00E955B3"/>
    <w:rPr>
      <w:b/>
      <w:bCs/>
    </w:rPr>
  </w:style>
  <w:style w:type="paragraph" w:styleId="CommentSubject">
    <w:name w:val="annotation subject"/>
    <w:basedOn w:val="CommentText"/>
    <w:next w:val="CommentText"/>
    <w:link w:val="PredmetkomentraChar"/>
    <w:uiPriority w:val="99"/>
    <w:semiHidden/>
    <w:rsid w:val="00E955B3"/>
    <w:pPr>
      <w:spacing w:line="240" w:lineRule="auto"/>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 w:type="character" w:customStyle="1" w:styleId="PredmetkomentraChar114">
    <w:name w:val="Predmet komentára Char114"/>
    <w:basedOn w:val="TextkomentraChar"/>
    <w:uiPriority w:val="99"/>
    <w:semiHidden/>
    <w:rsid w:val="00E955B3"/>
    <w:rPr>
      <w:b/>
      <w:bCs/>
    </w:rPr>
  </w:style>
  <w:style w:type="paragraph" w:styleId="BodyText">
    <w:name w:val="Body Text"/>
    <w:basedOn w:val="Normal"/>
    <w:link w:val="ZkladntextChar"/>
    <w:uiPriority w:val="99"/>
    <w:unhideWhenUsed/>
    <w:rsid w:val="00E955B3"/>
    <w:pPr>
      <w:spacing w:after="120"/>
      <w:jc w:val="left"/>
    </w:pPr>
  </w:style>
  <w:style w:type="character" w:customStyle="1" w:styleId="ZkladntextChar">
    <w:name w:val="Základný text Char"/>
    <w:basedOn w:val="DefaultParagraphFont"/>
    <w:link w:val="BodyText"/>
    <w:uiPriority w:val="99"/>
    <w:locked/>
    <w:rsid w:val="00E955B3"/>
    <w:rPr>
      <w:rFonts w:ascii="Calibri" w:hAnsi="Calibri" w:cs="Times New Roman"/>
      <w:rtl w:val="0"/>
      <w:cs w:val="0"/>
      <w:lang w:val="x-none" w:eastAsia="sk-SK"/>
    </w:rPr>
  </w:style>
  <w:style w:type="character" w:styleId="Strong">
    <w:name w:val="Strong"/>
    <w:basedOn w:val="DefaultParagraphFont"/>
    <w:uiPriority w:val="22"/>
    <w:qFormat/>
    <w:rsid w:val="00E955B3"/>
    <w:rPr>
      <w:rFonts w:cs="Times New Roman"/>
      <w:b/>
      <w:rtl w:val="0"/>
      <w:cs w:val="0"/>
    </w:rPr>
  </w:style>
  <w:style w:type="character" w:styleId="Emphasis">
    <w:name w:val="Emphasis"/>
    <w:basedOn w:val="DefaultParagraphFont"/>
    <w:uiPriority w:val="20"/>
    <w:qFormat/>
    <w:rsid w:val="00E955B3"/>
    <w:rPr>
      <w:rFonts w:cs="Times New Roman"/>
      <w:i/>
      <w:rtl w:val="0"/>
      <w:cs w:val="0"/>
    </w:rPr>
  </w:style>
  <w:style w:type="paragraph" w:customStyle="1" w:styleId="Default">
    <w:name w:val="Default"/>
    <w:rsid w:val="00E955B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Vchodzie">
    <w:name w:val="Východzie"/>
    <w:rsid w:val="00E955B3"/>
    <w:pPr>
      <w:framePr w:wrap="auto"/>
      <w:widowControl/>
      <w:suppressAutoHyphens/>
      <w:autoSpaceDE/>
      <w:autoSpaceDN/>
      <w:adjustRightInd/>
      <w:spacing w:after="200" w:line="276" w:lineRule="auto"/>
      <w:ind w:left="794" w:right="0" w:hanging="227"/>
      <w:jc w:val="both"/>
      <w:textAlignment w:val="auto"/>
    </w:pPr>
    <w:rPr>
      <w:rFonts w:ascii="Calibri" w:hAnsi="Calibri" w:cs="Calibri"/>
      <w:sz w:val="22"/>
      <w:szCs w:val="22"/>
      <w:rtl w:val="0"/>
      <w:cs w:val="0"/>
      <w:lang w:val="sk-SK" w:eastAsia="en-US" w:bidi="ar-SA"/>
    </w:rPr>
  </w:style>
  <w:style w:type="paragraph" w:styleId="TOC1">
    <w:name w:val="toc 1"/>
    <w:basedOn w:val="Normal"/>
    <w:next w:val="Normal"/>
    <w:autoRedefine/>
    <w:uiPriority w:val="39"/>
    <w:rsid w:val="00E955B3"/>
    <w:pPr>
      <w:tabs>
        <w:tab w:val="right" w:leader="dot" w:pos="9060"/>
      </w:tabs>
      <w:spacing w:after="0" w:line="240" w:lineRule="auto"/>
      <w:jc w:val="center"/>
    </w:pPr>
  </w:style>
  <w:style w:type="paragraph" w:styleId="TOC2">
    <w:name w:val="toc 2"/>
    <w:basedOn w:val="Normal"/>
    <w:next w:val="Normal"/>
    <w:autoRedefine/>
    <w:uiPriority w:val="39"/>
    <w:rsid w:val="00E955B3"/>
    <w:pPr>
      <w:tabs>
        <w:tab w:val="right" w:leader="dot" w:pos="9060"/>
      </w:tabs>
      <w:spacing w:after="0" w:line="240" w:lineRule="auto"/>
      <w:jc w:val="left"/>
    </w:pPr>
    <w:rPr>
      <w:rFonts w:ascii="Times New Roman" w:hAnsi="Times New Roman"/>
      <w:noProof/>
      <w:sz w:val="24"/>
      <w:szCs w:val="24"/>
    </w:rPr>
  </w:style>
  <w:style w:type="paragraph" w:styleId="TOC3">
    <w:name w:val="toc 3"/>
    <w:basedOn w:val="Normal"/>
    <w:next w:val="Normal"/>
    <w:autoRedefine/>
    <w:uiPriority w:val="39"/>
    <w:rsid w:val="00E955B3"/>
    <w:pPr>
      <w:ind w:left="440"/>
      <w:jc w:val="left"/>
    </w:pPr>
  </w:style>
  <w:style w:type="paragraph" w:styleId="NoSpacing">
    <w:name w:val="No Spacing"/>
    <w:link w:val="BezriadkovaniaChar"/>
    <w:uiPriority w:val="1"/>
    <w:qFormat/>
    <w:rsid w:val="00E955B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BezriadkovaniaChar">
    <w:name w:val="Bez riadkovania Char"/>
    <w:basedOn w:val="DefaultParagraphFont"/>
    <w:link w:val="NoSpacing"/>
    <w:uiPriority w:val="1"/>
    <w:locked/>
    <w:rsid w:val="00E955B3"/>
    <w:rPr>
      <w:rFonts w:ascii="Calibri" w:hAnsi="Calibri" w:cs="Times New Roman"/>
      <w:rtl w:val="0"/>
      <w:cs w:val="0"/>
    </w:rPr>
  </w:style>
  <w:style w:type="character" w:customStyle="1" w:styleId="truktradokumentuChar">
    <w:name w:val="Štruktúra dokumentu Char"/>
    <w:basedOn w:val="DefaultParagraphFont"/>
    <w:link w:val="DocumentMap"/>
    <w:uiPriority w:val="99"/>
    <w:semiHidden/>
    <w:locked/>
    <w:rsid w:val="00E955B3"/>
    <w:rPr>
      <w:rFonts w:ascii="Tahoma" w:hAnsi="Tahoma" w:cs="Tahoma"/>
      <w:sz w:val="16"/>
      <w:szCs w:val="16"/>
      <w:rtl w:val="0"/>
      <w:cs w:val="0"/>
      <w:lang w:val="x-none" w:eastAsia="sk-SK"/>
    </w:rPr>
  </w:style>
  <w:style w:type="paragraph" w:styleId="DocumentMap">
    <w:name w:val="Document Map"/>
    <w:basedOn w:val="Normal"/>
    <w:link w:val="truktradokumentuChar"/>
    <w:uiPriority w:val="99"/>
    <w:semiHidden/>
    <w:unhideWhenUsed/>
    <w:rsid w:val="00E955B3"/>
    <w:pPr>
      <w:jc w:val="left"/>
    </w:pPr>
    <w:rPr>
      <w:rFonts w:ascii="Tahoma" w:hAnsi="Tahoma" w:cs="Tahoma"/>
      <w:sz w:val="16"/>
      <w:szCs w:val="16"/>
    </w:rPr>
  </w:style>
  <w:style w:type="character" w:customStyle="1" w:styleId="truktradokumentuChar1">
    <w:name w:val="Štruktúra dokumentu Char1"/>
    <w:basedOn w:val="DefaultParagraphFont"/>
    <w:uiPriority w:val="99"/>
    <w:semiHidden/>
    <w:rPr>
      <w:rFonts w:ascii="Segoe UI" w:hAnsi="Segoe UI" w:cs="Segoe UI"/>
      <w:sz w:val="16"/>
      <w:szCs w:val="16"/>
      <w:rtl w:val="0"/>
      <w:cs w:val="0"/>
      <w:lang w:val="x-none" w:eastAsia="sk-SK"/>
    </w:rPr>
  </w:style>
  <w:style w:type="character" w:customStyle="1" w:styleId="truktradokumentuChar11">
    <w:name w:val="Štruktúra dokumentu Char11"/>
    <w:basedOn w:val="DefaultParagraphFont"/>
    <w:uiPriority w:val="99"/>
    <w:semiHidden/>
    <w:rPr>
      <w:rFonts w:ascii="Segoe UI" w:hAnsi="Segoe UI" w:cs="Segoe UI"/>
      <w:sz w:val="16"/>
      <w:szCs w:val="16"/>
      <w:rtl w:val="0"/>
      <w:cs w:val="0"/>
      <w:lang w:val="x-none" w:eastAsia="sk-SK"/>
    </w:rPr>
  </w:style>
  <w:style w:type="paragraph" w:customStyle="1" w:styleId="h">
    <w:name w:val="h"/>
    <w:basedOn w:val="Normal"/>
    <w:rsid w:val="00E955B3"/>
    <w:pPr>
      <w:spacing w:before="144" w:after="144" w:line="240" w:lineRule="auto"/>
      <w:jc w:val="left"/>
    </w:pPr>
    <w:rPr>
      <w:rFonts w:ascii="Times New Roman" w:hAnsi="Times New Roman"/>
      <w:sz w:val="24"/>
      <w:szCs w:val="24"/>
    </w:rPr>
  </w:style>
  <w:style w:type="character" w:customStyle="1" w:styleId="PredformtovanHTMLChar">
    <w:name w:val="Predformátované HTML Char"/>
    <w:basedOn w:val="DefaultParagraphFont"/>
    <w:link w:val="HTMLPreformatted"/>
    <w:uiPriority w:val="99"/>
    <w:semiHidden/>
    <w:locked/>
    <w:rsid w:val="00E955B3"/>
    <w:rPr>
      <w:rFonts w:ascii="Courier New" w:hAnsi="Courier New" w:cs="Courier New"/>
      <w:sz w:val="18"/>
      <w:szCs w:val="18"/>
      <w:shd w:val="clear" w:color="auto" w:fill="EBF6FC"/>
      <w:rtl w:val="0"/>
      <w:cs w:val="0"/>
      <w:lang w:val="x-none" w:eastAsia="sk-SK"/>
    </w:rPr>
  </w:style>
  <w:style w:type="paragraph" w:styleId="HTMLPreformatted">
    <w:name w:val="HTML Preformatted"/>
    <w:basedOn w:val="Normal"/>
    <w:link w:val="PredformtovanHTMLChar"/>
    <w:uiPriority w:val="99"/>
    <w:semiHidden/>
    <w:unhideWhenUsed/>
    <w:rsid w:val="00E955B3"/>
    <w:pPr>
      <w:pBdr>
        <w:top w:val="single" w:sz="6" w:space="6" w:color="D6DADC"/>
        <w:left w:val="single" w:sz="6" w:space="6" w:color="D6DADC"/>
        <w:bottom w:val="single" w:sz="6" w:space="6" w:color="D6DADC"/>
        <w:right w:val="single" w:sz="6" w:space="6" w:color="D6DADC"/>
      </w:pBdr>
      <w:shd w:val="clear" w:color="auto" w:fill="EBF6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jc w:val="left"/>
    </w:pPr>
    <w:rPr>
      <w:rFonts w:ascii="Courier New" w:hAnsi="Courier New" w:cs="Courier New"/>
      <w:sz w:val="18"/>
      <w:szCs w:val="18"/>
    </w:rPr>
  </w:style>
  <w:style w:type="character" w:customStyle="1" w:styleId="PredformtovanHTMLChar1">
    <w:name w:val="Predformátované HTML Char1"/>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1">
    <w:name w:val="Predformátované HTML Char11"/>
    <w:basedOn w:val="DefaultParagraphFont"/>
    <w:uiPriority w:val="99"/>
    <w:semiHidden/>
    <w:rPr>
      <w:rFonts w:ascii="Courier New" w:hAnsi="Courier New" w:cs="Courier New"/>
      <w:sz w:val="20"/>
      <w:szCs w:val="20"/>
      <w:rtl w:val="0"/>
      <w:cs w:val="0"/>
      <w:lang w:val="x-none" w:eastAsia="sk-SK"/>
    </w:rPr>
  </w:style>
  <w:style w:type="paragraph" w:customStyle="1" w:styleId="page">
    <w:name w:val="page"/>
    <w:basedOn w:val="Normal"/>
    <w:rsid w:val="00E955B3"/>
    <w:pPr>
      <w:shd w:val="clear" w:color="auto" w:fill="FFFFFF"/>
      <w:spacing w:before="144" w:after="144" w:line="240" w:lineRule="auto"/>
      <w:jc w:val="left"/>
    </w:pPr>
    <w:rPr>
      <w:rFonts w:ascii="Times New Roman" w:hAnsi="Times New Roman"/>
      <w:sz w:val="24"/>
      <w:szCs w:val="24"/>
    </w:rPr>
  </w:style>
  <w:style w:type="paragraph" w:customStyle="1" w:styleId="pagebody">
    <w:name w:val="pagebody"/>
    <w:basedOn w:val="Normal"/>
    <w:rsid w:val="00E955B3"/>
    <w:pPr>
      <w:spacing w:before="144" w:after="144" w:line="240" w:lineRule="auto"/>
      <w:jc w:val="left"/>
    </w:pPr>
    <w:rPr>
      <w:rFonts w:ascii="Times New Roman" w:hAnsi="Times New Roman"/>
      <w:sz w:val="24"/>
      <w:szCs w:val="24"/>
    </w:rPr>
  </w:style>
  <w:style w:type="paragraph" w:customStyle="1" w:styleId="pagefooter">
    <w:name w:val="pagefooter"/>
    <w:basedOn w:val="Normal"/>
    <w:rsid w:val="00E955B3"/>
    <w:pPr>
      <w:spacing w:before="144" w:after="144" w:line="240" w:lineRule="auto"/>
      <w:jc w:val="left"/>
    </w:pPr>
    <w:rPr>
      <w:rFonts w:ascii="Times New Roman" w:hAnsi="Times New Roman"/>
      <w:sz w:val="24"/>
      <w:szCs w:val="24"/>
    </w:rPr>
  </w:style>
  <w:style w:type="paragraph" w:customStyle="1" w:styleId="content">
    <w:name w:val="content"/>
    <w:basedOn w:val="Normal"/>
    <w:rsid w:val="00E955B3"/>
    <w:pPr>
      <w:spacing w:after="0" w:line="240" w:lineRule="auto"/>
      <w:jc w:val="left"/>
    </w:pPr>
    <w:rPr>
      <w:rFonts w:ascii="Times New Roman" w:hAnsi="Times New Roman"/>
      <w:sz w:val="24"/>
      <w:szCs w:val="24"/>
    </w:rPr>
  </w:style>
  <w:style w:type="paragraph" w:customStyle="1" w:styleId="contentheader">
    <w:name w:val="contentheader"/>
    <w:basedOn w:val="Normal"/>
    <w:rsid w:val="00E955B3"/>
    <w:pPr>
      <w:spacing w:before="144" w:after="144" w:line="240" w:lineRule="auto"/>
      <w:jc w:val="left"/>
    </w:pPr>
    <w:rPr>
      <w:rFonts w:ascii="Times New Roman" w:hAnsi="Times New Roman"/>
      <w:sz w:val="24"/>
      <w:szCs w:val="24"/>
    </w:rPr>
  </w:style>
  <w:style w:type="paragraph" w:customStyle="1" w:styleId="base">
    <w:name w:val="base"/>
    <w:basedOn w:val="Normal"/>
    <w:rsid w:val="00E955B3"/>
    <w:pPr>
      <w:spacing w:after="0" w:line="240" w:lineRule="auto"/>
      <w:jc w:val="left"/>
    </w:pPr>
    <w:rPr>
      <w:rFonts w:ascii="Times New Roman" w:hAnsi="Times New Roman"/>
      <w:sz w:val="24"/>
      <w:szCs w:val="24"/>
    </w:rPr>
  </w:style>
  <w:style w:type="paragraph" w:customStyle="1" w:styleId="basebody">
    <w:name w:val="basebody"/>
    <w:basedOn w:val="Normal"/>
    <w:rsid w:val="00E955B3"/>
    <w:pPr>
      <w:spacing w:before="144" w:after="144" w:line="240" w:lineRule="auto"/>
      <w:jc w:val="left"/>
    </w:pPr>
    <w:rPr>
      <w:rFonts w:ascii="Times New Roman" w:hAnsi="Times New Roman"/>
      <w:sz w:val="24"/>
      <w:szCs w:val="24"/>
    </w:rPr>
  </w:style>
  <w:style w:type="paragraph" w:customStyle="1" w:styleId="basefooter">
    <w:name w:val="basefooter"/>
    <w:basedOn w:val="Normal"/>
    <w:rsid w:val="00E955B3"/>
    <w:pPr>
      <w:spacing w:before="144" w:after="144" w:line="240" w:lineRule="auto"/>
      <w:jc w:val="left"/>
    </w:pPr>
    <w:rPr>
      <w:rFonts w:ascii="Times New Roman" w:hAnsi="Times New Roman"/>
      <w:sz w:val="24"/>
      <w:szCs w:val="24"/>
    </w:rPr>
  </w:style>
  <w:style w:type="paragraph" w:customStyle="1" w:styleId="bigarrow">
    <w:name w:val="bigarrow"/>
    <w:basedOn w:val="Normal"/>
    <w:rsid w:val="00E955B3"/>
    <w:pPr>
      <w:spacing w:before="144" w:after="144" w:line="240" w:lineRule="auto"/>
      <w:jc w:val="left"/>
    </w:pPr>
    <w:rPr>
      <w:rFonts w:ascii="Times New Roman" w:hAnsi="Times New Roman"/>
      <w:sz w:val="24"/>
      <w:szCs w:val="24"/>
    </w:rPr>
  </w:style>
  <w:style w:type="paragraph" w:customStyle="1" w:styleId="lastmod">
    <w:name w:val="lastmod"/>
    <w:basedOn w:val="Normal"/>
    <w:rsid w:val="00E955B3"/>
    <w:pPr>
      <w:spacing w:after="0" w:line="240" w:lineRule="auto"/>
      <w:ind w:left="450" w:right="600"/>
      <w:jc w:val="left"/>
    </w:pPr>
    <w:rPr>
      <w:rFonts w:ascii="Times New Roman" w:hAnsi="Times New Roman"/>
      <w:color w:val="808080"/>
      <w:sz w:val="16"/>
      <w:szCs w:val="16"/>
    </w:rPr>
  </w:style>
  <w:style w:type="paragraph" w:customStyle="1" w:styleId="paneheader">
    <w:name w:val="paneheader"/>
    <w:basedOn w:val="Normal"/>
    <w:rsid w:val="00E955B3"/>
    <w:pPr>
      <w:spacing w:after="0" w:line="240" w:lineRule="auto"/>
      <w:jc w:val="left"/>
    </w:pPr>
    <w:rPr>
      <w:rFonts w:ascii="Times New Roman" w:hAnsi="Times New Roman"/>
      <w:sz w:val="24"/>
      <w:szCs w:val="24"/>
    </w:rPr>
  </w:style>
  <w:style w:type="paragraph" w:customStyle="1" w:styleId="paneheaderblue">
    <w:name w:val="paneheaderblue"/>
    <w:basedOn w:val="Normal"/>
    <w:rsid w:val="00E955B3"/>
    <w:pPr>
      <w:spacing w:before="144" w:after="144" w:line="240" w:lineRule="auto"/>
      <w:jc w:val="left"/>
    </w:pPr>
    <w:rPr>
      <w:rFonts w:ascii="Times New Roman" w:hAnsi="Times New Roman"/>
      <w:sz w:val="24"/>
      <w:szCs w:val="24"/>
    </w:rPr>
  </w:style>
  <w:style w:type="paragraph" w:customStyle="1" w:styleId="panemonth">
    <w:name w:val="panemonth"/>
    <w:basedOn w:val="Normal"/>
    <w:rsid w:val="00E955B3"/>
    <w:pPr>
      <w:spacing w:before="144" w:after="144" w:line="240" w:lineRule="auto"/>
      <w:jc w:val="left"/>
    </w:pPr>
    <w:rPr>
      <w:rFonts w:ascii="Times New Roman" w:hAnsi="Times New Roman"/>
      <w:sz w:val="24"/>
      <w:szCs w:val="24"/>
    </w:rPr>
  </w:style>
  <w:style w:type="paragraph" w:customStyle="1" w:styleId="panebody">
    <w:name w:val="panebody"/>
    <w:basedOn w:val="Normal"/>
    <w:rsid w:val="00E955B3"/>
    <w:pPr>
      <w:spacing w:after="0" w:line="240" w:lineRule="auto"/>
      <w:jc w:val="left"/>
    </w:pPr>
    <w:rPr>
      <w:rFonts w:ascii="Times New Roman" w:hAnsi="Times New Roman"/>
      <w:sz w:val="24"/>
      <w:szCs w:val="24"/>
    </w:rPr>
  </w:style>
  <w:style w:type="paragraph" w:customStyle="1" w:styleId="panefooter">
    <w:name w:val="panefooter"/>
    <w:basedOn w:val="Normal"/>
    <w:rsid w:val="00E955B3"/>
    <w:pPr>
      <w:spacing w:after="0" w:line="240" w:lineRule="auto"/>
      <w:jc w:val="left"/>
    </w:pPr>
    <w:rPr>
      <w:rFonts w:ascii="Times New Roman" w:hAnsi="Times New Roman"/>
      <w:sz w:val="24"/>
      <w:szCs w:val="24"/>
    </w:rPr>
  </w:style>
  <w:style w:type="paragraph" w:customStyle="1" w:styleId="panefooter2">
    <w:name w:val="panefooter2"/>
    <w:basedOn w:val="Normal"/>
    <w:rsid w:val="00E955B3"/>
    <w:pPr>
      <w:spacing w:after="0" w:line="240" w:lineRule="auto"/>
      <w:jc w:val="left"/>
    </w:pPr>
    <w:rPr>
      <w:rFonts w:ascii="Times New Roman" w:hAnsi="Times New Roman"/>
      <w:sz w:val="24"/>
      <w:szCs w:val="24"/>
    </w:rPr>
  </w:style>
  <w:style w:type="paragraph" w:customStyle="1" w:styleId="panefooter3">
    <w:name w:val="panefooter3"/>
    <w:basedOn w:val="Normal"/>
    <w:rsid w:val="00E955B3"/>
    <w:pPr>
      <w:spacing w:after="0" w:line="240" w:lineRule="auto"/>
      <w:jc w:val="left"/>
    </w:pPr>
    <w:rPr>
      <w:rFonts w:ascii="Times New Roman" w:hAnsi="Times New Roman"/>
      <w:sz w:val="24"/>
      <w:szCs w:val="24"/>
    </w:rPr>
  </w:style>
  <w:style w:type="paragraph" w:customStyle="1" w:styleId="panefooterlight">
    <w:name w:val="panefooterlight"/>
    <w:basedOn w:val="Normal"/>
    <w:rsid w:val="00E955B3"/>
    <w:pPr>
      <w:spacing w:after="0" w:line="240" w:lineRule="auto"/>
      <w:jc w:val="left"/>
    </w:pPr>
    <w:rPr>
      <w:rFonts w:ascii="Times New Roman" w:hAnsi="Times New Roman"/>
      <w:sz w:val="24"/>
      <w:szCs w:val="24"/>
    </w:rPr>
  </w:style>
  <w:style w:type="paragraph" w:customStyle="1" w:styleId="panefooterwhite">
    <w:name w:val="panefooterwhite"/>
    <w:basedOn w:val="Normal"/>
    <w:rsid w:val="00E955B3"/>
    <w:pPr>
      <w:spacing w:after="0" w:line="240" w:lineRule="auto"/>
      <w:jc w:val="left"/>
    </w:pPr>
    <w:rPr>
      <w:rFonts w:ascii="Times New Roman" w:hAnsi="Times New Roman"/>
      <w:sz w:val="24"/>
      <w:szCs w:val="24"/>
    </w:rPr>
  </w:style>
  <w:style w:type="paragraph" w:customStyle="1" w:styleId="panefooterblue">
    <w:name w:val="panefooterblue"/>
    <w:basedOn w:val="Normal"/>
    <w:rsid w:val="00E955B3"/>
    <w:pPr>
      <w:spacing w:after="0" w:line="240" w:lineRule="auto"/>
      <w:jc w:val="left"/>
    </w:pPr>
    <w:rPr>
      <w:rFonts w:ascii="Times New Roman" w:hAnsi="Times New Roman"/>
      <w:sz w:val="24"/>
      <w:szCs w:val="24"/>
    </w:rPr>
  </w:style>
  <w:style w:type="paragraph" w:customStyle="1" w:styleId="panefooterblue2">
    <w:name w:val="panefooterblue2"/>
    <w:basedOn w:val="Normal"/>
    <w:rsid w:val="00E955B3"/>
    <w:pPr>
      <w:spacing w:after="0" w:line="240" w:lineRule="auto"/>
      <w:jc w:val="left"/>
    </w:pPr>
    <w:rPr>
      <w:rFonts w:ascii="Times New Roman" w:hAnsi="Times New Roman"/>
      <w:sz w:val="24"/>
      <w:szCs w:val="24"/>
    </w:rPr>
  </w:style>
  <w:style w:type="paragraph" w:customStyle="1" w:styleId="paneright">
    <w:name w:val="paneright"/>
    <w:basedOn w:val="Normal"/>
    <w:rsid w:val="00E955B3"/>
    <w:pPr>
      <w:spacing w:before="144" w:after="144" w:line="240" w:lineRule="auto"/>
      <w:jc w:val="left"/>
    </w:pPr>
    <w:rPr>
      <w:rFonts w:ascii="Times New Roman" w:hAnsi="Times New Roman"/>
      <w:sz w:val="24"/>
      <w:szCs w:val="24"/>
    </w:rPr>
  </w:style>
  <w:style w:type="paragraph" w:customStyle="1" w:styleId="panegrid">
    <w:name w:val="panegrid"/>
    <w:basedOn w:val="Normal"/>
    <w:rsid w:val="00E955B3"/>
    <w:pPr>
      <w:spacing w:before="144" w:after="144" w:line="240" w:lineRule="auto"/>
      <w:jc w:val="left"/>
    </w:pPr>
    <w:rPr>
      <w:rFonts w:ascii="Times New Roman" w:hAnsi="Times New Roman"/>
      <w:sz w:val="24"/>
      <w:szCs w:val="24"/>
    </w:rPr>
  </w:style>
  <w:style w:type="paragraph" w:customStyle="1" w:styleId="topgrad">
    <w:name w:val="topgrad"/>
    <w:basedOn w:val="Normal"/>
    <w:rsid w:val="00E955B3"/>
    <w:pPr>
      <w:spacing w:before="144" w:after="144" w:line="240" w:lineRule="auto"/>
      <w:jc w:val="left"/>
    </w:pPr>
    <w:rPr>
      <w:rFonts w:ascii="Times New Roman" w:hAnsi="Times New Roman"/>
      <w:sz w:val="24"/>
      <w:szCs w:val="24"/>
    </w:rPr>
  </w:style>
  <w:style w:type="paragraph" w:customStyle="1" w:styleId="topgrad2">
    <w:name w:val="topgrad2"/>
    <w:basedOn w:val="Normal"/>
    <w:rsid w:val="00E955B3"/>
    <w:pPr>
      <w:spacing w:before="144" w:after="144" w:line="240" w:lineRule="auto"/>
      <w:jc w:val="left"/>
    </w:pPr>
    <w:rPr>
      <w:rFonts w:ascii="Times New Roman" w:hAnsi="Times New Roman"/>
      <w:sz w:val="24"/>
      <w:szCs w:val="24"/>
    </w:rPr>
  </w:style>
  <w:style w:type="paragraph" w:customStyle="1" w:styleId="bottomgrad">
    <w:name w:val="bottomgrad"/>
    <w:basedOn w:val="Normal"/>
    <w:rsid w:val="00E955B3"/>
    <w:pPr>
      <w:spacing w:before="144" w:after="144" w:line="240" w:lineRule="auto"/>
      <w:jc w:val="left"/>
    </w:pPr>
    <w:rPr>
      <w:rFonts w:ascii="Times New Roman" w:hAnsi="Times New Roman"/>
      <w:sz w:val="24"/>
      <w:szCs w:val="24"/>
    </w:rPr>
  </w:style>
  <w:style w:type="paragraph" w:customStyle="1" w:styleId="pdtop">
    <w:name w:val="pdtop"/>
    <w:basedOn w:val="Normal"/>
    <w:rsid w:val="00E955B3"/>
    <w:pPr>
      <w:spacing w:before="144" w:after="144" w:line="240" w:lineRule="auto"/>
      <w:jc w:val="left"/>
    </w:pPr>
    <w:rPr>
      <w:rFonts w:ascii="Times New Roman" w:hAnsi="Times New Roman"/>
      <w:sz w:val="24"/>
      <w:szCs w:val="24"/>
    </w:rPr>
  </w:style>
  <w:style w:type="paragraph" w:customStyle="1" w:styleId="pdmain">
    <w:name w:val="pdmain"/>
    <w:basedOn w:val="Normal"/>
    <w:rsid w:val="00E955B3"/>
    <w:pPr>
      <w:spacing w:before="144" w:after="144" w:line="240" w:lineRule="auto"/>
      <w:jc w:val="left"/>
    </w:pPr>
    <w:rPr>
      <w:rFonts w:ascii="Times New Roman" w:hAnsi="Times New Roman"/>
      <w:sz w:val="24"/>
      <w:szCs w:val="24"/>
    </w:rPr>
  </w:style>
  <w:style w:type="paragraph" w:customStyle="1" w:styleId="pdbottom">
    <w:name w:val="pdbottom"/>
    <w:basedOn w:val="Normal"/>
    <w:rsid w:val="00E955B3"/>
    <w:pPr>
      <w:shd w:val="clear" w:color="auto" w:fill="EFF8FD"/>
      <w:spacing w:before="144" w:after="144" w:line="240" w:lineRule="auto"/>
      <w:jc w:val="left"/>
    </w:pPr>
    <w:rPr>
      <w:rFonts w:ascii="Times New Roman" w:hAnsi="Times New Roman"/>
      <w:sz w:val="24"/>
      <w:szCs w:val="24"/>
    </w:rPr>
  </w:style>
  <w:style w:type="paragraph" w:customStyle="1" w:styleId="panebodytop">
    <w:name w:val="panebodytop"/>
    <w:basedOn w:val="Normal"/>
    <w:rsid w:val="00E955B3"/>
    <w:pPr>
      <w:spacing w:after="0" w:line="240" w:lineRule="auto"/>
      <w:jc w:val="left"/>
    </w:pPr>
    <w:rPr>
      <w:rFonts w:ascii="Times New Roman" w:hAnsi="Times New Roman"/>
      <w:sz w:val="24"/>
      <w:szCs w:val="24"/>
    </w:rPr>
  </w:style>
  <w:style w:type="paragraph" w:customStyle="1" w:styleId="crumbs">
    <w:name w:val="crumbs"/>
    <w:basedOn w:val="Normal"/>
    <w:rsid w:val="00E955B3"/>
    <w:pPr>
      <w:spacing w:after="0" w:line="240" w:lineRule="auto"/>
      <w:jc w:val="left"/>
    </w:pPr>
    <w:rPr>
      <w:rFonts w:ascii="Times New Roman" w:hAnsi="Times New Roman"/>
      <w:sz w:val="24"/>
      <w:szCs w:val="24"/>
    </w:rPr>
  </w:style>
  <w:style w:type="paragraph" w:customStyle="1" w:styleId="crumbspace">
    <w:name w:val="crumbspace"/>
    <w:basedOn w:val="Normal"/>
    <w:rsid w:val="00E955B3"/>
    <w:pPr>
      <w:spacing w:before="144" w:after="144" w:line="270" w:lineRule="atLeast"/>
      <w:jc w:val="left"/>
    </w:pPr>
    <w:rPr>
      <w:rFonts w:ascii="Times New Roman" w:hAnsi="Times New Roman"/>
      <w:b/>
      <w:bCs/>
      <w:sz w:val="15"/>
      <w:szCs w:val="15"/>
    </w:rPr>
  </w:style>
  <w:style w:type="paragraph" w:customStyle="1" w:styleId="crumblink">
    <w:name w:val="crumblink"/>
    <w:basedOn w:val="Normal"/>
    <w:rsid w:val="00E955B3"/>
    <w:pPr>
      <w:spacing w:before="144" w:after="144" w:line="270" w:lineRule="atLeast"/>
      <w:jc w:val="left"/>
    </w:pPr>
    <w:rPr>
      <w:rFonts w:ascii="Times New Roman" w:hAnsi="Times New Roman"/>
      <w:sz w:val="17"/>
      <w:szCs w:val="17"/>
    </w:rPr>
  </w:style>
  <w:style w:type="paragraph" w:customStyle="1" w:styleId="crumbtext">
    <w:name w:val="crumbtext"/>
    <w:basedOn w:val="Normal"/>
    <w:rsid w:val="00E955B3"/>
    <w:pPr>
      <w:spacing w:before="144" w:after="144" w:line="270" w:lineRule="atLeast"/>
      <w:jc w:val="left"/>
    </w:pPr>
    <w:rPr>
      <w:rFonts w:ascii="Times New Roman" w:hAnsi="Times New Roman"/>
      <w:b/>
      <w:bCs/>
      <w:color w:val="70079C"/>
      <w:sz w:val="17"/>
      <w:szCs w:val="17"/>
    </w:rPr>
  </w:style>
  <w:style w:type="paragraph" w:customStyle="1" w:styleId="feed">
    <w:name w:val="feed"/>
    <w:basedOn w:val="Normal"/>
    <w:rsid w:val="00E955B3"/>
    <w:pPr>
      <w:spacing w:before="15" w:after="0" w:line="240" w:lineRule="auto"/>
      <w:jc w:val="left"/>
    </w:pPr>
    <w:rPr>
      <w:rFonts w:ascii="Times New Roman" w:hAnsi="Times New Roman"/>
      <w:sz w:val="24"/>
      <w:szCs w:val="24"/>
    </w:rPr>
  </w:style>
  <w:style w:type="paragraph" w:customStyle="1" w:styleId="rss">
    <w:name w:val="rss"/>
    <w:basedOn w:val="Normal"/>
    <w:rsid w:val="00E955B3"/>
    <w:pPr>
      <w:spacing w:before="144" w:after="144" w:line="240" w:lineRule="auto"/>
      <w:jc w:val="left"/>
    </w:pPr>
    <w:rPr>
      <w:rFonts w:ascii="Times New Roman" w:hAnsi="Times New Roman"/>
      <w:sz w:val="24"/>
      <w:szCs w:val="24"/>
    </w:rPr>
  </w:style>
  <w:style w:type="paragraph" w:customStyle="1" w:styleId="mt2">
    <w:name w:val="mt2"/>
    <w:basedOn w:val="Normal"/>
    <w:rsid w:val="00E955B3"/>
    <w:pPr>
      <w:spacing w:before="750" w:after="144" w:line="240" w:lineRule="auto"/>
      <w:jc w:val="left"/>
    </w:pPr>
    <w:rPr>
      <w:rFonts w:ascii="Times New Roman" w:hAnsi="Times New Roman"/>
      <w:sz w:val="24"/>
      <w:szCs w:val="24"/>
    </w:rPr>
  </w:style>
  <w:style w:type="paragraph" w:customStyle="1" w:styleId="mb2">
    <w:name w:val="mb2"/>
    <w:basedOn w:val="Normal"/>
    <w:rsid w:val="00E955B3"/>
    <w:pPr>
      <w:spacing w:before="144" w:after="750" w:line="240" w:lineRule="auto"/>
      <w:jc w:val="left"/>
    </w:pPr>
    <w:rPr>
      <w:rFonts w:ascii="Times New Roman" w:hAnsi="Times New Roman"/>
      <w:sz w:val="24"/>
      <w:szCs w:val="24"/>
    </w:rPr>
  </w:style>
  <w:style w:type="paragraph" w:customStyle="1" w:styleId="mb3">
    <w:name w:val="mb3"/>
    <w:basedOn w:val="Normal"/>
    <w:rsid w:val="00E955B3"/>
    <w:pPr>
      <w:spacing w:before="144" w:after="1350" w:line="240" w:lineRule="auto"/>
      <w:jc w:val="left"/>
    </w:pPr>
    <w:rPr>
      <w:rFonts w:ascii="Times New Roman" w:hAnsi="Times New Roman"/>
      <w:sz w:val="24"/>
      <w:szCs w:val="24"/>
    </w:rPr>
  </w:style>
  <w:style w:type="paragraph" w:customStyle="1" w:styleId="nic">
    <w:name w:val="nic"/>
    <w:basedOn w:val="Normal"/>
    <w:rsid w:val="00E955B3"/>
    <w:pPr>
      <w:spacing w:before="144" w:after="144" w:line="240" w:lineRule="auto"/>
      <w:jc w:val="left"/>
    </w:pPr>
    <w:rPr>
      <w:rFonts w:ascii="Times New Roman" w:hAnsi="Times New Roman"/>
      <w:vanish/>
      <w:sz w:val="24"/>
      <w:szCs w:val="24"/>
    </w:rPr>
  </w:style>
  <w:style w:type="paragraph" w:customStyle="1" w:styleId="aspnethidden">
    <w:name w:val="aspnethidden"/>
    <w:basedOn w:val="Normal"/>
    <w:rsid w:val="00E955B3"/>
    <w:pPr>
      <w:spacing w:before="144" w:after="144" w:line="240" w:lineRule="auto"/>
      <w:jc w:val="left"/>
    </w:pPr>
    <w:rPr>
      <w:rFonts w:ascii="Times New Roman" w:hAnsi="Times New Roman"/>
      <w:vanish/>
      <w:sz w:val="24"/>
      <w:szCs w:val="24"/>
    </w:rPr>
  </w:style>
  <w:style w:type="paragraph" w:customStyle="1" w:styleId="logo">
    <w:name w:val="logo"/>
    <w:basedOn w:val="Normal"/>
    <w:rsid w:val="00E955B3"/>
    <w:pPr>
      <w:spacing w:before="270" w:after="0" w:line="240" w:lineRule="auto"/>
      <w:ind w:left="150"/>
      <w:jc w:val="left"/>
    </w:pPr>
    <w:rPr>
      <w:rFonts w:ascii="Times New Roman" w:hAnsi="Times New Roman"/>
      <w:sz w:val="24"/>
      <w:szCs w:val="24"/>
    </w:rPr>
  </w:style>
  <w:style w:type="paragraph" w:customStyle="1" w:styleId="logoimg">
    <w:name w:val="logoimg"/>
    <w:basedOn w:val="Normal"/>
    <w:rsid w:val="00E955B3"/>
    <w:pPr>
      <w:spacing w:after="0" w:line="240" w:lineRule="auto"/>
      <w:jc w:val="left"/>
    </w:pPr>
    <w:rPr>
      <w:rFonts w:ascii="Times New Roman" w:hAnsi="Times New Roman"/>
      <w:sz w:val="24"/>
      <w:szCs w:val="24"/>
    </w:rPr>
  </w:style>
  <w:style w:type="paragraph" w:customStyle="1" w:styleId="logobeta">
    <w:name w:val="logobeta"/>
    <w:basedOn w:val="Normal"/>
    <w:rsid w:val="00E955B3"/>
    <w:pPr>
      <w:spacing w:before="75" w:after="0" w:line="240" w:lineRule="auto"/>
      <w:ind w:left="60"/>
      <w:jc w:val="left"/>
      <w:textAlignment w:val="top"/>
    </w:pPr>
    <w:rPr>
      <w:rFonts w:ascii="Times New Roman" w:hAnsi="Times New Roman"/>
      <w:sz w:val="24"/>
      <w:szCs w:val="24"/>
    </w:rPr>
  </w:style>
  <w:style w:type="paragraph" w:customStyle="1" w:styleId="icon">
    <w:name w:val="icon"/>
    <w:basedOn w:val="Normal"/>
    <w:rsid w:val="00E955B3"/>
    <w:pPr>
      <w:spacing w:before="144" w:after="144" w:line="240" w:lineRule="auto"/>
      <w:jc w:val="left"/>
      <w:textAlignment w:val="center"/>
    </w:pPr>
    <w:rPr>
      <w:rFonts w:ascii="Times New Roman" w:hAnsi="Times New Roman"/>
      <w:sz w:val="24"/>
      <w:szCs w:val="24"/>
    </w:rPr>
  </w:style>
  <w:style w:type="paragraph" w:customStyle="1" w:styleId="icon16">
    <w:name w:val="icon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icon16l">
    <w:name w:val="icon16l"/>
    <w:basedOn w:val="Normal"/>
    <w:rsid w:val="00E955B3"/>
    <w:pPr>
      <w:spacing w:after="0" w:line="240" w:lineRule="auto"/>
      <w:ind w:left="60"/>
      <w:jc w:val="left"/>
      <w:textAlignment w:val="center"/>
    </w:pPr>
    <w:rPr>
      <w:rFonts w:ascii="Times New Roman" w:hAnsi="Times New Roman"/>
      <w:sz w:val="24"/>
      <w:szCs w:val="24"/>
    </w:rPr>
  </w:style>
  <w:style w:type="paragraph" w:customStyle="1" w:styleId="class16">
    <w:name w:val="class16"/>
    <w:basedOn w:val="Normal"/>
    <w:rsid w:val="00E955B3"/>
    <w:pPr>
      <w:spacing w:before="144" w:after="144" w:line="240" w:lineRule="auto"/>
      <w:jc w:val="left"/>
      <w:textAlignment w:val="center"/>
    </w:pPr>
    <w:rPr>
      <w:rFonts w:ascii="Times New Roman" w:hAnsi="Times New Roman"/>
      <w:color w:val="606060"/>
      <w:sz w:val="24"/>
      <w:szCs w:val="24"/>
    </w:rPr>
  </w:style>
  <w:style w:type="paragraph" w:customStyle="1" w:styleId="label16">
    <w:name w:val="label16"/>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input16">
    <w:name w:val="input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pan16">
    <w:name w:val="span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te16">
    <w:name w:val="note16"/>
    <w:basedOn w:val="Normal"/>
    <w:rsid w:val="00E955B3"/>
    <w:pPr>
      <w:spacing w:before="144" w:after="144" w:line="240" w:lineRule="auto"/>
      <w:jc w:val="left"/>
      <w:textAlignment w:val="center"/>
    </w:pPr>
    <w:rPr>
      <w:rFonts w:ascii="Times New Roman" w:hAnsi="Times New Roman"/>
      <w:color w:val="606060"/>
      <w:sz w:val="24"/>
      <w:szCs w:val="24"/>
    </w:rPr>
  </w:style>
  <w:style w:type="paragraph" w:customStyle="1" w:styleId="note">
    <w:name w:val="note"/>
    <w:basedOn w:val="Normal"/>
    <w:rsid w:val="00E955B3"/>
    <w:pPr>
      <w:spacing w:after="240" w:line="240" w:lineRule="auto"/>
      <w:ind w:left="75"/>
      <w:jc w:val="left"/>
    </w:pPr>
    <w:rPr>
      <w:rFonts w:ascii="Times New Roman" w:hAnsi="Times New Roman"/>
      <w:color w:val="606060"/>
      <w:sz w:val="16"/>
      <w:szCs w:val="16"/>
    </w:rPr>
  </w:style>
  <w:style w:type="paragraph" w:customStyle="1" w:styleId="notel">
    <w:name w:val="notel"/>
    <w:basedOn w:val="Normal"/>
    <w:rsid w:val="00E955B3"/>
    <w:pPr>
      <w:spacing w:after="0" w:line="240" w:lineRule="auto"/>
      <w:ind w:left="240"/>
      <w:jc w:val="left"/>
      <w:textAlignment w:val="center"/>
    </w:pPr>
    <w:rPr>
      <w:rFonts w:ascii="Times New Roman" w:hAnsi="Times New Roman"/>
      <w:color w:val="606060"/>
      <w:sz w:val="24"/>
      <w:szCs w:val="24"/>
    </w:rPr>
  </w:style>
  <w:style w:type="paragraph" w:customStyle="1" w:styleId="count16l">
    <w:name w:val="count16l"/>
    <w:basedOn w:val="Normal"/>
    <w:rsid w:val="00E955B3"/>
    <w:pPr>
      <w:spacing w:after="0" w:line="240" w:lineRule="auto"/>
      <w:ind w:left="240"/>
      <w:jc w:val="left"/>
      <w:textAlignment w:val="center"/>
    </w:pPr>
    <w:rPr>
      <w:rFonts w:ascii="Times New Roman" w:hAnsi="Times New Roman"/>
      <w:color w:val="A0A0A0"/>
      <w:sz w:val="18"/>
      <w:szCs w:val="18"/>
    </w:rPr>
  </w:style>
  <w:style w:type="paragraph" w:customStyle="1" w:styleId="count16">
    <w:name w:val="count16"/>
    <w:basedOn w:val="Normal"/>
    <w:rsid w:val="00E955B3"/>
    <w:pPr>
      <w:spacing w:after="0" w:line="240" w:lineRule="auto"/>
      <w:ind w:left="60" w:right="60"/>
      <w:jc w:val="left"/>
      <w:textAlignment w:val="center"/>
    </w:pPr>
    <w:rPr>
      <w:rFonts w:ascii="Times New Roman" w:hAnsi="Times New Roman"/>
      <w:color w:val="A0A0A0"/>
      <w:sz w:val="18"/>
      <w:szCs w:val="18"/>
    </w:rPr>
  </w:style>
  <w:style w:type="paragraph" w:customStyle="1" w:styleId="grey">
    <w:name w:val="grey"/>
    <w:basedOn w:val="Normal"/>
    <w:rsid w:val="00E955B3"/>
    <w:pPr>
      <w:spacing w:before="144" w:after="144" w:line="240" w:lineRule="auto"/>
      <w:jc w:val="left"/>
    </w:pPr>
    <w:rPr>
      <w:rFonts w:ascii="Times New Roman" w:hAnsi="Times New Roman"/>
      <w:color w:val="808080"/>
      <w:sz w:val="24"/>
      <w:szCs w:val="24"/>
    </w:rPr>
  </w:style>
  <w:style w:type="paragraph" w:customStyle="1" w:styleId="td0">
    <w:name w:val="td0"/>
    <w:basedOn w:val="Normal"/>
    <w:rsid w:val="00E955B3"/>
    <w:pPr>
      <w:spacing w:before="144" w:after="144" w:line="240" w:lineRule="auto"/>
      <w:jc w:val="left"/>
    </w:pPr>
    <w:rPr>
      <w:rFonts w:ascii="Times New Roman" w:hAnsi="Times New Roman"/>
      <w:color w:val="606060"/>
      <w:sz w:val="24"/>
      <w:szCs w:val="24"/>
    </w:rPr>
  </w:style>
  <w:style w:type="paragraph" w:customStyle="1" w:styleId="searchtip">
    <w:name w:val="searchtip"/>
    <w:basedOn w:val="Normal"/>
    <w:rsid w:val="00E955B3"/>
    <w:pPr>
      <w:spacing w:before="60" w:after="0" w:line="240" w:lineRule="auto"/>
      <w:jc w:val="left"/>
    </w:pPr>
    <w:rPr>
      <w:rFonts w:ascii="Times New Roman" w:hAnsi="Times New Roman"/>
      <w:color w:val="808080"/>
      <w:sz w:val="18"/>
      <w:szCs w:val="18"/>
    </w:rPr>
  </w:style>
  <w:style w:type="paragraph" w:customStyle="1" w:styleId="treee">
    <w:name w:val="tree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treeb">
    <w:name w:val="treeb"/>
    <w:basedOn w:val="Normal"/>
    <w:rsid w:val="00E955B3"/>
    <w:pPr>
      <w:spacing w:before="144" w:after="144" w:line="240" w:lineRule="auto"/>
      <w:ind w:left="240"/>
      <w:jc w:val="left"/>
    </w:pPr>
    <w:rPr>
      <w:rFonts w:ascii="Times New Roman" w:hAnsi="Times New Roman"/>
      <w:sz w:val="24"/>
      <w:szCs w:val="24"/>
    </w:rPr>
  </w:style>
  <w:style w:type="paragraph" w:customStyle="1" w:styleId="treeslide">
    <w:name w:val="treeslide"/>
    <w:basedOn w:val="Normal"/>
    <w:rsid w:val="00E955B3"/>
    <w:pPr>
      <w:spacing w:before="144" w:after="144" w:line="240" w:lineRule="auto"/>
      <w:jc w:val="left"/>
    </w:pPr>
    <w:rPr>
      <w:rFonts w:ascii="Times New Roman" w:hAnsi="Times New Roman"/>
      <w:vanish/>
      <w:sz w:val="24"/>
      <w:szCs w:val="24"/>
    </w:rPr>
  </w:style>
  <w:style w:type="paragraph" w:customStyle="1" w:styleId="btnslidewr">
    <w:name w:val="btnslidewr"/>
    <w:basedOn w:val="Normal"/>
    <w:rsid w:val="00E955B3"/>
    <w:pPr>
      <w:spacing w:before="144" w:after="144" w:line="240" w:lineRule="auto"/>
      <w:jc w:val="right"/>
    </w:pPr>
    <w:rPr>
      <w:rFonts w:ascii="Times New Roman" w:hAnsi="Times New Roman"/>
      <w:sz w:val="24"/>
      <w:szCs w:val="24"/>
    </w:rPr>
  </w:style>
  <w:style w:type="paragraph" w:customStyle="1" w:styleId="btnslide">
    <w:name w:val="btnslide"/>
    <w:basedOn w:val="Normal"/>
    <w:rsid w:val="00E955B3"/>
    <w:pPr>
      <w:spacing w:before="150" w:after="0" w:line="240" w:lineRule="auto"/>
      <w:ind w:right="240"/>
      <w:jc w:val="left"/>
    </w:pPr>
    <w:rPr>
      <w:rFonts w:ascii="Times New Roman" w:hAnsi="Times New Roman"/>
      <w:sz w:val="24"/>
      <w:szCs w:val="24"/>
    </w:rPr>
  </w:style>
  <w:style w:type="paragraph" w:customStyle="1" w:styleId="selected">
    <w:name w:val="selected"/>
    <w:basedOn w:val="Normal"/>
    <w:rsid w:val="00E955B3"/>
    <w:pPr>
      <w:spacing w:before="144" w:after="144" w:line="240" w:lineRule="auto"/>
      <w:jc w:val="left"/>
    </w:pPr>
    <w:rPr>
      <w:rFonts w:ascii="Times New Roman" w:hAnsi="Times New Roman"/>
      <w:b/>
      <w:bCs/>
      <w:color w:val="70079C"/>
      <w:sz w:val="24"/>
      <w:szCs w:val="24"/>
    </w:rPr>
  </w:style>
  <w:style w:type="paragraph" w:customStyle="1" w:styleId="clear">
    <w:name w:val="clear"/>
    <w:basedOn w:val="Normal"/>
    <w:rsid w:val="00E955B3"/>
    <w:pPr>
      <w:spacing w:after="0" w:line="240" w:lineRule="auto"/>
      <w:jc w:val="left"/>
    </w:pPr>
    <w:rPr>
      <w:rFonts w:ascii="Times New Roman" w:hAnsi="Times New Roman"/>
      <w:sz w:val="24"/>
      <w:szCs w:val="24"/>
    </w:rPr>
  </w:style>
  <w:style w:type="paragraph" w:customStyle="1" w:styleId="href">
    <w:name w:val="href"/>
    <w:basedOn w:val="Normal"/>
    <w:rsid w:val="00E955B3"/>
    <w:pPr>
      <w:spacing w:before="144" w:after="144" w:line="240" w:lineRule="auto"/>
      <w:jc w:val="left"/>
    </w:pPr>
    <w:rPr>
      <w:rFonts w:ascii="Times New Roman" w:hAnsi="Times New Roman"/>
      <w:color w:val="606060"/>
      <w:sz w:val="24"/>
      <w:szCs w:val="24"/>
    </w:rPr>
  </w:style>
  <w:style w:type="paragraph" w:customStyle="1" w:styleId="pagefooter2">
    <w:name w:val="pagefooter2"/>
    <w:basedOn w:val="Normal"/>
    <w:rsid w:val="00E955B3"/>
    <w:pPr>
      <w:spacing w:before="144" w:after="144" w:line="240" w:lineRule="auto"/>
      <w:jc w:val="left"/>
    </w:pPr>
    <w:rPr>
      <w:rFonts w:ascii="Times New Roman" w:hAnsi="Times New Roman"/>
      <w:sz w:val="24"/>
      <w:szCs w:val="24"/>
    </w:rPr>
  </w:style>
  <w:style w:type="paragraph" w:customStyle="1" w:styleId="fref">
    <w:name w:val="fref"/>
    <w:basedOn w:val="Normal"/>
    <w:rsid w:val="00E955B3"/>
    <w:pPr>
      <w:spacing w:after="0" w:line="240" w:lineRule="auto"/>
      <w:ind w:right="300"/>
      <w:jc w:val="left"/>
    </w:pPr>
    <w:rPr>
      <w:rFonts w:ascii="Times New Roman" w:hAnsi="Times New Roman"/>
      <w:color w:val="808080"/>
      <w:sz w:val="16"/>
      <w:szCs w:val="16"/>
    </w:rPr>
  </w:style>
  <w:style w:type="paragraph" w:customStyle="1" w:styleId="w40">
    <w:name w:val="w40"/>
    <w:basedOn w:val="Normal"/>
    <w:rsid w:val="00E955B3"/>
    <w:pPr>
      <w:spacing w:before="144" w:after="144" w:line="240" w:lineRule="auto"/>
      <w:jc w:val="left"/>
    </w:pPr>
    <w:rPr>
      <w:rFonts w:ascii="Times New Roman" w:hAnsi="Times New Roman"/>
      <w:sz w:val="24"/>
      <w:szCs w:val="24"/>
    </w:rPr>
  </w:style>
  <w:style w:type="paragraph" w:customStyle="1" w:styleId="w100">
    <w:name w:val="w100"/>
    <w:basedOn w:val="Normal"/>
    <w:rsid w:val="00E955B3"/>
    <w:pPr>
      <w:spacing w:before="144" w:after="144" w:line="240" w:lineRule="auto"/>
      <w:jc w:val="left"/>
    </w:pPr>
    <w:rPr>
      <w:rFonts w:ascii="Times New Roman" w:hAnsi="Times New Roman"/>
      <w:sz w:val="24"/>
      <w:szCs w:val="24"/>
    </w:rPr>
  </w:style>
  <w:style w:type="paragraph" w:customStyle="1" w:styleId="w200">
    <w:name w:val="w200"/>
    <w:basedOn w:val="Normal"/>
    <w:rsid w:val="00E955B3"/>
    <w:pPr>
      <w:spacing w:before="144" w:after="144" w:line="240" w:lineRule="auto"/>
      <w:jc w:val="left"/>
    </w:pPr>
    <w:rPr>
      <w:rFonts w:ascii="Times New Roman" w:hAnsi="Times New Roman"/>
      <w:sz w:val="24"/>
      <w:szCs w:val="24"/>
    </w:rPr>
  </w:style>
  <w:style w:type="paragraph" w:customStyle="1" w:styleId="w150">
    <w:name w:val="w150"/>
    <w:basedOn w:val="Normal"/>
    <w:rsid w:val="00E955B3"/>
    <w:pPr>
      <w:spacing w:before="144" w:after="144" w:line="240" w:lineRule="auto"/>
      <w:jc w:val="left"/>
    </w:pPr>
    <w:rPr>
      <w:rFonts w:ascii="Times New Roman" w:hAnsi="Times New Roman"/>
      <w:sz w:val="24"/>
      <w:szCs w:val="24"/>
    </w:rPr>
  </w:style>
  <w:style w:type="paragraph" w:customStyle="1" w:styleId="al">
    <w:name w:val="al"/>
    <w:basedOn w:val="Normal"/>
    <w:rsid w:val="00E955B3"/>
    <w:pPr>
      <w:spacing w:before="144" w:after="144" w:line="240" w:lineRule="auto"/>
      <w:jc w:val="left"/>
    </w:pPr>
    <w:rPr>
      <w:rFonts w:ascii="Times New Roman" w:hAnsi="Times New Roman"/>
      <w:sz w:val="24"/>
      <w:szCs w:val="24"/>
    </w:rPr>
  </w:style>
  <w:style w:type="paragraph" w:customStyle="1" w:styleId="ar">
    <w:name w:val="ar"/>
    <w:basedOn w:val="Normal"/>
    <w:rsid w:val="00E955B3"/>
    <w:pPr>
      <w:spacing w:before="144" w:after="144" w:line="240" w:lineRule="auto"/>
      <w:jc w:val="right"/>
    </w:pPr>
    <w:rPr>
      <w:rFonts w:ascii="Times New Roman" w:hAnsi="Times New Roman"/>
      <w:sz w:val="24"/>
      <w:szCs w:val="24"/>
    </w:rPr>
  </w:style>
  <w:style w:type="paragraph" w:customStyle="1" w:styleId="ac">
    <w:name w:val="ac"/>
    <w:basedOn w:val="Normal"/>
    <w:rsid w:val="00E955B3"/>
    <w:pPr>
      <w:spacing w:before="144" w:after="144" w:line="240" w:lineRule="auto"/>
      <w:jc w:val="center"/>
    </w:pPr>
    <w:rPr>
      <w:rFonts w:ascii="Times New Roman" w:hAnsi="Times New Roman"/>
      <w:sz w:val="24"/>
      <w:szCs w:val="24"/>
    </w:rPr>
  </w:style>
  <w:style w:type="paragraph" w:customStyle="1" w:styleId="aj">
    <w:name w:val="aj"/>
    <w:basedOn w:val="Normal"/>
    <w:rsid w:val="00E955B3"/>
    <w:pPr>
      <w:spacing w:before="144" w:after="144" w:line="240" w:lineRule="auto"/>
      <w:jc w:val="both"/>
    </w:pPr>
    <w:rPr>
      <w:rFonts w:ascii="Times New Roman" w:hAnsi="Times New Roman"/>
      <w:sz w:val="24"/>
      <w:szCs w:val="24"/>
    </w:rPr>
  </w:style>
  <w:style w:type="paragraph" w:customStyle="1" w:styleId="vt">
    <w:name w:val="vt"/>
    <w:basedOn w:val="Normal"/>
    <w:rsid w:val="00E955B3"/>
    <w:pPr>
      <w:spacing w:before="144" w:after="144" w:line="240" w:lineRule="auto"/>
      <w:jc w:val="left"/>
      <w:textAlignment w:val="top"/>
    </w:pPr>
    <w:rPr>
      <w:rFonts w:ascii="Times New Roman" w:hAnsi="Times New Roman"/>
      <w:sz w:val="24"/>
      <w:szCs w:val="24"/>
    </w:rPr>
  </w:style>
  <w:style w:type="paragraph" w:customStyle="1" w:styleId="vm">
    <w:name w:val="vm"/>
    <w:basedOn w:val="Normal"/>
    <w:rsid w:val="00E955B3"/>
    <w:pPr>
      <w:spacing w:before="144" w:after="144" w:line="240" w:lineRule="auto"/>
      <w:jc w:val="left"/>
      <w:textAlignment w:val="center"/>
    </w:pPr>
    <w:rPr>
      <w:rFonts w:ascii="Times New Roman" w:hAnsi="Times New Roman"/>
      <w:sz w:val="24"/>
      <w:szCs w:val="24"/>
    </w:rPr>
  </w:style>
  <w:style w:type="paragraph" w:customStyle="1" w:styleId="vb">
    <w:name w:val="vb"/>
    <w:basedOn w:val="Normal"/>
    <w:rsid w:val="00E955B3"/>
    <w:pPr>
      <w:spacing w:before="144" w:after="144" w:line="240" w:lineRule="auto"/>
      <w:jc w:val="left"/>
      <w:textAlignment w:val="bottom"/>
    </w:pPr>
    <w:rPr>
      <w:rFonts w:ascii="Times New Roman" w:hAnsi="Times New Roman"/>
      <w:sz w:val="24"/>
      <w:szCs w:val="24"/>
    </w:rPr>
  </w:style>
  <w:style w:type="paragraph" w:customStyle="1" w:styleId="vl">
    <w:name w:val="vl"/>
    <w:basedOn w:val="Normal"/>
    <w:rsid w:val="00E955B3"/>
    <w:pPr>
      <w:spacing w:before="144" w:after="144" w:line="240" w:lineRule="auto"/>
      <w:jc w:val="left"/>
      <w:textAlignment w:val="baseline"/>
    </w:pPr>
    <w:rPr>
      <w:rFonts w:ascii="Times New Roman" w:hAnsi="Times New Roman"/>
      <w:sz w:val="24"/>
      <w:szCs w:val="24"/>
    </w:rPr>
  </w:style>
  <w:style w:type="paragraph" w:customStyle="1" w:styleId="effnop">
    <w:name w:val="eff_nop"/>
    <w:basedOn w:val="Normal"/>
    <w:rsid w:val="00E955B3"/>
    <w:pPr>
      <w:spacing w:before="144" w:after="144" w:line="240" w:lineRule="auto"/>
      <w:jc w:val="left"/>
    </w:pPr>
    <w:rPr>
      <w:rFonts w:ascii="Times New Roman" w:hAnsi="Times New Roman"/>
      <w:color w:val="909090"/>
      <w:sz w:val="24"/>
      <w:szCs w:val="24"/>
    </w:rPr>
  </w:style>
  <w:style w:type="paragraph" w:customStyle="1" w:styleId="effdel">
    <w:name w:val="eff_del"/>
    <w:basedOn w:val="Normal"/>
    <w:rsid w:val="00E955B3"/>
    <w:pPr>
      <w:spacing w:before="144" w:after="144" w:line="240" w:lineRule="auto"/>
      <w:jc w:val="left"/>
    </w:pPr>
    <w:rPr>
      <w:rFonts w:ascii="Times New Roman" w:hAnsi="Times New Roman"/>
      <w:color w:val="FF0000"/>
      <w:sz w:val="24"/>
      <w:szCs w:val="24"/>
    </w:rPr>
  </w:style>
  <w:style w:type="paragraph" w:customStyle="1" w:styleId="effnew">
    <w:name w:val="eff_new"/>
    <w:basedOn w:val="Normal"/>
    <w:rsid w:val="00E955B3"/>
    <w:pPr>
      <w:spacing w:before="144" w:after="144" w:line="240" w:lineRule="auto"/>
      <w:jc w:val="left"/>
    </w:pPr>
    <w:rPr>
      <w:rFonts w:ascii="Times New Roman" w:hAnsi="Times New Roman"/>
      <w:color w:val="00A000"/>
      <w:sz w:val="24"/>
      <w:szCs w:val="24"/>
    </w:rPr>
  </w:style>
  <w:style w:type="paragraph" w:customStyle="1" w:styleId="refnop">
    <w:name w:val="ref_nop"/>
    <w:basedOn w:val="Normal"/>
    <w:rsid w:val="00E955B3"/>
    <w:pPr>
      <w:spacing w:before="144" w:after="144" w:line="240" w:lineRule="auto"/>
      <w:jc w:val="left"/>
    </w:pPr>
    <w:rPr>
      <w:rFonts w:ascii="Times New Roman" w:hAnsi="Times New Roman"/>
      <w:color w:val="707070"/>
      <w:sz w:val="24"/>
      <w:szCs w:val="24"/>
    </w:rPr>
  </w:style>
  <w:style w:type="paragraph" w:customStyle="1" w:styleId="refdel">
    <w:name w:val="ref_del"/>
    <w:basedOn w:val="Normal"/>
    <w:rsid w:val="00E955B3"/>
    <w:pPr>
      <w:spacing w:before="144" w:after="144" w:line="240" w:lineRule="auto"/>
      <w:jc w:val="left"/>
    </w:pPr>
    <w:rPr>
      <w:rFonts w:ascii="Times New Roman" w:hAnsi="Times New Roman"/>
      <w:color w:val="B06060"/>
      <w:sz w:val="24"/>
      <w:szCs w:val="24"/>
    </w:rPr>
  </w:style>
  <w:style w:type="paragraph" w:customStyle="1" w:styleId="refnew">
    <w:name w:val="ref_new"/>
    <w:basedOn w:val="Normal"/>
    <w:rsid w:val="00E955B3"/>
    <w:pPr>
      <w:spacing w:before="144" w:after="144" w:line="240" w:lineRule="auto"/>
      <w:jc w:val="left"/>
    </w:pPr>
    <w:rPr>
      <w:rFonts w:ascii="Times New Roman" w:hAnsi="Times New Roman"/>
      <w:color w:val="009000"/>
      <w:sz w:val="24"/>
      <w:szCs w:val="24"/>
    </w:rPr>
  </w:style>
  <w:style w:type="paragraph" w:customStyle="1" w:styleId="now">
    <w:name w:val="now"/>
    <w:basedOn w:val="Normal"/>
    <w:rsid w:val="00E955B3"/>
    <w:pPr>
      <w:spacing w:before="144" w:after="144" w:line="240" w:lineRule="auto"/>
      <w:jc w:val="left"/>
    </w:pPr>
    <w:rPr>
      <w:rFonts w:ascii="Times New Roman" w:hAnsi="Times New Roman"/>
      <w:b/>
      <w:bCs/>
      <w:sz w:val="24"/>
      <w:szCs w:val="24"/>
    </w:rPr>
  </w:style>
  <w:style w:type="paragraph" w:customStyle="1" w:styleId="search">
    <w:name w:val="search"/>
    <w:basedOn w:val="Normal"/>
    <w:rsid w:val="00E955B3"/>
    <w:pPr>
      <w:spacing w:after="0" w:line="240" w:lineRule="auto"/>
      <w:jc w:val="left"/>
    </w:pPr>
    <w:rPr>
      <w:rFonts w:ascii="Times New Roman" w:hAnsi="Times New Roman"/>
      <w:sz w:val="24"/>
      <w:szCs w:val="24"/>
    </w:rPr>
  </w:style>
  <w:style w:type="paragraph" w:customStyle="1" w:styleId="smallsearch">
    <w:name w:val="smallsearch"/>
    <w:basedOn w:val="Normal"/>
    <w:rsid w:val="00E955B3"/>
    <w:pPr>
      <w:spacing w:after="0" w:line="240" w:lineRule="auto"/>
      <w:jc w:val="left"/>
    </w:pPr>
    <w:rPr>
      <w:rFonts w:ascii="Times New Roman" w:hAnsi="Times New Roman"/>
      <w:sz w:val="24"/>
      <w:szCs w:val="24"/>
    </w:rPr>
  </w:style>
  <w:style w:type="paragraph" w:customStyle="1" w:styleId="popup">
    <w:name w:val="popup"/>
    <w:basedOn w:val="Normal"/>
    <w:rsid w:val="00E955B3"/>
    <w:pPr>
      <w:spacing w:before="144" w:after="144" w:line="240" w:lineRule="auto"/>
      <w:jc w:val="left"/>
    </w:pPr>
    <w:rPr>
      <w:rFonts w:ascii="Times New Roman" w:hAnsi="Times New Roman"/>
      <w:vanish/>
      <w:sz w:val="24"/>
      <w:szCs w:val="24"/>
    </w:rPr>
  </w:style>
  <w:style w:type="paragraph" w:customStyle="1" w:styleId="ruletip">
    <w:name w:val="ruletip"/>
    <w:basedOn w:val="Normal"/>
    <w:rsid w:val="00E955B3"/>
    <w:pPr>
      <w:spacing w:before="144" w:after="144" w:line="240" w:lineRule="auto"/>
      <w:jc w:val="left"/>
    </w:pPr>
    <w:rPr>
      <w:rFonts w:ascii="Times New Roman" w:hAnsi="Times New Roman"/>
      <w:sz w:val="24"/>
      <w:szCs w:val="24"/>
    </w:rPr>
  </w:style>
  <w:style w:type="paragraph" w:customStyle="1" w:styleId="betatip">
    <w:name w:val="betatip"/>
    <w:basedOn w:val="Normal"/>
    <w:rsid w:val="00E955B3"/>
    <w:pPr>
      <w:spacing w:before="144" w:after="144" w:line="240" w:lineRule="auto"/>
      <w:jc w:val="left"/>
    </w:pPr>
    <w:rPr>
      <w:rFonts w:ascii="Times New Roman" w:hAnsi="Times New Roman"/>
      <w:color w:val="FF0000"/>
      <w:sz w:val="24"/>
      <w:szCs w:val="24"/>
    </w:rPr>
  </w:style>
  <w:style w:type="paragraph" w:customStyle="1" w:styleId="gridpagers">
    <w:name w:val="gridpagers"/>
    <w:basedOn w:val="Normal"/>
    <w:rsid w:val="00E955B3"/>
    <w:pPr>
      <w:spacing w:after="0" w:line="240" w:lineRule="auto"/>
      <w:jc w:val="left"/>
    </w:pPr>
    <w:rPr>
      <w:rFonts w:ascii="Times New Roman" w:hAnsi="Times New Roman"/>
      <w:sz w:val="24"/>
      <w:szCs w:val="24"/>
    </w:rPr>
  </w:style>
  <w:style w:type="paragraph" w:customStyle="1" w:styleId="gridmonths">
    <w:name w:val="gridmonths"/>
    <w:basedOn w:val="Normal"/>
    <w:rsid w:val="00E955B3"/>
    <w:pPr>
      <w:spacing w:after="0" w:line="240" w:lineRule="auto"/>
      <w:jc w:val="left"/>
    </w:pPr>
    <w:rPr>
      <w:rFonts w:ascii="Times New Roman" w:hAnsi="Times New Roman"/>
      <w:sz w:val="24"/>
      <w:szCs w:val="24"/>
    </w:rPr>
  </w:style>
  <w:style w:type="paragraph" w:customStyle="1" w:styleId="command">
    <w:name w:val="command"/>
    <w:basedOn w:val="Normal"/>
    <w:rsid w:val="00E955B3"/>
    <w:pPr>
      <w:spacing w:after="0" w:line="240" w:lineRule="auto"/>
      <w:jc w:val="left"/>
    </w:pPr>
    <w:rPr>
      <w:rFonts w:ascii="Times New Roman" w:hAnsi="Times New Roman"/>
      <w:sz w:val="24"/>
      <w:szCs w:val="24"/>
    </w:rPr>
  </w:style>
  <w:style w:type="paragraph" w:customStyle="1" w:styleId="cfirst">
    <w:name w:val="cfirst"/>
    <w:basedOn w:val="Normal"/>
    <w:rsid w:val="00E955B3"/>
    <w:pPr>
      <w:spacing w:before="144" w:after="144" w:line="240" w:lineRule="auto"/>
      <w:jc w:val="left"/>
    </w:pPr>
    <w:rPr>
      <w:rFonts w:ascii="Times New Roman" w:hAnsi="Times New Roman"/>
      <w:sz w:val="24"/>
      <w:szCs w:val="24"/>
    </w:rPr>
  </w:style>
  <w:style w:type="paragraph" w:customStyle="1" w:styleId="cprev">
    <w:name w:val="cprev"/>
    <w:basedOn w:val="Normal"/>
    <w:rsid w:val="00E955B3"/>
    <w:pPr>
      <w:spacing w:before="144" w:after="144" w:line="240" w:lineRule="auto"/>
      <w:jc w:val="left"/>
    </w:pPr>
    <w:rPr>
      <w:rFonts w:ascii="Times New Roman" w:hAnsi="Times New Roman"/>
      <w:sz w:val="24"/>
      <w:szCs w:val="24"/>
    </w:rPr>
  </w:style>
  <w:style w:type="paragraph" w:customStyle="1" w:styleId="cnext">
    <w:name w:val="cnext"/>
    <w:basedOn w:val="Normal"/>
    <w:rsid w:val="00E955B3"/>
    <w:pPr>
      <w:spacing w:before="144" w:after="144" w:line="240" w:lineRule="auto"/>
      <w:jc w:val="left"/>
    </w:pPr>
    <w:rPr>
      <w:rFonts w:ascii="Times New Roman" w:hAnsi="Times New Roman"/>
      <w:sz w:val="24"/>
      <w:szCs w:val="24"/>
    </w:rPr>
  </w:style>
  <w:style w:type="paragraph" w:customStyle="1" w:styleId="clast">
    <w:name w:val="clast"/>
    <w:basedOn w:val="Normal"/>
    <w:rsid w:val="00E955B3"/>
    <w:pPr>
      <w:spacing w:before="144" w:after="144" w:line="240" w:lineRule="auto"/>
      <w:jc w:val="left"/>
    </w:pPr>
    <w:rPr>
      <w:rFonts w:ascii="Times New Roman" w:hAnsi="Times New Roman"/>
      <w:sz w:val="24"/>
      <w:szCs w:val="24"/>
    </w:rPr>
  </w:style>
  <w:style w:type="paragraph" w:customStyle="1" w:styleId="pagernum">
    <w:name w:val="pagernum"/>
    <w:basedOn w:val="Normal"/>
    <w:rsid w:val="00E955B3"/>
    <w:pPr>
      <w:spacing w:before="144" w:after="144" w:line="240" w:lineRule="auto"/>
      <w:jc w:val="center"/>
    </w:pPr>
    <w:rPr>
      <w:rFonts w:ascii="Times New Roman" w:hAnsi="Times New Roman"/>
      <w:sz w:val="24"/>
      <w:szCs w:val="24"/>
    </w:rPr>
  </w:style>
  <w:style w:type="paragraph" w:customStyle="1" w:styleId="pagersize">
    <w:name w:val="pagersize"/>
    <w:basedOn w:val="Normal"/>
    <w:rsid w:val="00E955B3"/>
    <w:pPr>
      <w:spacing w:before="144" w:after="144" w:line="240" w:lineRule="auto"/>
      <w:jc w:val="right"/>
    </w:pPr>
    <w:rPr>
      <w:rFonts w:ascii="Times New Roman" w:hAnsi="Times New Roman"/>
      <w:sz w:val="24"/>
      <w:szCs w:val="24"/>
    </w:rPr>
  </w:style>
  <w:style w:type="paragraph" w:customStyle="1" w:styleId="richgrid">
    <w:name w:val="richgrid"/>
    <w:basedOn w:val="Normal"/>
    <w:rsid w:val="00E955B3"/>
    <w:pPr>
      <w:spacing w:after="0" w:line="240" w:lineRule="auto"/>
      <w:jc w:val="left"/>
    </w:pPr>
    <w:rPr>
      <w:rFonts w:ascii="Times New Roman" w:hAnsi="Times New Roman"/>
      <w:sz w:val="24"/>
      <w:szCs w:val="24"/>
    </w:rPr>
  </w:style>
  <w:style w:type="paragraph" w:customStyle="1" w:styleId="richoverflow">
    <w:name w:val="richoverflow"/>
    <w:basedOn w:val="Normal"/>
    <w:rsid w:val="00E955B3"/>
    <w:pPr>
      <w:spacing w:before="144" w:after="144" w:line="240" w:lineRule="auto"/>
      <w:jc w:val="left"/>
    </w:pPr>
    <w:rPr>
      <w:rFonts w:ascii="Times New Roman" w:hAnsi="Times New Roman"/>
      <w:sz w:val="24"/>
      <w:szCs w:val="24"/>
    </w:rPr>
  </w:style>
  <w:style w:type="paragraph" w:customStyle="1" w:styleId="rulesgrid">
    <w:name w:val="rulesgrid"/>
    <w:basedOn w:val="Normal"/>
    <w:rsid w:val="00E955B3"/>
    <w:pPr>
      <w:spacing w:after="0" w:line="240" w:lineRule="auto"/>
      <w:jc w:val="left"/>
    </w:pPr>
    <w:rPr>
      <w:rFonts w:ascii="Times New Roman" w:hAnsi="Times New Roman"/>
      <w:sz w:val="24"/>
      <w:szCs w:val="24"/>
    </w:rPr>
  </w:style>
  <w:style w:type="paragraph" w:customStyle="1" w:styleId="ruletable">
    <w:name w:val="ruletable"/>
    <w:basedOn w:val="Normal"/>
    <w:rsid w:val="00E955B3"/>
    <w:pPr>
      <w:spacing w:after="450" w:line="240" w:lineRule="auto"/>
      <w:jc w:val="left"/>
    </w:pPr>
    <w:rPr>
      <w:rFonts w:ascii="Times New Roman" w:hAnsi="Times New Roman"/>
      <w:sz w:val="24"/>
      <w:szCs w:val="24"/>
    </w:rPr>
  </w:style>
  <w:style w:type="paragraph" w:customStyle="1" w:styleId="yeartable">
    <w:name w:val="yeartable"/>
    <w:basedOn w:val="Normal"/>
    <w:rsid w:val="00E955B3"/>
    <w:pPr>
      <w:spacing w:after="450" w:line="240" w:lineRule="auto"/>
      <w:jc w:val="left"/>
    </w:pPr>
    <w:rPr>
      <w:rFonts w:ascii="Times New Roman" w:hAnsi="Times New Roman"/>
      <w:sz w:val="24"/>
      <w:szCs w:val="24"/>
    </w:rPr>
  </w:style>
  <w:style w:type="paragraph" w:customStyle="1" w:styleId="yearstable">
    <w:name w:val="yearstable"/>
    <w:basedOn w:val="Normal"/>
    <w:rsid w:val="00E955B3"/>
    <w:pPr>
      <w:spacing w:before="225" w:after="450" w:line="240" w:lineRule="auto"/>
      <w:jc w:val="left"/>
    </w:pPr>
    <w:rPr>
      <w:rFonts w:ascii="Times New Roman" w:hAnsi="Times New Roman"/>
      <w:sz w:val="24"/>
      <w:szCs w:val="24"/>
    </w:rPr>
  </w:style>
  <w:style w:type="paragraph" w:customStyle="1" w:styleId="nodename">
    <w:name w:val="nodenam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delink">
    <w:name w:val="nodelink"/>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denote">
    <w:name w:val="nodenote"/>
    <w:basedOn w:val="Normal"/>
    <w:rsid w:val="00E955B3"/>
    <w:pPr>
      <w:spacing w:before="144" w:after="144" w:line="240" w:lineRule="auto"/>
      <w:jc w:val="left"/>
      <w:textAlignment w:val="center"/>
    </w:pPr>
    <w:rPr>
      <w:rFonts w:ascii="Times New Roman" w:hAnsi="Times New Roman"/>
      <w:color w:val="808080"/>
      <w:sz w:val="18"/>
      <w:szCs w:val="18"/>
    </w:rPr>
  </w:style>
  <w:style w:type="paragraph" w:customStyle="1" w:styleId="nodebody">
    <w:name w:val="nodebody"/>
    <w:basedOn w:val="Normal"/>
    <w:rsid w:val="00E955B3"/>
    <w:pPr>
      <w:spacing w:before="144" w:after="144" w:line="240" w:lineRule="auto"/>
      <w:jc w:val="left"/>
    </w:pPr>
    <w:rPr>
      <w:rFonts w:ascii="Times New Roman" w:hAnsi="Times New Roman"/>
      <w:sz w:val="24"/>
      <w:szCs w:val="24"/>
    </w:rPr>
  </w:style>
  <w:style w:type="paragraph" w:customStyle="1" w:styleId="nodeicon">
    <w:name w:val="nodeicon"/>
    <w:basedOn w:val="Normal"/>
    <w:rsid w:val="00E955B3"/>
    <w:pPr>
      <w:spacing w:before="15" w:after="0" w:line="240" w:lineRule="auto"/>
      <w:jc w:val="left"/>
      <w:textAlignment w:val="center"/>
    </w:pPr>
    <w:rPr>
      <w:rFonts w:ascii="Times New Roman" w:hAnsi="Times New Roman"/>
      <w:sz w:val="24"/>
      <w:szCs w:val="24"/>
    </w:rPr>
  </w:style>
  <w:style w:type="paragraph" w:customStyle="1" w:styleId="node0">
    <w:name w:val="node0"/>
    <w:basedOn w:val="Normal"/>
    <w:rsid w:val="00E955B3"/>
    <w:pPr>
      <w:spacing w:before="144" w:after="144" w:line="240" w:lineRule="auto"/>
      <w:jc w:val="left"/>
    </w:pPr>
    <w:rPr>
      <w:rFonts w:ascii="Times New Roman" w:hAnsi="Times New Roman"/>
      <w:sz w:val="24"/>
      <w:szCs w:val="24"/>
    </w:rPr>
  </w:style>
  <w:style w:type="paragraph" w:customStyle="1" w:styleId="node1">
    <w:name w:val="node1"/>
    <w:basedOn w:val="Normal"/>
    <w:rsid w:val="00E955B3"/>
    <w:pPr>
      <w:spacing w:before="144" w:after="144" w:line="240" w:lineRule="auto"/>
      <w:jc w:val="left"/>
    </w:pPr>
    <w:rPr>
      <w:rFonts w:ascii="Times New Roman" w:hAnsi="Times New Roman"/>
      <w:sz w:val="24"/>
      <w:szCs w:val="24"/>
    </w:rPr>
  </w:style>
  <w:style w:type="paragraph" w:customStyle="1" w:styleId="ruletabsbox">
    <w:name w:val="ruletabsbox"/>
    <w:basedOn w:val="Normal"/>
    <w:rsid w:val="00E955B3"/>
    <w:pPr>
      <w:spacing w:before="144" w:after="144" w:line="240" w:lineRule="auto"/>
      <w:jc w:val="left"/>
    </w:pPr>
    <w:rPr>
      <w:rFonts w:ascii="Times New Roman" w:hAnsi="Times New Roman"/>
      <w:sz w:val="24"/>
      <w:szCs w:val="24"/>
    </w:rPr>
  </w:style>
  <w:style w:type="paragraph" w:customStyle="1" w:styleId="ruletabs">
    <w:name w:val="ruletabs"/>
    <w:basedOn w:val="Normal"/>
    <w:rsid w:val="00E955B3"/>
    <w:pPr>
      <w:spacing w:after="0" w:line="240" w:lineRule="auto"/>
      <w:jc w:val="left"/>
    </w:pPr>
    <w:rPr>
      <w:rFonts w:ascii="Times New Roman" w:hAnsi="Times New Roman"/>
      <w:sz w:val="24"/>
      <w:szCs w:val="24"/>
    </w:rPr>
  </w:style>
  <w:style w:type="paragraph" w:customStyle="1" w:styleId="rbtabs">
    <w:name w:val="rbtabs"/>
    <w:basedOn w:val="Normal"/>
    <w:rsid w:val="00E955B3"/>
    <w:pPr>
      <w:spacing w:before="150" w:after="150" w:line="240" w:lineRule="auto"/>
      <w:jc w:val="left"/>
    </w:pPr>
    <w:rPr>
      <w:rFonts w:ascii="Times New Roman" w:hAnsi="Times New Roman"/>
      <w:sz w:val="24"/>
      <w:szCs w:val="24"/>
    </w:rPr>
  </w:style>
  <w:style w:type="paragraph" w:customStyle="1" w:styleId="ruleheader">
    <w:name w:val="ruleheader"/>
    <w:basedOn w:val="Normal"/>
    <w:rsid w:val="00E955B3"/>
    <w:pPr>
      <w:spacing w:after="0" w:line="240" w:lineRule="auto"/>
      <w:jc w:val="left"/>
    </w:pPr>
    <w:rPr>
      <w:rFonts w:ascii="Times New Roman" w:hAnsi="Times New Roman"/>
      <w:sz w:val="24"/>
      <w:szCs w:val="24"/>
    </w:rPr>
  </w:style>
  <w:style w:type="paragraph" w:customStyle="1" w:styleId="rulecontent">
    <w:name w:val="rulecontent"/>
    <w:basedOn w:val="Normal"/>
    <w:rsid w:val="00E955B3"/>
    <w:pPr>
      <w:spacing w:after="0" w:line="240" w:lineRule="auto"/>
      <w:jc w:val="left"/>
    </w:pPr>
    <w:rPr>
      <w:rFonts w:ascii="Times New Roman" w:hAnsi="Times New Roman"/>
      <w:sz w:val="24"/>
      <w:szCs w:val="24"/>
    </w:rPr>
  </w:style>
  <w:style w:type="paragraph" w:customStyle="1" w:styleId="rulemain">
    <w:name w:val="rulemain"/>
    <w:basedOn w:val="Normal"/>
    <w:rsid w:val="00E955B3"/>
    <w:pPr>
      <w:spacing w:before="144" w:after="144" w:line="240" w:lineRule="auto"/>
      <w:jc w:val="left"/>
    </w:pPr>
    <w:rPr>
      <w:rFonts w:ascii="Times New Roman" w:hAnsi="Times New Roman"/>
      <w:sz w:val="24"/>
      <w:szCs w:val="24"/>
    </w:rPr>
  </w:style>
  <w:style w:type="paragraph" w:customStyle="1" w:styleId="rulenote">
    <w:name w:val="rulenote"/>
    <w:basedOn w:val="Normal"/>
    <w:rsid w:val="00E955B3"/>
    <w:pPr>
      <w:shd w:val="clear" w:color="auto" w:fill="EFF8FD"/>
      <w:spacing w:before="144" w:after="144" w:line="240" w:lineRule="auto"/>
      <w:jc w:val="left"/>
    </w:pPr>
    <w:rPr>
      <w:rFonts w:ascii="Times New Roman" w:hAnsi="Times New Roman"/>
      <w:sz w:val="24"/>
      <w:szCs w:val="24"/>
    </w:rPr>
  </w:style>
  <w:style w:type="paragraph" w:customStyle="1" w:styleId="ruleindex">
    <w:name w:val="ruleindex"/>
    <w:basedOn w:val="Normal"/>
    <w:rsid w:val="00E955B3"/>
    <w:pPr>
      <w:spacing w:after="240" w:line="240" w:lineRule="auto"/>
      <w:jc w:val="left"/>
    </w:pPr>
    <w:rPr>
      <w:rFonts w:ascii="Times New Roman" w:hAnsi="Times New Roman"/>
      <w:sz w:val="24"/>
      <w:szCs w:val="24"/>
    </w:rPr>
  </w:style>
  <w:style w:type="paragraph" w:customStyle="1" w:styleId="ruleslices">
    <w:name w:val="ruleslices"/>
    <w:basedOn w:val="Normal"/>
    <w:rsid w:val="00E955B3"/>
    <w:pPr>
      <w:spacing w:after="240" w:line="240" w:lineRule="auto"/>
      <w:jc w:val="left"/>
    </w:pPr>
    <w:rPr>
      <w:rFonts w:ascii="Times New Roman" w:hAnsi="Times New Roman"/>
      <w:sz w:val="24"/>
      <w:szCs w:val="24"/>
    </w:rPr>
  </w:style>
  <w:style w:type="paragraph" w:customStyle="1" w:styleId="rulelinks">
    <w:name w:val="rulelinks"/>
    <w:basedOn w:val="Normal"/>
    <w:rsid w:val="00E955B3"/>
    <w:pPr>
      <w:spacing w:after="480" w:line="240" w:lineRule="auto"/>
      <w:jc w:val="left"/>
    </w:pPr>
    <w:rPr>
      <w:rFonts w:ascii="Times New Roman" w:hAnsi="Times New Roman"/>
      <w:sz w:val="24"/>
      <w:szCs w:val="24"/>
    </w:rPr>
  </w:style>
  <w:style w:type="paragraph" w:customStyle="1" w:styleId="rulelink">
    <w:name w:val="rulelink"/>
    <w:basedOn w:val="Normal"/>
    <w:rsid w:val="00E955B3"/>
    <w:pPr>
      <w:spacing w:after="240" w:line="240" w:lineRule="auto"/>
      <w:jc w:val="left"/>
    </w:pPr>
    <w:rPr>
      <w:rFonts w:ascii="Times New Roman" w:hAnsi="Times New Roman"/>
      <w:sz w:val="24"/>
      <w:szCs w:val="24"/>
    </w:rPr>
  </w:style>
  <w:style w:type="paragraph" w:customStyle="1" w:styleId="l0">
    <w:name w:val="l0"/>
    <w:basedOn w:val="Normal"/>
    <w:rsid w:val="00E955B3"/>
    <w:pPr>
      <w:spacing w:before="144" w:after="144" w:line="240" w:lineRule="auto"/>
      <w:jc w:val="left"/>
    </w:pPr>
    <w:rPr>
      <w:rFonts w:ascii="Times New Roman" w:hAnsi="Times New Roman"/>
      <w:sz w:val="24"/>
      <w:szCs w:val="24"/>
    </w:rPr>
  </w:style>
  <w:style w:type="paragraph" w:customStyle="1" w:styleId="l1">
    <w:name w:val="l1"/>
    <w:basedOn w:val="Normal"/>
    <w:rsid w:val="00E955B3"/>
    <w:pPr>
      <w:spacing w:before="144" w:after="144" w:line="240" w:lineRule="auto"/>
      <w:jc w:val="left"/>
    </w:pPr>
    <w:rPr>
      <w:rFonts w:ascii="Times New Roman" w:hAnsi="Times New Roman"/>
      <w:sz w:val="24"/>
      <w:szCs w:val="24"/>
    </w:rPr>
  </w:style>
  <w:style w:type="paragraph" w:customStyle="1" w:styleId="l2">
    <w:name w:val="l2"/>
    <w:basedOn w:val="Normal"/>
    <w:rsid w:val="00E955B3"/>
    <w:pPr>
      <w:spacing w:before="144" w:after="144" w:line="240" w:lineRule="auto"/>
      <w:jc w:val="left"/>
    </w:pPr>
    <w:rPr>
      <w:rFonts w:ascii="Times New Roman" w:hAnsi="Times New Roman"/>
      <w:sz w:val="24"/>
      <w:szCs w:val="24"/>
    </w:rPr>
  </w:style>
  <w:style w:type="paragraph" w:customStyle="1" w:styleId="l3">
    <w:name w:val="l3"/>
    <w:basedOn w:val="Normal"/>
    <w:rsid w:val="00E955B3"/>
    <w:pPr>
      <w:spacing w:before="144" w:after="144" w:line="240" w:lineRule="auto"/>
      <w:jc w:val="left"/>
    </w:pPr>
    <w:rPr>
      <w:rFonts w:ascii="Times New Roman" w:hAnsi="Times New Roman"/>
      <w:sz w:val="24"/>
      <w:szCs w:val="24"/>
    </w:rPr>
  </w:style>
  <w:style w:type="paragraph" w:customStyle="1" w:styleId="l4">
    <w:name w:val="l4"/>
    <w:basedOn w:val="Normal"/>
    <w:rsid w:val="00E955B3"/>
    <w:pPr>
      <w:spacing w:before="144" w:after="144" w:line="240" w:lineRule="auto"/>
      <w:jc w:val="left"/>
    </w:pPr>
    <w:rPr>
      <w:rFonts w:ascii="Times New Roman" w:hAnsi="Times New Roman"/>
      <w:sz w:val="24"/>
      <w:szCs w:val="24"/>
    </w:rPr>
  </w:style>
  <w:style w:type="paragraph" w:customStyle="1" w:styleId="l5">
    <w:name w:val="l5"/>
    <w:basedOn w:val="Normal"/>
    <w:rsid w:val="00E955B3"/>
    <w:pPr>
      <w:spacing w:before="144" w:after="144" w:line="240" w:lineRule="auto"/>
      <w:jc w:val="left"/>
    </w:pPr>
    <w:rPr>
      <w:rFonts w:ascii="Times New Roman" w:hAnsi="Times New Roman"/>
      <w:sz w:val="24"/>
      <w:szCs w:val="24"/>
    </w:rPr>
  </w:style>
  <w:style w:type="paragraph" w:customStyle="1" w:styleId="l6">
    <w:name w:val="l6"/>
    <w:basedOn w:val="Normal"/>
    <w:rsid w:val="00E955B3"/>
    <w:pPr>
      <w:spacing w:before="144" w:after="144" w:line="240" w:lineRule="auto"/>
      <w:jc w:val="left"/>
    </w:pPr>
    <w:rPr>
      <w:rFonts w:ascii="Times New Roman" w:hAnsi="Times New Roman"/>
      <w:sz w:val="24"/>
      <w:szCs w:val="24"/>
    </w:rPr>
  </w:style>
  <w:style w:type="paragraph" w:customStyle="1" w:styleId="l7">
    <w:name w:val="l7"/>
    <w:basedOn w:val="Normal"/>
    <w:rsid w:val="00E955B3"/>
    <w:pPr>
      <w:spacing w:before="144" w:after="144" w:line="240" w:lineRule="auto"/>
      <w:jc w:val="left"/>
    </w:pPr>
    <w:rPr>
      <w:rFonts w:ascii="Times New Roman" w:hAnsi="Times New Roman"/>
      <w:sz w:val="24"/>
      <w:szCs w:val="24"/>
    </w:rPr>
  </w:style>
  <w:style w:type="paragraph" w:customStyle="1" w:styleId="l8">
    <w:name w:val="l8"/>
    <w:basedOn w:val="Normal"/>
    <w:rsid w:val="00E955B3"/>
    <w:pPr>
      <w:spacing w:before="144" w:after="144" w:line="240" w:lineRule="auto"/>
      <w:jc w:val="left"/>
    </w:pPr>
    <w:rPr>
      <w:rFonts w:ascii="Times New Roman" w:hAnsi="Times New Roman"/>
      <w:sz w:val="24"/>
      <w:szCs w:val="24"/>
    </w:rPr>
  </w:style>
  <w:style w:type="paragraph" w:customStyle="1" w:styleId="l9">
    <w:name w:val="l9"/>
    <w:basedOn w:val="Normal"/>
    <w:rsid w:val="00E955B3"/>
    <w:pPr>
      <w:spacing w:before="144" w:after="144" w:line="240" w:lineRule="auto"/>
      <w:jc w:val="left"/>
    </w:pPr>
    <w:rPr>
      <w:rFonts w:ascii="Times New Roman" w:hAnsi="Times New Roman"/>
      <w:sz w:val="24"/>
      <w:szCs w:val="24"/>
    </w:rPr>
  </w:style>
  <w:style w:type="paragraph" w:customStyle="1" w:styleId="l10">
    <w:name w:val="l10"/>
    <w:basedOn w:val="Normal"/>
    <w:rsid w:val="00E955B3"/>
    <w:pPr>
      <w:spacing w:before="144" w:after="144" w:line="240" w:lineRule="auto"/>
      <w:jc w:val="left"/>
    </w:pPr>
    <w:rPr>
      <w:rFonts w:ascii="Times New Roman" w:hAnsi="Times New Roman"/>
      <w:sz w:val="24"/>
      <w:szCs w:val="24"/>
    </w:rPr>
  </w:style>
  <w:style w:type="paragraph" w:customStyle="1" w:styleId="l11">
    <w:name w:val="l11"/>
    <w:basedOn w:val="Normal"/>
    <w:rsid w:val="00E955B3"/>
    <w:pPr>
      <w:spacing w:before="144" w:after="144" w:line="240" w:lineRule="auto"/>
      <w:jc w:val="left"/>
    </w:pPr>
    <w:rPr>
      <w:rFonts w:ascii="Times New Roman" w:hAnsi="Times New Roman"/>
      <w:sz w:val="24"/>
      <w:szCs w:val="24"/>
    </w:rPr>
  </w:style>
  <w:style w:type="paragraph" w:customStyle="1" w:styleId="l12">
    <w:name w:val="l12"/>
    <w:basedOn w:val="Normal"/>
    <w:rsid w:val="00E955B3"/>
    <w:pPr>
      <w:spacing w:before="144" w:after="144" w:line="240" w:lineRule="auto"/>
      <w:jc w:val="left"/>
    </w:pPr>
    <w:rPr>
      <w:rFonts w:ascii="Times New Roman" w:hAnsi="Times New Roman"/>
      <w:sz w:val="24"/>
      <w:szCs w:val="24"/>
    </w:rPr>
  </w:style>
  <w:style w:type="paragraph" w:customStyle="1" w:styleId="l13">
    <w:name w:val="l13"/>
    <w:basedOn w:val="Normal"/>
    <w:rsid w:val="00E955B3"/>
    <w:pPr>
      <w:spacing w:before="144" w:after="144" w:line="240" w:lineRule="auto"/>
      <w:jc w:val="left"/>
    </w:pPr>
    <w:rPr>
      <w:rFonts w:ascii="Times New Roman" w:hAnsi="Times New Roman"/>
      <w:sz w:val="24"/>
      <w:szCs w:val="24"/>
    </w:rPr>
  </w:style>
  <w:style w:type="paragraph" w:customStyle="1" w:styleId="l14">
    <w:name w:val="l14"/>
    <w:basedOn w:val="Normal"/>
    <w:rsid w:val="00E955B3"/>
    <w:pPr>
      <w:spacing w:before="144" w:after="144" w:line="240" w:lineRule="auto"/>
      <w:jc w:val="left"/>
    </w:pPr>
    <w:rPr>
      <w:rFonts w:ascii="Times New Roman" w:hAnsi="Times New Roman"/>
      <w:sz w:val="24"/>
      <w:szCs w:val="24"/>
    </w:rPr>
  </w:style>
  <w:style w:type="paragraph" w:customStyle="1" w:styleId="l15">
    <w:name w:val="l15"/>
    <w:basedOn w:val="Normal"/>
    <w:rsid w:val="00E955B3"/>
    <w:pPr>
      <w:spacing w:before="144" w:after="144" w:line="240" w:lineRule="auto"/>
      <w:jc w:val="left"/>
    </w:pPr>
    <w:rPr>
      <w:rFonts w:ascii="Times New Roman" w:hAnsi="Times New Roman"/>
      <w:sz w:val="24"/>
      <w:szCs w:val="24"/>
    </w:rPr>
  </w:style>
  <w:style w:type="paragraph" w:customStyle="1" w:styleId="l16">
    <w:name w:val="l16"/>
    <w:basedOn w:val="Normal"/>
    <w:rsid w:val="00E955B3"/>
    <w:pPr>
      <w:spacing w:before="144" w:after="144" w:line="240" w:lineRule="auto"/>
      <w:jc w:val="left"/>
    </w:pPr>
    <w:rPr>
      <w:rFonts w:ascii="Times New Roman" w:hAnsi="Times New Roman"/>
      <w:sz w:val="24"/>
      <w:szCs w:val="24"/>
    </w:rPr>
  </w:style>
  <w:style w:type="paragraph" w:customStyle="1" w:styleId="b0">
    <w:name w:val="b0"/>
    <w:basedOn w:val="Normal"/>
    <w:rsid w:val="00E955B3"/>
    <w:pPr>
      <w:spacing w:before="144" w:after="144" w:line="240" w:lineRule="auto"/>
      <w:ind w:left="660" w:right="660"/>
      <w:jc w:val="left"/>
    </w:pPr>
    <w:rPr>
      <w:rFonts w:ascii="Times New Roman" w:hAnsi="Times New Roman"/>
      <w:sz w:val="24"/>
      <w:szCs w:val="24"/>
    </w:rPr>
  </w:style>
  <w:style w:type="paragraph" w:customStyle="1" w:styleId="b1">
    <w:name w:val="b1"/>
    <w:basedOn w:val="Normal"/>
    <w:rsid w:val="00E955B3"/>
    <w:pPr>
      <w:spacing w:before="144" w:after="144" w:line="240" w:lineRule="auto"/>
      <w:ind w:left="660" w:right="660"/>
      <w:jc w:val="left"/>
    </w:pPr>
    <w:rPr>
      <w:rFonts w:ascii="Times New Roman" w:hAnsi="Times New Roman"/>
      <w:sz w:val="24"/>
      <w:szCs w:val="24"/>
    </w:rPr>
  </w:style>
  <w:style w:type="paragraph" w:customStyle="1" w:styleId="b2">
    <w:name w:val="b2"/>
    <w:basedOn w:val="Normal"/>
    <w:rsid w:val="00E955B3"/>
    <w:pPr>
      <w:spacing w:before="144" w:after="144" w:line="240" w:lineRule="auto"/>
      <w:ind w:left="900" w:right="660"/>
      <w:jc w:val="left"/>
    </w:pPr>
    <w:rPr>
      <w:rFonts w:ascii="Times New Roman" w:hAnsi="Times New Roman"/>
      <w:sz w:val="24"/>
      <w:szCs w:val="24"/>
    </w:rPr>
  </w:style>
  <w:style w:type="paragraph" w:customStyle="1" w:styleId="b3">
    <w:name w:val="b3"/>
    <w:basedOn w:val="Normal"/>
    <w:rsid w:val="00E955B3"/>
    <w:pPr>
      <w:spacing w:before="144" w:after="144" w:line="240" w:lineRule="auto"/>
      <w:ind w:left="1200" w:right="660"/>
      <w:jc w:val="left"/>
    </w:pPr>
    <w:rPr>
      <w:rFonts w:ascii="Times New Roman" w:hAnsi="Times New Roman"/>
      <w:sz w:val="24"/>
      <w:szCs w:val="24"/>
    </w:rPr>
  </w:style>
  <w:style w:type="paragraph" w:customStyle="1" w:styleId="b4">
    <w:name w:val="b4"/>
    <w:basedOn w:val="Normal"/>
    <w:rsid w:val="00E955B3"/>
    <w:pPr>
      <w:spacing w:before="144" w:after="144" w:line="240" w:lineRule="auto"/>
      <w:ind w:left="1500" w:right="660"/>
      <w:jc w:val="left"/>
    </w:pPr>
    <w:rPr>
      <w:rFonts w:ascii="Times New Roman" w:hAnsi="Times New Roman"/>
      <w:sz w:val="24"/>
      <w:szCs w:val="24"/>
    </w:rPr>
  </w:style>
  <w:style w:type="paragraph" w:customStyle="1" w:styleId="b5">
    <w:name w:val="b5"/>
    <w:basedOn w:val="Normal"/>
    <w:rsid w:val="00E955B3"/>
    <w:pPr>
      <w:spacing w:before="144" w:after="144" w:line="240" w:lineRule="auto"/>
      <w:ind w:left="1800" w:right="660"/>
      <w:jc w:val="left"/>
    </w:pPr>
    <w:rPr>
      <w:rFonts w:ascii="Times New Roman" w:hAnsi="Times New Roman"/>
      <w:sz w:val="24"/>
      <w:szCs w:val="24"/>
    </w:rPr>
  </w:style>
  <w:style w:type="paragraph" w:customStyle="1" w:styleId="b6">
    <w:name w:val="b6"/>
    <w:basedOn w:val="Normal"/>
    <w:rsid w:val="00E955B3"/>
    <w:pPr>
      <w:spacing w:before="144" w:after="144" w:line="240" w:lineRule="auto"/>
      <w:ind w:left="2100" w:right="660"/>
      <w:jc w:val="left"/>
    </w:pPr>
    <w:rPr>
      <w:rFonts w:ascii="Times New Roman" w:hAnsi="Times New Roman"/>
      <w:sz w:val="24"/>
      <w:szCs w:val="24"/>
    </w:rPr>
  </w:style>
  <w:style w:type="paragraph" w:customStyle="1" w:styleId="b7">
    <w:name w:val="b7"/>
    <w:basedOn w:val="Normal"/>
    <w:rsid w:val="00E955B3"/>
    <w:pPr>
      <w:spacing w:before="144" w:after="144" w:line="240" w:lineRule="auto"/>
      <w:ind w:left="2400" w:right="660"/>
      <w:jc w:val="left"/>
    </w:pPr>
    <w:rPr>
      <w:rFonts w:ascii="Times New Roman" w:hAnsi="Times New Roman"/>
      <w:sz w:val="24"/>
      <w:szCs w:val="24"/>
    </w:rPr>
  </w:style>
  <w:style w:type="paragraph" w:customStyle="1" w:styleId="b8">
    <w:name w:val="b8"/>
    <w:basedOn w:val="Normal"/>
    <w:rsid w:val="00E955B3"/>
    <w:pPr>
      <w:spacing w:before="144" w:after="144" w:line="240" w:lineRule="auto"/>
      <w:ind w:left="2700" w:right="660"/>
      <w:jc w:val="left"/>
    </w:pPr>
    <w:rPr>
      <w:rFonts w:ascii="Times New Roman" w:hAnsi="Times New Roman"/>
      <w:sz w:val="24"/>
      <w:szCs w:val="24"/>
    </w:rPr>
  </w:style>
  <w:style w:type="paragraph" w:customStyle="1" w:styleId="b9">
    <w:name w:val="b9"/>
    <w:basedOn w:val="Normal"/>
    <w:rsid w:val="00E955B3"/>
    <w:pPr>
      <w:spacing w:before="144" w:after="144" w:line="240" w:lineRule="auto"/>
      <w:ind w:left="3000" w:right="660"/>
      <w:jc w:val="left"/>
    </w:pPr>
    <w:rPr>
      <w:rFonts w:ascii="Times New Roman" w:hAnsi="Times New Roman"/>
      <w:sz w:val="24"/>
      <w:szCs w:val="24"/>
    </w:rPr>
  </w:style>
  <w:style w:type="paragraph" w:customStyle="1" w:styleId="b10">
    <w:name w:val="b10"/>
    <w:basedOn w:val="Normal"/>
    <w:rsid w:val="00E955B3"/>
    <w:pPr>
      <w:spacing w:before="144" w:after="144" w:line="240" w:lineRule="auto"/>
      <w:ind w:left="3300" w:right="660"/>
      <w:jc w:val="left"/>
    </w:pPr>
    <w:rPr>
      <w:rFonts w:ascii="Times New Roman" w:hAnsi="Times New Roman"/>
      <w:sz w:val="24"/>
      <w:szCs w:val="24"/>
    </w:rPr>
  </w:style>
  <w:style w:type="paragraph" w:customStyle="1" w:styleId="b11">
    <w:name w:val="b11"/>
    <w:basedOn w:val="Normal"/>
    <w:rsid w:val="00E955B3"/>
    <w:pPr>
      <w:spacing w:before="144" w:after="144" w:line="240" w:lineRule="auto"/>
      <w:ind w:left="3600" w:right="660"/>
      <w:jc w:val="left"/>
    </w:pPr>
    <w:rPr>
      <w:rFonts w:ascii="Times New Roman" w:hAnsi="Times New Roman"/>
      <w:sz w:val="24"/>
      <w:szCs w:val="24"/>
    </w:rPr>
  </w:style>
  <w:style w:type="paragraph" w:customStyle="1" w:styleId="b12">
    <w:name w:val="b12"/>
    <w:basedOn w:val="Normal"/>
    <w:rsid w:val="00E955B3"/>
    <w:pPr>
      <w:spacing w:before="144" w:after="144" w:line="240" w:lineRule="auto"/>
      <w:ind w:left="3900" w:right="660"/>
      <w:jc w:val="left"/>
    </w:pPr>
    <w:rPr>
      <w:rFonts w:ascii="Times New Roman" w:hAnsi="Times New Roman"/>
      <w:sz w:val="24"/>
      <w:szCs w:val="24"/>
    </w:rPr>
  </w:style>
  <w:style w:type="paragraph" w:customStyle="1" w:styleId="b13">
    <w:name w:val="b13"/>
    <w:basedOn w:val="Normal"/>
    <w:rsid w:val="00E955B3"/>
    <w:pPr>
      <w:spacing w:before="144" w:after="144" w:line="240" w:lineRule="auto"/>
      <w:ind w:left="4200" w:right="660"/>
      <w:jc w:val="left"/>
    </w:pPr>
    <w:rPr>
      <w:rFonts w:ascii="Times New Roman" w:hAnsi="Times New Roman"/>
      <w:sz w:val="24"/>
      <w:szCs w:val="24"/>
    </w:rPr>
  </w:style>
  <w:style w:type="paragraph" w:customStyle="1" w:styleId="b14">
    <w:name w:val="b14"/>
    <w:basedOn w:val="Normal"/>
    <w:rsid w:val="00E955B3"/>
    <w:pPr>
      <w:spacing w:before="144" w:after="144" w:line="240" w:lineRule="auto"/>
      <w:ind w:left="4500" w:right="660"/>
      <w:jc w:val="left"/>
    </w:pPr>
    <w:rPr>
      <w:rFonts w:ascii="Times New Roman" w:hAnsi="Times New Roman"/>
      <w:sz w:val="24"/>
      <w:szCs w:val="24"/>
    </w:rPr>
  </w:style>
  <w:style w:type="paragraph" w:customStyle="1" w:styleId="b15">
    <w:name w:val="b15"/>
    <w:basedOn w:val="Normal"/>
    <w:rsid w:val="00E955B3"/>
    <w:pPr>
      <w:spacing w:before="144" w:after="144" w:line="240" w:lineRule="auto"/>
      <w:ind w:left="4800" w:right="660"/>
      <w:jc w:val="left"/>
    </w:pPr>
    <w:rPr>
      <w:rFonts w:ascii="Times New Roman" w:hAnsi="Times New Roman"/>
      <w:sz w:val="24"/>
      <w:szCs w:val="24"/>
    </w:rPr>
  </w:style>
  <w:style w:type="paragraph" w:customStyle="1" w:styleId="b16">
    <w:name w:val="b16"/>
    <w:basedOn w:val="Normal"/>
    <w:rsid w:val="00E955B3"/>
    <w:pPr>
      <w:spacing w:before="144" w:after="144" w:line="240" w:lineRule="auto"/>
      <w:ind w:left="5100" w:right="660"/>
      <w:jc w:val="left"/>
    </w:pPr>
    <w:rPr>
      <w:rFonts w:ascii="Times New Roman" w:hAnsi="Times New Roman"/>
      <w:sz w:val="24"/>
      <w:szCs w:val="24"/>
    </w:rPr>
  </w:style>
  <w:style w:type="paragraph" w:customStyle="1" w:styleId="kapitola">
    <w:name w:val="kapitola"/>
    <w:basedOn w:val="Normal"/>
    <w:rsid w:val="00E955B3"/>
    <w:pPr>
      <w:spacing w:before="144" w:after="144" w:line="240" w:lineRule="auto"/>
      <w:jc w:val="left"/>
    </w:pPr>
    <w:rPr>
      <w:rFonts w:ascii="Times New Roman" w:hAnsi="Times New Roman"/>
      <w:b/>
      <w:bCs/>
      <w:color w:val="E06000"/>
      <w:sz w:val="24"/>
      <w:szCs w:val="24"/>
    </w:rPr>
  </w:style>
  <w:style w:type="paragraph" w:customStyle="1" w:styleId="dil">
    <w:name w:val="dil"/>
    <w:basedOn w:val="Normal"/>
    <w:rsid w:val="00E955B3"/>
    <w:pPr>
      <w:spacing w:before="144" w:after="144" w:line="240" w:lineRule="auto"/>
      <w:jc w:val="left"/>
    </w:pPr>
    <w:rPr>
      <w:rFonts w:ascii="Times New Roman" w:hAnsi="Times New Roman"/>
      <w:b/>
      <w:bCs/>
      <w:color w:val="404040"/>
      <w:sz w:val="24"/>
      <w:szCs w:val="24"/>
    </w:rPr>
  </w:style>
  <w:style w:type="paragraph" w:customStyle="1" w:styleId="oddil">
    <w:name w:val="oddil"/>
    <w:basedOn w:val="Normal"/>
    <w:rsid w:val="00E955B3"/>
    <w:pPr>
      <w:spacing w:before="144" w:after="144" w:line="240" w:lineRule="auto"/>
      <w:jc w:val="left"/>
    </w:pPr>
    <w:rPr>
      <w:rFonts w:ascii="Times New Roman" w:hAnsi="Times New Roman"/>
      <w:b/>
      <w:bCs/>
      <w:color w:val="404040"/>
      <w:sz w:val="24"/>
      <w:szCs w:val="24"/>
    </w:rPr>
  </w:style>
  <w:style w:type="paragraph" w:customStyle="1" w:styleId="nadpis">
    <w:name w:val="nadpis"/>
    <w:basedOn w:val="Normal"/>
    <w:rsid w:val="00E955B3"/>
    <w:pPr>
      <w:spacing w:before="144" w:after="144" w:line="240" w:lineRule="auto"/>
      <w:jc w:val="left"/>
    </w:pPr>
    <w:rPr>
      <w:rFonts w:ascii="Times New Roman" w:hAnsi="Times New Roman"/>
      <w:b/>
      <w:bCs/>
      <w:color w:val="08A8F8"/>
    </w:rPr>
  </w:style>
  <w:style w:type="paragraph" w:customStyle="1" w:styleId="temp">
    <w:name w:val="temp"/>
    <w:basedOn w:val="Normal"/>
    <w:rsid w:val="00E955B3"/>
    <w:pPr>
      <w:spacing w:before="240" w:after="144" w:line="240" w:lineRule="auto"/>
      <w:jc w:val="left"/>
    </w:pPr>
    <w:rPr>
      <w:rFonts w:ascii="Times New Roman" w:hAnsi="Times New Roman"/>
      <w:b/>
      <w:bCs/>
      <w:color w:val="404040"/>
    </w:rPr>
  </w:style>
  <w:style w:type="paragraph" w:customStyle="1" w:styleId="num">
    <w:name w:val="num"/>
    <w:basedOn w:val="Normal"/>
    <w:rsid w:val="00E955B3"/>
    <w:pPr>
      <w:spacing w:before="144" w:after="144" w:line="240" w:lineRule="auto"/>
      <w:jc w:val="left"/>
    </w:pPr>
    <w:rPr>
      <w:rFonts w:ascii="Times New Roman" w:hAnsi="Times New Roman"/>
      <w:b/>
      <w:bCs/>
      <w:color w:val="303030"/>
      <w:sz w:val="24"/>
      <w:szCs w:val="24"/>
    </w:rPr>
  </w:style>
  <w:style w:type="paragraph" w:customStyle="1" w:styleId="linknote">
    <w:name w:val="linknote"/>
    <w:basedOn w:val="Normal"/>
    <w:rsid w:val="00E955B3"/>
    <w:pPr>
      <w:spacing w:before="144" w:after="144" w:line="240" w:lineRule="auto"/>
      <w:jc w:val="left"/>
    </w:pPr>
    <w:rPr>
      <w:rFonts w:ascii="Times New Roman" w:hAnsi="Times New Roman"/>
      <w:b/>
      <w:bCs/>
      <w:sz w:val="24"/>
      <w:szCs w:val="24"/>
    </w:rPr>
  </w:style>
  <w:style w:type="paragraph" w:customStyle="1" w:styleId="vppc">
    <w:name w:val="vppc"/>
    <w:basedOn w:val="Normal"/>
    <w:rsid w:val="00E955B3"/>
    <w:pPr>
      <w:spacing w:before="144" w:after="144" w:line="240" w:lineRule="auto"/>
      <w:jc w:val="left"/>
    </w:pPr>
    <w:rPr>
      <w:rFonts w:ascii="Times New Roman" w:hAnsi="Times New Roman"/>
      <w:sz w:val="24"/>
      <w:szCs w:val="24"/>
    </w:rPr>
  </w:style>
  <w:style w:type="paragraph" w:customStyle="1" w:styleId="this">
    <w:name w:val="this"/>
    <w:basedOn w:val="Normal"/>
    <w:rsid w:val="00E955B3"/>
    <w:pPr>
      <w:shd w:val="clear" w:color="auto" w:fill="FFFFDD"/>
      <w:spacing w:before="144" w:after="144" w:line="240" w:lineRule="auto"/>
      <w:jc w:val="left"/>
    </w:pPr>
    <w:rPr>
      <w:rFonts w:ascii="Times New Roman" w:hAnsi="Times New Roman"/>
      <w:sz w:val="24"/>
      <w:szCs w:val="24"/>
    </w:rPr>
  </w:style>
  <w:style w:type="paragraph" w:customStyle="1" w:styleId="del">
    <w:name w:val="del"/>
    <w:basedOn w:val="Normal"/>
    <w:rsid w:val="00E955B3"/>
    <w:pPr>
      <w:shd w:val="clear" w:color="auto" w:fill="FFE0E0"/>
      <w:spacing w:before="144" w:after="144" w:line="240" w:lineRule="auto"/>
      <w:jc w:val="left"/>
    </w:pPr>
    <w:rPr>
      <w:rFonts w:ascii="Times New Roman" w:hAnsi="Times New Roman"/>
      <w:strike/>
      <w:sz w:val="24"/>
      <w:szCs w:val="24"/>
    </w:rPr>
  </w:style>
  <w:style w:type="paragraph" w:customStyle="1" w:styleId="ins">
    <w:name w:val="ins"/>
    <w:basedOn w:val="Normal"/>
    <w:rsid w:val="00E955B3"/>
    <w:pPr>
      <w:shd w:val="clear" w:color="auto" w:fill="E0FFE0"/>
      <w:spacing w:before="144" w:after="144" w:line="240" w:lineRule="auto"/>
      <w:jc w:val="left"/>
    </w:pPr>
    <w:rPr>
      <w:rFonts w:ascii="Times New Roman" w:hAnsi="Times New Roman"/>
      <w:sz w:val="24"/>
      <w:szCs w:val="24"/>
    </w:rPr>
  </w:style>
  <w:style w:type="paragraph" w:customStyle="1" w:styleId="frerules">
    <w:name w:val="frerules"/>
    <w:basedOn w:val="Normal"/>
    <w:rsid w:val="00E955B3"/>
    <w:pPr>
      <w:spacing w:after="75" w:line="240" w:lineRule="auto"/>
      <w:jc w:val="left"/>
    </w:pPr>
    <w:rPr>
      <w:rFonts w:ascii="Times New Roman" w:hAnsi="Times New Roman"/>
      <w:sz w:val="24"/>
      <w:szCs w:val="24"/>
    </w:rPr>
  </w:style>
  <w:style w:type="paragraph" w:customStyle="1" w:styleId="newrules">
    <w:name w:val="newrules"/>
    <w:basedOn w:val="Normal"/>
    <w:rsid w:val="00E955B3"/>
    <w:pPr>
      <w:spacing w:before="30" w:after="90" w:line="240" w:lineRule="auto"/>
      <w:jc w:val="left"/>
    </w:pPr>
    <w:rPr>
      <w:rFonts w:ascii="Times New Roman" w:hAnsi="Times New Roman"/>
      <w:sz w:val="24"/>
      <w:szCs w:val="24"/>
    </w:rPr>
  </w:style>
  <w:style w:type="paragraph" w:customStyle="1" w:styleId="konrules">
    <w:name w:val="konrules"/>
    <w:basedOn w:val="Normal"/>
    <w:rsid w:val="00E955B3"/>
    <w:pPr>
      <w:spacing w:before="30" w:after="750" w:line="240" w:lineRule="auto"/>
      <w:jc w:val="left"/>
    </w:pPr>
    <w:rPr>
      <w:rFonts w:ascii="Times New Roman" w:hAnsi="Times New Roman"/>
      <w:sz w:val="24"/>
      <w:szCs w:val="24"/>
    </w:rPr>
  </w:style>
  <w:style w:type="paragraph" w:customStyle="1" w:styleId="line">
    <w:name w:val="line"/>
    <w:basedOn w:val="Normal"/>
    <w:rsid w:val="00E955B3"/>
    <w:pPr>
      <w:pBdr>
        <w:top w:val="single" w:sz="6" w:space="0" w:color="D6DADC"/>
      </w:pBdr>
      <w:spacing w:before="75" w:after="0" w:line="240" w:lineRule="auto"/>
      <w:jc w:val="left"/>
    </w:pPr>
    <w:rPr>
      <w:rFonts w:ascii="Times New Roman" w:hAnsi="Times New Roman"/>
      <w:sz w:val="24"/>
      <w:szCs w:val="24"/>
    </w:rPr>
  </w:style>
  <w:style w:type="paragraph" w:customStyle="1" w:styleId="nov">
    <w:name w:val="nov"/>
    <w:basedOn w:val="Normal"/>
    <w:rsid w:val="00E955B3"/>
    <w:pPr>
      <w:spacing w:before="144" w:after="144" w:line="240" w:lineRule="auto"/>
      <w:jc w:val="left"/>
    </w:pPr>
    <w:rPr>
      <w:rFonts w:ascii="Times New Roman" w:hAnsi="Times New Roman"/>
      <w:color w:val="606060"/>
      <w:sz w:val="18"/>
      <w:szCs w:val="18"/>
    </w:rPr>
  </w:style>
  <w:style w:type="paragraph" w:customStyle="1" w:styleId="sek">
    <w:name w:val="sek"/>
    <w:basedOn w:val="Normal"/>
    <w:rsid w:val="00E955B3"/>
    <w:pPr>
      <w:spacing w:before="144" w:after="144" w:line="240" w:lineRule="auto"/>
      <w:jc w:val="left"/>
    </w:pPr>
    <w:rPr>
      <w:rFonts w:ascii="Times New Roman" w:hAnsi="Times New Roman"/>
      <w:sz w:val="24"/>
      <w:szCs w:val="24"/>
    </w:rPr>
  </w:style>
  <w:style w:type="paragraph" w:customStyle="1" w:styleId="home">
    <w:name w:val="home"/>
    <w:basedOn w:val="Normal"/>
    <w:rsid w:val="00E955B3"/>
    <w:pPr>
      <w:spacing w:after="0" w:line="240" w:lineRule="auto"/>
      <w:jc w:val="left"/>
    </w:pPr>
    <w:rPr>
      <w:rFonts w:ascii="Times New Roman" w:hAnsi="Times New Roman"/>
      <w:sz w:val="24"/>
      <w:szCs w:val="24"/>
    </w:rPr>
  </w:style>
  <w:style w:type="paragraph" w:customStyle="1" w:styleId="homem">
    <w:name w:val="homem"/>
    <w:basedOn w:val="Normal"/>
    <w:rsid w:val="00E955B3"/>
    <w:pPr>
      <w:spacing w:after="150" w:line="240" w:lineRule="auto"/>
      <w:jc w:val="left"/>
    </w:pPr>
    <w:rPr>
      <w:rFonts w:ascii="Times New Roman" w:hAnsi="Times New Roman"/>
      <w:sz w:val="24"/>
      <w:szCs w:val="24"/>
    </w:rPr>
  </w:style>
  <w:style w:type="paragraph" w:customStyle="1" w:styleId="homeods">
    <w:name w:val="homeods"/>
    <w:basedOn w:val="Normal"/>
    <w:rsid w:val="00E955B3"/>
    <w:pPr>
      <w:spacing w:after="0" w:line="240" w:lineRule="auto"/>
      <w:ind w:left="120"/>
      <w:jc w:val="left"/>
    </w:pPr>
    <w:rPr>
      <w:rFonts w:ascii="Times New Roman" w:hAnsi="Times New Roman"/>
      <w:sz w:val="24"/>
      <w:szCs w:val="24"/>
    </w:rPr>
  </w:style>
  <w:style w:type="paragraph" w:customStyle="1" w:styleId="homel">
    <w:name w:val="homel"/>
    <w:basedOn w:val="Normal"/>
    <w:rsid w:val="00E955B3"/>
    <w:pPr>
      <w:spacing w:after="450" w:line="240" w:lineRule="auto"/>
      <w:jc w:val="left"/>
    </w:pPr>
    <w:rPr>
      <w:rFonts w:ascii="Times New Roman" w:hAnsi="Times New Roman"/>
      <w:sz w:val="24"/>
      <w:szCs w:val="24"/>
    </w:rPr>
  </w:style>
  <w:style w:type="paragraph" w:customStyle="1" w:styleId="homer">
    <w:name w:val="homer"/>
    <w:basedOn w:val="Normal"/>
    <w:rsid w:val="00E955B3"/>
    <w:pPr>
      <w:spacing w:after="450" w:line="240" w:lineRule="auto"/>
      <w:jc w:val="left"/>
    </w:pPr>
    <w:rPr>
      <w:rFonts w:ascii="Times New Roman" w:hAnsi="Times New Roman"/>
      <w:sz w:val="24"/>
      <w:szCs w:val="24"/>
    </w:rPr>
  </w:style>
  <w:style w:type="paragraph" w:customStyle="1" w:styleId="homel1">
    <w:name w:val="homel1"/>
    <w:basedOn w:val="Normal"/>
    <w:rsid w:val="00E955B3"/>
    <w:pPr>
      <w:spacing w:after="0" w:line="240" w:lineRule="auto"/>
      <w:jc w:val="left"/>
    </w:pPr>
    <w:rPr>
      <w:rFonts w:ascii="Times New Roman" w:hAnsi="Times New Roman"/>
      <w:sz w:val="24"/>
      <w:szCs w:val="24"/>
    </w:rPr>
  </w:style>
  <w:style w:type="paragraph" w:customStyle="1" w:styleId="homel2">
    <w:name w:val="homel2"/>
    <w:basedOn w:val="Normal"/>
    <w:rsid w:val="00E955B3"/>
    <w:pPr>
      <w:spacing w:before="240" w:after="240" w:line="240" w:lineRule="auto"/>
      <w:jc w:val="left"/>
    </w:pPr>
    <w:rPr>
      <w:rFonts w:ascii="Times New Roman" w:hAnsi="Times New Roman"/>
      <w:sz w:val="24"/>
      <w:szCs w:val="24"/>
    </w:rPr>
  </w:style>
  <w:style w:type="paragraph" w:customStyle="1" w:styleId="baseleft">
    <w:name w:val="baseleft"/>
    <w:basedOn w:val="Normal"/>
    <w:rsid w:val="00E955B3"/>
    <w:pPr>
      <w:spacing w:before="144" w:after="144" w:line="240" w:lineRule="auto"/>
      <w:jc w:val="left"/>
    </w:pPr>
    <w:rPr>
      <w:rFonts w:ascii="Times New Roman" w:hAnsi="Times New Roman"/>
      <w:sz w:val="24"/>
      <w:szCs w:val="24"/>
    </w:rPr>
  </w:style>
  <w:style w:type="paragraph" w:customStyle="1" w:styleId="baseright">
    <w:name w:val="baseright"/>
    <w:basedOn w:val="Normal"/>
    <w:rsid w:val="00E955B3"/>
    <w:pPr>
      <w:spacing w:before="144" w:after="144" w:line="240" w:lineRule="auto"/>
      <w:jc w:val="left"/>
    </w:pPr>
    <w:rPr>
      <w:rFonts w:ascii="Times New Roman" w:hAnsi="Times New Roman"/>
      <w:sz w:val="24"/>
      <w:szCs w:val="24"/>
    </w:rPr>
  </w:style>
  <w:style w:type="paragraph" w:customStyle="1" w:styleId="stat">
    <w:name w:val="stat"/>
    <w:basedOn w:val="Normal"/>
    <w:rsid w:val="00E955B3"/>
    <w:pPr>
      <w:spacing w:before="144" w:after="144" w:line="240" w:lineRule="auto"/>
      <w:jc w:val="left"/>
    </w:pPr>
    <w:rPr>
      <w:rFonts w:ascii="Times New Roman" w:hAnsi="Times New Roman"/>
      <w:sz w:val="24"/>
      <w:szCs w:val="24"/>
    </w:rPr>
  </w:style>
  <w:style w:type="paragraph" w:customStyle="1" w:styleId="flink">
    <w:name w:val="flink"/>
    <w:basedOn w:val="Normal"/>
    <w:rsid w:val="00E955B3"/>
    <w:pPr>
      <w:spacing w:after="0" w:line="240" w:lineRule="auto"/>
      <w:jc w:val="right"/>
    </w:pPr>
    <w:rPr>
      <w:rFonts w:ascii="Times New Roman" w:hAnsi="Times New Roman"/>
      <w:sz w:val="24"/>
      <w:szCs w:val="24"/>
    </w:rPr>
  </w:style>
  <w:style w:type="paragraph" w:customStyle="1" w:styleId="about">
    <w:name w:val="about"/>
    <w:basedOn w:val="Normal"/>
    <w:rsid w:val="00E955B3"/>
    <w:pPr>
      <w:pBdr>
        <w:top w:val="single" w:sz="6" w:space="3" w:color="DDDDDD"/>
      </w:pBdr>
      <w:spacing w:after="0" w:line="240" w:lineRule="auto"/>
      <w:jc w:val="left"/>
    </w:pPr>
    <w:rPr>
      <w:rFonts w:ascii="Times New Roman" w:hAnsi="Times New Roman"/>
      <w:color w:val="777777"/>
      <w:sz w:val="24"/>
      <w:szCs w:val="24"/>
    </w:rPr>
  </w:style>
  <w:style w:type="paragraph" w:customStyle="1" w:styleId="copyright">
    <w:name w:val="copyright"/>
    <w:basedOn w:val="Normal"/>
    <w:rsid w:val="00E955B3"/>
    <w:pPr>
      <w:spacing w:before="144" w:after="144" w:line="240" w:lineRule="auto"/>
      <w:jc w:val="left"/>
    </w:pPr>
    <w:rPr>
      <w:rFonts w:ascii="Times New Roman" w:hAnsi="Times New Roman"/>
      <w:sz w:val="16"/>
      <w:szCs w:val="16"/>
    </w:rPr>
  </w:style>
  <w:style w:type="paragraph" w:customStyle="1" w:styleId="socicon">
    <w:name w:val="socicon"/>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octext">
    <w:name w:val="soctext"/>
    <w:basedOn w:val="Normal"/>
    <w:rsid w:val="00E955B3"/>
    <w:pPr>
      <w:spacing w:before="144" w:after="144" w:line="240" w:lineRule="auto"/>
      <w:jc w:val="left"/>
      <w:textAlignment w:val="top"/>
    </w:pPr>
    <w:rPr>
      <w:rFonts w:ascii="Times New Roman" w:hAnsi="Times New Roman"/>
      <w:sz w:val="24"/>
      <w:szCs w:val="24"/>
    </w:rPr>
  </w:style>
  <w:style w:type="paragraph" w:customStyle="1" w:styleId="facmaster">
    <w:name w:val="facmaster"/>
    <w:basedOn w:val="Normal"/>
    <w:rsid w:val="00E955B3"/>
    <w:pPr>
      <w:spacing w:after="0" w:line="240" w:lineRule="auto"/>
      <w:jc w:val="left"/>
    </w:pPr>
    <w:rPr>
      <w:rFonts w:ascii="Times New Roman" w:hAnsi="Times New Roman"/>
      <w:sz w:val="24"/>
      <w:szCs w:val="24"/>
    </w:rPr>
  </w:style>
  <w:style w:type="paragraph" w:customStyle="1" w:styleId="factitle">
    <w:name w:val="factitle"/>
    <w:basedOn w:val="Normal"/>
    <w:rsid w:val="00E955B3"/>
    <w:pPr>
      <w:spacing w:before="144" w:after="144" w:line="240" w:lineRule="auto"/>
      <w:jc w:val="left"/>
    </w:pPr>
    <w:rPr>
      <w:rFonts w:ascii="Times New Roman" w:hAnsi="Times New Roman"/>
      <w:sz w:val="24"/>
      <w:szCs w:val="24"/>
    </w:rPr>
  </w:style>
  <w:style w:type="paragraph" w:customStyle="1" w:styleId="fach">
    <w:name w:val="fach"/>
    <w:basedOn w:val="Normal"/>
    <w:rsid w:val="00E955B3"/>
    <w:pPr>
      <w:shd w:val="clear" w:color="auto" w:fill="D3EBF8"/>
      <w:spacing w:after="0" w:line="240" w:lineRule="auto"/>
      <w:jc w:val="left"/>
    </w:pPr>
    <w:rPr>
      <w:rFonts w:ascii="Times New Roman" w:hAnsi="Times New Roman"/>
      <w:b/>
      <w:bCs/>
      <w:sz w:val="24"/>
      <w:szCs w:val="24"/>
    </w:rPr>
  </w:style>
  <w:style w:type="paragraph" w:customStyle="1" w:styleId="facbody">
    <w:name w:val="facbody"/>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nav">
    <w:name w:val="facnav"/>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grp">
    <w:name w:val="facgrp"/>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all">
    <w:name w:val="facall"/>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n">
    <w:name w:val="facn"/>
    <w:basedOn w:val="Normal"/>
    <w:rsid w:val="00E955B3"/>
    <w:pPr>
      <w:spacing w:before="144" w:after="144" w:line="240" w:lineRule="auto"/>
      <w:jc w:val="left"/>
    </w:pPr>
    <w:rPr>
      <w:rFonts w:ascii="Times New Roman" w:hAnsi="Times New Roman"/>
      <w:sz w:val="24"/>
      <w:szCs w:val="24"/>
    </w:rPr>
  </w:style>
  <w:style w:type="paragraph" w:customStyle="1" w:styleId="fact">
    <w:name w:val="fact"/>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fact2">
    <w:name w:val="fact2"/>
    <w:basedOn w:val="Normal"/>
    <w:rsid w:val="00E955B3"/>
    <w:pPr>
      <w:spacing w:before="144" w:after="144" w:line="240" w:lineRule="auto"/>
      <w:ind w:left="60"/>
      <w:jc w:val="left"/>
      <w:textAlignment w:val="center"/>
    </w:pPr>
    <w:rPr>
      <w:rFonts w:ascii="Times New Roman" w:hAnsi="Times New Roman"/>
      <w:b/>
      <w:bCs/>
      <w:color w:val="B00020"/>
      <w:sz w:val="24"/>
      <w:szCs w:val="24"/>
    </w:rPr>
  </w:style>
  <w:style w:type="paragraph" w:customStyle="1" w:styleId="face">
    <w:name w:val="fac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facb">
    <w:name w:val="facb"/>
    <w:basedOn w:val="Normal"/>
    <w:rsid w:val="00E955B3"/>
    <w:pPr>
      <w:spacing w:before="144" w:after="144" w:line="240" w:lineRule="auto"/>
      <w:ind w:left="240"/>
      <w:jc w:val="left"/>
    </w:pPr>
    <w:rPr>
      <w:rFonts w:ascii="Times New Roman" w:hAnsi="Times New Roman"/>
      <w:sz w:val="24"/>
      <w:szCs w:val="24"/>
    </w:rPr>
  </w:style>
  <w:style w:type="paragraph" w:customStyle="1" w:styleId="facc">
    <w:name w:val="facc"/>
    <w:basedOn w:val="Normal"/>
    <w:rsid w:val="00E955B3"/>
    <w:pPr>
      <w:spacing w:after="0" w:line="240" w:lineRule="auto"/>
      <w:ind w:left="240"/>
      <w:jc w:val="left"/>
      <w:textAlignment w:val="center"/>
    </w:pPr>
    <w:rPr>
      <w:rFonts w:ascii="Times New Roman" w:hAnsi="Times New Roman"/>
      <w:color w:val="A0A0A0"/>
      <w:sz w:val="16"/>
      <w:szCs w:val="16"/>
    </w:rPr>
  </w:style>
  <w:style w:type="paragraph" w:customStyle="1" w:styleId="zob">
    <w:name w:val="zob"/>
    <w:basedOn w:val="Normal"/>
    <w:rsid w:val="00E955B3"/>
    <w:pPr>
      <w:spacing w:before="144" w:after="144" w:line="240" w:lineRule="auto"/>
      <w:jc w:val="left"/>
    </w:pPr>
    <w:rPr>
      <w:rFonts w:ascii="Times New Roman" w:hAnsi="Times New Roman"/>
      <w:sz w:val="24"/>
      <w:szCs w:val="24"/>
    </w:rPr>
  </w:style>
  <w:style w:type="paragraph" w:customStyle="1" w:styleId="zobods">
    <w:name w:val="zobods"/>
    <w:basedOn w:val="Normal"/>
    <w:rsid w:val="00E955B3"/>
    <w:pPr>
      <w:spacing w:after="0" w:line="240" w:lineRule="auto"/>
      <w:jc w:val="left"/>
    </w:pPr>
    <w:rPr>
      <w:rFonts w:ascii="Times New Roman" w:hAnsi="Times New Roman"/>
      <w:sz w:val="24"/>
      <w:szCs w:val="24"/>
    </w:rPr>
  </w:style>
  <w:style w:type="paragraph" w:customStyle="1" w:styleId="trafoselect">
    <w:name w:val="trafoselect"/>
    <w:basedOn w:val="Normal"/>
    <w:rsid w:val="00E955B3"/>
    <w:pPr>
      <w:spacing w:after="0" w:line="240" w:lineRule="auto"/>
      <w:jc w:val="left"/>
    </w:pPr>
    <w:rPr>
      <w:rFonts w:ascii="Times New Roman" w:hAnsi="Times New Roman"/>
      <w:sz w:val="24"/>
      <w:szCs w:val="24"/>
    </w:rPr>
  </w:style>
  <w:style w:type="paragraph" w:customStyle="1" w:styleId="gotop">
    <w:name w:val="gotop"/>
    <w:basedOn w:val="Normal"/>
    <w:rsid w:val="00E955B3"/>
    <w:pPr>
      <w:spacing w:before="150" w:after="300" w:line="240" w:lineRule="auto"/>
      <w:ind w:left="150"/>
      <w:jc w:val="left"/>
    </w:pPr>
    <w:rPr>
      <w:rFonts w:ascii="Times New Roman" w:hAnsi="Times New Roman"/>
      <w:sz w:val="24"/>
      <w:szCs w:val="24"/>
    </w:rPr>
  </w:style>
  <w:style w:type="paragraph" w:customStyle="1" w:styleId="captcha">
    <w:name w:val="captcha"/>
    <w:basedOn w:val="Normal"/>
    <w:rsid w:val="00E955B3"/>
    <w:pPr>
      <w:pBdr>
        <w:top w:val="single" w:sz="6" w:space="4" w:color="DBDFE6"/>
        <w:left w:val="single" w:sz="6" w:space="4" w:color="DBDFE6"/>
        <w:bottom w:val="single" w:sz="6" w:space="4" w:color="DBDFE6"/>
        <w:right w:val="single" w:sz="6" w:space="4" w:color="DBDFE6"/>
      </w:pBdr>
      <w:spacing w:before="144" w:after="144" w:line="240" w:lineRule="auto"/>
      <w:jc w:val="left"/>
    </w:pPr>
    <w:rPr>
      <w:rFonts w:ascii="Times New Roman" w:hAnsi="Times New Roman"/>
      <w:sz w:val="24"/>
      <w:szCs w:val="24"/>
    </w:rPr>
  </w:style>
  <w:style w:type="paragraph" w:customStyle="1" w:styleId="resetkick">
    <w:name w:val="resetkick"/>
    <w:basedOn w:val="Normal"/>
    <w:rsid w:val="00E955B3"/>
    <w:pPr>
      <w:spacing w:after="300" w:line="240" w:lineRule="auto"/>
      <w:jc w:val="left"/>
    </w:pPr>
    <w:rPr>
      <w:rFonts w:ascii="Times New Roman" w:hAnsi="Times New Roman"/>
      <w:sz w:val="24"/>
      <w:szCs w:val="24"/>
    </w:rPr>
  </w:style>
  <w:style w:type="paragraph" w:customStyle="1" w:styleId="submit">
    <w:name w:val="submit"/>
    <w:basedOn w:val="Normal"/>
    <w:rsid w:val="00E955B3"/>
    <w:pPr>
      <w:spacing w:before="150" w:after="0" w:line="240" w:lineRule="auto"/>
      <w:jc w:val="center"/>
    </w:pPr>
    <w:rPr>
      <w:rFonts w:ascii="Times New Roman" w:hAnsi="Times New Roman"/>
      <w:sz w:val="24"/>
      <w:szCs w:val="24"/>
    </w:rPr>
  </w:style>
  <w:style w:type="paragraph" w:customStyle="1" w:styleId="rea">
    <w:name w:val="rea"/>
    <w:basedOn w:val="Normal"/>
    <w:rsid w:val="00E955B3"/>
    <w:pPr>
      <w:spacing w:after="300" w:line="240" w:lineRule="auto"/>
      <w:jc w:val="left"/>
    </w:pPr>
    <w:rPr>
      <w:rFonts w:ascii="Times New Roman" w:hAnsi="Times New Roman"/>
      <w:sz w:val="24"/>
      <w:szCs w:val="24"/>
    </w:rPr>
  </w:style>
  <w:style w:type="paragraph" w:customStyle="1" w:styleId="msg">
    <w:name w:val="msg"/>
    <w:basedOn w:val="Normal"/>
    <w:rsid w:val="00E955B3"/>
    <w:pPr>
      <w:spacing w:before="144" w:after="144" w:line="240" w:lineRule="auto"/>
      <w:jc w:val="center"/>
    </w:pPr>
    <w:rPr>
      <w:rFonts w:ascii="Times New Roman" w:hAnsi="Times New Roman"/>
      <w:b/>
      <w:bCs/>
      <w:color w:val="D41F1F"/>
      <w:sz w:val="24"/>
      <w:szCs w:val="24"/>
    </w:rPr>
  </w:style>
  <w:style w:type="paragraph" w:customStyle="1" w:styleId="atcon">
    <w:name w:val="atcon"/>
    <w:basedOn w:val="Normal"/>
    <w:rsid w:val="00E955B3"/>
    <w:pPr>
      <w:spacing w:after="0" w:line="240" w:lineRule="auto"/>
      <w:jc w:val="left"/>
    </w:pPr>
    <w:rPr>
      <w:rFonts w:ascii="Times New Roman" w:hAnsi="Times New Roman"/>
      <w:sz w:val="24"/>
      <w:szCs w:val="24"/>
    </w:rPr>
  </w:style>
  <w:style w:type="paragraph" w:customStyle="1" w:styleId="blogitem">
    <w:name w:val="blogitem"/>
    <w:basedOn w:val="Normal"/>
    <w:rsid w:val="00E955B3"/>
    <w:pPr>
      <w:pBdr>
        <w:top w:val="single" w:sz="6" w:space="8" w:color="D6DADC"/>
      </w:pBdr>
      <w:spacing w:before="144" w:after="144" w:line="240" w:lineRule="auto"/>
      <w:jc w:val="left"/>
    </w:pPr>
    <w:rPr>
      <w:rFonts w:ascii="Times New Roman" w:hAnsi="Times New Roman"/>
      <w:sz w:val="24"/>
      <w:szCs w:val="24"/>
    </w:rPr>
  </w:style>
  <w:style w:type="paragraph" w:customStyle="1" w:styleId="helpnav">
    <w:name w:val="helpnav"/>
    <w:basedOn w:val="Normal"/>
    <w:rsid w:val="00E955B3"/>
    <w:pPr>
      <w:spacing w:before="144" w:after="144" w:line="240" w:lineRule="auto"/>
      <w:jc w:val="left"/>
    </w:pPr>
    <w:rPr>
      <w:rFonts w:ascii="Times New Roman" w:hAnsi="Times New Roman"/>
      <w:sz w:val="24"/>
      <w:szCs w:val="24"/>
    </w:rPr>
  </w:style>
  <w:style w:type="paragraph" w:customStyle="1" w:styleId="helpbody">
    <w:name w:val="helpbody"/>
    <w:basedOn w:val="Normal"/>
    <w:rsid w:val="00E955B3"/>
    <w:pPr>
      <w:pBdr>
        <w:left w:val="single" w:sz="6" w:space="30" w:color="EEEEEE"/>
      </w:pBdr>
      <w:spacing w:before="144" w:after="144" w:line="240" w:lineRule="auto"/>
      <w:ind w:left="2700"/>
      <w:jc w:val="left"/>
    </w:pPr>
    <w:rPr>
      <w:rFonts w:ascii="Times New Roman" w:hAnsi="Times New Roman"/>
      <w:sz w:val="24"/>
      <w:szCs w:val="24"/>
    </w:rPr>
  </w:style>
  <w:style w:type="paragraph" w:customStyle="1" w:styleId="helptree">
    <w:name w:val="helptree"/>
    <w:basedOn w:val="Normal"/>
    <w:rsid w:val="00E955B3"/>
    <w:pPr>
      <w:spacing w:after="0" w:line="240" w:lineRule="auto"/>
      <w:jc w:val="left"/>
    </w:pPr>
    <w:rPr>
      <w:rFonts w:ascii="Times New Roman" w:hAnsi="Times New Roman"/>
      <w:sz w:val="24"/>
      <w:szCs w:val="24"/>
    </w:rPr>
  </w:style>
  <w:style w:type="paragraph" w:customStyle="1" w:styleId="helplink">
    <w:name w:val="helplink"/>
    <w:basedOn w:val="Normal"/>
    <w:rsid w:val="00E955B3"/>
    <w:pPr>
      <w:spacing w:before="144" w:after="144" w:line="240" w:lineRule="auto"/>
      <w:jc w:val="left"/>
    </w:pPr>
    <w:rPr>
      <w:rFonts w:ascii="Times New Roman" w:hAnsi="Times New Roman"/>
      <w:sz w:val="24"/>
      <w:szCs w:val="24"/>
    </w:rPr>
  </w:style>
  <w:style w:type="paragraph" w:customStyle="1" w:styleId="er">
    <w:name w:val="er"/>
    <w:basedOn w:val="Normal"/>
    <w:rsid w:val="00E955B3"/>
    <w:pPr>
      <w:spacing w:before="144" w:after="144" w:line="240" w:lineRule="auto"/>
      <w:jc w:val="left"/>
    </w:pPr>
    <w:rPr>
      <w:rFonts w:ascii="Times New Roman" w:hAnsi="Times New Roman"/>
      <w:sz w:val="24"/>
      <w:szCs w:val="24"/>
    </w:rPr>
  </w:style>
  <w:style w:type="paragraph" w:customStyle="1" w:styleId="erl">
    <w:name w:val="erl"/>
    <w:basedOn w:val="Normal"/>
    <w:rsid w:val="00E955B3"/>
    <w:pPr>
      <w:spacing w:before="144" w:after="144" w:line="240" w:lineRule="auto"/>
      <w:jc w:val="left"/>
    </w:pPr>
    <w:rPr>
      <w:rFonts w:ascii="Times New Roman" w:hAnsi="Times New Roman"/>
      <w:sz w:val="24"/>
      <w:szCs w:val="24"/>
    </w:rPr>
  </w:style>
  <w:style w:type="paragraph" w:customStyle="1" w:styleId="err">
    <w:name w:val="err"/>
    <w:basedOn w:val="Normal"/>
    <w:rsid w:val="00E955B3"/>
    <w:pPr>
      <w:spacing w:before="144" w:after="144" w:line="240" w:lineRule="auto"/>
      <w:jc w:val="left"/>
    </w:pPr>
    <w:rPr>
      <w:rFonts w:ascii="Times New Roman" w:hAnsi="Times New Roman"/>
      <w:sz w:val="24"/>
      <w:szCs w:val="24"/>
    </w:rPr>
  </w:style>
  <w:style w:type="paragraph" w:customStyle="1" w:styleId="adepil">
    <w:name w:val="adepil"/>
    <w:basedOn w:val="Normal"/>
    <w:rsid w:val="00E955B3"/>
    <w:pPr>
      <w:spacing w:before="144" w:after="144" w:line="240" w:lineRule="auto"/>
      <w:ind w:right="7350"/>
      <w:jc w:val="left"/>
    </w:pPr>
    <w:rPr>
      <w:rFonts w:ascii="Times New Roman" w:hAnsi="Times New Roman"/>
      <w:sz w:val="24"/>
      <w:szCs w:val="24"/>
    </w:rPr>
  </w:style>
  <w:style w:type="paragraph" w:customStyle="1" w:styleId="adepir">
    <w:name w:val="adepir"/>
    <w:basedOn w:val="Normal"/>
    <w:rsid w:val="00E955B3"/>
    <w:pPr>
      <w:spacing w:before="144" w:after="144" w:line="240" w:lineRule="auto"/>
      <w:ind w:left="7350"/>
      <w:jc w:val="left"/>
    </w:pPr>
    <w:rPr>
      <w:rFonts w:ascii="Times New Roman" w:hAnsi="Times New Roman"/>
      <w:sz w:val="24"/>
      <w:szCs w:val="24"/>
    </w:rPr>
  </w:style>
  <w:style w:type="paragraph" w:customStyle="1" w:styleId="adepit">
    <w:name w:val="adepit"/>
    <w:basedOn w:val="Normal"/>
    <w:rsid w:val="00E955B3"/>
    <w:pPr>
      <w:spacing w:after="0" w:line="240" w:lineRule="auto"/>
      <w:jc w:val="center"/>
    </w:pPr>
    <w:rPr>
      <w:rFonts w:ascii="Times New Roman" w:hAnsi="Times New Roman"/>
      <w:sz w:val="24"/>
      <w:szCs w:val="24"/>
    </w:rPr>
  </w:style>
  <w:style w:type="paragraph" w:customStyle="1" w:styleId="searchcontainer">
    <w:name w:val="searchcontainer"/>
    <w:basedOn w:val="Normal"/>
    <w:rsid w:val="00E955B3"/>
    <w:pPr>
      <w:spacing w:before="144" w:after="144" w:line="240" w:lineRule="auto"/>
      <w:jc w:val="left"/>
    </w:pPr>
    <w:rPr>
      <w:rFonts w:ascii="Times New Roman" w:hAnsi="Times New Roman"/>
      <w:sz w:val="24"/>
      <w:szCs w:val="24"/>
    </w:rPr>
  </w:style>
  <w:style w:type="paragraph" w:customStyle="1" w:styleId="searchgroup">
    <w:name w:val="searchgroup"/>
    <w:basedOn w:val="Normal"/>
    <w:rsid w:val="00E955B3"/>
    <w:pPr>
      <w:spacing w:before="144" w:after="144" w:line="240" w:lineRule="auto"/>
      <w:jc w:val="left"/>
    </w:pPr>
    <w:rPr>
      <w:rFonts w:ascii="Times New Roman" w:hAnsi="Times New Roman"/>
      <w:sz w:val="24"/>
      <w:szCs w:val="24"/>
    </w:rPr>
  </w:style>
  <w:style w:type="paragraph" w:customStyle="1" w:styleId="searchinput">
    <w:name w:val="searchinput"/>
    <w:basedOn w:val="Normal"/>
    <w:rsid w:val="00E955B3"/>
    <w:pPr>
      <w:spacing w:before="144" w:after="144" w:line="240" w:lineRule="auto"/>
      <w:jc w:val="left"/>
    </w:pPr>
    <w:rPr>
      <w:rFonts w:ascii="Times New Roman" w:hAnsi="Times New Roman"/>
      <w:sz w:val="24"/>
      <w:szCs w:val="24"/>
    </w:rPr>
  </w:style>
  <w:style w:type="paragraph" w:customStyle="1" w:styleId="searchtext">
    <w:name w:val="searchtext"/>
    <w:basedOn w:val="Normal"/>
    <w:rsid w:val="00E955B3"/>
    <w:pPr>
      <w:spacing w:before="144" w:after="144" w:line="240" w:lineRule="auto"/>
      <w:jc w:val="left"/>
    </w:pPr>
    <w:rPr>
      <w:rFonts w:ascii="Times New Roman" w:hAnsi="Times New Roman"/>
      <w:sz w:val="24"/>
      <w:szCs w:val="24"/>
    </w:rPr>
  </w:style>
  <w:style w:type="paragraph" w:customStyle="1" w:styleId="tip">
    <w:name w:val="tip"/>
    <w:basedOn w:val="Normal"/>
    <w:rsid w:val="00E955B3"/>
    <w:pPr>
      <w:spacing w:before="144" w:after="144" w:line="240" w:lineRule="auto"/>
      <w:jc w:val="left"/>
    </w:pPr>
    <w:rPr>
      <w:rFonts w:ascii="Times New Roman" w:hAnsi="Times New Roman"/>
      <w:sz w:val="24"/>
      <w:szCs w:val="24"/>
    </w:rPr>
  </w:style>
  <w:style w:type="paragraph" w:customStyle="1" w:styleId="icon1">
    <w:name w:val="icon1"/>
    <w:basedOn w:val="Normal"/>
    <w:rsid w:val="00E955B3"/>
    <w:pPr>
      <w:spacing w:before="144" w:after="144" w:line="240" w:lineRule="auto"/>
      <w:jc w:val="left"/>
    </w:pPr>
    <w:rPr>
      <w:rFonts w:ascii="Times New Roman" w:hAnsi="Times New Roman"/>
      <w:sz w:val="24"/>
      <w:szCs w:val="24"/>
    </w:rPr>
  </w:style>
  <w:style w:type="paragraph" w:customStyle="1" w:styleId="icon2">
    <w:name w:val="icon2"/>
    <w:basedOn w:val="Normal"/>
    <w:rsid w:val="00E955B3"/>
    <w:pPr>
      <w:spacing w:before="144" w:after="144" w:line="240" w:lineRule="auto"/>
      <w:jc w:val="left"/>
    </w:pPr>
    <w:rPr>
      <w:rFonts w:ascii="Times New Roman" w:hAnsi="Times New Roman"/>
      <w:sz w:val="24"/>
      <w:szCs w:val="24"/>
    </w:rPr>
  </w:style>
  <w:style w:type="paragraph" w:customStyle="1" w:styleId="tiphd">
    <w:name w:val="tiphd"/>
    <w:basedOn w:val="Normal"/>
    <w:rsid w:val="00E955B3"/>
    <w:pPr>
      <w:spacing w:before="144" w:after="144" w:line="240" w:lineRule="auto"/>
      <w:jc w:val="left"/>
    </w:pPr>
    <w:rPr>
      <w:rFonts w:ascii="Times New Roman" w:hAnsi="Times New Roman"/>
      <w:sz w:val="24"/>
      <w:szCs w:val="24"/>
    </w:rPr>
  </w:style>
  <w:style w:type="paragraph" w:customStyle="1" w:styleId="tipbd">
    <w:name w:val="tipbd"/>
    <w:basedOn w:val="Normal"/>
    <w:rsid w:val="00E955B3"/>
    <w:pPr>
      <w:spacing w:before="144" w:after="144" w:line="240" w:lineRule="auto"/>
      <w:jc w:val="left"/>
    </w:pPr>
    <w:rPr>
      <w:rFonts w:ascii="Times New Roman" w:hAnsi="Times New Roman"/>
      <w:sz w:val="24"/>
      <w:szCs w:val="24"/>
    </w:rPr>
  </w:style>
  <w:style w:type="paragraph" w:customStyle="1" w:styleId="label">
    <w:name w:val="label"/>
    <w:basedOn w:val="Normal"/>
    <w:rsid w:val="00E955B3"/>
    <w:pPr>
      <w:spacing w:before="144" w:after="144" w:line="240" w:lineRule="auto"/>
      <w:jc w:val="left"/>
    </w:pPr>
    <w:rPr>
      <w:rFonts w:ascii="Times New Roman" w:hAnsi="Times New Roman"/>
      <w:sz w:val="24"/>
      <w:szCs w:val="24"/>
    </w:rPr>
  </w:style>
  <w:style w:type="paragraph" w:customStyle="1" w:styleId="value">
    <w:name w:val="value"/>
    <w:basedOn w:val="Normal"/>
    <w:rsid w:val="00E955B3"/>
    <w:pPr>
      <w:spacing w:before="144" w:after="144" w:line="240" w:lineRule="auto"/>
      <w:jc w:val="left"/>
    </w:pPr>
    <w:rPr>
      <w:rFonts w:ascii="Times New Roman" w:hAnsi="Times New Roman"/>
      <w:sz w:val="24"/>
      <w:szCs w:val="24"/>
    </w:rPr>
  </w:style>
  <w:style w:type="paragraph" w:customStyle="1" w:styleId="rowcount">
    <w:name w:val="rowcount"/>
    <w:basedOn w:val="Normal"/>
    <w:rsid w:val="00E955B3"/>
    <w:pPr>
      <w:spacing w:before="144" w:after="144" w:line="240" w:lineRule="auto"/>
      <w:jc w:val="left"/>
    </w:pPr>
    <w:rPr>
      <w:rFonts w:ascii="Times New Roman" w:hAnsi="Times New Roman"/>
      <w:sz w:val="24"/>
      <w:szCs w:val="24"/>
    </w:rPr>
  </w:style>
  <w:style w:type="paragraph" w:customStyle="1" w:styleId="size">
    <w:name w:val="size"/>
    <w:basedOn w:val="Normal"/>
    <w:rsid w:val="00E955B3"/>
    <w:pPr>
      <w:spacing w:before="144" w:after="144" w:line="240" w:lineRule="auto"/>
      <w:jc w:val="left"/>
    </w:pPr>
    <w:rPr>
      <w:rFonts w:ascii="Times New Roman" w:hAnsi="Times New Roman"/>
      <w:sz w:val="24"/>
      <w:szCs w:val="24"/>
    </w:rPr>
  </w:style>
  <w:style w:type="paragraph" w:customStyle="1" w:styleId="thistime">
    <w:name w:val="thistime"/>
    <w:basedOn w:val="Normal"/>
    <w:rsid w:val="00E955B3"/>
    <w:pPr>
      <w:spacing w:before="144" w:after="144" w:line="240" w:lineRule="auto"/>
      <w:jc w:val="left"/>
    </w:pPr>
    <w:rPr>
      <w:rFonts w:ascii="Times New Roman" w:hAnsi="Times New Roman"/>
      <w:sz w:val="24"/>
      <w:szCs w:val="24"/>
    </w:rPr>
  </w:style>
  <w:style w:type="paragraph" w:customStyle="1" w:styleId="months">
    <w:name w:val="months"/>
    <w:basedOn w:val="Normal"/>
    <w:rsid w:val="00E955B3"/>
    <w:pPr>
      <w:spacing w:before="144" w:after="144" w:line="240" w:lineRule="auto"/>
      <w:jc w:val="left"/>
    </w:pPr>
    <w:rPr>
      <w:rFonts w:ascii="Times New Roman" w:hAnsi="Times New Roman"/>
      <w:sz w:val="24"/>
      <w:szCs w:val="24"/>
    </w:rPr>
  </w:style>
  <w:style w:type="paragraph" w:customStyle="1" w:styleId="fullnumber">
    <w:name w:val="fullnumber"/>
    <w:basedOn w:val="Normal"/>
    <w:rsid w:val="00E955B3"/>
    <w:pPr>
      <w:spacing w:before="144" w:after="144" w:line="240" w:lineRule="auto"/>
      <w:jc w:val="left"/>
    </w:pPr>
    <w:rPr>
      <w:rFonts w:ascii="Times New Roman" w:hAnsi="Times New Roman"/>
      <w:sz w:val="24"/>
      <w:szCs w:val="24"/>
    </w:rPr>
  </w:style>
  <w:style w:type="paragraph" w:customStyle="1" w:styleId="skelet">
    <w:name w:val="skelet"/>
    <w:basedOn w:val="Normal"/>
    <w:rsid w:val="00E955B3"/>
    <w:pPr>
      <w:spacing w:before="144" w:after="144" w:line="240" w:lineRule="auto"/>
      <w:jc w:val="left"/>
    </w:pPr>
    <w:rPr>
      <w:rFonts w:ascii="Times New Roman" w:hAnsi="Times New Roman"/>
      <w:sz w:val="24"/>
      <w:szCs w:val="24"/>
    </w:rPr>
  </w:style>
  <w:style w:type="paragraph" w:customStyle="1" w:styleId="image">
    <w:name w:val="image"/>
    <w:basedOn w:val="Normal"/>
    <w:rsid w:val="00E955B3"/>
    <w:pPr>
      <w:spacing w:before="144" w:after="144" w:line="240" w:lineRule="auto"/>
      <w:jc w:val="left"/>
    </w:pPr>
    <w:rPr>
      <w:rFonts w:ascii="Times New Roman" w:hAnsi="Times New Roman"/>
      <w:sz w:val="24"/>
      <w:szCs w:val="24"/>
    </w:rPr>
  </w:style>
  <w:style w:type="paragraph" w:customStyle="1" w:styleId="reload">
    <w:name w:val="reload"/>
    <w:basedOn w:val="Normal"/>
    <w:rsid w:val="00E955B3"/>
    <w:pPr>
      <w:spacing w:before="144" w:after="144" w:line="240" w:lineRule="auto"/>
      <w:jc w:val="left"/>
    </w:pPr>
    <w:rPr>
      <w:rFonts w:ascii="Times New Roman" w:hAnsi="Times New Roman"/>
      <w:sz w:val="24"/>
      <w:szCs w:val="24"/>
    </w:rPr>
  </w:style>
  <w:style w:type="paragraph" w:customStyle="1" w:styleId="validmsg">
    <w:name w:val="validmsg"/>
    <w:basedOn w:val="Normal"/>
    <w:rsid w:val="00E955B3"/>
    <w:pPr>
      <w:spacing w:before="144" w:after="144" w:line="240" w:lineRule="auto"/>
      <w:jc w:val="left"/>
    </w:pPr>
    <w:rPr>
      <w:rFonts w:ascii="Times New Roman" w:hAnsi="Times New Roman"/>
      <w:sz w:val="24"/>
      <w:szCs w:val="24"/>
    </w:rPr>
  </w:style>
  <w:style w:type="paragraph" w:customStyle="1" w:styleId="reaskelet">
    <w:name w:val="reaskelet"/>
    <w:basedOn w:val="Normal"/>
    <w:rsid w:val="00E955B3"/>
    <w:pPr>
      <w:spacing w:before="144" w:after="144" w:line="240" w:lineRule="auto"/>
      <w:jc w:val="left"/>
    </w:pPr>
    <w:rPr>
      <w:rFonts w:ascii="Times New Roman" w:hAnsi="Times New Roman"/>
      <w:sz w:val="24"/>
      <w:szCs w:val="24"/>
    </w:rPr>
  </w:style>
  <w:style w:type="paragraph" w:customStyle="1" w:styleId="reatext">
    <w:name w:val="reatext"/>
    <w:basedOn w:val="Normal"/>
    <w:rsid w:val="00E955B3"/>
    <w:pPr>
      <w:spacing w:before="144" w:after="144" w:line="240" w:lineRule="auto"/>
      <w:jc w:val="left"/>
    </w:pPr>
    <w:rPr>
      <w:rFonts w:ascii="Times New Roman" w:hAnsi="Times New Roman"/>
      <w:sz w:val="24"/>
      <w:szCs w:val="24"/>
    </w:rPr>
  </w:style>
  <w:style w:type="paragraph" w:customStyle="1" w:styleId="reacaptcha">
    <w:name w:val="reacaptcha"/>
    <w:basedOn w:val="Normal"/>
    <w:rsid w:val="00E955B3"/>
    <w:pPr>
      <w:spacing w:before="144" w:after="144" w:line="240" w:lineRule="auto"/>
      <w:jc w:val="left"/>
    </w:pPr>
    <w:rPr>
      <w:rFonts w:ascii="Times New Roman" w:hAnsi="Times New Roman"/>
      <w:sz w:val="24"/>
      <w:szCs w:val="24"/>
    </w:rPr>
  </w:style>
  <w:style w:type="paragraph" w:customStyle="1" w:styleId="td1">
    <w:name w:val="td1"/>
    <w:basedOn w:val="Normal"/>
    <w:rsid w:val="00E955B3"/>
    <w:pPr>
      <w:spacing w:before="144" w:after="144" w:line="240" w:lineRule="auto"/>
      <w:jc w:val="left"/>
    </w:pPr>
    <w:rPr>
      <w:rFonts w:ascii="Times New Roman" w:hAnsi="Times New Roman"/>
      <w:sz w:val="24"/>
      <w:szCs w:val="24"/>
    </w:rPr>
  </w:style>
  <w:style w:type="paragraph" w:customStyle="1" w:styleId="td2">
    <w:name w:val="td2"/>
    <w:basedOn w:val="Normal"/>
    <w:rsid w:val="00E955B3"/>
    <w:pPr>
      <w:spacing w:before="144" w:after="144" w:line="240" w:lineRule="auto"/>
      <w:jc w:val="left"/>
    </w:pPr>
    <w:rPr>
      <w:rFonts w:ascii="Times New Roman" w:hAnsi="Times New Roman"/>
      <w:sz w:val="24"/>
      <w:szCs w:val="24"/>
    </w:rPr>
  </w:style>
  <w:style w:type="paragraph" w:customStyle="1" w:styleId="td12">
    <w:name w:val="td12"/>
    <w:basedOn w:val="Normal"/>
    <w:rsid w:val="00E955B3"/>
    <w:pPr>
      <w:spacing w:before="144" w:after="144" w:line="240" w:lineRule="auto"/>
      <w:jc w:val="left"/>
    </w:pPr>
    <w:rPr>
      <w:rFonts w:ascii="Times New Roman" w:hAnsi="Times New Roman"/>
      <w:sz w:val="24"/>
      <w:szCs w:val="24"/>
    </w:rPr>
  </w:style>
  <w:style w:type="paragraph" w:customStyle="1" w:styleId="reain">
    <w:name w:val="reain"/>
    <w:basedOn w:val="Normal"/>
    <w:rsid w:val="00E955B3"/>
    <w:pPr>
      <w:spacing w:before="144" w:after="144" w:line="240" w:lineRule="auto"/>
      <w:jc w:val="left"/>
    </w:pPr>
    <w:rPr>
      <w:rFonts w:ascii="Times New Roman" w:hAnsi="Times New Roman"/>
      <w:sz w:val="24"/>
      <w:szCs w:val="24"/>
    </w:rPr>
  </w:style>
  <w:style w:type="paragraph" w:customStyle="1" w:styleId="node">
    <w:name w:val="node"/>
    <w:basedOn w:val="Normal"/>
    <w:rsid w:val="00E955B3"/>
    <w:pPr>
      <w:spacing w:before="144" w:after="144" w:line="240" w:lineRule="auto"/>
      <w:jc w:val="left"/>
    </w:pPr>
    <w:rPr>
      <w:rFonts w:ascii="Times New Roman" w:hAnsi="Times New Roman"/>
      <w:sz w:val="24"/>
      <w:szCs w:val="24"/>
    </w:rPr>
  </w:style>
  <w:style w:type="paragraph" w:customStyle="1" w:styleId="link">
    <w:name w:val="link"/>
    <w:basedOn w:val="Normal"/>
    <w:rsid w:val="00E955B3"/>
    <w:pPr>
      <w:spacing w:before="144" w:after="144" w:line="240" w:lineRule="auto"/>
      <w:jc w:val="left"/>
    </w:pPr>
    <w:rPr>
      <w:rFonts w:ascii="Times New Roman" w:hAnsi="Times New Roman"/>
      <w:sz w:val="24"/>
      <w:szCs w:val="24"/>
    </w:rPr>
  </w:style>
  <w:style w:type="paragraph" w:customStyle="1" w:styleId="link2">
    <w:name w:val="link2"/>
    <w:basedOn w:val="Normal"/>
    <w:rsid w:val="00E955B3"/>
    <w:pPr>
      <w:spacing w:before="144" w:after="144" w:line="240" w:lineRule="auto"/>
      <w:jc w:val="left"/>
    </w:pPr>
    <w:rPr>
      <w:rFonts w:ascii="Times New Roman" w:hAnsi="Times New Roman"/>
      <w:sz w:val="24"/>
      <w:szCs w:val="24"/>
    </w:rPr>
  </w:style>
  <w:style w:type="paragraph" w:customStyle="1" w:styleId="offset0">
    <w:name w:val="offset0"/>
    <w:basedOn w:val="Normal"/>
    <w:rsid w:val="00E955B3"/>
    <w:pPr>
      <w:spacing w:before="144" w:after="144" w:line="240" w:lineRule="auto"/>
      <w:jc w:val="left"/>
    </w:pPr>
    <w:rPr>
      <w:rFonts w:ascii="Times New Roman" w:hAnsi="Times New Roman"/>
      <w:sz w:val="24"/>
      <w:szCs w:val="24"/>
    </w:rPr>
  </w:style>
  <w:style w:type="paragraph" w:customStyle="1" w:styleId="offset1">
    <w:name w:val="offset1"/>
    <w:basedOn w:val="Normal"/>
    <w:rsid w:val="00E955B3"/>
    <w:pPr>
      <w:spacing w:before="144" w:after="144" w:line="240" w:lineRule="auto"/>
      <w:jc w:val="left"/>
    </w:pPr>
    <w:rPr>
      <w:rFonts w:ascii="Times New Roman" w:hAnsi="Times New Roman"/>
      <w:sz w:val="24"/>
      <w:szCs w:val="24"/>
    </w:rPr>
  </w:style>
  <w:style w:type="paragraph" w:customStyle="1" w:styleId="offset2">
    <w:name w:val="offset2"/>
    <w:basedOn w:val="Normal"/>
    <w:rsid w:val="00E955B3"/>
    <w:pPr>
      <w:spacing w:before="144" w:after="144" w:line="240" w:lineRule="auto"/>
      <w:jc w:val="left"/>
    </w:pPr>
    <w:rPr>
      <w:rFonts w:ascii="Times New Roman" w:hAnsi="Times New Roman"/>
      <w:sz w:val="24"/>
      <w:szCs w:val="24"/>
    </w:rPr>
  </w:style>
  <w:style w:type="paragraph" w:customStyle="1" w:styleId="offset3">
    <w:name w:val="offset3"/>
    <w:basedOn w:val="Normal"/>
    <w:rsid w:val="00E955B3"/>
    <w:pPr>
      <w:spacing w:before="144" w:after="144" w:line="240" w:lineRule="auto"/>
      <w:jc w:val="left"/>
    </w:pPr>
    <w:rPr>
      <w:rFonts w:ascii="Times New Roman" w:hAnsi="Times New Roman"/>
      <w:sz w:val="24"/>
      <w:szCs w:val="24"/>
    </w:rPr>
  </w:style>
  <w:style w:type="paragraph" w:customStyle="1" w:styleId="nw">
    <w:name w:val="nw"/>
    <w:basedOn w:val="Normal"/>
    <w:rsid w:val="00E955B3"/>
    <w:pPr>
      <w:spacing w:before="144" w:after="144" w:line="240" w:lineRule="auto"/>
      <w:jc w:val="left"/>
    </w:pPr>
    <w:rPr>
      <w:rFonts w:ascii="Times New Roman" w:hAnsi="Times New Roman"/>
      <w:sz w:val="24"/>
      <w:szCs w:val="24"/>
    </w:rPr>
  </w:style>
  <w:style w:type="paragraph" w:customStyle="1" w:styleId="n">
    <w:name w:val="n"/>
    <w:basedOn w:val="Normal"/>
    <w:rsid w:val="00E955B3"/>
    <w:pPr>
      <w:spacing w:before="144" w:after="144" w:line="240" w:lineRule="auto"/>
      <w:jc w:val="left"/>
    </w:pPr>
    <w:rPr>
      <w:rFonts w:ascii="Times New Roman" w:hAnsi="Times New Roman"/>
      <w:sz w:val="24"/>
      <w:szCs w:val="24"/>
    </w:rPr>
  </w:style>
  <w:style w:type="paragraph" w:customStyle="1" w:styleId="ne">
    <w:name w:val="ne"/>
    <w:basedOn w:val="Normal"/>
    <w:rsid w:val="00E955B3"/>
    <w:pPr>
      <w:spacing w:before="144" w:after="144" w:line="240" w:lineRule="auto"/>
      <w:jc w:val="left"/>
    </w:pPr>
    <w:rPr>
      <w:rFonts w:ascii="Times New Roman" w:hAnsi="Times New Roman"/>
      <w:sz w:val="24"/>
      <w:szCs w:val="24"/>
    </w:rPr>
  </w:style>
  <w:style w:type="paragraph" w:customStyle="1" w:styleId="w">
    <w:name w:val="w"/>
    <w:basedOn w:val="Normal"/>
    <w:rsid w:val="00E955B3"/>
    <w:pPr>
      <w:spacing w:before="144" w:after="144" w:line="240" w:lineRule="auto"/>
      <w:jc w:val="left"/>
    </w:pPr>
    <w:rPr>
      <w:rFonts w:ascii="Times New Roman" w:hAnsi="Times New Roman"/>
      <w:sz w:val="24"/>
      <w:szCs w:val="24"/>
    </w:rPr>
  </w:style>
  <w:style w:type="paragraph" w:customStyle="1" w:styleId="body">
    <w:name w:val="body"/>
    <w:basedOn w:val="Normal"/>
    <w:rsid w:val="00E955B3"/>
    <w:pPr>
      <w:spacing w:before="144" w:after="144" w:line="240" w:lineRule="auto"/>
      <w:jc w:val="left"/>
    </w:pPr>
    <w:rPr>
      <w:rFonts w:ascii="Times New Roman" w:hAnsi="Times New Roman"/>
      <w:sz w:val="24"/>
      <w:szCs w:val="24"/>
    </w:rPr>
  </w:style>
  <w:style w:type="paragraph" w:customStyle="1" w:styleId="e">
    <w:name w:val="e"/>
    <w:basedOn w:val="Normal"/>
    <w:rsid w:val="00E955B3"/>
    <w:pPr>
      <w:spacing w:before="144" w:after="144" w:line="240" w:lineRule="auto"/>
      <w:jc w:val="left"/>
    </w:pPr>
    <w:rPr>
      <w:rFonts w:ascii="Times New Roman" w:hAnsi="Times New Roman"/>
      <w:sz w:val="24"/>
      <w:szCs w:val="24"/>
    </w:rPr>
  </w:style>
  <w:style w:type="paragraph" w:customStyle="1" w:styleId="sw">
    <w:name w:val="sw"/>
    <w:basedOn w:val="Normal"/>
    <w:rsid w:val="00E955B3"/>
    <w:pPr>
      <w:spacing w:before="144" w:after="144" w:line="240" w:lineRule="auto"/>
      <w:jc w:val="left"/>
    </w:pPr>
    <w:rPr>
      <w:rFonts w:ascii="Times New Roman" w:hAnsi="Times New Roman"/>
      <w:sz w:val="24"/>
      <w:szCs w:val="24"/>
    </w:rPr>
  </w:style>
  <w:style w:type="paragraph" w:customStyle="1" w:styleId="s">
    <w:name w:val="s"/>
    <w:basedOn w:val="Normal"/>
    <w:rsid w:val="00E955B3"/>
    <w:pPr>
      <w:spacing w:before="144" w:after="144" w:line="240" w:lineRule="auto"/>
      <w:jc w:val="left"/>
    </w:pPr>
    <w:rPr>
      <w:rFonts w:ascii="Times New Roman" w:hAnsi="Times New Roman"/>
      <w:sz w:val="24"/>
      <w:szCs w:val="24"/>
    </w:rPr>
  </w:style>
  <w:style w:type="paragraph" w:customStyle="1" w:styleId="se">
    <w:name w:val="se"/>
    <w:basedOn w:val="Normal"/>
    <w:rsid w:val="00E955B3"/>
    <w:pPr>
      <w:spacing w:before="144" w:after="144" w:line="240" w:lineRule="auto"/>
      <w:jc w:val="left"/>
    </w:pPr>
    <w:rPr>
      <w:rFonts w:ascii="Times New Roman" w:hAnsi="Times New Roman"/>
      <w:sz w:val="24"/>
      <w:szCs w:val="24"/>
    </w:rPr>
  </w:style>
  <w:style w:type="paragraph" w:customStyle="1" w:styleId="arrow">
    <w:name w:val="arrow"/>
    <w:basedOn w:val="Normal"/>
    <w:rsid w:val="00E955B3"/>
    <w:pPr>
      <w:spacing w:before="144" w:after="144" w:line="240" w:lineRule="auto"/>
      <w:jc w:val="left"/>
    </w:pPr>
    <w:rPr>
      <w:rFonts w:ascii="Times New Roman" w:hAnsi="Times New Roman"/>
      <w:sz w:val="24"/>
      <w:szCs w:val="24"/>
    </w:rPr>
  </w:style>
  <w:style w:type="paragraph" w:customStyle="1" w:styleId="c1">
    <w:name w:val="c1"/>
    <w:basedOn w:val="Normal"/>
    <w:rsid w:val="00E955B3"/>
    <w:pPr>
      <w:spacing w:before="144" w:after="144" w:line="240" w:lineRule="auto"/>
      <w:jc w:val="left"/>
    </w:pPr>
    <w:rPr>
      <w:rFonts w:ascii="Times New Roman" w:hAnsi="Times New Roman"/>
      <w:sz w:val="24"/>
      <w:szCs w:val="24"/>
    </w:rPr>
  </w:style>
  <w:style w:type="paragraph" w:customStyle="1" w:styleId="c2">
    <w:name w:val="c2"/>
    <w:basedOn w:val="Normal"/>
    <w:rsid w:val="00E955B3"/>
    <w:pPr>
      <w:spacing w:before="144" w:after="144" w:line="240" w:lineRule="auto"/>
      <w:jc w:val="left"/>
    </w:pPr>
    <w:rPr>
      <w:rFonts w:ascii="Times New Roman" w:hAnsi="Times New Roman"/>
      <w:sz w:val="24"/>
      <w:szCs w:val="24"/>
    </w:rPr>
  </w:style>
  <w:style w:type="paragraph" w:customStyle="1" w:styleId="col1">
    <w:name w:val="col1"/>
    <w:basedOn w:val="Normal"/>
    <w:rsid w:val="00E955B3"/>
    <w:pPr>
      <w:spacing w:before="144" w:after="144" w:line="240" w:lineRule="auto"/>
      <w:jc w:val="left"/>
    </w:pPr>
    <w:rPr>
      <w:rFonts w:ascii="Times New Roman" w:hAnsi="Times New Roman"/>
      <w:sz w:val="24"/>
      <w:szCs w:val="24"/>
    </w:rPr>
  </w:style>
  <w:style w:type="paragraph" w:customStyle="1" w:styleId="col2">
    <w:name w:val="col2"/>
    <w:basedOn w:val="Normal"/>
    <w:rsid w:val="00E955B3"/>
    <w:pPr>
      <w:spacing w:before="144" w:after="144" w:line="240" w:lineRule="auto"/>
      <w:jc w:val="left"/>
    </w:pPr>
    <w:rPr>
      <w:rFonts w:ascii="Times New Roman" w:hAnsi="Times New Roman"/>
      <w:sz w:val="24"/>
      <w:szCs w:val="24"/>
    </w:rPr>
  </w:style>
  <w:style w:type="paragraph" w:customStyle="1" w:styleId="col3">
    <w:name w:val="col3"/>
    <w:basedOn w:val="Normal"/>
    <w:rsid w:val="00E955B3"/>
    <w:pPr>
      <w:spacing w:before="144" w:after="144" w:line="240" w:lineRule="auto"/>
      <w:jc w:val="left"/>
    </w:pPr>
    <w:rPr>
      <w:rFonts w:ascii="Times New Roman" w:hAnsi="Times New Roman"/>
      <w:sz w:val="24"/>
      <w:szCs w:val="24"/>
    </w:rPr>
  </w:style>
  <w:style w:type="paragraph" w:customStyle="1" w:styleId="go">
    <w:name w:val="go"/>
    <w:basedOn w:val="Normal"/>
    <w:rsid w:val="00E955B3"/>
    <w:pPr>
      <w:spacing w:before="144" w:after="144" w:line="240" w:lineRule="auto"/>
      <w:jc w:val="left"/>
    </w:pPr>
    <w:rPr>
      <w:rFonts w:ascii="Times New Roman" w:hAnsi="Times New Roman"/>
      <w:sz w:val="24"/>
      <w:szCs w:val="24"/>
    </w:rPr>
  </w:style>
  <w:style w:type="paragraph" w:customStyle="1" w:styleId="suggr">
    <w:name w:val="suggr"/>
    <w:basedOn w:val="Normal"/>
    <w:rsid w:val="00E955B3"/>
    <w:pPr>
      <w:spacing w:before="144" w:after="144" w:line="240" w:lineRule="auto"/>
      <w:jc w:val="left"/>
    </w:pPr>
    <w:rPr>
      <w:rFonts w:ascii="Times New Roman" w:hAnsi="Times New Roman"/>
      <w:sz w:val="24"/>
      <w:szCs w:val="24"/>
    </w:rPr>
  </w:style>
  <w:style w:type="paragraph" w:customStyle="1" w:styleId="suggw">
    <w:name w:val="suggw"/>
    <w:basedOn w:val="Normal"/>
    <w:rsid w:val="00E955B3"/>
    <w:pPr>
      <w:spacing w:before="144" w:after="144" w:line="240" w:lineRule="auto"/>
      <w:jc w:val="left"/>
    </w:pPr>
    <w:rPr>
      <w:rFonts w:ascii="Times New Roman" w:hAnsi="Times New Roman"/>
      <w:sz w:val="24"/>
      <w:szCs w:val="24"/>
    </w:rPr>
  </w:style>
  <w:style w:type="paragraph" w:customStyle="1" w:styleId="suggestover">
    <w:name w:val="suggest_over"/>
    <w:basedOn w:val="Normal"/>
    <w:rsid w:val="00E955B3"/>
    <w:pPr>
      <w:spacing w:before="144" w:after="144" w:line="240" w:lineRule="auto"/>
      <w:jc w:val="left"/>
    </w:pPr>
    <w:rPr>
      <w:rFonts w:ascii="Times New Roman" w:hAnsi="Times New Roman"/>
      <w:sz w:val="24"/>
      <w:szCs w:val="24"/>
    </w:rPr>
  </w:style>
  <w:style w:type="paragraph" w:customStyle="1" w:styleId="c">
    <w:name w:val="c"/>
    <w:basedOn w:val="Normal"/>
    <w:rsid w:val="00E955B3"/>
    <w:pPr>
      <w:spacing w:before="144" w:after="144" w:line="240" w:lineRule="auto"/>
      <w:jc w:val="left"/>
    </w:pPr>
    <w:rPr>
      <w:rFonts w:ascii="Times New Roman" w:hAnsi="Times New Roman"/>
      <w:sz w:val="24"/>
      <w:szCs w:val="24"/>
    </w:rPr>
  </w:style>
  <w:style w:type="character" w:customStyle="1" w:styleId="month">
    <w:name w:val="month"/>
    <w:basedOn w:val="DefaultParagraphFont"/>
    <w:rsid w:val="00E955B3"/>
    <w:rPr>
      <w:rFonts w:cs="Times New Roman"/>
      <w:rtl w:val="0"/>
      <w:cs w:val="0"/>
    </w:rPr>
  </w:style>
  <w:style w:type="character" w:customStyle="1" w:styleId="year">
    <w:name w:val="year"/>
    <w:basedOn w:val="DefaultParagraphFont"/>
    <w:rsid w:val="00E955B3"/>
    <w:rPr>
      <w:rFonts w:cs="Times New Roman"/>
      <w:rtl w:val="0"/>
      <w:cs w:val="0"/>
    </w:rPr>
  </w:style>
  <w:style w:type="character" w:customStyle="1" w:styleId="datetime">
    <w:name w:val="datetime"/>
    <w:basedOn w:val="DefaultParagraphFont"/>
    <w:rsid w:val="00E955B3"/>
    <w:rPr>
      <w:rFonts w:cs="Times New Roman"/>
      <w:rtl w:val="0"/>
      <w:cs w:val="0"/>
    </w:rPr>
  </w:style>
  <w:style w:type="paragraph" w:customStyle="1" w:styleId="panefooterlight1">
    <w:name w:val="panefooterlight1"/>
    <w:basedOn w:val="Normal"/>
    <w:rsid w:val="00E955B3"/>
    <w:pPr>
      <w:spacing w:after="0" w:line="240" w:lineRule="auto"/>
      <w:jc w:val="left"/>
    </w:pPr>
    <w:rPr>
      <w:rFonts w:ascii="Times New Roman" w:hAnsi="Times New Roman"/>
      <w:sz w:val="24"/>
      <w:szCs w:val="24"/>
    </w:rPr>
  </w:style>
  <w:style w:type="paragraph" w:customStyle="1" w:styleId="panefooterlight2">
    <w:name w:val="panefooterlight2"/>
    <w:basedOn w:val="Normal"/>
    <w:rsid w:val="00E955B3"/>
    <w:pPr>
      <w:spacing w:after="0" w:line="240" w:lineRule="auto"/>
      <w:jc w:val="left"/>
    </w:pPr>
    <w:rPr>
      <w:rFonts w:ascii="Times New Roman" w:hAnsi="Times New Roman"/>
      <w:sz w:val="24"/>
      <w:szCs w:val="24"/>
    </w:rPr>
  </w:style>
  <w:style w:type="paragraph" w:customStyle="1" w:styleId="h1">
    <w:name w:val="h1"/>
    <w:basedOn w:val="Normal"/>
    <w:rsid w:val="00E955B3"/>
    <w:pPr>
      <w:spacing w:after="0" w:line="240" w:lineRule="auto"/>
      <w:jc w:val="left"/>
    </w:pPr>
    <w:rPr>
      <w:rFonts w:ascii="Times New Roman" w:hAnsi="Times New Roman"/>
      <w:b/>
      <w:bCs/>
      <w:sz w:val="24"/>
      <w:szCs w:val="24"/>
    </w:rPr>
  </w:style>
  <w:style w:type="paragraph" w:customStyle="1" w:styleId="nw1">
    <w:name w:val="nw1"/>
    <w:basedOn w:val="Normal"/>
    <w:rsid w:val="00E955B3"/>
    <w:pPr>
      <w:spacing w:before="144" w:after="144" w:line="240" w:lineRule="auto"/>
      <w:jc w:val="left"/>
    </w:pPr>
    <w:rPr>
      <w:rFonts w:ascii="Times New Roman" w:hAnsi="Times New Roman"/>
      <w:sz w:val="24"/>
      <w:szCs w:val="24"/>
    </w:rPr>
  </w:style>
  <w:style w:type="paragraph" w:customStyle="1" w:styleId="n1">
    <w:name w:val="n1"/>
    <w:basedOn w:val="Normal"/>
    <w:rsid w:val="00E955B3"/>
    <w:pPr>
      <w:spacing w:before="144" w:after="144" w:line="240" w:lineRule="auto"/>
      <w:jc w:val="left"/>
    </w:pPr>
    <w:rPr>
      <w:rFonts w:ascii="Times New Roman" w:hAnsi="Times New Roman"/>
      <w:sz w:val="24"/>
      <w:szCs w:val="24"/>
    </w:rPr>
  </w:style>
  <w:style w:type="paragraph" w:customStyle="1" w:styleId="ne1">
    <w:name w:val="ne1"/>
    <w:basedOn w:val="Normal"/>
    <w:rsid w:val="00E955B3"/>
    <w:pPr>
      <w:spacing w:before="144" w:after="144" w:line="240" w:lineRule="auto"/>
      <w:jc w:val="left"/>
    </w:pPr>
    <w:rPr>
      <w:rFonts w:ascii="Times New Roman" w:hAnsi="Times New Roman"/>
      <w:sz w:val="24"/>
      <w:szCs w:val="24"/>
    </w:rPr>
  </w:style>
  <w:style w:type="paragraph" w:customStyle="1" w:styleId="w1">
    <w:name w:val="w1"/>
    <w:basedOn w:val="Normal"/>
    <w:rsid w:val="00E955B3"/>
    <w:pPr>
      <w:spacing w:before="144" w:after="144" w:line="240" w:lineRule="auto"/>
      <w:jc w:val="left"/>
      <w:textAlignment w:val="center"/>
    </w:pPr>
    <w:rPr>
      <w:rFonts w:ascii="Times New Roman" w:hAnsi="Times New Roman"/>
      <w:sz w:val="24"/>
      <w:szCs w:val="24"/>
    </w:rPr>
  </w:style>
  <w:style w:type="paragraph" w:customStyle="1" w:styleId="c3">
    <w:name w:val="c3"/>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e1">
    <w:name w:val="e1"/>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w1">
    <w:name w:val="sw1"/>
    <w:basedOn w:val="Normal"/>
    <w:rsid w:val="00E955B3"/>
    <w:pPr>
      <w:spacing w:before="144" w:after="144" w:line="240" w:lineRule="auto"/>
      <w:jc w:val="left"/>
    </w:pPr>
    <w:rPr>
      <w:rFonts w:ascii="Times New Roman" w:hAnsi="Times New Roman"/>
      <w:sz w:val="24"/>
      <w:szCs w:val="24"/>
    </w:rPr>
  </w:style>
  <w:style w:type="paragraph" w:customStyle="1" w:styleId="s1">
    <w:name w:val="s1"/>
    <w:basedOn w:val="Normal"/>
    <w:rsid w:val="00E955B3"/>
    <w:pPr>
      <w:spacing w:before="144" w:after="144" w:line="240" w:lineRule="auto"/>
      <w:jc w:val="left"/>
    </w:pPr>
    <w:rPr>
      <w:rFonts w:ascii="Times New Roman" w:hAnsi="Times New Roman"/>
      <w:sz w:val="24"/>
      <w:szCs w:val="24"/>
    </w:rPr>
  </w:style>
  <w:style w:type="paragraph" w:customStyle="1" w:styleId="se1">
    <w:name w:val="se1"/>
    <w:basedOn w:val="Normal"/>
    <w:rsid w:val="00E955B3"/>
    <w:pPr>
      <w:spacing w:before="144" w:after="144" w:line="240" w:lineRule="auto"/>
      <w:jc w:val="left"/>
    </w:pPr>
    <w:rPr>
      <w:rFonts w:ascii="Times New Roman" w:hAnsi="Times New Roman"/>
      <w:sz w:val="24"/>
      <w:szCs w:val="24"/>
    </w:rPr>
  </w:style>
  <w:style w:type="paragraph" w:customStyle="1" w:styleId="body1">
    <w:name w:val="body1"/>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suggr1">
    <w:name w:val="suggr1"/>
    <w:basedOn w:val="Normal"/>
    <w:rsid w:val="00E955B3"/>
    <w:pPr>
      <w:shd w:val="clear" w:color="auto" w:fill="EBF6FC"/>
      <w:spacing w:before="144" w:after="144" w:line="240" w:lineRule="auto"/>
      <w:jc w:val="left"/>
    </w:pPr>
    <w:rPr>
      <w:rFonts w:ascii="Times New Roman" w:hAnsi="Times New Roman"/>
      <w:sz w:val="24"/>
      <w:szCs w:val="24"/>
    </w:rPr>
  </w:style>
  <w:style w:type="paragraph" w:customStyle="1" w:styleId="suggw1">
    <w:name w:val="suggw1"/>
    <w:basedOn w:val="Normal"/>
    <w:rsid w:val="00E955B3"/>
    <w:pPr>
      <w:spacing w:before="144" w:after="144" w:line="240" w:lineRule="auto"/>
      <w:jc w:val="left"/>
    </w:pPr>
    <w:rPr>
      <w:rFonts w:ascii="Times New Roman" w:hAnsi="Times New Roman"/>
      <w:sz w:val="24"/>
      <w:szCs w:val="24"/>
    </w:rPr>
  </w:style>
  <w:style w:type="paragraph" w:customStyle="1" w:styleId="suggestover1">
    <w:name w:val="suggest_over1"/>
    <w:basedOn w:val="Normal"/>
    <w:rsid w:val="00E955B3"/>
    <w:pPr>
      <w:shd w:val="clear" w:color="auto" w:fill="B7E4FF"/>
      <w:spacing w:before="144" w:after="144" w:line="240" w:lineRule="auto"/>
      <w:jc w:val="left"/>
    </w:pPr>
    <w:rPr>
      <w:rFonts w:ascii="Times New Roman" w:hAnsi="Times New Roman"/>
      <w:sz w:val="24"/>
      <w:szCs w:val="24"/>
    </w:rPr>
  </w:style>
  <w:style w:type="paragraph" w:customStyle="1" w:styleId="searchcontainer1">
    <w:name w:val="searchcontainer1"/>
    <w:basedOn w:val="Normal"/>
    <w:rsid w:val="00E955B3"/>
    <w:pPr>
      <w:shd w:val="clear" w:color="auto" w:fill="EBF6FC"/>
      <w:spacing w:after="0" w:line="240" w:lineRule="auto"/>
      <w:jc w:val="left"/>
    </w:pPr>
    <w:rPr>
      <w:rFonts w:ascii="Times New Roman" w:hAnsi="Times New Roman"/>
      <w:sz w:val="24"/>
      <w:szCs w:val="24"/>
    </w:rPr>
  </w:style>
  <w:style w:type="paragraph" w:customStyle="1" w:styleId="searchgroup1">
    <w:name w:val="searchgroup1"/>
    <w:basedOn w:val="Normal"/>
    <w:rsid w:val="00E955B3"/>
    <w:pPr>
      <w:spacing w:before="144" w:after="144" w:line="240" w:lineRule="auto"/>
      <w:jc w:val="left"/>
    </w:pPr>
    <w:rPr>
      <w:rFonts w:ascii="Times New Roman" w:hAnsi="Times New Roman"/>
      <w:sz w:val="24"/>
      <w:szCs w:val="24"/>
    </w:rPr>
  </w:style>
  <w:style w:type="paragraph" w:customStyle="1" w:styleId="searchinput1">
    <w:name w:val="searchinput1"/>
    <w:basedOn w:val="Normal"/>
    <w:rsid w:val="00E955B3"/>
    <w:pPr>
      <w:spacing w:before="144" w:after="144" w:line="240" w:lineRule="auto"/>
      <w:jc w:val="left"/>
    </w:pPr>
    <w:rPr>
      <w:rFonts w:ascii="Times New Roman" w:hAnsi="Times New Roman"/>
      <w:sz w:val="24"/>
      <w:szCs w:val="24"/>
    </w:rPr>
  </w:style>
  <w:style w:type="paragraph" w:customStyle="1" w:styleId="searchtext1">
    <w:name w:val="searchtext1"/>
    <w:basedOn w:val="Normal"/>
    <w:rsid w:val="00E955B3"/>
    <w:pPr>
      <w:spacing w:before="144" w:after="144" w:line="240" w:lineRule="auto"/>
      <w:jc w:val="left"/>
    </w:pPr>
    <w:rPr>
      <w:rFonts w:ascii="Times New Roman" w:hAnsi="Times New Roman"/>
      <w:sz w:val="24"/>
      <w:szCs w:val="24"/>
    </w:rPr>
  </w:style>
  <w:style w:type="paragraph" w:customStyle="1" w:styleId="searchcontainer2">
    <w:name w:val="searchcontainer2"/>
    <w:basedOn w:val="Normal"/>
    <w:rsid w:val="00E955B3"/>
    <w:pPr>
      <w:spacing w:after="0" w:line="240" w:lineRule="auto"/>
      <w:jc w:val="left"/>
    </w:pPr>
    <w:rPr>
      <w:rFonts w:ascii="Times New Roman" w:hAnsi="Times New Roman"/>
      <w:sz w:val="24"/>
      <w:szCs w:val="24"/>
    </w:rPr>
  </w:style>
  <w:style w:type="paragraph" w:customStyle="1" w:styleId="searchgroup2">
    <w:name w:val="searchgroup2"/>
    <w:basedOn w:val="Normal"/>
    <w:rsid w:val="00E955B3"/>
    <w:pPr>
      <w:spacing w:before="144" w:after="144" w:line="240" w:lineRule="auto"/>
      <w:jc w:val="left"/>
    </w:pPr>
    <w:rPr>
      <w:rFonts w:ascii="Times New Roman" w:hAnsi="Times New Roman"/>
      <w:sz w:val="24"/>
      <w:szCs w:val="24"/>
    </w:rPr>
  </w:style>
  <w:style w:type="paragraph" w:customStyle="1" w:styleId="searchinput2">
    <w:name w:val="searchinput2"/>
    <w:basedOn w:val="Normal"/>
    <w:rsid w:val="00E955B3"/>
    <w:pPr>
      <w:spacing w:before="144" w:after="144" w:line="240" w:lineRule="auto"/>
      <w:jc w:val="left"/>
    </w:pPr>
    <w:rPr>
      <w:rFonts w:ascii="Times New Roman" w:hAnsi="Times New Roman"/>
      <w:sz w:val="24"/>
      <w:szCs w:val="24"/>
    </w:rPr>
  </w:style>
  <w:style w:type="paragraph" w:customStyle="1" w:styleId="searchtext2">
    <w:name w:val="searchtext2"/>
    <w:basedOn w:val="Normal"/>
    <w:rsid w:val="00E955B3"/>
    <w:pPr>
      <w:spacing w:before="144" w:after="144" w:line="240" w:lineRule="auto"/>
      <w:jc w:val="left"/>
    </w:pPr>
    <w:rPr>
      <w:rFonts w:ascii="Times New Roman" w:hAnsi="Times New Roman"/>
      <w:sz w:val="24"/>
      <w:szCs w:val="24"/>
    </w:rPr>
  </w:style>
  <w:style w:type="paragraph" w:customStyle="1" w:styleId="nw2">
    <w:name w:val="nw2"/>
    <w:basedOn w:val="Normal"/>
    <w:rsid w:val="00E955B3"/>
    <w:pPr>
      <w:spacing w:before="144" w:after="144" w:line="240" w:lineRule="auto"/>
      <w:jc w:val="left"/>
    </w:pPr>
    <w:rPr>
      <w:rFonts w:ascii="Times New Roman" w:hAnsi="Times New Roman"/>
      <w:sz w:val="24"/>
      <w:szCs w:val="24"/>
    </w:rPr>
  </w:style>
  <w:style w:type="paragraph" w:customStyle="1" w:styleId="n2">
    <w:name w:val="n2"/>
    <w:basedOn w:val="Normal"/>
    <w:rsid w:val="00E955B3"/>
    <w:pPr>
      <w:spacing w:before="144" w:after="144" w:line="240" w:lineRule="auto"/>
      <w:jc w:val="left"/>
    </w:pPr>
    <w:rPr>
      <w:rFonts w:ascii="Times New Roman" w:hAnsi="Times New Roman"/>
      <w:sz w:val="24"/>
      <w:szCs w:val="24"/>
    </w:rPr>
  </w:style>
  <w:style w:type="paragraph" w:customStyle="1" w:styleId="ne2">
    <w:name w:val="ne2"/>
    <w:basedOn w:val="Normal"/>
    <w:rsid w:val="00E955B3"/>
    <w:pPr>
      <w:spacing w:before="144" w:after="144" w:line="240" w:lineRule="auto"/>
      <w:jc w:val="left"/>
    </w:pPr>
    <w:rPr>
      <w:rFonts w:ascii="Times New Roman" w:hAnsi="Times New Roman"/>
      <w:sz w:val="24"/>
      <w:szCs w:val="24"/>
    </w:rPr>
  </w:style>
  <w:style w:type="paragraph" w:customStyle="1" w:styleId="w2">
    <w:name w:val="w2"/>
    <w:basedOn w:val="Normal"/>
    <w:rsid w:val="00E955B3"/>
    <w:pPr>
      <w:spacing w:before="144" w:after="144" w:line="240" w:lineRule="auto"/>
      <w:jc w:val="left"/>
      <w:textAlignment w:val="center"/>
    </w:pPr>
    <w:rPr>
      <w:rFonts w:ascii="Times New Roman" w:hAnsi="Times New Roman"/>
      <w:sz w:val="24"/>
      <w:szCs w:val="24"/>
    </w:rPr>
  </w:style>
  <w:style w:type="paragraph" w:customStyle="1" w:styleId="body2">
    <w:name w:val="body2"/>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e2">
    <w:name w:val="e2"/>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w2">
    <w:name w:val="sw2"/>
    <w:basedOn w:val="Normal"/>
    <w:rsid w:val="00E955B3"/>
    <w:pPr>
      <w:spacing w:before="144" w:after="144" w:line="240" w:lineRule="auto"/>
      <w:jc w:val="left"/>
    </w:pPr>
    <w:rPr>
      <w:rFonts w:ascii="Times New Roman" w:hAnsi="Times New Roman"/>
      <w:sz w:val="24"/>
      <w:szCs w:val="24"/>
    </w:rPr>
  </w:style>
  <w:style w:type="paragraph" w:customStyle="1" w:styleId="s2">
    <w:name w:val="s2"/>
    <w:basedOn w:val="Normal"/>
    <w:rsid w:val="00E955B3"/>
    <w:pPr>
      <w:spacing w:before="144" w:after="144" w:line="240" w:lineRule="auto"/>
      <w:jc w:val="left"/>
    </w:pPr>
    <w:rPr>
      <w:rFonts w:ascii="Times New Roman" w:hAnsi="Times New Roman"/>
      <w:sz w:val="24"/>
      <w:szCs w:val="24"/>
    </w:rPr>
  </w:style>
  <w:style w:type="paragraph" w:customStyle="1" w:styleId="se2">
    <w:name w:val="se2"/>
    <w:basedOn w:val="Normal"/>
    <w:rsid w:val="00E955B3"/>
    <w:pPr>
      <w:spacing w:before="144" w:after="144" w:line="240" w:lineRule="auto"/>
      <w:jc w:val="left"/>
    </w:pPr>
    <w:rPr>
      <w:rFonts w:ascii="Times New Roman" w:hAnsi="Times New Roman"/>
      <w:sz w:val="24"/>
      <w:szCs w:val="24"/>
    </w:rPr>
  </w:style>
  <w:style w:type="paragraph" w:customStyle="1" w:styleId="arrow1">
    <w:name w:val="arrow1"/>
    <w:basedOn w:val="Normal"/>
    <w:rsid w:val="00E955B3"/>
    <w:pPr>
      <w:spacing w:before="144" w:after="144" w:line="240" w:lineRule="auto"/>
      <w:jc w:val="left"/>
    </w:pPr>
    <w:rPr>
      <w:rFonts w:ascii="Times New Roman" w:hAnsi="Times New Roman"/>
      <w:vanish/>
      <w:sz w:val="24"/>
      <w:szCs w:val="24"/>
    </w:rPr>
  </w:style>
  <w:style w:type="paragraph" w:customStyle="1" w:styleId="arrow2">
    <w:name w:val="arrow2"/>
    <w:basedOn w:val="Normal"/>
    <w:rsid w:val="00E955B3"/>
    <w:pPr>
      <w:spacing w:after="0" w:line="240" w:lineRule="auto"/>
      <w:jc w:val="left"/>
    </w:pPr>
    <w:rPr>
      <w:rFonts w:ascii="Times New Roman" w:hAnsi="Times New Roman"/>
      <w:vanish/>
      <w:sz w:val="24"/>
      <w:szCs w:val="24"/>
    </w:rPr>
  </w:style>
  <w:style w:type="paragraph" w:customStyle="1" w:styleId="arrow3">
    <w:name w:val="arrow3"/>
    <w:basedOn w:val="Normal"/>
    <w:rsid w:val="00E955B3"/>
    <w:pPr>
      <w:spacing w:before="144" w:after="144" w:line="240" w:lineRule="auto"/>
      <w:jc w:val="left"/>
    </w:pPr>
    <w:rPr>
      <w:rFonts w:ascii="Times New Roman" w:hAnsi="Times New Roman"/>
      <w:vanish/>
      <w:sz w:val="24"/>
      <w:szCs w:val="24"/>
    </w:rPr>
  </w:style>
  <w:style w:type="paragraph" w:customStyle="1" w:styleId="arrow4">
    <w:name w:val="arrow4"/>
    <w:basedOn w:val="Normal"/>
    <w:rsid w:val="00E955B3"/>
    <w:pPr>
      <w:spacing w:after="0" w:line="240" w:lineRule="auto"/>
      <w:jc w:val="left"/>
    </w:pPr>
    <w:rPr>
      <w:rFonts w:ascii="Times New Roman" w:hAnsi="Times New Roman"/>
      <w:vanish/>
      <w:sz w:val="24"/>
      <w:szCs w:val="24"/>
    </w:rPr>
  </w:style>
  <w:style w:type="paragraph" w:customStyle="1" w:styleId="arrow5">
    <w:name w:val="arrow5"/>
    <w:basedOn w:val="Normal"/>
    <w:rsid w:val="00E955B3"/>
    <w:pPr>
      <w:spacing w:before="144" w:after="144" w:line="240" w:lineRule="auto"/>
      <w:jc w:val="left"/>
    </w:pPr>
    <w:rPr>
      <w:rFonts w:ascii="Times New Roman" w:hAnsi="Times New Roman"/>
      <w:vanish/>
      <w:sz w:val="24"/>
      <w:szCs w:val="24"/>
    </w:rPr>
  </w:style>
  <w:style w:type="paragraph" w:customStyle="1" w:styleId="arrow6">
    <w:name w:val="arrow6"/>
    <w:basedOn w:val="Normal"/>
    <w:rsid w:val="00E955B3"/>
    <w:pPr>
      <w:spacing w:after="0" w:line="240" w:lineRule="auto"/>
      <w:jc w:val="left"/>
    </w:pPr>
    <w:rPr>
      <w:rFonts w:ascii="Times New Roman" w:hAnsi="Times New Roman"/>
      <w:sz w:val="24"/>
      <w:szCs w:val="24"/>
    </w:rPr>
  </w:style>
  <w:style w:type="paragraph" w:customStyle="1" w:styleId="arrow7">
    <w:name w:val="arrow7"/>
    <w:basedOn w:val="Normal"/>
    <w:rsid w:val="00E955B3"/>
    <w:pPr>
      <w:spacing w:before="144" w:after="144" w:line="240" w:lineRule="auto"/>
      <w:jc w:val="left"/>
    </w:pPr>
    <w:rPr>
      <w:rFonts w:ascii="Times New Roman" w:hAnsi="Times New Roman"/>
      <w:sz w:val="24"/>
      <w:szCs w:val="24"/>
    </w:rPr>
  </w:style>
  <w:style w:type="paragraph" w:customStyle="1" w:styleId="arrow8">
    <w:name w:val="arrow8"/>
    <w:basedOn w:val="Normal"/>
    <w:rsid w:val="00E955B3"/>
    <w:pPr>
      <w:spacing w:after="0" w:line="240" w:lineRule="auto"/>
      <w:jc w:val="left"/>
    </w:pPr>
    <w:rPr>
      <w:rFonts w:ascii="Times New Roman" w:hAnsi="Times New Roman"/>
      <w:sz w:val="24"/>
      <w:szCs w:val="24"/>
    </w:rPr>
  </w:style>
  <w:style w:type="paragraph" w:customStyle="1" w:styleId="arrow9">
    <w:name w:val="arrow9"/>
    <w:basedOn w:val="Normal"/>
    <w:rsid w:val="00E955B3"/>
    <w:pPr>
      <w:spacing w:before="144" w:after="144" w:line="240" w:lineRule="auto"/>
      <w:jc w:val="left"/>
    </w:pPr>
    <w:rPr>
      <w:rFonts w:ascii="Times New Roman" w:hAnsi="Times New Roman"/>
      <w:sz w:val="24"/>
      <w:szCs w:val="24"/>
    </w:rPr>
  </w:style>
  <w:style w:type="paragraph" w:customStyle="1" w:styleId="tip1">
    <w:name w:val="tip1"/>
    <w:basedOn w:val="Normal"/>
    <w:rsid w:val="00E955B3"/>
    <w:pPr>
      <w:spacing w:before="144" w:after="144" w:line="240" w:lineRule="auto"/>
      <w:jc w:val="left"/>
    </w:pPr>
    <w:rPr>
      <w:rFonts w:ascii="Times New Roman" w:hAnsi="Times New Roman"/>
      <w:sz w:val="24"/>
      <w:szCs w:val="24"/>
    </w:rPr>
  </w:style>
  <w:style w:type="paragraph" w:customStyle="1" w:styleId="icon11">
    <w:name w:val="icon11"/>
    <w:basedOn w:val="Normal"/>
    <w:rsid w:val="00E955B3"/>
    <w:pPr>
      <w:spacing w:before="144" w:after="144" w:line="240" w:lineRule="auto"/>
      <w:jc w:val="left"/>
    </w:pPr>
    <w:rPr>
      <w:rFonts w:ascii="Times New Roman" w:hAnsi="Times New Roman"/>
      <w:sz w:val="24"/>
      <w:szCs w:val="24"/>
    </w:rPr>
  </w:style>
  <w:style w:type="paragraph" w:customStyle="1" w:styleId="icon21">
    <w:name w:val="icon21"/>
    <w:basedOn w:val="Normal"/>
    <w:rsid w:val="00E955B3"/>
    <w:pPr>
      <w:spacing w:before="144" w:after="144" w:line="240" w:lineRule="auto"/>
      <w:jc w:val="left"/>
    </w:pPr>
    <w:rPr>
      <w:rFonts w:ascii="Times New Roman" w:hAnsi="Times New Roman"/>
      <w:sz w:val="24"/>
      <w:szCs w:val="24"/>
    </w:rPr>
  </w:style>
  <w:style w:type="paragraph" w:customStyle="1" w:styleId="tiphd1">
    <w:name w:val="tiphd1"/>
    <w:basedOn w:val="Normal"/>
    <w:rsid w:val="00E955B3"/>
    <w:pPr>
      <w:spacing w:before="144" w:after="144" w:line="240" w:lineRule="auto"/>
      <w:jc w:val="left"/>
    </w:pPr>
    <w:rPr>
      <w:rFonts w:ascii="Times New Roman" w:hAnsi="Times New Roman"/>
      <w:sz w:val="24"/>
      <w:szCs w:val="24"/>
    </w:rPr>
  </w:style>
  <w:style w:type="paragraph" w:customStyle="1" w:styleId="tipbd1">
    <w:name w:val="tipbd1"/>
    <w:basedOn w:val="Normal"/>
    <w:rsid w:val="00E955B3"/>
    <w:pPr>
      <w:pBdr>
        <w:top w:val="single" w:sz="6" w:space="8" w:color="DFDFDF"/>
      </w:pBdr>
      <w:spacing w:before="144" w:after="144" w:line="240" w:lineRule="auto"/>
      <w:jc w:val="left"/>
    </w:pPr>
    <w:rPr>
      <w:rFonts w:ascii="Times New Roman" w:hAnsi="Times New Roman"/>
      <w:sz w:val="24"/>
      <w:szCs w:val="24"/>
    </w:rPr>
  </w:style>
  <w:style w:type="paragraph" w:customStyle="1" w:styleId="c11">
    <w:name w:val="c11"/>
    <w:basedOn w:val="Normal"/>
    <w:rsid w:val="00E955B3"/>
    <w:pPr>
      <w:spacing w:before="144" w:after="144" w:line="240" w:lineRule="auto"/>
      <w:jc w:val="left"/>
    </w:pPr>
    <w:rPr>
      <w:rFonts w:ascii="Times New Roman" w:hAnsi="Times New Roman"/>
      <w:color w:val="777777"/>
      <w:sz w:val="24"/>
      <w:szCs w:val="24"/>
    </w:rPr>
  </w:style>
  <w:style w:type="paragraph" w:customStyle="1" w:styleId="c21">
    <w:name w:val="c21"/>
    <w:basedOn w:val="Normal"/>
    <w:rsid w:val="00E955B3"/>
    <w:pPr>
      <w:spacing w:before="144" w:after="144" w:line="240" w:lineRule="auto"/>
      <w:jc w:val="left"/>
    </w:pPr>
    <w:rPr>
      <w:rFonts w:ascii="Times New Roman" w:hAnsi="Times New Roman"/>
      <w:color w:val="050505"/>
      <w:sz w:val="24"/>
      <w:szCs w:val="24"/>
    </w:rPr>
  </w:style>
  <w:style w:type="paragraph" w:customStyle="1" w:styleId="label1">
    <w:name w:val="label1"/>
    <w:basedOn w:val="Normal"/>
    <w:rsid w:val="00E955B3"/>
    <w:pPr>
      <w:spacing w:before="144" w:after="144" w:line="240" w:lineRule="auto"/>
      <w:jc w:val="left"/>
    </w:pPr>
    <w:rPr>
      <w:rFonts w:ascii="Times New Roman" w:hAnsi="Times New Roman"/>
      <w:color w:val="777777"/>
      <w:sz w:val="24"/>
      <w:szCs w:val="24"/>
    </w:rPr>
  </w:style>
  <w:style w:type="paragraph" w:customStyle="1" w:styleId="value1">
    <w:name w:val="value1"/>
    <w:basedOn w:val="Normal"/>
    <w:rsid w:val="00E955B3"/>
    <w:pPr>
      <w:spacing w:before="144" w:after="144" w:line="240" w:lineRule="auto"/>
      <w:jc w:val="left"/>
    </w:pPr>
    <w:rPr>
      <w:rFonts w:ascii="Times New Roman" w:hAnsi="Times New Roman"/>
      <w:b/>
      <w:bCs/>
      <w:color w:val="050505"/>
      <w:sz w:val="24"/>
      <w:szCs w:val="24"/>
    </w:rPr>
  </w:style>
  <w:style w:type="paragraph" w:customStyle="1" w:styleId="selected1">
    <w:name w:val="selected1"/>
    <w:basedOn w:val="Normal"/>
    <w:rsid w:val="00E955B3"/>
    <w:pPr>
      <w:spacing w:before="144" w:after="144" w:line="240" w:lineRule="auto"/>
      <w:jc w:val="left"/>
    </w:pPr>
    <w:rPr>
      <w:rFonts w:ascii="Times New Roman" w:hAnsi="Times New Roman"/>
      <w:b/>
      <w:bCs/>
      <w:color w:val="70079C"/>
      <w:sz w:val="24"/>
      <w:szCs w:val="24"/>
    </w:rPr>
  </w:style>
  <w:style w:type="paragraph" w:customStyle="1" w:styleId="rowcount1">
    <w:name w:val="rowcount1"/>
    <w:basedOn w:val="Normal"/>
    <w:rsid w:val="00E955B3"/>
    <w:pPr>
      <w:spacing w:before="144" w:after="144" w:line="240" w:lineRule="auto"/>
      <w:jc w:val="left"/>
    </w:pPr>
    <w:rPr>
      <w:rFonts w:ascii="Times New Roman" w:hAnsi="Times New Roman"/>
      <w:sz w:val="24"/>
      <w:szCs w:val="24"/>
    </w:rPr>
  </w:style>
  <w:style w:type="paragraph" w:customStyle="1" w:styleId="size1">
    <w:name w:val="size1"/>
    <w:basedOn w:val="Normal"/>
    <w:rsid w:val="00E955B3"/>
    <w:pPr>
      <w:spacing w:before="144" w:after="144" w:line="240" w:lineRule="auto"/>
      <w:jc w:val="left"/>
    </w:pPr>
    <w:rPr>
      <w:rFonts w:ascii="Times New Roman" w:hAnsi="Times New Roman"/>
      <w:sz w:val="24"/>
      <w:szCs w:val="24"/>
    </w:rPr>
  </w:style>
  <w:style w:type="paragraph" w:customStyle="1" w:styleId="thistime1">
    <w:name w:val="thistime1"/>
    <w:basedOn w:val="Normal"/>
    <w:rsid w:val="00E955B3"/>
    <w:pPr>
      <w:spacing w:before="144" w:after="144" w:line="240" w:lineRule="auto"/>
      <w:jc w:val="center"/>
    </w:pPr>
    <w:rPr>
      <w:rFonts w:ascii="Times New Roman" w:hAnsi="Times New Roman"/>
      <w:sz w:val="24"/>
      <w:szCs w:val="24"/>
    </w:rPr>
  </w:style>
  <w:style w:type="paragraph" w:customStyle="1" w:styleId="months1">
    <w:name w:val="months1"/>
    <w:basedOn w:val="Normal"/>
    <w:rsid w:val="00E955B3"/>
    <w:pPr>
      <w:spacing w:before="144" w:after="144" w:line="240" w:lineRule="auto"/>
      <w:jc w:val="center"/>
    </w:pPr>
    <w:rPr>
      <w:rFonts w:ascii="Times New Roman" w:hAnsi="Times New Roman"/>
      <w:sz w:val="24"/>
      <w:szCs w:val="24"/>
    </w:rPr>
  </w:style>
  <w:style w:type="paragraph" w:customStyle="1" w:styleId="size2">
    <w:name w:val="size2"/>
    <w:basedOn w:val="Normal"/>
    <w:rsid w:val="00E955B3"/>
    <w:pPr>
      <w:spacing w:before="144" w:after="144" w:line="240" w:lineRule="auto"/>
      <w:jc w:val="left"/>
    </w:pPr>
    <w:rPr>
      <w:rFonts w:ascii="Times New Roman" w:hAnsi="Times New Roman"/>
      <w:sz w:val="24"/>
      <w:szCs w:val="24"/>
    </w:rPr>
  </w:style>
  <w:style w:type="paragraph" w:customStyle="1" w:styleId="command1">
    <w:name w:val="command1"/>
    <w:basedOn w:val="Normal"/>
    <w:rsid w:val="00E955B3"/>
    <w:pPr>
      <w:spacing w:after="0" w:line="240" w:lineRule="auto"/>
      <w:ind w:left="60" w:right="60"/>
      <w:jc w:val="left"/>
      <w:textAlignment w:val="center"/>
    </w:pPr>
    <w:rPr>
      <w:rFonts w:ascii="Times New Roman" w:hAnsi="Times New Roman"/>
      <w:sz w:val="24"/>
      <w:szCs w:val="24"/>
    </w:rPr>
  </w:style>
  <w:style w:type="character" w:customStyle="1" w:styleId="month1">
    <w:name w:val="month1"/>
    <w:basedOn w:val="DefaultParagraphFont"/>
    <w:rsid w:val="00E955B3"/>
    <w:rPr>
      <w:rFonts w:cs="Times New Roman"/>
      <w:sz w:val="23"/>
      <w:szCs w:val="23"/>
      <w:rtl w:val="0"/>
      <w:cs w:val="0"/>
    </w:rPr>
  </w:style>
  <w:style w:type="character" w:customStyle="1" w:styleId="year1">
    <w:name w:val="year1"/>
    <w:basedOn w:val="DefaultParagraphFont"/>
    <w:rsid w:val="00E955B3"/>
    <w:rPr>
      <w:rFonts w:cs="Times New Roman"/>
      <w:sz w:val="18"/>
      <w:szCs w:val="18"/>
      <w:rtl w:val="0"/>
      <w:cs w:val="0"/>
    </w:rPr>
  </w:style>
  <w:style w:type="character" w:customStyle="1" w:styleId="month2">
    <w:name w:val="month2"/>
    <w:basedOn w:val="DefaultParagraphFont"/>
    <w:rsid w:val="00E955B3"/>
    <w:rPr>
      <w:rFonts w:cs="Times New Roman"/>
      <w:b/>
      <w:bCs/>
      <w:sz w:val="23"/>
      <w:szCs w:val="23"/>
      <w:rtl w:val="0"/>
      <w:cs w:val="0"/>
    </w:rPr>
  </w:style>
  <w:style w:type="paragraph" w:customStyle="1" w:styleId="fullnumber1">
    <w:name w:val="fullnumber1"/>
    <w:basedOn w:val="Normal"/>
    <w:rsid w:val="00E955B3"/>
    <w:pPr>
      <w:spacing w:before="144" w:after="144" w:line="240" w:lineRule="auto"/>
      <w:jc w:val="left"/>
      <w:textAlignment w:val="top"/>
    </w:pPr>
    <w:rPr>
      <w:rFonts w:ascii="Times New Roman" w:hAnsi="Times New Roman"/>
      <w:sz w:val="24"/>
      <w:szCs w:val="24"/>
    </w:rPr>
  </w:style>
  <w:style w:type="paragraph" w:customStyle="1" w:styleId="line1">
    <w:name w:val="line1"/>
    <w:basedOn w:val="Normal"/>
    <w:rsid w:val="00E955B3"/>
    <w:pPr>
      <w:spacing w:before="75" w:after="0" w:line="240" w:lineRule="auto"/>
      <w:jc w:val="left"/>
    </w:pPr>
    <w:rPr>
      <w:rFonts w:ascii="Times New Roman" w:hAnsi="Times New Roman"/>
      <w:sz w:val="24"/>
      <w:szCs w:val="24"/>
    </w:rPr>
  </w:style>
  <w:style w:type="paragraph" w:customStyle="1" w:styleId="skelet1">
    <w:name w:val="skelet1"/>
    <w:basedOn w:val="Normal"/>
    <w:rsid w:val="00E955B3"/>
    <w:pPr>
      <w:spacing w:before="150" w:after="150" w:line="240" w:lineRule="auto"/>
      <w:jc w:val="left"/>
    </w:pPr>
    <w:rPr>
      <w:rFonts w:ascii="Times New Roman" w:hAnsi="Times New Roman"/>
      <w:sz w:val="24"/>
      <w:szCs w:val="24"/>
    </w:rPr>
  </w:style>
  <w:style w:type="paragraph" w:customStyle="1" w:styleId="col11">
    <w:name w:val="col11"/>
    <w:basedOn w:val="Normal"/>
    <w:rsid w:val="00E955B3"/>
    <w:pPr>
      <w:pBdr>
        <w:right w:val="single" w:sz="6" w:space="0" w:color="DDDDDD"/>
      </w:pBdr>
      <w:spacing w:before="144" w:after="144" w:line="240" w:lineRule="auto"/>
      <w:jc w:val="left"/>
    </w:pPr>
    <w:rPr>
      <w:rFonts w:ascii="Times New Roman" w:hAnsi="Times New Roman"/>
      <w:sz w:val="24"/>
      <w:szCs w:val="24"/>
    </w:rPr>
  </w:style>
  <w:style w:type="paragraph" w:customStyle="1" w:styleId="col21">
    <w:name w:val="col21"/>
    <w:basedOn w:val="Normal"/>
    <w:rsid w:val="00E955B3"/>
    <w:pPr>
      <w:pBdr>
        <w:right w:val="single" w:sz="6" w:space="0" w:color="DDDDDD"/>
      </w:pBdr>
      <w:spacing w:before="144" w:after="144" w:line="240" w:lineRule="auto"/>
      <w:jc w:val="left"/>
    </w:pPr>
    <w:rPr>
      <w:rFonts w:ascii="Times New Roman" w:hAnsi="Times New Roman"/>
      <w:sz w:val="24"/>
      <w:szCs w:val="24"/>
    </w:rPr>
  </w:style>
  <w:style w:type="paragraph" w:customStyle="1" w:styleId="col31">
    <w:name w:val="col31"/>
    <w:basedOn w:val="Normal"/>
    <w:rsid w:val="00E955B3"/>
    <w:pPr>
      <w:spacing w:before="144" w:after="144" w:line="240" w:lineRule="auto"/>
      <w:jc w:val="left"/>
    </w:pPr>
    <w:rPr>
      <w:rFonts w:ascii="Times New Roman" w:hAnsi="Times New Roman"/>
      <w:sz w:val="24"/>
      <w:szCs w:val="24"/>
    </w:rPr>
  </w:style>
  <w:style w:type="paragraph" w:customStyle="1" w:styleId="go1">
    <w:name w:val="go1"/>
    <w:basedOn w:val="Normal"/>
    <w:rsid w:val="00E955B3"/>
    <w:pPr>
      <w:shd w:val="clear" w:color="auto" w:fill="FFFFDD"/>
      <w:spacing w:before="144" w:after="144" w:line="240" w:lineRule="auto"/>
      <w:jc w:val="left"/>
    </w:pPr>
    <w:rPr>
      <w:rFonts w:ascii="Times New Roman" w:hAnsi="Times New Roman"/>
      <w:sz w:val="24"/>
      <w:szCs w:val="24"/>
    </w:rPr>
  </w:style>
  <w:style w:type="paragraph" w:customStyle="1" w:styleId="image1">
    <w:name w:val="image1"/>
    <w:basedOn w:val="Normal"/>
    <w:rsid w:val="00E955B3"/>
    <w:pPr>
      <w:spacing w:before="144" w:after="144" w:line="240" w:lineRule="auto"/>
      <w:jc w:val="left"/>
    </w:pPr>
    <w:rPr>
      <w:rFonts w:ascii="Times New Roman" w:hAnsi="Times New Roman"/>
      <w:sz w:val="24"/>
      <w:szCs w:val="24"/>
    </w:rPr>
  </w:style>
  <w:style w:type="paragraph" w:customStyle="1" w:styleId="skelet2">
    <w:name w:val="skelet2"/>
    <w:basedOn w:val="Normal"/>
    <w:rsid w:val="00E955B3"/>
    <w:pPr>
      <w:spacing w:before="144" w:after="144" w:line="240" w:lineRule="auto"/>
      <w:jc w:val="left"/>
    </w:pPr>
    <w:rPr>
      <w:rFonts w:ascii="Times New Roman" w:hAnsi="Times New Roman"/>
      <w:sz w:val="24"/>
      <w:szCs w:val="24"/>
    </w:rPr>
  </w:style>
  <w:style w:type="paragraph" w:customStyle="1" w:styleId="label2">
    <w:name w:val="label2"/>
    <w:basedOn w:val="Normal"/>
    <w:rsid w:val="00E955B3"/>
    <w:pPr>
      <w:spacing w:before="144" w:after="144" w:line="240" w:lineRule="auto"/>
      <w:jc w:val="left"/>
    </w:pPr>
    <w:rPr>
      <w:rFonts w:ascii="Times New Roman" w:hAnsi="Times New Roman"/>
      <w:sz w:val="24"/>
      <w:szCs w:val="24"/>
    </w:rPr>
  </w:style>
  <w:style w:type="paragraph" w:customStyle="1" w:styleId="reload1">
    <w:name w:val="reload1"/>
    <w:basedOn w:val="Normal"/>
    <w:rsid w:val="00E955B3"/>
    <w:pPr>
      <w:spacing w:before="144" w:after="144" w:line="240" w:lineRule="auto"/>
      <w:jc w:val="right"/>
    </w:pPr>
    <w:rPr>
      <w:rFonts w:ascii="Times New Roman" w:hAnsi="Times New Roman"/>
      <w:sz w:val="24"/>
      <w:szCs w:val="24"/>
    </w:rPr>
  </w:style>
  <w:style w:type="paragraph" w:customStyle="1" w:styleId="validmsg1">
    <w:name w:val="validmsg1"/>
    <w:basedOn w:val="Normal"/>
    <w:rsid w:val="00E955B3"/>
    <w:pPr>
      <w:spacing w:before="144" w:after="144" w:line="240" w:lineRule="auto"/>
      <w:jc w:val="left"/>
    </w:pPr>
    <w:rPr>
      <w:rFonts w:ascii="Times New Roman" w:hAnsi="Times New Roman"/>
      <w:sz w:val="24"/>
      <w:szCs w:val="24"/>
    </w:rPr>
  </w:style>
  <w:style w:type="paragraph" w:customStyle="1" w:styleId="captcha1">
    <w:name w:val="captcha1"/>
    <w:basedOn w:val="Normal"/>
    <w:rsid w:val="00E955B3"/>
    <w:pPr>
      <w:pBdr>
        <w:top w:val="single" w:sz="6" w:space="4" w:color="DBDFE6"/>
        <w:left w:val="single" w:sz="6" w:space="4" w:color="DBDFE6"/>
        <w:bottom w:val="single" w:sz="6" w:space="4" w:color="DBDFE6"/>
        <w:right w:val="single" w:sz="6" w:space="4" w:color="DBDFE6"/>
      </w:pBdr>
      <w:spacing w:before="300" w:after="0" w:line="240" w:lineRule="auto"/>
      <w:jc w:val="left"/>
    </w:pPr>
    <w:rPr>
      <w:rFonts w:ascii="Times New Roman" w:hAnsi="Times New Roman"/>
      <w:sz w:val="24"/>
      <w:szCs w:val="24"/>
    </w:rPr>
  </w:style>
  <w:style w:type="paragraph" w:customStyle="1" w:styleId="reaskelet1">
    <w:name w:val="reaskelet1"/>
    <w:basedOn w:val="Normal"/>
    <w:rsid w:val="00E955B3"/>
    <w:pPr>
      <w:spacing w:before="300" w:after="0" w:line="240" w:lineRule="auto"/>
      <w:jc w:val="left"/>
    </w:pPr>
    <w:rPr>
      <w:rFonts w:ascii="Times New Roman" w:hAnsi="Times New Roman"/>
      <w:sz w:val="24"/>
      <w:szCs w:val="24"/>
    </w:rPr>
  </w:style>
  <w:style w:type="paragraph" w:customStyle="1" w:styleId="reatext1">
    <w:name w:val="reatext1"/>
    <w:basedOn w:val="Normal"/>
    <w:rsid w:val="00E955B3"/>
    <w:pPr>
      <w:spacing w:before="144" w:after="144" w:line="240" w:lineRule="auto"/>
      <w:jc w:val="left"/>
    </w:pPr>
    <w:rPr>
      <w:rFonts w:ascii="Times New Roman" w:hAnsi="Times New Roman"/>
      <w:sz w:val="24"/>
      <w:szCs w:val="24"/>
    </w:rPr>
  </w:style>
  <w:style w:type="paragraph" w:customStyle="1" w:styleId="reacaptcha1">
    <w:name w:val="reacaptcha1"/>
    <w:basedOn w:val="Normal"/>
    <w:rsid w:val="00E955B3"/>
    <w:pPr>
      <w:spacing w:before="144" w:after="144" w:line="240" w:lineRule="auto"/>
      <w:jc w:val="left"/>
    </w:pPr>
    <w:rPr>
      <w:rFonts w:ascii="Times New Roman" w:hAnsi="Times New Roman"/>
      <w:sz w:val="24"/>
      <w:szCs w:val="24"/>
    </w:rPr>
  </w:style>
  <w:style w:type="paragraph" w:customStyle="1" w:styleId="captcha2">
    <w:name w:val="captcha2"/>
    <w:basedOn w:val="Normal"/>
    <w:rsid w:val="00E955B3"/>
    <w:pPr>
      <w:pBdr>
        <w:top w:val="single" w:sz="6" w:space="4" w:color="DBDFE6"/>
        <w:left w:val="single" w:sz="6" w:space="4" w:color="DBDFE6"/>
        <w:bottom w:val="single" w:sz="6" w:space="4" w:color="DBDFE6"/>
        <w:right w:val="single" w:sz="6" w:space="4" w:color="DBDFE6"/>
      </w:pBdr>
      <w:spacing w:before="75" w:after="0" w:line="240" w:lineRule="auto"/>
      <w:jc w:val="left"/>
    </w:pPr>
    <w:rPr>
      <w:rFonts w:ascii="Times New Roman" w:hAnsi="Times New Roman"/>
      <w:sz w:val="24"/>
      <w:szCs w:val="24"/>
    </w:rPr>
  </w:style>
  <w:style w:type="paragraph" w:customStyle="1" w:styleId="td11">
    <w:name w:val="td11"/>
    <w:basedOn w:val="Normal"/>
    <w:rsid w:val="00E955B3"/>
    <w:pPr>
      <w:spacing w:before="144" w:after="144" w:line="240" w:lineRule="auto"/>
      <w:jc w:val="left"/>
      <w:textAlignment w:val="top"/>
    </w:pPr>
    <w:rPr>
      <w:rFonts w:ascii="Times New Roman" w:hAnsi="Times New Roman"/>
      <w:sz w:val="24"/>
      <w:szCs w:val="24"/>
    </w:rPr>
  </w:style>
  <w:style w:type="paragraph" w:customStyle="1" w:styleId="td21">
    <w:name w:val="td21"/>
    <w:basedOn w:val="Normal"/>
    <w:rsid w:val="00E955B3"/>
    <w:pPr>
      <w:spacing w:before="144" w:after="144" w:line="240" w:lineRule="auto"/>
      <w:jc w:val="left"/>
    </w:pPr>
    <w:rPr>
      <w:rFonts w:ascii="Times New Roman" w:hAnsi="Times New Roman"/>
      <w:sz w:val="24"/>
      <w:szCs w:val="24"/>
    </w:rPr>
  </w:style>
  <w:style w:type="paragraph" w:customStyle="1" w:styleId="td121">
    <w:name w:val="td121"/>
    <w:basedOn w:val="Normal"/>
    <w:rsid w:val="00E955B3"/>
    <w:pPr>
      <w:spacing w:before="144" w:after="144" w:line="240" w:lineRule="auto"/>
      <w:jc w:val="left"/>
    </w:pPr>
    <w:rPr>
      <w:rFonts w:ascii="Times New Roman" w:hAnsi="Times New Roman"/>
      <w:sz w:val="24"/>
      <w:szCs w:val="24"/>
    </w:rPr>
  </w:style>
  <w:style w:type="paragraph" w:customStyle="1" w:styleId="captcha3">
    <w:name w:val="captcha3"/>
    <w:basedOn w:val="Normal"/>
    <w:rsid w:val="00E955B3"/>
    <w:pPr>
      <w:pBdr>
        <w:top w:val="single" w:sz="6" w:space="4" w:color="DBDFE6"/>
        <w:left w:val="single" w:sz="6" w:space="4" w:color="DBDFE6"/>
        <w:bottom w:val="single" w:sz="6" w:space="4" w:color="DBDFE6"/>
        <w:right w:val="single" w:sz="6" w:space="4" w:color="DBDFE6"/>
      </w:pBdr>
      <w:spacing w:before="75" w:after="0" w:line="240" w:lineRule="auto"/>
      <w:jc w:val="left"/>
    </w:pPr>
    <w:rPr>
      <w:rFonts w:ascii="Times New Roman" w:hAnsi="Times New Roman"/>
      <w:sz w:val="24"/>
      <w:szCs w:val="24"/>
    </w:rPr>
  </w:style>
  <w:style w:type="paragraph" w:customStyle="1" w:styleId="reain1">
    <w:name w:val="reain1"/>
    <w:basedOn w:val="Normal"/>
    <w:rsid w:val="00E955B3"/>
    <w:pPr>
      <w:spacing w:after="60" w:line="240" w:lineRule="auto"/>
      <w:jc w:val="left"/>
    </w:pPr>
    <w:rPr>
      <w:rFonts w:ascii="Times New Roman" w:hAnsi="Times New Roman"/>
      <w:sz w:val="24"/>
      <w:szCs w:val="24"/>
    </w:rPr>
  </w:style>
  <w:style w:type="character" w:customStyle="1" w:styleId="datetime1">
    <w:name w:val="datetime1"/>
    <w:basedOn w:val="DefaultParagraphFont"/>
    <w:rsid w:val="00E955B3"/>
    <w:rPr>
      <w:rFonts w:cs="Times New Roman"/>
      <w:color w:val="666666"/>
      <w:sz w:val="17"/>
      <w:szCs w:val="17"/>
      <w:rtl w:val="0"/>
      <w:cs w:val="0"/>
    </w:rPr>
  </w:style>
  <w:style w:type="character" w:customStyle="1" w:styleId="datetime2">
    <w:name w:val="datetime2"/>
    <w:basedOn w:val="DefaultParagraphFont"/>
    <w:rsid w:val="00E955B3"/>
    <w:rPr>
      <w:rFonts w:cs="Times New Roman"/>
      <w:color w:val="666666"/>
      <w:sz w:val="17"/>
      <w:szCs w:val="17"/>
      <w:rtl w:val="0"/>
      <w:cs w:val="0"/>
    </w:rPr>
  </w:style>
  <w:style w:type="paragraph" w:customStyle="1" w:styleId="node2">
    <w:name w:val="node2"/>
    <w:basedOn w:val="Normal"/>
    <w:rsid w:val="00E955B3"/>
    <w:pPr>
      <w:spacing w:before="144" w:after="144" w:line="240" w:lineRule="auto"/>
      <w:jc w:val="left"/>
    </w:pPr>
    <w:rPr>
      <w:rFonts w:ascii="Times New Roman" w:hAnsi="Times New Roman"/>
      <w:sz w:val="24"/>
      <w:szCs w:val="24"/>
    </w:rPr>
  </w:style>
  <w:style w:type="paragraph" w:customStyle="1" w:styleId="link1">
    <w:name w:val="link1"/>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link3">
    <w:name w:val="link3"/>
    <w:basedOn w:val="Normal"/>
    <w:rsid w:val="00E955B3"/>
    <w:pPr>
      <w:spacing w:before="144" w:after="144" w:line="240" w:lineRule="auto"/>
      <w:ind w:left="60"/>
      <w:jc w:val="left"/>
      <w:textAlignment w:val="center"/>
    </w:pPr>
    <w:rPr>
      <w:rFonts w:ascii="Times New Roman" w:hAnsi="Times New Roman"/>
      <w:color w:val="70079C"/>
      <w:sz w:val="24"/>
      <w:szCs w:val="24"/>
    </w:rPr>
  </w:style>
  <w:style w:type="paragraph" w:customStyle="1" w:styleId="link21">
    <w:name w:val="link21"/>
    <w:basedOn w:val="Normal"/>
    <w:rsid w:val="00E955B3"/>
    <w:pPr>
      <w:spacing w:before="144" w:after="144" w:line="240" w:lineRule="auto"/>
      <w:ind w:left="60"/>
      <w:jc w:val="left"/>
      <w:textAlignment w:val="center"/>
    </w:pPr>
    <w:rPr>
      <w:rFonts w:ascii="Times New Roman" w:hAnsi="Times New Roman"/>
      <w:b/>
      <w:bCs/>
      <w:color w:val="70079C"/>
      <w:sz w:val="24"/>
      <w:szCs w:val="24"/>
    </w:rPr>
  </w:style>
  <w:style w:type="paragraph" w:customStyle="1" w:styleId="link22">
    <w:name w:val="link22"/>
    <w:basedOn w:val="Normal"/>
    <w:rsid w:val="00E955B3"/>
    <w:pPr>
      <w:spacing w:before="144" w:after="144" w:line="240" w:lineRule="auto"/>
      <w:ind w:left="60"/>
      <w:jc w:val="left"/>
      <w:textAlignment w:val="center"/>
    </w:pPr>
    <w:rPr>
      <w:rFonts w:ascii="Times New Roman" w:hAnsi="Times New Roman"/>
      <w:b/>
      <w:bCs/>
      <w:color w:val="70079C"/>
      <w:sz w:val="24"/>
      <w:szCs w:val="24"/>
    </w:rPr>
  </w:style>
  <w:style w:type="paragraph" w:customStyle="1" w:styleId="offset01">
    <w:name w:val="offset01"/>
    <w:basedOn w:val="Normal"/>
    <w:rsid w:val="00E955B3"/>
    <w:pPr>
      <w:spacing w:before="225" w:after="144" w:line="240" w:lineRule="auto"/>
      <w:jc w:val="left"/>
    </w:pPr>
    <w:rPr>
      <w:rFonts w:ascii="Times New Roman" w:hAnsi="Times New Roman"/>
      <w:sz w:val="24"/>
      <w:szCs w:val="24"/>
    </w:rPr>
  </w:style>
  <w:style w:type="paragraph" w:customStyle="1" w:styleId="offset11">
    <w:name w:val="offset11"/>
    <w:basedOn w:val="Normal"/>
    <w:rsid w:val="00E955B3"/>
    <w:pPr>
      <w:spacing w:before="144" w:after="144" w:line="240" w:lineRule="auto"/>
      <w:jc w:val="left"/>
    </w:pPr>
    <w:rPr>
      <w:rFonts w:ascii="Times New Roman" w:hAnsi="Times New Roman"/>
      <w:sz w:val="24"/>
      <w:szCs w:val="24"/>
    </w:rPr>
  </w:style>
  <w:style w:type="paragraph" w:customStyle="1" w:styleId="offset21">
    <w:name w:val="offset21"/>
    <w:basedOn w:val="Normal"/>
    <w:rsid w:val="00E955B3"/>
    <w:pPr>
      <w:spacing w:before="144" w:after="144" w:line="240" w:lineRule="auto"/>
      <w:jc w:val="left"/>
    </w:pPr>
    <w:rPr>
      <w:rFonts w:ascii="Times New Roman" w:hAnsi="Times New Roman"/>
      <w:sz w:val="24"/>
      <w:szCs w:val="24"/>
    </w:rPr>
  </w:style>
  <w:style w:type="paragraph" w:customStyle="1" w:styleId="offset31">
    <w:name w:val="offset31"/>
    <w:basedOn w:val="Normal"/>
    <w:rsid w:val="00E955B3"/>
    <w:pPr>
      <w:spacing w:before="144" w:after="144" w:line="240" w:lineRule="auto"/>
      <w:ind w:left="150"/>
      <w:jc w:val="left"/>
    </w:pPr>
    <w:rPr>
      <w:rFonts w:ascii="Times New Roman" w:hAnsi="Times New Roman"/>
      <w:sz w:val="24"/>
      <w:szCs w:val="24"/>
    </w:rPr>
  </w:style>
  <w:style w:type="character" w:customStyle="1" w:styleId="z-HornokrajformulraChar">
    <w:name w:val="z-Horný okraj formulára Char"/>
    <w:basedOn w:val="DefaultParagraphFont"/>
    <w:link w:val="HTMLTopofForm"/>
    <w:uiPriority w:val="99"/>
    <w:semiHidden/>
    <w:locked/>
    <w:rsid w:val="00E955B3"/>
    <w:rPr>
      <w:rFonts w:ascii="Arial" w:hAnsi="Arial" w:cs="Arial"/>
      <w:vanish/>
      <w:sz w:val="16"/>
      <w:szCs w:val="16"/>
      <w:rtl w:val="0"/>
      <w:cs w:val="0"/>
      <w:lang w:val="x-none" w:eastAsia="sk-SK"/>
    </w:rPr>
  </w:style>
  <w:style w:type="paragraph" w:styleId="HTMLTopofForm">
    <w:name w:val="HTML Top of Form"/>
    <w:basedOn w:val="Normal"/>
    <w:next w:val="Normal"/>
    <w:link w:val="z-HornokrajformulraChar"/>
    <w:hidden/>
    <w:uiPriority w:val="99"/>
    <w:semiHidden/>
    <w:unhideWhenUsed/>
    <w:rsid w:val="00E955B3"/>
    <w:pPr>
      <w:pBdr>
        <w:bottom w:val="single" w:sz="6" w:space="1" w:color="auto"/>
      </w:pBdr>
      <w:spacing w:after="0" w:line="240" w:lineRule="auto"/>
      <w:jc w:val="center"/>
    </w:pPr>
    <w:rPr>
      <w:rFonts w:ascii="Arial" w:hAnsi="Arial" w:cs="Arial"/>
      <w:vanish/>
      <w:sz w:val="16"/>
      <w:szCs w:val="16"/>
    </w:rPr>
  </w:style>
  <w:style w:type="character" w:customStyle="1" w:styleId="z-HornokrajformulraChar1">
    <w:name w:val="z-Horný okraj formulára Char1"/>
    <w:basedOn w:val="DefaultParagraphFont"/>
    <w:uiPriority w:val="99"/>
    <w:semiHidden/>
    <w:rPr>
      <w:rFonts w:ascii="Arial" w:hAnsi="Arial" w:cs="Arial"/>
      <w:vanish/>
      <w:sz w:val="16"/>
      <w:szCs w:val="16"/>
      <w:rtl w:val="0"/>
      <w:cs w:val="0"/>
      <w:lang w:val="x-none" w:eastAsia="sk-SK"/>
    </w:rPr>
  </w:style>
  <w:style w:type="character" w:customStyle="1" w:styleId="z-HornokrajformulraChar11">
    <w:name w:val="z-Horný okraj formulára Char11"/>
    <w:basedOn w:val="DefaultParagraphFont"/>
    <w:uiPriority w:val="99"/>
    <w:semiHidden/>
    <w:rPr>
      <w:rFonts w:ascii="Arial" w:hAnsi="Arial" w:cs="Arial"/>
      <w:vanish/>
      <w:sz w:val="16"/>
      <w:szCs w:val="16"/>
      <w:rtl w:val="0"/>
      <w:cs w:val="0"/>
      <w:lang w:val="x-none" w:eastAsia="sk-SK"/>
    </w:rPr>
  </w:style>
  <w:style w:type="character" w:customStyle="1" w:styleId="z-SpodnokrajformulraChar">
    <w:name w:val="z-Spodný okraj formulára Char"/>
    <w:basedOn w:val="DefaultParagraphFont"/>
    <w:link w:val="HTMLBottomofForm"/>
    <w:uiPriority w:val="99"/>
    <w:semiHidden/>
    <w:locked/>
    <w:rsid w:val="00E955B3"/>
    <w:rPr>
      <w:rFonts w:ascii="Arial" w:hAnsi="Arial" w:cs="Arial"/>
      <w:vanish/>
      <w:sz w:val="16"/>
      <w:szCs w:val="16"/>
      <w:rtl w:val="0"/>
      <w:cs w:val="0"/>
      <w:lang w:val="x-none" w:eastAsia="sk-SK"/>
    </w:rPr>
  </w:style>
  <w:style w:type="paragraph" w:styleId="HTMLBottomofForm">
    <w:name w:val="HTML Bottom of Form"/>
    <w:basedOn w:val="Normal"/>
    <w:next w:val="Normal"/>
    <w:link w:val="z-SpodnokrajformulraChar"/>
    <w:hidden/>
    <w:uiPriority w:val="99"/>
    <w:semiHidden/>
    <w:unhideWhenUsed/>
    <w:rsid w:val="00E955B3"/>
    <w:pPr>
      <w:pBdr>
        <w:top w:val="single" w:sz="6" w:space="1" w:color="auto"/>
      </w:pBdr>
      <w:spacing w:after="0" w:line="240" w:lineRule="auto"/>
      <w:jc w:val="center"/>
    </w:pPr>
    <w:rPr>
      <w:rFonts w:ascii="Arial" w:hAnsi="Arial" w:cs="Arial"/>
      <w:vanish/>
      <w:sz w:val="16"/>
      <w:szCs w:val="16"/>
    </w:rPr>
  </w:style>
  <w:style w:type="character" w:customStyle="1" w:styleId="z-SpodnokrajformulraChar1">
    <w:name w:val="z-Spodný okraj formulára Char1"/>
    <w:basedOn w:val="DefaultParagraphFont"/>
    <w:uiPriority w:val="99"/>
    <w:semiHidden/>
    <w:rPr>
      <w:rFonts w:ascii="Arial" w:hAnsi="Arial" w:cs="Arial"/>
      <w:vanish/>
      <w:sz w:val="16"/>
      <w:szCs w:val="16"/>
      <w:rtl w:val="0"/>
      <w:cs w:val="0"/>
      <w:lang w:val="x-none" w:eastAsia="sk-SK"/>
    </w:rPr>
  </w:style>
  <w:style w:type="character" w:customStyle="1" w:styleId="z-SpodnokrajformulraChar11">
    <w:name w:val="z-Spodný okraj formulára Char11"/>
    <w:basedOn w:val="DefaultParagraphFont"/>
    <w:uiPriority w:val="99"/>
    <w:semiHidden/>
    <w:rPr>
      <w:rFonts w:ascii="Arial" w:hAnsi="Arial" w:cs="Arial"/>
      <w:vanish/>
      <w:sz w:val="16"/>
      <w:szCs w:val="16"/>
      <w:rtl w:val="0"/>
      <w:cs w:val="0"/>
      <w:lang w:val="x-none" w:eastAsia="sk-SK"/>
    </w:rPr>
  </w:style>
  <w:style w:type="character" w:customStyle="1" w:styleId="crumbspace1">
    <w:name w:val="crumbspace1"/>
    <w:basedOn w:val="DefaultParagraphFont"/>
    <w:rsid w:val="00E955B3"/>
    <w:rPr>
      <w:rFonts w:cs="Times New Roman"/>
      <w:b/>
      <w:bCs/>
      <w:sz w:val="15"/>
      <w:szCs w:val="15"/>
      <w:rtl w:val="0"/>
      <w:cs w:val="0"/>
    </w:rPr>
  </w:style>
  <w:style w:type="character" w:customStyle="1" w:styleId="crumbtext1">
    <w:name w:val="crumbtext1"/>
    <w:basedOn w:val="DefaultParagraphFont"/>
    <w:rsid w:val="00E955B3"/>
    <w:rPr>
      <w:rFonts w:cs="Times New Roman"/>
      <w:b/>
      <w:bCs/>
      <w:color w:val="70079C"/>
      <w:sz w:val="17"/>
      <w:szCs w:val="17"/>
      <w:rtl w:val="0"/>
      <w:cs w:val="0"/>
    </w:rPr>
  </w:style>
  <w:style w:type="character" w:customStyle="1" w:styleId="h1a1">
    <w:name w:val="h1a1"/>
    <w:basedOn w:val="DefaultParagraphFont"/>
    <w:rsid w:val="00E955B3"/>
    <w:rPr>
      <w:rFonts w:cs="Times New Roman"/>
      <w:sz w:val="24"/>
      <w:szCs w:val="24"/>
      <w:rtl w:val="0"/>
      <w:cs w:val="0"/>
    </w:rPr>
  </w:style>
  <w:style w:type="character" w:customStyle="1" w:styleId="nodenote1">
    <w:name w:val="nodenote1"/>
    <w:basedOn w:val="DefaultParagraphFont"/>
    <w:rsid w:val="00E955B3"/>
    <w:rPr>
      <w:rFonts w:cs="Times New Roman"/>
      <w:color w:val="808080"/>
      <w:sz w:val="18"/>
      <w:szCs w:val="18"/>
      <w:rtl w:val="0"/>
      <w:cs w:val="0"/>
    </w:rPr>
  </w:style>
  <w:style w:type="character" w:customStyle="1" w:styleId="lastmod1">
    <w:name w:val="lastmod1"/>
    <w:basedOn w:val="DefaultParagraphFont"/>
    <w:rsid w:val="00E955B3"/>
    <w:rPr>
      <w:rFonts w:cs="Times New Roman"/>
      <w:color w:val="808080"/>
      <w:sz w:val="16"/>
      <w:szCs w:val="16"/>
      <w:rtl w:val="0"/>
      <w:cs w:val="0"/>
    </w:rPr>
  </w:style>
  <w:style w:type="paragraph" w:customStyle="1" w:styleId="l01">
    <w:name w:val="l01"/>
    <w:basedOn w:val="Normal"/>
    <w:rsid w:val="00E955B3"/>
    <w:pPr>
      <w:spacing w:after="0" w:line="240" w:lineRule="auto"/>
      <w:jc w:val="both"/>
    </w:pPr>
    <w:rPr>
      <w:rFonts w:ascii="Times New Roman" w:hAnsi="Times New Roman"/>
      <w:sz w:val="24"/>
      <w:szCs w:val="24"/>
    </w:rPr>
  </w:style>
  <w:style w:type="paragraph" w:customStyle="1" w:styleId="l17">
    <w:name w:val="l17"/>
    <w:basedOn w:val="Normal"/>
    <w:rsid w:val="00E955B3"/>
    <w:pPr>
      <w:spacing w:after="0" w:line="240" w:lineRule="auto"/>
      <w:jc w:val="both"/>
    </w:pPr>
    <w:rPr>
      <w:rFonts w:ascii="Times New Roman" w:hAnsi="Times New Roman"/>
      <w:sz w:val="24"/>
      <w:szCs w:val="24"/>
    </w:rPr>
  </w:style>
  <w:style w:type="paragraph" w:customStyle="1" w:styleId="l21">
    <w:name w:val="l21"/>
    <w:basedOn w:val="Normal"/>
    <w:rsid w:val="00E955B3"/>
    <w:pPr>
      <w:spacing w:after="0" w:line="240" w:lineRule="auto"/>
      <w:jc w:val="both"/>
    </w:pPr>
    <w:rPr>
      <w:rFonts w:ascii="Times New Roman" w:hAnsi="Times New Roman"/>
      <w:sz w:val="24"/>
      <w:szCs w:val="24"/>
    </w:rPr>
  </w:style>
  <w:style w:type="paragraph" w:customStyle="1" w:styleId="l31">
    <w:name w:val="l31"/>
    <w:basedOn w:val="Normal"/>
    <w:rsid w:val="00E955B3"/>
    <w:pPr>
      <w:spacing w:after="0" w:line="240" w:lineRule="auto"/>
      <w:jc w:val="both"/>
    </w:pPr>
    <w:rPr>
      <w:rFonts w:ascii="Times New Roman" w:hAnsi="Times New Roman"/>
      <w:sz w:val="24"/>
      <w:szCs w:val="24"/>
    </w:rPr>
  </w:style>
  <w:style w:type="character" w:customStyle="1" w:styleId="num1">
    <w:name w:val="num1"/>
    <w:basedOn w:val="DefaultParagraphFont"/>
    <w:rsid w:val="00E955B3"/>
    <w:rPr>
      <w:rFonts w:cs="Times New Roman"/>
      <w:b/>
      <w:bCs/>
      <w:color w:val="303030"/>
      <w:rtl w:val="0"/>
      <w:cs w:val="0"/>
    </w:rPr>
  </w:style>
  <w:style w:type="paragraph" w:customStyle="1" w:styleId="l41">
    <w:name w:val="l41"/>
    <w:basedOn w:val="Normal"/>
    <w:rsid w:val="00E955B3"/>
    <w:pPr>
      <w:spacing w:after="0" w:line="240" w:lineRule="auto"/>
      <w:jc w:val="both"/>
    </w:pPr>
    <w:rPr>
      <w:rFonts w:ascii="Times New Roman" w:hAnsi="Times New Roman"/>
      <w:sz w:val="24"/>
      <w:szCs w:val="24"/>
    </w:rPr>
  </w:style>
  <w:style w:type="paragraph" w:customStyle="1" w:styleId="l51">
    <w:name w:val="l51"/>
    <w:basedOn w:val="Normal"/>
    <w:rsid w:val="00E955B3"/>
    <w:pPr>
      <w:spacing w:after="0" w:line="240" w:lineRule="auto"/>
      <w:jc w:val="both"/>
    </w:pPr>
    <w:rPr>
      <w:rFonts w:ascii="Times New Roman" w:hAnsi="Times New Roman"/>
      <w:sz w:val="24"/>
      <w:szCs w:val="24"/>
    </w:rPr>
  </w:style>
  <w:style w:type="paragraph" w:customStyle="1" w:styleId="l61">
    <w:name w:val="l61"/>
    <w:basedOn w:val="Normal"/>
    <w:rsid w:val="00E955B3"/>
    <w:pPr>
      <w:spacing w:after="0" w:line="240" w:lineRule="auto"/>
      <w:jc w:val="both"/>
    </w:pPr>
    <w:rPr>
      <w:rFonts w:ascii="Times New Roman" w:hAnsi="Times New Roman"/>
      <w:sz w:val="24"/>
      <w:szCs w:val="24"/>
    </w:rPr>
  </w:style>
  <w:style w:type="paragraph" w:customStyle="1" w:styleId="l71">
    <w:name w:val="l71"/>
    <w:basedOn w:val="Normal"/>
    <w:rsid w:val="00E955B3"/>
    <w:pPr>
      <w:spacing w:after="0" w:line="240" w:lineRule="auto"/>
      <w:jc w:val="both"/>
    </w:pPr>
    <w:rPr>
      <w:rFonts w:ascii="Times New Roman" w:hAnsi="Times New Roman"/>
      <w:sz w:val="24"/>
      <w:szCs w:val="24"/>
    </w:rPr>
  </w:style>
  <w:style w:type="character" w:customStyle="1" w:styleId="copyright1">
    <w:name w:val="copyright1"/>
    <w:basedOn w:val="DefaultParagraphFont"/>
    <w:rsid w:val="00E955B3"/>
    <w:rPr>
      <w:rFonts w:cs="Times New Roman"/>
      <w:sz w:val="16"/>
      <w:szCs w:val="16"/>
      <w:rtl w:val="0"/>
      <w:cs w:val="0"/>
    </w:rPr>
  </w:style>
  <w:style w:type="character" w:customStyle="1" w:styleId="arrow10">
    <w:name w:val="arrow10"/>
    <w:basedOn w:val="DefaultParagraphFont"/>
    <w:rsid w:val="00E955B3"/>
    <w:rPr>
      <w:rFonts w:cs="Times New Roman"/>
      <w:vanish/>
      <w:shd w:val="clear" w:color="auto" w:fill="auto"/>
      <w:rtl w:val="0"/>
      <w:cs w:val="0"/>
    </w:rPr>
  </w:style>
  <w:style w:type="character" w:customStyle="1" w:styleId="arrow11">
    <w:name w:val="arrow11"/>
    <w:basedOn w:val="DefaultParagraphFont"/>
    <w:rsid w:val="00E955B3"/>
    <w:rPr>
      <w:rFonts w:cs="Times New Roman"/>
      <w:vanish/>
      <w:shd w:val="clear" w:color="auto" w:fill="auto"/>
      <w:rtl w:val="0"/>
      <w:cs w:val="0"/>
    </w:rPr>
  </w:style>
  <w:style w:type="character" w:customStyle="1" w:styleId="arrow12">
    <w:name w:val="arrow12"/>
    <w:basedOn w:val="DefaultParagraphFont"/>
    <w:rsid w:val="00E955B3"/>
    <w:rPr>
      <w:rFonts w:cs="Times New Roman"/>
      <w:vanish/>
      <w:shd w:val="clear" w:color="auto" w:fill="auto"/>
      <w:rtl w:val="0"/>
      <w:cs w:val="0"/>
    </w:rPr>
  </w:style>
  <w:style w:type="character" w:customStyle="1" w:styleId="arrow13">
    <w:name w:val="arrow13"/>
    <w:basedOn w:val="DefaultParagraphFont"/>
    <w:rsid w:val="00E955B3"/>
    <w:rPr>
      <w:rFonts w:cs="Times New Roman"/>
      <w:vanish/>
      <w:shd w:val="clear" w:color="auto" w:fill="auto"/>
      <w:rtl w:val="0"/>
      <w:cs w:val="0"/>
    </w:rPr>
  </w:style>
  <w:style w:type="character" w:styleId="CommentReference">
    <w:name w:val="annotation reference"/>
    <w:basedOn w:val="DefaultParagraphFont"/>
    <w:uiPriority w:val="99"/>
    <w:semiHidden/>
    <w:unhideWhenUsed/>
    <w:rsid w:val="00B05084"/>
    <w:rPr>
      <w:rFonts w:cs="Times New Roman"/>
      <w:sz w:val="16"/>
      <w:szCs w:val="16"/>
      <w:rtl w:val="0"/>
      <w:cs w:val="0"/>
    </w:rPr>
  </w:style>
  <w:style w:type="paragraph" w:styleId="Revision">
    <w:name w:val="Revision"/>
    <w:hidden/>
    <w:uiPriority w:val="99"/>
    <w:semiHidden/>
    <w:rsid w:val="00B05084"/>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styleId="FootnoteReference">
    <w:name w:val="footnote reference"/>
    <w:basedOn w:val="DefaultParagraphFont"/>
    <w:uiPriority w:val="99"/>
    <w:semiHidden/>
    <w:unhideWhenUsed/>
    <w:rsid w:val="00C34161"/>
    <w:rPr>
      <w:rFonts w:cs="Times New Roman"/>
      <w:vertAlign w:val="superscript"/>
      <w:rtl w:val="0"/>
      <w:cs w:val="0"/>
    </w:rPr>
  </w:style>
  <w:style w:type="character" w:customStyle="1" w:styleId="nodename1">
    <w:name w:val="nodename1"/>
    <w:basedOn w:val="DefaultParagraphFont"/>
    <w:rsid w:val="00B4231C"/>
    <w:rPr>
      <w:rFonts w:cs="Times New Roman"/>
      <w:rtl w:val="0"/>
      <w:cs w:val="0"/>
    </w:rPr>
  </w:style>
  <w:style w:type="paragraph" w:styleId="TOCHeading">
    <w:name w:val="TOC Heading"/>
    <w:basedOn w:val="Heading1"/>
    <w:next w:val="Normal"/>
    <w:uiPriority w:val="39"/>
    <w:unhideWhenUsed/>
    <w:qFormat/>
    <w:rsid w:val="00970689"/>
    <w:pPr>
      <w:keepNext/>
      <w:keepLines/>
      <w:spacing w:before="240" w:beforeAutospacing="0" w:after="0" w:afterAutospacing="0" w:line="259" w:lineRule="auto"/>
      <w:jc w:val="left"/>
      <w:outlineLvl w:val="9"/>
    </w:pPr>
    <w:rPr>
      <w:rFonts w:asciiTheme="majorHAnsi" w:eastAsiaTheme="majorEastAsia" w:hAnsiTheme="majorHAnsi"/>
      <w:b w:val="0"/>
      <w:bCs w:val="0"/>
      <w:color w:val="2E74B5" w:themeColor="accent1" w:themeShade="BF"/>
      <w:kern w:val="0"/>
      <w:sz w:val="32"/>
      <w:szCs w:val="32"/>
    </w:rPr>
  </w:style>
  <w:style w:type="paragraph" w:customStyle="1" w:styleId="text">
    <w:name w:val="text"/>
    <w:basedOn w:val="Normal"/>
    <w:qFormat/>
    <w:rsid w:val="00E9268D"/>
    <w:pPr>
      <w:spacing w:after="160" w:line="259" w:lineRule="auto"/>
      <w:ind w:left="284"/>
      <w:jc w:val="both"/>
    </w:pPr>
    <w:rPr>
      <w:rFonts w:ascii="Times New Roman" w:hAnsi="Times New Roman"/>
      <w:sz w:val="24"/>
      <w:szCs w:val="24"/>
      <w:lang w:eastAsia="en-US"/>
    </w:rPr>
  </w:style>
  <w:style w:type="character" w:customStyle="1" w:styleId="h1a2">
    <w:name w:val="h1a2"/>
    <w:basedOn w:val="DefaultParagraphFont"/>
    <w:rsid w:val="00F261BC"/>
    <w:rPr>
      <w:rFonts w:cs="Times New Roman"/>
      <w:vanish/>
      <w:sz w:val="24"/>
      <w:szCs w:val="24"/>
      <w:rtl w:val="0"/>
      <w:cs w:val="0"/>
    </w:rPr>
  </w:style>
  <w:style w:type="character" w:customStyle="1" w:styleId="st1">
    <w:name w:val="st1"/>
    <w:basedOn w:val="DefaultParagraphFont"/>
    <w:rsid w:val="00AB4568"/>
    <w:rPr>
      <w:rFonts w:cs="Times New Roman"/>
      <w:rtl w:val="0"/>
      <w:cs w:val="0"/>
    </w:rPr>
  </w:style>
  <w:style w:type="character" w:customStyle="1" w:styleId="TextpoznmkypodiarouChar12">
    <w:name w:val="Text poznámky pod čiarou Char12"/>
    <w:basedOn w:val="DefaultParagraphFont"/>
    <w:uiPriority w:val="99"/>
    <w:semiHidden/>
    <w:rsid w:val="002E4AFE"/>
    <w:rPr>
      <w:rFonts w:ascii="Calibri" w:hAnsi="Calibri" w:cs="Times New Roman"/>
      <w:sz w:val="20"/>
      <w:szCs w:val="20"/>
      <w:rtl w:val="0"/>
      <w:cs w:val="0"/>
      <w:lang w:val="x-none" w:eastAsia="sk-SK"/>
    </w:rPr>
  </w:style>
  <w:style w:type="table" w:customStyle="1" w:styleId="TableNormal">
    <w:name w:val="Table Normal"/>
    <w:rsid w:val="001A4016"/>
    <w:pPr>
      <w:framePr w:wrap="auto"/>
      <w:widowControl/>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rsid w:val="001A4016"/>
    <w:pPr>
      <w:keepNext/>
      <w:keepLines/>
      <w:spacing w:before="480" w:after="120"/>
      <w:jc w:val="left"/>
    </w:pPr>
    <w:rPr>
      <w:rFonts w:cs="Calibri"/>
      <w:b/>
      <w:color w:val="000000"/>
      <w:sz w:val="72"/>
      <w:szCs w:val="72"/>
    </w:rPr>
  </w:style>
  <w:style w:type="character" w:customStyle="1" w:styleId="NzovChar">
    <w:name w:val="Názov Char"/>
    <w:basedOn w:val="DefaultParagraphFont"/>
    <w:link w:val="Title"/>
    <w:uiPriority w:val="10"/>
    <w:locked/>
    <w:rsid w:val="001A4016"/>
    <w:rPr>
      <w:rFonts w:ascii="Calibri" w:hAnsi="Calibri" w:cs="Calibri"/>
      <w:b/>
      <w:color w:val="000000"/>
      <w:sz w:val="72"/>
      <w:szCs w:val="72"/>
      <w:rtl w:val="0"/>
      <w:cs w:val="0"/>
      <w:lang w:val="x-none" w:eastAsia="sk-SK"/>
    </w:rPr>
  </w:style>
  <w:style w:type="paragraph" w:styleId="Subtitle">
    <w:name w:val="Subtitle"/>
    <w:basedOn w:val="Normal"/>
    <w:next w:val="Normal"/>
    <w:link w:val="PodtitulChar"/>
    <w:uiPriority w:val="11"/>
    <w:rsid w:val="001A4016"/>
    <w:pPr>
      <w:keepNext/>
      <w:keepLines/>
      <w:spacing w:before="360" w:after="80"/>
      <w:jc w:val="left"/>
    </w:pPr>
    <w:rPr>
      <w:rFonts w:ascii="Georgia" w:hAnsi="Georgia" w:cs="Georgia"/>
      <w:i/>
      <w:color w:val="666666"/>
      <w:sz w:val="48"/>
      <w:szCs w:val="48"/>
    </w:rPr>
  </w:style>
  <w:style w:type="character" w:customStyle="1" w:styleId="PodtitulChar">
    <w:name w:val="Podtitul Char"/>
    <w:basedOn w:val="DefaultParagraphFont"/>
    <w:link w:val="Subtitle"/>
    <w:uiPriority w:val="11"/>
    <w:locked/>
    <w:rsid w:val="001A4016"/>
    <w:rPr>
      <w:rFonts w:ascii="Georgia" w:hAnsi="Georgia" w:cs="Georgia"/>
      <w:i/>
      <w:color w:val="666666"/>
      <w:sz w:val="48"/>
      <w:szCs w:val="4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zakonypreludi.sk/zz/2014-136"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5121-7B06-4E59-A5B2-2D489AEC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81</Pages>
  <Words>33618</Words>
  <Characters>191625</Characters>
  <Application>Microsoft Office Word</Application>
  <DocSecurity>0</DocSecurity>
  <Lines>0</Lines>
  <Paragraphs>0</Paragraphs>
  <ScaleCrop>false</ScaleCrop>
  <Company>UOOU SR</Company>
  <LinksUpToDate>false</LinksUpToDate>
  <CharactersWithSpaces>224794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Lucia Bezáková</cp:lastModifiedBy>
  <cp:revision>4</cp:revision>
  <cp:lastPrinted>2017-09-20T13:02:00Z</cp:lastPrinted>
  <dcterms:created xsi:type="dcterms:W3CDTF">2017-09-20T05:29:00Z</dcterms:created>
  <dcterms:modified xsi:type="dcterms:W3CDTF">2017-09-20T13:02:00Z</dcterms:modified>
</cp:coreProperties>
</file>