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1C10D6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CRD-2332/2016</w:t>
      </w:r>
    </w:p>
    <w:p w:rsidR="0050336E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50336E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1C10D6" w:rsidRPr="00D25F2F" w:rsidP="001C10D6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347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1C10D6" w:rsidRPr="00E35790" w:rsidP="001C10D6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1C10D6" w:rsidP="001C10D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1C10D6">
        <w:rPr>
          <w:rFonts w:ascii="Times New Roman" w:hAnsi="Times New Roman"/>
          <w:b/>
        </w:rPr>
        <w:t>výborov Národnej rady Slovenskej republiky o prerokovaní vládneho návrhu zákona</w:t>
      </w:r>
      <w:r w:rsidRPr="001C10D6">
        <w:rPr>
          <w:rFonts w:ascii="Times New Roman" w:hAnsi="Times New Roman"/>
          <w:b/>
          <w:noProof/>
          <w:sz w:val="22"/>
        </w:rPr>
        <w:t xml:space="preserve">, </w:t>
      </w:r>
      <w:r w:rsidRPr="001C10D6">
        <w:rPr>
          <w:rFonts w:ascii="Times New Roman" w:hAnsi="Times New Roman"/>
          <w:b/>
          <w:szCs w:val="24"/>
        </w:rPr>
        <w:t>ktorým sa mení zákon č. 571/2009 Z. z. o rodičovskom príspevku a o zmene a doplnení niektorých zákonov v znení neskorších predpisov (tlač 347)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41452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011996">
        <w:rPr>
          <w:rFonts w:ascii="Times New Roman" w:hAnsi="Times New Roman"/>
          <w:b/>
        </w:rPr>
        <w:t>k vládnemu návrhu zákona</w:t>
      </w:r>
      <w:r w:rsidRPr="00011996">
        <w:rPr>
          <w:rFonts w:ascii="Times New Roman" w:hAnsi="Times New Roman"/>
          <w:b/>
          <w:noProof/>
          <w:sz w:val="22"/>
        </w:rPr>
        <w:t xml:space="preserve">, </w:t>
      </w:r>
      <w:r w:rsidRPr="001C10D6">
        <w:rPr>
          <w:rFonts w:ascii="Times New Roman" w:hAnsi="Times New Roman"/>
          <w:b/>
          <w:szCs w:val="24"/>
        </w:rPr>
        <w:t>ktorým sa mení zákon č. 571/2009 Z. z. o rodičovskom príspevku a o zmene a doplnení niektorých zákonov v znení neskorších predpisov (tlač 347)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E35790" w:rsidP="001C10D6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 w:rsidR="0050549A">
        <w:rPr>
          <w:rFonts w:ascii="Times New Roman" w:hAnsi="Times New Roman"/>
          <w:lang w:eastAsia="sk-SK"/>
        </w:rPr>
        <w:t>411</w:t>
      </w:r>
      <w:r w:rsidRPr="00E35790">
        <w:rPr>
          <w:rFonts w:ascii="Times New Roman" w:hAnsi="Times New Roman"/>
          <w:lang w:eastAsia="sk-SK"/>
        </w:rPr>
        <w:t xml:space="preserve"> z</w:t>
      </w:r>
      <w:r w:rsidR="0050549A">
        <w:rPr>
          <w:rFonts w:ascii="Times New Roman" w:hAnsi="Times New Roman"/>
          <w:lang w:eastAsia="sk-SK"/>
        </w:rPr>
        <w:t xml:space="preserve"> 1. februára </w:t>
      </w:r>
      <w:r>
        <w:rPr>
          <w:rFonts w:ascii="Times New Roman" w:hAnsi="Times New Roman"/>
          <w:lang w:eastAsia="sk-SK"/>
        </w:rPr>
        <w:t>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vládny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Ústavnoprávnemu výboru Národnej rady Slovenskej republiky, </w:t>
      </w:r>
    </w:p>
    <w:p w:rsidR="001C10D6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financie a rozpočet a</w:t>
      </w:r>
    </w:p>
    <w:p w:rsidR="0050549A" w:rsidRPr="0050549A" w:rsidP="0050549A">
      <w:pPr>
        <w:pStyle w:val="BodyText"/>
        <w:bidi w:val="0"/>
        <w:ind w:left="360"/>
        <w:rPr>
          <w:rFonts w:ascii="Times New Roman" w:hAnsi="Times New Roman"/>
        </w:rPr>
      </w:pPr>
      <w:r w:rsidRPr="00E35790" w:rsidR="001C10D6">
        <w:rPr>
          <w:rFonts w:ascii="Times New Roman" w:hAnsi="Times New Roman"/>
        </w:rPr>
        <w:tab/>
      </w:r>
      <w:r w:rsidR="001C10D6">
        <w:rPr>
          <w:rFonts w:ascii="Times New Roman" w:hAnsi="Times New Roman"/>
        </w:rPr>
        <w:t>Výboru Národnej rady Slovenskej republiky pre sociálne veci</w:t>
      </w:r>
      <w:r w:rsidR="0050336E">
        <w:rPr>
          <w:rFonts w:ascii="Times New Roman" w:hAnsi="Times New Roman"/>
        </w:rPr>
        <w:t>.</w:t>
      </w:r>
    </w:p>
    <w:p w:rsidR="001C10D6" w:rsidP="009C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0336E" w:rsidRPr="003C5E8A" w:rsidP="009C52CD">
      <w:pPr>
        <w:bidi w:val="0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>Určila zároveň Výbor Národnej rady Slovenskej republiky pre sociálne</w:t>
      </w:r>
      <w:r w:rsidR="009C52CD">
        <w:rPr>
          <w:rFonts w:ascii="Times New Roman" w:hAnsi="Times New Roman"/>
        </w:rPr>
        <w:t xml:space="preserve"> veci</w:t>
      </w:r>
      <w:r w:rsidRPr="003C5E8A">
        <w:rPr>
          <w:rFonts w:ascii="Times New Roman" w:hAnsi="Times New Roman"/>
        </w:rPr>
        <w:t xml:space="preserve"> ako gestorský výbor a lehoty na prerokovanie predmetného návrhu zákona v druhom čítaní vo výboroch.</w:t>
      </w:r>
    </w:p>
    <w:p w:rsidR="0050336E" w:rsidRPr="00E35790" w:rsidP="009C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F41452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="00EC5451">
        <w:rPr>
          <w:rFonts w:ascii="Times New Roman" w:hAnsi="Times New Roman"/>
        </w:rPr>
        <w:t>.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III.</w:t>
      </w:r>
    </w:p>
    <w:p w:rsidR="001C10D6" w:rsidRPr="00011996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1C10D6" w:rsidRPr="00011996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02200">
        <w:rPr>
          <w:rFonts w:ascii="Times New Roman" w:hAnsi="Times New Roman"/>
          <w:b/>
          <w:szCs w:val="24"/>
        </w:rPr>
        <w:t>Vládny návrh zákona</w:t>
      </w:r>
      <w:r w:rsidRPr="00F02200">
        <w:rPr>
          <w:rFonts w:ascii="Times New Roman" w:hAnsi="Times New Roman"/>
          <w:b/>
          <w:noProof/>
          <w:szCs w:val="24"/>
        </w:rPr>
        <w:t>,</w:t>
      </w:r>
      <w:r w:rsidRPr="00F02200">
        <w:rPr>
          <w:rFonts w:ascii="Times New Roman" w:hAnsi="Times New Roman"/>
          <w:noProof/>
          <w:szCs w:val="24"/>
        </w:rPr>
        <w:t xml:space="preserve"> </w:t>
      </w:r>
      <w:r w:rsidRPr="001C10D6">
        <w:rPr>
          <w:rFonts w:ascii="Times New Roman" w:hAnsi="Times New Roman"/>
          <w:szCs w:val="24"/>
        </w:rPr>
        <w:t>ktorým sa mení zákon č. 571/2009 Z. z. o rodičovskom príspevku a o zmene a doplnení niektorých zákonov v znení neskorších predpisov</w:t>
      </w:r>
      <w:r w:rsidRPr="001C10D6">
        <w:rPr>
          <w:rFonts w:ascii="Times New Roman" w:hAnsi="Times New Roman"/>
          <w:b/>
          <w:szCs w:val="24"/>
        </w:rPr>
        <w:t xml:space="preserve"> (tlač 347)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="0050549A"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 w:rsidR="009C4876"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1C10D6" w:rsidRPr="00011996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Ústavnoprávny výbor Národnej rady Slovenskej republiky uznesením č.</w:t>
      </w:r>
      <w:r w:rsidR="0050336E">
        <w:rPr>
          <w:rFonts w:ascii="Times New Roman" w:hAnsi="Times New Roman"/>
        </w:rPr>
        <w:t xml:space="preserve"> 164</w:t>
      </w:r>
      <w:r>
        <w:rPr>
          <w:rFonts w:ascii="Times New Roman" w:hAnsi="Times New Roman"/>
        </w:rPr>
        <w:t xml:space="preserve"> z</w:t>
      </w:r>
      <w:r w:rsidR="0050336E">
        <w:rPr>
          <w:rFonts w:ascii="Times New Roman" w:hAnsi="Times New Roman"/>
        </w:rPr>
        <w:t>o 14.</w:t>
      </w:r>
      <w:r>
        <w:rPr>
          <w:rFonts w:ascii="Times New Roman" w:hAnsi="Times New Roman"/>
        </w:rPr>
        <w:t> marca 2017,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 rozpočet uznesením č. </w:t>
      </w:r>
      <w:r w:rsidR="0050336E">
        <w:rPr>
          <w:rFonts w:ascii="Times New Roman" w:hAnsi="Times New Roman"/>
        </w:rPr>
        <w:t>134</w:t>
      </w:r>
      <w:r>
        <w:rPr>
          <w:rFonts w:ascii="Times New Roman" w:hAnsi="Times New Roman"/>
        </w:rPr>
        <w:t xml:space="preserve"> z</w:t>
      </w:r>
      <w:r w:rsidR="0050336E">
        <w:rPr>
          <w:rFonts w:ascii="Times New Roman" w:hAnsi="Times New Roman"/>
        </w:rPr>
        <w:t xml:space="preserve"> 15. </w:t>
      </w:r>
      <w:r>
        <w:rPr>
          <w:rFonts w:ascii="Times New Roman" w:hAnsi="Times New Roman"/>
        </w:rPr>
        <w:t>marca 2017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50336E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z</w:t>
      </w:r>
      <w:r w:rsidR="0050336E">
        <w:rPr>
          <w:rFonts w:ascii="Times New Roman" w:hAnsi="Times New Roman"/>
        </w:rPr>
        <w:t xml:space="preserve"> 21. </w:t>
      </w:r>
      <w:r>
        <w:rPr>
          <w:rFonts w:ascii="Times New Roman" w:hAnsi="Times New Roman"/>
        </w:rPr>
        <w:t>marca 2017</w:t>
      </w:r>
      <w:r w:rsidRPr="00E35790">
        <w:rPr>
          <w:rFonts w:ascii="Times New Roman" w:hAnsi="Times New Roman"/>
        </w:rPr>
        <w:t>.</w:t>
      </w:r>
    </w:p>
    <w:p w:rsidR="001C10D6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50336E" w:rsidP="0050336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0336E" w:rsidP="0050336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Z uznesení výborov Národnej rady Slovenskej republiky pod bodom III. tejto spoločnej správy nevyplývajú žiadne pozmeňujúce ani doplňujúce návrhy.</w:t>
      </w:r>
    </w:p>
    <w:p w:rsidR="00F53437" w:rsidP="00F414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 w:rsidR="001C10D6">
        <w:rPr>
          <w:rFonts w:ascii="Times New Roman" w:hAnsi="Times New Roman"/>
        </w:rPr>
        <w:tab/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0336E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 w:rsidR="001C10D6">
        <w:rPr>
          <w:rFonts w:ascii="Times New Roman" w:hAnsi="Times New Roman"/>
          <w:b/>
          <w:bCs/>
        </w:rPr>
        <w:t>V.</w:t>
      </w:r>
    </w:p>
    <w:p w:rsidR="0050336E" w:rsidP="001C10D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0336E" w:rsidP="0050336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9C4876"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 xml:space="preserve">Gestorský výbor na základe stanovísk výborov </w:t>
      </w:r>
      <w:r w:rsidRPr="00445124">
        <w:rPr>
          <w:rFonts w:ascii="Times New Roman" w:hAnsi="Times New Roman"/>
          <w:b/>
        </w:rPr>
        <w:t>k vládnemu návrhu zákona</w:t>
      </w:r>
      <w:r w:rsidRPr="00445124">
        <w:rPr>
          <w:rFonts w:ascii="Times New Roman" w:hAnsi="Times New Roman"/>
          <w:b/>
          <w:noProof/>
          <w:sz w:val="22"/>
        </w:rPr>
        <w:t>,</w:t>
      </w:r>
      <w:r w:rsidRPr="0098114A">
        <w:rPr>
          <w:rFonts w:ascii="Times New Roman" w:hAnsi="Times New Roman"/>
          <w:noProof/>
          <w:sz w:val="22"/>
        </w:rPr>
        <w:t xml:space="preserve"> </w:t>
      </w:r>
      <w:r w:rsidRPr="001C10D6">
        <w:rPr>
          <w:rFonts w:ascii="Times New Roman" w:hAnsi="Times New Roman"/>
          <w:b/>
          <w:szCs w:val="24"/>
        </w:rPr>
        <w:t>ktorým sa mení zákon č. 571/2009 Z. z. o rodičovskom príspevku a o zmene a doplnení niektorých zákonov v znení neskorších predpisov (tlač 347)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a v ich uzneseniach uvedených pod bodom III. tejto správy odporúča Národnej rade Slovenskej republiky návrh zákona </w:t>
      </w:r>
    </w:p>
    <w:p w:rsidR="0050336E" w:rsidP="0050336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20"/>
        </w:rPr>
      </w:pPr>
    </w:p>
    <w:p w:rsidR="0050336E" w:rsidRPr="00047234" w:rsidP="0050336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50336E" w:rsidP="0050336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1C10D6" w:rsidRPr="00011996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 xml:space="preserve">uznesením Výboru Národnej rady Slovenskej republiky pre sociálne veci č. </w:t>
      </w:r>
      <w:r w:rsidR="0050336E">
        <w:rPr>
          <w:rFonts w:ascii="Times New Roman" w:hAnsi="Times New Roman"/>
          <w:bCs/>
        </w:rPr>
        <w:t>50</w:t>
      </w:r>
      <w:r w:rsidRPr="00011996">
        <w:rPr>
          <w:rFonts w:ascii="Times New Roman" w:hAnsi="Times New Roman"/>
          <w:bCs/>
        </w:rPr>
        <w:t xml:space="preserve"> z</w:t>
      </w:r>
      <w:r w:rsidR="0050336E">
        <w:rPr>
          <w:rFonts w:ascii="Times New Roman" w:hAnsi="Times New Roman"/>
          <w:bCs/>
        </w:rPr>
        <w:t> 21. marca 2017</w:t>
      </w:r>
      <w:r w:rsidRPr="00011996">
        <w:rPr>
          <w:rFonts w:ascii="Times New Roman" w:hAnsi="Times New Roman"/>
          <w:bCs/>
        </w:rPr>
        <w:t>.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RPr="00E35790" w:rsidP="001C10D6">
      <w:pPr>
        <w:bidi w:val="0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692EA1">
        <w:rPr>
          <w:rFonts w:ascii="Times New Roman" w:hAnsi="Times New Roman"/>
        </w:rPr>
        <w:t>spoločn</w:t>
      </w:r>
      <w:r w:rsidRPr="00692EA1" w:rsidR="00692EA1">
        <w:rPr>
          <w:rFonts w:ascii="Times New Roman" w:hAnsi="Times New Roman"/>
        </w:rPr>
        <w:t>é</w:t>
      </w:r>
      <w:r w:rsidRPr="00692EA1">
        <w:rPr>
          <w:rFonts w:ascii="Times New Roman" w:hAnsi="Times New Roman"/>
        </w:rPr>
        <w:t>ho spravodajcu</w:t>
      </w:r>
      <w:r w:rsidRPr="00E35790">
        <w:rPr>
          <w:rFonts w:ascii="Times New Roman" w:hAnsi="Times New Roman"/>
        </w:rPr>
        <w:t xml:space="preserve"> </w:t>
      </w:r>
      <w:r w:rsidRPr="00011996">
        <w:rPr>
          <w:rFonts w:ascii="Times New Roman" w:hAnsi="Times New Roman"/>
          <w:b/>
        </w:rPr>
        <w:t>J</w:t>
      </w:r>
      <w:r w:rsidR="00416862">
        <w:rPr>
          <w:rFonts w:ascii="Times New Roman" w:hAnsi="Times New Roman"/>
          <w:b/>
        </w:rPr>
        <w:t>anu Vaľovú</w:t>
      </w:r>
      <w:r w:rsidRPr="00E35790">
        <w:rPr>
          <w:rFonts w:ascii="Times New Roman" w:hAnsi="Times New Roman"/>
        </w:rPr>
        <w:t xml:space="preserve">, aby na schôdzi Národnej rady Slovenskej republiky pri rokovaní o predmetnom  návrhu zákona </w:t>
      </w:r>
      <w:r w:rsidRPr="00E35790">
        <w:rPr>
          <w:rFonts w:ascii="Times New Roman" w:hAnsi="Times New Roman"/>
          <w:bCs/>
        </w:rPr>
        <w:t>informoval</w:t>
      </w:r>
      <w:r w:rsidR="009C4876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9C4876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1C10D6" w:rsidRPr="00E35790" w:rsidP="001C10D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C10D6" w:rsidP="001C10D6">
      <w:pPr>
        <w:bidi w:val="0"/>
        <w:jc w:val="center"/>
        <w:rPr>
          <w:rFonts w:ascii="Times New Roman" w:hAnsi="Times New Roman"/>
        </w:rPr>
      </w:pPr>
    </w:p>
    <w:p w:rsidR="001C10D6" w:rsidRPr="00E35790" w:rsidP="001C10D6">
      <w:pPr>
        <w:bidi w:val="0"/>
        <w:jc w:val="center"/>
        <w:rPr>
          <w:rFonts w:ascii="Times New Roman" w:hAnsi="Times New Roman"/>
        </w:rPr>
      </w:pPr>
    </w:p>
    <w:p w:rsidR="001C10D6" w:rsidRPr="00E35790" w:rsidP="001C10D6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50336E">
        <w:rPr>
          <w:rFonts w:ascii="Times New Roman" w:hAnsi="Times New Roman"/>
        </w:rPr>
        <w:t>21. marca 2017</w:t>
      </w:r>
    </w:p>
    <w:p w:rsidR="001C10D6" w:rsidP="001C10D6">
      <w:pPr>
        <w:bidi w:val="0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</w:t>
      </w:r>
    </w:p>
    <w:p w:rsidR="001C10D6" w:rsidRPr="00E35790" w:rsidP="001C10D6">
      <w:pPr>
        <w:bidi w:val="0"/>
        <w:jc w:val="center"/>
        <w:rPr>
          <w:rFonts w:ascii="Times New Roman" w:hAnsi="Times New Roman"/>
        </w:rPr>
      </w:pPr>
    </w:p>
    <w:p w:rsidR="001C10D6" w:rsidRPr="006E7634" w:rsidP="001C10D6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8C3EF3" w:rsidP="009C4876">
      <w:pPr>
        <w:bidi w:val="0"/>
        <w:jc w:val="center"/>
      </w:pPr>
      <w:r w:rsidRPr="006E7634" w:rsidR="001C10D6">
        <w:rPr>
          <w:rFonts w:ascii="Times New Roman" w:hAnsi="Times New Roman"/>
          <w:b/>
        </w:rPr>
        <w:t xml:space="preserve">predsedníčka výboru </w:t>
      </w:r>
    </w:p>
    <w:sectPr w:rsidSect="00A75548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C10D6"/>
    <w:rsid w:val="00011996"/>
    <w:rsid w:val="00047234"/>
    <w:rsid w:val="001C10D6"/>
    <w:rsid w:val="0033027D"/>
    <w:rsid w:val="003C5E8A"/>
    <w:rsid w:val="00416862"/>
    <w:rsid w:val="00445124"/>
    <w:rsid w:val="0050336E"/>
    <w:rsid w:val="0050549A"/>
    <w:rsid w:val="005F1CE7"/>
    <w:rsid w:val="00692EA1"/>
    <w:rsid w:val="006E7634"/>
    <w:rsid w:val="008C3EF3"/>
    <w:rsid w:val="0098114A"/>
    <w:rsid w:val="009C4876"/>
    <w:rsid w:val="009C52CD"/>
    <w:rsid w:val="00A75548"/>
    <w:rsid w:val="00D25F2F"/>
    <w:rsid w:val="00E35790"/>
    <w:rsid w:val="00E94B05"/>
    <w:rsid w:val="00EC5451"/>
    <w:rsid w:val="00F02200"/>
    <w:rsid w:val="00F41452"/>
    <w:rsid w:val="00F534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D6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C10D6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1C10D6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C10D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C10D6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1C10D6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1C10D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C10D6"/>
    <w:rPr>
      <w:rFonts w:ascii="Arial" w:hAnsi="Arial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0549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0549A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506</Words>
  <Characters>2890</Characters>
  <Application>Microsoft Office Word</Application>
  <DocSecurity>0</DocSecurity>
  <Lines>0</Lines>
  <Paragraphs>0</Paragraphs>
  <ScaleCrop>false</ScaleCrop>
  <Company>Kancelaria NRSR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11</cp:revision>
  <dcterms:created xsi:type="dcterms:W3CDTF">2017-01-13T14:40:00Z</dcterms:created>
  <dcterms:modified xsi:type="dcterms:W3CDTF">2017-03-21T11:23:00Z</dcterms:modified>
</cp:coreProperties>
</file>