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ackground w:color="ffffff">
    <v:background id="_x0000_s1025" o:bwmode="white" filled="t"/>
  </w:background>
  <w:body>
    <w:p w:rsidR="008D1F02" w:rsidRPr="008D1F02">
      <w:pPr>
        <w:bidi w:val="0"/>
        <w:jc w:val="center"/>
        <w:rPr>
          <w:rFonts w:ascii="Times New Roman" w:hAnsi="Times New Roman"/>
          <w:b/>
          <w:sz w:val="28"/>
          <w:szCs w:val="28"/>
        </w:rPr>
      </w:pPr>
      <w:r w:rsidRPr="008D1F02">
        <w:rPr>
          <w:rFonts w:ascii="Times New Roman" w:hAnsi="Times New Roman"/>
          <w:b/>
          <w:sz w:val="28"/>
          <w:szCs w:val="28"/>
        </w:rPr>
        <w:t>NÁRODNÁ RADA SLOVENSKEJ REPUBLIKY</w:t>
      </w:r>
    </w:p>
    <w:p w:rsidR="008D1F02" w:rsidRPr="008D1F02">
      <w:pPr>
        <w:bidi w:val="0"/>
        <w:jc w:val="center"/>
        <w:rPr>
          <w:rFonts w:ascii="Times New Roman" w:hAnsi="Times New Roman"/>
          <w:b/>
          <w:sz w:val="28"/>
          <w:szCs w:val="28"/>
        </w:rPr>
      </w:pPr>
      <w:r w:rsidRPr="008D1F02">
        <w:rPr>
          <w:rFonts w:ascii="Times New Roman" w:hAnsi="Times New Roman"/>
          <w:b/>
          <w:sz w:val="28"/>
          <w:szCs w:val="28"/>
        </w:rPr>
        <w:t>VI. volebné obdobie</w:t>
      </w:r>
      <w:r w:rsidRPr="008D1F02">
        <w:rPr>
          <w:rFonts w:ascii="Times New Roman" w:hAnsi="Times New Roman"/>
          <w:b/>
          <w:sz w:val="28"/>
          <w:szCs w:val="28"/>
        </w:rPr>
        <w:softHyphen/>
      </w:r>
    </w:p>
    <w:p w:rsidR="008D1F02">
      <w:pPr>
        <w:bidi w:val="0"/>
        <w:jc w:val="center"/>
        <w:rPr>
          <w:rFonts w:ascii="Times New Roman" w:hAnsi="Times New Roman"/>
          <w:b/>
          <w:sz w:val="22"/>
          <w:szCs w:val="22"/>
        </w:rPr>
      </w:pPr>
      <w:r>
        <w:rPr>
          <w:rFonts w:ascii="Times New Roman" w:hAnsi="Times New Roman"/>
          <w:b/>
          <w:sz w:val="22"/>
          <w:szCs w:val="22"/>
        </w:rPr>
        <w:softHyphen/>
      </w:r>
      <w:r>
        <w:rPr>
          <w:rFonts w:ascii="Times New Roman" w:hAnsi="Times New Roman"/>
          <w:b/>
          <w:sz w:val="22"/>
          <w:szCs w:val="22"/>
        </w:rPr>
        <w:softHyphen/>
      </w:r>
      <w:r>
        <w:rPr>
          <w:rFonts w:ascii="Times New Roman" w:hAnsi="Times New Roman"/>
          <w:b/>
          <w:sz w:val="22"/>
          <w:szCs w:val="22"/>
        </w:rPr>
        <w:softHyphen/>
      </w:r>
      <w:r>
        <w:rPr>
          <w:rFonts w:ascii="Times New Roman" w:hAnsi="Times New Roman"/>
          <w:b/>
          <w:sz w:val="22"/>
          <w:szCs w:val="22"/>
        </w:rPr>
        <w:softHyphen/>
      </w:r>
      <w:r>
        <w:rPr>
          <w:rFonts w:ascii="Times New Roman" w:hAnsi="Times New Roman"/>
          <w:b/>
          <w:sz w:val="22"/>
          <w:szCs w:val="22"/>
        </w:rPr>
        <w:softHyphen/>
      </w:r>
      <w:r>
        <w:rPr>
          <w:rFonts w:ascii="Times New Roman" w:hAnsi="Times New Roman"/>
          <w:b/>
          <w:sz w:val="22"/>
          <w:szCs w:val="22"/>
        </w:rPr>
        <w:softHyphen/>
      </w:r>
      <w:r>
        <w:rPr>
          <w:rFonts w:ascii="Times New Roman" w:hAnsi="Times New Roman"/>
          <w:b/>
          <w:sz w:val="22"/>
          <w:szCs w:val="22"/>
        </w:rPr>
        <w:softHyphen/>
      </w:r>
      <w:r>
        <w:rPr>
          <w:rFonts w:ascii="Times New Roman" w:hAnsi="Times New Roman"/>
          <w:b/>
          <w:sz w:val="22"/>
          <w:szCs w:val="22"/>
        </w:rPr>
        <w:softHyphen/>
      </w:r>
      <w:r>
        <w:rPr>
          <w:rFonts w:ascii="Times New Roman" w:hAnsi="Times New Roman"/>
          <w:b/>
          <w:sz w:val="22"/>
          <w:szCs w:val="22"/>
        </w:rPr>
        <w:softHyphen/>
      </w:r>
      <w:r>
        <w:rPr>
          <w:rFonts w:ascii="Times New Roman" w:hAnsi="Times New Roman"/>
          <w:b/>
          <w:sz w:val="22"/>
          <w:szCs w:val="22"/>
        </w:rPr>
        <w:softHyphen/>
      </w:r>
      <w:r>
        <w:rPr>
          <w:rFonts w:ascii="Times New Roman" w:hAnsi="Times New Roman"/>
          <w:b/>
          <w:sz w:val="22"/>
          <w:szCs w:val="22"/>
        </w:rPr>
        <w:softHyphen/>
      </w:r>
      <w:r>
        <w:rPr>
          <w:rFonts w:ascii="Times New Roman" w:hAnsi="Times New Roman"/>
          <w:b/>
          <w:sz w:val="22"/>
          <w:szCs w:val="22"/>
        </w:rPr>
        <w:softHyphen/>
      </w:r>
      <w:r>
        <w:rPr>
          <w:rFonts w:ascii="Times New Roman" w:hAnsi="Times New Roman"/>
          <w:b/>
          <w:sz w:val="22"/>
          <w:szCs w:val="22"/>
        </w:rPr>
        <w:softHyphen/>
      </w:r>
      <w:r>
        <w:rPr>
          <w:rFonts w:ascii="Times New Roman" w:hAnsi="Times New Roman"/>
          <w:b/>
          <w:sz w:val="22"/>
          <w:szCs w:val="22"/>
        </w:rPr>
        <w:softHyphen/>
      </w:r>
      <w:r>
        <w:rPr>
          <w:rFonts w:ascii="Times New Roman" w:hAnsi="Times New Roman"/>
          <w:b/>
          <w:sz w:val="22"/>
          <w:szCs w:val="22"/>
        </w:rPr>
        <w:softHyphen/>
      </w:r>
      <w:r>
        <w:rPr>
          <w:rFonts w:ascii="Times New Roman" w:hAnsi="Times New Roman"/>
          <w:b/>
          <w:sz w:val="22"/>
          <w:szCs w:val="22"/>
        </w:rPr>
        <w:softHyphen/>
      </w:r>
      <w:r>
        <w:rPr>
          <w:rFonts w:ascii="Times New Roman" w:hAnsi="Times New Roman"/>
          <w:b/>
          <w:sz w:val="22"/>
          <w:szCs w:val="22"/>
        </w:rPr>
        <w:softHyphen/>
      </w:r>
      <w:r>
        <w:rPr>
          <w:rFonts w:ascii="Times New Roman" w:hAnsi="Times New Roman"/>
          <w:b/>
          <w:sz w:val="22"/>
          <w:szCs w:val="22"/>
        </w:rPr>
        <w:softHyphen/>
      </w:r>
      <w:r>
        <w:rPr>
          <w:rFonts w:ascii="Times New Roman" w:hAnsi="Times New Roman"/>
          <w:b/>
          <w:sz w:val="22"/>
          <w:szCs w:val="22"/>
        </w:rPr>
        <w:softHyphen/>
      </w:r>
      <w:r>
        <w:rPr>
          <w:rFonts w:ascii="Times New Roman" w:hAnsi="Times New Roman"/>
          <w:b/>
          <w:sz w:val="22"/>
          <w:szCs w:val="22"/>
        </w:rPr>
        <w:softHyphen/>
      </w:r>
      <w:r>
        <w:rPr>
          <w:rFonts w:ascii="Times New Roman" w:hAnsi="Times New Roman"/>
          <w:b/>
          <w:sz w:val="22"/>
          <w:szCs w:val="22"/>
        </w:rPr>
        <w:softHyphen/>
      </w:r>
      <w:r>
        <w:rPr>
          <w:rFonts w:ascii="Times New Roman" w:hAnsi="Times New Roman"/>
          <w:b/>
          <w:sz w:val="22"/>
          <w:szCs w:val="22"/>
        </w:rPr>
        <w:softHyphen/>
      </w:r>
      <w:r>
        <w:rPr>
          <w:rFonts w:ascii="Times New Roman" w:hAnsi="Times New Roman"/>
          <w:b/>
          <w:sz w:val="22"/>
          <w:szCs w:val="22"/>
        </w:rPr>
        <w:softHyphen/>
      </w:r>
      <w:r>
        <w:rPr>
          <w:rFonts w:ascii="Times New Roman" w:hAnsi="Times New Roman"/>
          <w:b/>
          <w:sz w:val="22"/>
          <w:szCs w:val="22"/>
        </w:rPr>
        <w:softHyphen/>
      </w:r>
      <w:r>
        <w:rPr>
          <w:rFonts w:ascii="Times New Roman" w:hAnsi="Times New Roman"/>
          <w:b/>
          <w:sz w:val="22"/>
          <w:szCs w:val="22"/>
        </w:rPr>
        <w:softHyphen/>
      </w:r>
      <w:r>
        <w:rPr>
          <w:rFonts w:ascii="Times New Roman" w:hAnsi="Times New Roman"/>
          <w:b/>
          <w:sz w:val="22"/>
          <w:szCs w:val="22"/>
        </w:rPr>
        <w:softHyphen/>
      </w:r>
      <w:r>
        <w:rPr>
          <w:rFonts w:ascii="Times New Roman" w:hAnsi="Times New Roman"/>
          <w:b/>
          <w:sz w:val="22"/>
          <w:szCs w:val="22"/>
        </w:rPr>
        <w:softHyphen/>
        <w:t>___________________________________________________________________</w:t>
      </w:r>
    </w:p>
    <w:p w:rsidR="008D1F02">
      <w:pPr>
        <w:bidi w:val="0"/>
        <w:jc w:val="center"/>
        <w:rPr>
          <w:rFonts w:ascii="Times New Roman" w:hAnsi="Times New Roman"/>
          <w:b/>
          <w:sz w:val="22"/>
          <w:szCs w:val="22"/>
        </w:rPr>
      </w:pPr>
    </w:p>
    <w:p w:rsidR="008D1F02" w:rsidRPr="008D1F02">
      <w:pPr>
        <w:bidi w:val="0"/>
        <w:jc w:val="center"/>
        <w:rPr>
          <w:rFonts w:ascii="Times New Roman" w:hAnsi="Times New Roman"/>
          <w:b/>
        </w:rPr>
      </w:pPr>
      <w:r w:rsidRPr="008D1F02">
        <w:rPr>
          <w:rFonts w:ascii="Times New Roman" w:hAnsi="Times New Roman"/>
          <w:b/>
        </w:rPr>
        <w:t>1723</w:t>
      </w:r>
    </w:p>
    <w:p w:rsidR="008D1F02" w:rsidRPr="008D1F02">
      <w:pPr>
        <w:bidi w:val="0"/>
        <w:jc w:val="center"/>
        <w:rPr>
          <w:rFonts w:ascii="Times New Roman" w:hAnsi="Times New Roman"/>
          <w:b/>
        </w:rPr>
      </w:pPr>
    </w:p>
    <w:p w:rsidR="0086145F" w:rsidRPr="008D1F02">
      <w:pPr>
        <w:bidi w:val="0"/>
        <w:jc w:val="center"/>
        <w:rPr>
          <w:rFonts w:ascii="Times New Roman" w:hAnsi="Times New Roman"/>
          <w:b/>
        </w:rPr>
      </w:pPr>
      <w:r w:rsidRPr="008D1F02" w:rsidR="008D1F02">
        <w:rPr>
          <w:rFonts w:ascii="Times New Roman" w:hAnsi="Times New Roman"/>
          <w:b/>
        </w:rPr>
        <w:t>VLÁDNY NÁVRH</w:t>
      </w:r>
    </w:p>
    <w:p w:rsidR="008D1F02" w:rsidRPr="008D1F02" w:rsidP="008D1F02">
      <w:pPr>
        <w:bidi w:val="0"/>
        <w:rPr>
          <w:rFonts w:ascii="Times New Roman" w:hAnsi="Times New Roman"/>
        </w:rPr>
      </w:pPr>
    </w:p>
    <w:p w:rsidR="0086145F">
      <w:pPr>
        <w:bidi w:val="0"/>
        <w:jc w:val="center"/>
        <w:rPr>
          <w:rFonts w:ascii="Times New Roman" w:hAnsi="Times New Roman"/>
        </w:rPr>
      </w:pPr>
    </w:p>
    <w:p w:rsidR="0086145F" w:rsidRPr="008D1F02">
      <w:pPr>
        <w:bidi w:val="0"/>
        <w:jc w:val="center"/>
        <w:rPr>
          <w:rFonts w:ascii="Times New Roman" w:hAnsi="Times New Roman"/>
        </w:rPr>
      </w:pPr>
      <w:r w:rsidRPr="008D1F02" w:rsidR="00277335">
        <w:rPr>
          <w:rFonts w:ascii="Times New Roman" w:hAnsi="Times New Roman"/>
          <w:b/>
        </w:rPr>
        <w:t>ZÁKON</w:t>
      </w:r>
    </w:p>
    <w:p w:rsidR="0086145F" w:rsidRPr="008D1F02">
      <w:pPr>
        <w:bidi w:val="0"/>
        <w:jc w:val="center"/>
        <w:rPr>
          <w:rFonts w:ascii="Times New Roman" w:hAnsi="Times New Roman"/>
        </w:rPr>
      </w:pPr>
    </w:p>
    <w:p w:rsidR="0086145F" w:rsidRPr="008D1F02">
      <w:pPr>
        <w:bidi w:val="0"/>
        <w:jc w:val="center"/>
        <w:rPr>
          <w:rFonts w:ascii="Times New Roman" w:hAnsi="Times New Roman"/>
        </w:rPr>
      </w:pPr>
      <w:r w:rsidRPr="008D1F02" w:rsidR="00277335">
        <w:rPr>
          <w:rFonts w:ascii="Times New Roman" w:hAnsi="Times New Roman"/>
          <w:b/>
        </w:rPr>
        <w:t>z … 2015</w:t>
      </w:r>
    </w:p>
    <w:p w:rsidR="0086145F" w:rsidRPr="008D1F02">
      <w:pPr>
        <w:bidi w:val="0"/>
        <w:jc w:val="center"/>
        <w:rPr>
          <w:rFonts w:ascii="Times New Roman" w:hAnsi="Times New Roman"/>
        </w:rPr>
      </w:pPr>
    </w:p>
    <w:p w:rsidR="0086145F" w:rsidRPr="008D1F02">
      <w:pPr>
        <w:bidi w:val="0"/>
        <w:jc w:val="center"/>
        <w:rPr>
          <w:rFonts w:ascii="Times New Roman" w:hAnsi="Times New Roman"/>
        </w:rPr>
      </w:pPr>
      <w:r w:rsidRPr="008D1F02" w:rsidR="00277335">
        <w:rPr>
          <w:rFonts w:ascii="Times New Roman" w:hAnsi="Times New Roman"/>
          <w:b/>
        </w:rPr>
        <w:t>o športe a o zmene a doplnení niektorých zákonov</w:t>
      </w:r>
    </w:p>
    <w:p w:rsidR="0086145F">
      <w:pPr>
        <w:bidi w:val="0"/>
        <w:jc w:val="center"/>
        <w:rPr>
          <w:rFonts w:ascii="Times New Roman" w:hAnsi="Times New Roman"/>
        </w:rPr>
      </w:pPr>
    </w:p>
    <w:p w:rsidR="0086145F">
      <w:pPr>
        <w:bidi w:val="0"/>
        <w:rPr>
          <w:rFonts w:ascii="Times New Roman" w:hAnsi="Times New Roman"/>
        </w:rPr>
      </w:pPr>
      <w:r w:rsidR="00277335">
        <w:rPr>
          <w:rFonts w:ascii="Times New Roman" w:hAnsi="Times New Roman"/>
          <w:sz w:val="22"/>
          <w:szCs w:val="22"/>
        </w:rPr>
        <w:t>Národná rada Slovenskej republiky sa uzniesla na tomto zákone:</w:t>
      </w:r>
    </w:p>
    <w:p w:rsidR="0086145F">
      <w:pPr>
        <w:bidi w:val="0"/>
        <w:spacing w:after="120"/>
        <w:rPr>
          <w:rFonts w:ascii="Times New Roman" w:hAnsi="Times New Roman"/>
        </w:rPr>
      </w:pPr>
    </w:p>
    <w:p w:rsidR="0086145F">
      <w:pPr>
        <w:pStyle w:val="Heading2"/>
        <w:bidi w:val="0"/>
        <w:rPr>
          <w:rFonts w:ascii="Times New Roman" w:hAnsi="Times New Roman"/>
        </w:rPr>
      </w:pPr>
      <w:bookmarkStart w:id="0" w:name="h.gjdgxs" w:colFirst="0" w:colLast="0"/>
      <w:bookmarkEnd w:id="0"/>
      <w:r w:rsidR="00277335">
        <w:rPr>
          <w:rFonts w:ascii="Times New Roman" w:hAnsi="Times New Roman"/>
          <w:sz w:val="22"/>
          <w:szCs w:val="22"/>
        </w:rPr>
        <w:t>PRVÁ ČASŤ</w:t>
        <w:br/>
        <w:t>VŠEOBECNÉ USTANOVENIA</w:t>
      </w:r>
    </w:p>
    <w:p w:rsidR="0086145F">
      <w:pPr>
        <w:bidi w:val="0"/>
        <w:rPr>
          <w:rFonts w:ascii="Times New Roman" w:hAnsi="Times New Roman"/>
        </w:rPr>
      </w:pPr>
    </w:p>
    <w:p w:rsidR="0086145F">
      <w:pPr>
        <w:pStyle w:val="Heading4"/>
        <w:bidi w:val="0"/>
        <w:rPr>
          <w:rFonts w:ascii="Times New Roman" w:hAnsi="Times New Roman"/>
        </w:rPr>
      </w:pPr>
      <w:r w:rsidR="00277335">
        <w:rPr>
          <w:rFonts w:ascii="Times New Roman" w:hAnsi="Times New Roman"/>
          <w:sz w:val="22"/>
          <w:szCs w:val="22"/>
        </w:rPr>
        <w:t>§ 1</w:t>
      </w:r>
    </w:p>
    <w:p w:rsidR="0086145F">
      <w:pPr>
        <w:pStyle w:val="Heading4"/>
        <w:bidi w:val="0"/>
        <w:rPr>
          <w:rFonts w:ascii="Times New Roman" w:hAnsi="Times New Roman"/>
        </w:rPr>
      </w:pPr>
      <w:r w:rsidR="00277335">
        <w:rPr>
          <w:rFonts w:ascii="Times New Roman" w:hAnsi="Times New Roman"/>
          <w:sz w:val="22"/>
          <w:szCs w:val="22"/>
        </w:rPr>
        <w:t>Predmet zákona</w:t>
      </w:r>
    </w:p>
    <w:p w:rsidR="0086145F">
      <w:pPr>
        <w:bidi w:val="0"/>
        <w:jc w:val="center"/>
        <w:rPr>
          <w:rFonts w:ascii="Times New Roman" w:hAnsi="Times New Roman"/>
        </w:rPr>
      </w:pPr>
    </w:p>
    <w:p w:rsidR="0086145F">
      <w:pPr>
        <w:bidi w:val="0"/>
        <w:rPr>
          <w:rFonts w:ascii="Times New Roman" w:hAnsi="Times New Roman"/>
        </w:rPr>
      </w:pPr>
      <w:r w:rsidR="00277335">
        <w:rPr>
          <w:rFonts w:ascii="Times New Roman" w:hAnsi="Times New Roman"/>
          <w:sz w:val="22"/>
          <w:szCs w:val="22"/>
        </w:rPr>
        <w:t>Tento zákon upravuje šport, osoby v športe, právne vzťahy pri športovej činnosti, pôsobnosť orgánov verejnej moci a orgánov verejnej správy v oblasti športu a opatrenia proti negatívnym javom v športe.</w:t>
      </w:r>
    </w:p>
    <w:p w:rsidR="0086145F">
      <w:pPr>
        <w:bidi w:val="0"/>
        <w:rPr>
          <w:rFonts w:ascii="Times New Roman" w:hAnsi="Times New Roman"/>
        </w:rPr>
      </w:pPr>
    </w:p>
    <w:p w:rsidR="0086145F">
      <w:pPr>
        <w:pStyle w:val="Heading4"/>
        <w:bidi w:val="0"/>
        <w:rPr>
          <w:rFonts w:ascii="Times New Roman" w:hAnsi="Times New Roman"/>
        </w:rPr>
      </w:pPr>
      <w:bookmarkStart w:id="1" w:name="h.1fob9te" w:colFirst="0" w:colLast="0"/>
      <w:bookmarkEnd w:id="1"/>
      <w:r w:rsidR="00277335">
        <w:rPr>
          <w:rFonts w:ascii="Times New Roman" w:hAnsi="Times New Roman"/>
          <w:sz w:val="22"/>
          <w:szCs w:val="22"/>
        </w:rPr>
        <w:t>§ 2</w:t>
      </w:r>
    </w:p>
    <w:p w:rsidR="0086145F">
      <w:pPr>
        <w:pStyle w:val="Heading4"/>
        <w:bidi w:val="0"/>
        <w:rPr>
          <w:rFonts w:ascii="Times New Roman" w:hAnsi="Times New Roman"/>
        </w:rPr>
      </w:pPr>
      <w:bookmarkStart w:id="2" w:name="h.3znysh7" w:colFirst="0" w:colLast="0"/>
      <w:bookmarkEnd w:id="2"/>
      <w:r w:rsidR="00277335">
        <w:rPr>
          <w:rFonts w:ascii="Times New Roman" w:hAnsi="Times New Roman"/>
          <w:sz w:val="22"/>
          <w:szCs w:val="22"/>
        </w:rPr>
        <w:t>Verejný záujem v športe</w:t>
      </w:r>
    </w:p>
    <w:p w:rsidR="0086145F">
      <w:pPr>
        <w:bidi w:val="0"/>
        <w:jc w:val="center"/>
        <w:rPr>
          <w:rFonts w:ascii="Times New Roman" w:hAnsi="Times New Roman"/>
        </w:rPr>
      </w:pPr>
    </w:p>
    <w:p w:rsidR="0086145F">
      <w:pPr>
        <w:bidi w:val="0"/>
        <w:rPr>
          <w:rFonts w:ascii="Times New Roman" w:hAnsi="Times New Roman"/>
        </w:rPr>
      </w:pPr>
      <w:r w:rsidR="00277335">
        <w:rPr>
          <w:rFonts w:ascii="Times New Roman" w:hAnsi="Times New Roman"/>
          <w:sz w:val="22"/>
          <w:szCs w:val="22"/>
        </w:rPr>
        <w:t>Verejným záujmom v športe je podpora a rozvoj športu mládeže, zabezpečenie prípravy a účasti športovej reprezentácie Slovenskej republiky (ďalej len „športová reprezentácia”) na významnej súťaži, ochrana integrity športu a podpora zdravého spôsobu života obyvateľstva.</w:t>
      </w:r>
    </w:p>
    <w:p w:rsidR="0086145F">
      <w:pPr>
        <w:bidi w:val="0"/>
        <w:rPr>
          <w:rFonts w:ascii="Times New Roman" w:hAnsi="Times New Roman"/>
        </w:rPr>
      </w:pPr>
    </w:p>
    <w:p w:rsidR="0086145F">
      <w:pPr>
        <w:pStyle w:val="Heading4"/>
        <w:bidi w:val="0"/>
        <w:rPr>
          <w:rFonts w:ascii="Times New Roman" w:hAnsi="Times New Roman"/>
        </w:rPr>
      </w:pPr>
      <w:r w:rsidR="00277335">
        <w:rPr>
          <w:rFonts w:ascii="Times New Roman" w:hAnsi="Times New Roman"/>
          <w:sz w:val="22"/>
          <w:szCs w:val="22"/>
        </w:rPr>
        <w:t>§ 3</w:t>
      </w:r>
    </w:p>
    <w:p w:rsidR="0086145F">
      <w:pPr>
        <w:pStyle w:val="Heading4"/>
        <w:bidi w:val="0"/>
        <w:rPr>
          <w:rFonts w:ascii="Times New Roman" w:hAnsi="Times New Roman"/>
        </w:rPr>
      </w:pPr>
      <w:bookmarkStart w:id="3" w:name="h.2et92p0" w:colFirst="0" w:colLast="0"/>
      <w:bookmarkEnd w:id="3"/>
      <w:r w:rsidR="00277335">
        <w:rPr>
          <w:rFonts w:ascii="Times New Roman" w:hAnsi="Times New Roman"/>
          <w:sz w:val="22"/>
          <w:szCs w:val="22"/>
        </w:rPr>
        <w:t>Vymedzenie pojmov</w:t>
      </w:r>
    </w:p>
    <w:p w:rsidR="0086145F">
      <w:pPr>
        <w:bidi w:val="0"/>
        <w:rPr>
          <w:rFonts w:ascii="Times New Roman" w:hAnsi="Times New Roman"/>
        </w:rPr>
      </w:pPr>
    </w:p>
    <w:p w:rsidR="0086145F">
      <w:pPr>
        <w:bidi w:val="0"/>
        <w:rPr>
          <w:rFonts w:ascii="Times New Roman" w:hAnsi="Times New Roman"/>
        </w:rPr>
      </w:pPr>
      <w:r w:rsidR="00277335">
        <w:rPr>
          <w:rFonts w:ascii="Times New Roman" w:hAnsi="Times New Roman"/>
          <w:sz w:val="22"/>
          <w:szCs w:val="22"/>
        </w:rPr>
        <w:t>Na účely tohto zákona sa rozumie</w:t>
      </w:r>
    </w:p>
    <w:p w:rsidR="0086145F">
      <w:pPr>
        <w:numPr>
          <w:numId w:val="129"/>
        </w:numPr>
        <w:bidi w:val="0"/>
        <w:ind w:hanging="360"/>
        <w:contextualSpacing/>
        <w:rPr>
          <w:rFonts w:ascii="Times New Roman" w:hAnsi="Times New Roman"/>
          <w:sz w:val="22"/>
          <w:szCs w:val="22"/>
        </w:rPr>
      </w:pPr>
      <w:r w:rsidR="00277335">
        <w:rPr>
          <w:rFonts w:ascii="Times New Roman" w:hAnsi="Times New Roman"/>
          <w:sz w:val="22"/>
          <w:szCs w:val="22"/>
        </w:rPr>
        <w:t xml:space="preserve">športovou činnosťou vykonávanie, organizovanie, riadenie, správa, podpora alebo rozvoj športu, </w:t>
      </w:r>
    </w:p>
    <w:p w:rsidR="0086145F">
      <w:pPr>
        <w:numPr>
          <w:numId w:val="129"/>
        </w:numPr>
        <w:bidi w:val="0"/>
        <w:ind w:hanging="360"/>
        <w:contextualSpacing/>
        <w:rPr>
          <w:rFonts w:ascii="Times New Roman" w:hAnsi="Times New Roman"/>
          <w:sz w:val="22"/>
          <w:szCs w:val="22"/>
        </w:rPr>
      </w:pPr>
      <w:r w:rsidR="00277335">
        <w:rPr>
          <w:rFonts w:ascii="Times New Roman" w:hAnsi="Times New Roman"/>
          <w:sz w:val="22"/>
          <w:szCs w:val="22"/>
        </w:rPr>
        <w:t>vrcholovým športom sústavná príprava športovca s cieľom dosiahnuť vrcholový športový výsledok v súťaži a jeho účasť v medzinárodnej súťaži alebo v najvyššej národnej súťaži,</w:t>
      </w:r>
    </w:p>
    <w:p w:rsidR="0086145F">
      <w:pPr>
        <w:numPr>
          <w:numId w:val="129"/>
        </w:numPr>
        <w:bidi w:val="0"/>
        <w:ind w:hanging="360"/>
        <w:contextualSpacing/>
        <w:rPr>
          <w:rFonts w:ascii="Times New Roman" w:hAnsi="Times New Roman"/>
          <w:sz w:val="22"/>
          <w:szCs w:val="22"/>
        </w:rPr>
      </w:pPr>
      <w:r w:rsidR="00277335">
        <w:rPr>
          <w:rFonts w:ascii="Times New Roman" w:hAnsi="Times New Roman"/>
          <w:sz w:val="22"/>
          <w:szCs w:val="22"/>
        </w:rPr>
        <w:t>rezortným športovým strediskom štátna rozpočtová organizácia,</w:t>
      </w:r>
      <w:r>
        <w:rPr>
          <w:rFonts w:ascii="Times New Roman" w:hAnsi="Times New Roman"/>
          <w:sz w:val="22"/>
          <w:szCs w:val="22"/>
          <w:vertAlign w:val="superscript"/>
          <w:rtl w:val="0"/>
        </w:rPr>
        <w:footnoteReference w:id="2"/>
      </w:r>
      <w:r w:rsidR="00277335">
        <w:rPr>
          <w:rFonts w:ascii="Times New Roman" w:hAnsi="Times New Roman"/>
          <w:sz w:val="22"/>
          <w:szCs w:val="22"/>
        </w:rPr>
        <w:t xml:space="preserve">) ktorá zabezpečuje </w:t>
      </w:r>
    </w:p>
    <w:p w:rsidR="0086145F">
      <w:pPr>
        <w:numPr>
          <w:ilvl w:val="1"/>
          <w:numId w:val="129"/>
        </w:numPr>
        <w:bidi w:val="0"/>
        <w:ind w:hanging="360"/>
        <w:contextualSpacing/>
        <w:rPr>
          <w:rFonts w:ascii="Times New Roman" w:hAnsi="Times New Roman"/>
          <w:sz w:val="22"/>
          <w:szCs w:val="22"/>
        </w:rPr>
      </w:pPr>
      <w:r w:rsidR="00277335">
        <w:rPr>
          <w:rFonts w:ascii="Times New Roman" w:hAnsi="Times New Roman"/>
          <w:sz w:val="22"/>
          <w:szCs w:val="22"/>
        </w:rPr>
        <w:t>prípravu vrcholových športovcov, ktorí sú zaradení do rezortného športového strediska na návrh národného športového zväzu zo zoznamu najvýkonnejších športovcov na športovú reprezentáciu,</w:t>
      </w:r>
    </w:p>
    <w:p w:rsidR="0086145F">
      <w:pPr>
        <w:numPr>
          <w:ilvl w:val="1"/>
          <w:numId w:val="129"/>
        </w:numPr>
        <w:bidi w:val="0"/>
        <w:ind w:hanging="360"/>
        <w:contextualSpacing/>
        <w:rPr>
          <w:rFonts w:ascii="Times New Roman" w:hAnsi="Times New Roman"/>
          <w:sz w:val="22"/>
          <w:szCs w:val="22"/>
        </w:rPr>
      </w:pPr>
      <w:r w:rsidR="00277335">
        <w:rPr>
          <w:rFonts w:ascii="Times New Roman" w:hAnsi="Times New Roman"/>
          <w:sz w:val="22"/>
          <w:szCs w:val="22"/>
        </w:rPr>
        <w:t>zamestnávanie a sociálne zabezpečenie vrcholových športovcov zaradených do rezortného športového strediska,</w:t>
      </w:r>
    </w:p>
    <w:p w:rsidR="0086145F">
      <w:pPr>
        <w:numPr>
          <w:ilvl w:val="1"/>
          <w:numId w:val="129"/>
        </w:numPr>
        <w:bidi w:val="0"/>
        <w:ind w:hanging="360"/>
        <w:contextualSpacing/>
        <w:rPr>
          <w:rFonts w:ascii="Times New Roman" w:hAnsi="Times New Roman"/>
          <w:sz w:val="22"/>
          <w:szCs w:val="22"/>
        </w:rPr>
      </w:pPr>
      <w:r w:rsidR="00277335">
        <w:rPr>
          <w:rFonts w:ascii="Times New Roman" w:hAnsi="Times New Roman"/>
          <w:sz w:val="22"/>
          <w:szCs w:val="22"/>
        </w:rPr>
        <w:t>poskytovanie zdravotnej starostlivosti poskytovateľom zdravotnej starostlivosti podľa osobitného predpisu</w:t>
      </w:r>
      <w:r>
        <w:rPr>
          <w:rFonts w:ascii="Times New Roman" w:hAnsi="Times New Roman"/>
          <w:sz w:val="22"/>
          <w:szCs w:val="22"/>
          <w:vertAlign w:val="superscript"/>
          <w:rtl w:val="0"/>
        </w:rPr>
        <w:footnoteReference w:id="3"/>
      </w:r>
      <w:r w:rsidR="00277335">
        <w:rPr>
          <w:rFonts w:ascii="Times New Roman" w:hAnsi="Times New Roman"/>
          <w:sz w:val="22"/>
          <w:szCs w:val="22"/>
        </w:rPr>
        <w:t>) vrcholovým športovcom zaradeným do rezortného športového strediska a </w:t>
      </w:r>
    </w:p>
    <w:p w:rsidR="0086145F">
      <w:pPr>
        <w:numPr>
          <w:ilvl w:val="1"/>
          <w:numId w:val="129"/>
        </w:numPr>
        <w:bidi w:val="0"/>
        <w:ind w:hanging="360"/>
        <w:contextualSpacing/>
        <w:rPr>
          <w:rFonts w:ascii="Times New Roman" w:hAnsi="Times New Roman"/>
          <w:sz w:val="22"/>
          <w:szCs w:val="22"/>
        </w:rPr>
      </w:pPr>
      <w:r w:rsidR="00277335">
        <w:rPr>
          <w:rFonts w:ascii="Times New Roman" w:hAnsi="Times New Roman"/>
          <w:sz w:val="22"/>
          <w:szCs w:val="22"/>
        </w:rPr>
        <w:t>starostlivosť o športovú infraštruktúru v jeho správe,</w:t>
      </w:r>
    </w:p>
    <w:p w:rsidR="0086145F">
      <w:pPr>
        <w:numPr>
          <w:numId w:val="129"/>
        </w:numPr>
        <w:bidi w:val="0"/>
        <w:ind w:hanging="360"/>
        <w:contextualSpacing/>
        <w:rPr>
          <w:rFonts w:ascii="Times New Roman" w:hAnsi="Times New Roman"/>
          <w:sz w:val="22"/>
          <w:szCs w:val="22"/>
        </w:rPr>
      </w:pPr>
      <w:r w:rsidR="00277335">
        <w:rPr>
          <w:rFonts w:ascii="Times New Roman" w:hAnsi="Times New Roman"/>
          <w:sz w:val="22"/>
          <w:szCs w:val="22"/>
        </w:rPr>
        <w:t>zoznamom najvýkonnejších športovcov zoznam športových reprezentantov v kategórii dospelých a talentovaných športovcov zostavený na základe výkonnostných kritérií,</w:t>
      </w:r>
    </w:p>
    <w:p w:rsidR="0086145F">
      <w:pPr>
        <w:numPr>
          <w:numId w:val="129"/>
        </w:numPr>
        <w:bidi w:val="0"/>
        <w:ind w:hanging="360"/>
        <w:contextualSpacing/>
        <w:rPr>
          <w:rFonts w:ascii="Times New Roman" w:hAnsi="Times New Roman"/>
          <w:sz w:val="22"/>
          <w:szCs w:val="22"/>
        </w:rPr>
      </w:pPr>
      <w:r w:rsidR="00277335">
        <w:rPr>
          <w:rFonts w:ascii="Times New Roman" w:hAnsi="Times New Roman"/>
          <w:sz w:val="22"/>
          <w:szCs w:val="22"/>
        </w:rPr>
        <w:t>športom pre všet</w:t>
      </w:r>
      <w:r w:rsidR="00277335">
        <w:rPr>
          <w:rFonts w:ascii="Times New Roman" w:hAnsi="Times New Roman"/>
          <w:sz w:val="22"/>
          <w:szCs w:val="22"/>
          <w:highlight w:val="white"/>
        </w:rPr>
        <w:t>kých šport určený pre obyvateľstvo na účely napĺňania sociálneho, kultúrneho a zdravotného prínosu športu,</w:t>
      </w:r>
    </w:p>
    <w:p w:rsidR="0086145F">
      <w:pPr>
        <w:numPr>
          <w:numId w:val="129"/>
        </w:numPr>
        <w:bidi w:val="0"/>
        <w:ind w:hanging="360"/>
        <w:contextualSpacing/>
        <w:rPr>
          <w:rFonts w:ascii="Times New Roman" w:hAnsi="Times New Roman"/>
          <w:sz w:val="22"/>
          <w:szCs w:val="22"/>
        </w:rPr>
      </w:pPr>
      <w:r w:rsidR="00277335">
        <w:rPr>
          <w:rFonts w:ascii="Times New Roman" w:hAnsi="Times New Roman"/>
          <w:sz w:val="22"/>
          <w:szCs w:val="22"/>
        </w:rPr>
        <w:t xml:space="preserve">uznaným športom šport uznaný </w:t>
      </w:r>
    </w:p>
    <w:p w:rsidR="0086145F">
      <w:pPr>
        <w:numPr>
          <w:ilvl w:val="1"/>
          <w:numId w:val="129"/>
        </w:numPr>
        <w:bidi w:val="0"/>
        <w:ind w:hanging="360"/>
        <w:contextualSpacing/>
        <w:rPr>
          <w:rFonts w:ascii="Times New Roman" w:hAnsi="Times New Roman"/>
          <w:sz w:val="22"/>
          <w:szCs w:val="22"/>
        </w:rPr>
      </w:pPr>
      <w:r w:rsidR="00277335">
        <w:rPr>
          <w:rFonts w:ascii="Times New Roman" w:hAnsi="Times New Roman"/>
          <w:sz w:val="22"/>
          <w:szCs w:val="22"/>
        </w:rPr>
        <w:t xml:space="preserve">Medzinárodným olympijským výborom alebo medzinárodnou športovou organizáciou SportAccord, </w:t>
      </w:r>
    </w:p>
    <w:p w:rsidR="0086145F">
      <w:pPr>
        <w:numPr>
          <w:ilvl w:val="1"/>
          <w:numId w:val="129"/>
        </w:numPr>
        <w:bidi w:val="0"/>
        <w:ind w:hanging="360"/>
        <w:contextualSpacing/>
        <w:rPr>
          <w:rFonts w:ascii="Times New Roman" w:hAnsi="Times New Roman"/>
          <w:sz w:val="22"/>
          <w:szCs w:val="22"/>
        </w:rPr>
      </w:pPr>
      <w:r w:rsidR="00277335">
        <w:rPr>
          <w:rFonts w:ascii="Times New Roman" w:hAnsi="Times New Roman"/>
          <w:sz w:val="22"/>
          <w:szCs w:val="22"/>
        </w:rPr>
        <w:t xml:space="preserve">Medzinárodným paralympijským výborom, </w:t>
      </w:r>
    </w:p>
    <w:p w:rsidR="0086145F">
      <w:pPr>
        <w:numPr>
          <w:ilvl w:val="1"/>
          <w:numId w:val="129"/>
        </w:numPr>
        <w:bidi w:val="0"/>
        <w:ind w:hanging="360"/>
        <w:contextualSpacing/>
        <w:rPr>
          <w:rFonts w:ascii="Times New Roman" w:hAnsi="Times New Roman"/>
          <w:sz w:val="22"/>
          <w:szCs w:val="22"/>
        </w:rPr>
      </w:pPr>
      <w:r w:rsidR="00277335">
        <w:rPr>
          <w:rFonts w:ascii="Times New Roman" w:hAnsi="Times New Roman"/>
          <w:sz w:val="22"/>
          <w:szCs w:val="22"/>
        </w:rPr>
        <w:t xml:space="preserve">Medzinárodným výborom športu nepočujúcich alebo </w:t>
      </w:r>
    </w:p>
    <w:p w:rsidR="0086145F">
      <w:pPr>
        <w:numPr>
          <w:ilvl w:val="1"/>
          <w:numId w:val="129"/>
        </w:numPr>
        <w:bidi w:val="0"/>
        <w:ind w:hanging="360"/>
        <w:contextualSpacing/>
        <w:rPr>
          <w:rFonts w:ascii="Times New Roman" w:hAnsi="Times New Roman"/>
          <w:sz w:val="22"/>
          <w:szCs w:val="22"/>
        </w:rPr>
      </w:pPr>
      <w:r w:rsidR="00277335">
        <w:rPr>
          <w:rFonts w:ascii="Times New Roman" w:hAnsi="Times New Roman"/>
          <w:sz w:val="22"/>
          <w:szCs w:val="22"/>
        </w:rPr>
        <w:t>Medzinárodným hnutím špeciálnych olympiád,</w:t>
      </w:r>
    </w:p>
    <w:p w:rsidR="0086145F">
      <w:pPr>
        <w:numPr>
          <w:numId w:val="129"/>
        </w:numPr>
        <w:bidi w:val="0"/>
        <w:ind w:hanging="360"/>
        <w:contextualSpacing/>
        <w:rPr>
          <w:rFonts w:ascii="Times New Roman" w:hAnsi="Times New Roman"/>
          <w:sz w:val="22"/>
          <w:szCs w:val="22"/>
        </w:rPr>
      </w:pPr>
      <w:r w:rsidR="00277335">
        <w:rPr>
          <w:rFonts w:ascii="Times New Roman" w:hAnsi="Times New Roman"/>
          <w:sz w:val="22"/>
          <w:szCs w:val="22"/>
        </w:rPr>
        <w:t>súťažou organizované vykonávanie športu podľa pravidiel určených športovou organizáciou, ktorého cieľom je dosiahnutie športového výsledku alebo porovnanie športového výkonu,</w:t>
      </w:r>
    </w:p>
    <w:p w:rsidR="0086145F">
      <w:pPr>
        <w:numPr>
          <w:numId w:val="129"/>
        </w:numPr>
        <w:bidi w:val="0"/>
        <w:ind w:hanging="360"/>
        <w:contextualSpacing/>
        <w:rPr>
          <w:rFonts w:ascii="Times New Roman" w:hAnsi="Times New Roman"/>
          <w:sz w:val="22"/>
          <w:szCs w:val="22"/>
        </w:rPr>
      </w:pPr>
      <w:r w:rsidR="00277335">
        <w:rPr>
          <w:rFonts w:ascii="Times New Roman" w:hAnsi="Times New Roman"/>
          <w:sz w:val="22"/>
          <w:szCs w:val="22"/>
        </w:rPr>
        <w:t>významnou súťažou</w:t>
      </w:r>
    </w:p>
    <w:p w:rsidR="0086145F">
      <w:pPr>
        <w:numPr>
          <w:ilvl w:val="1"/>
          <w:numId w:val="129"/>
        </w:numPr>
        <w:bidi w:val="0"/>
        <w:ind w:hanging="360"/>
        <w:contextualSpacing/>
        <w:rPr>
          <w:rFonts w:ascii="Times New Roman" w:hAnsi="Times New Roman"/>
          <w:sz w:val="22"/>
          <w:szCs w:val="22"/>
        </w:rPr>
      </w:pPr>
      <w:r w:rsidR="00277335">
        <w:rPr>
          <w:rFonts w:ascii="Times New Roman" w:hAnsi="Times New Roman"/>
          <w:sz w:val="22"/>
          <w:szCs w:val="22"/>
        </w:rPr>
        <w:t xml:space="preserve">medzinárodná súťaž v pôsobnosti Medzinárodného olympijského výboru a Medzinárodného paralympijského výboru, </w:t>
      </w:r>
    </w:p>
    <w:p w:rsidR="0086145F">
      <w:pPr>
        <w:numPr>
          <w:ilvl w:val="1"/>
          <w:numId w:val="129"/>
        </w:numPr>
        <w:bidi w:val="0"/>
        <w:ind w:hanging="360"/>
        <w:contextualSpacing/>
        <w:rPr>
          <w:rFonts w:ascii="Times New Roman" w:hAnsi="Times New Roman"/>
          <w:sz w:val="22"/>
          <w:szCs w:val="22"/>
        </w:rPr>
      </w:pPr>
      <w:r w:rsidR="00277335">
        <w:rPr>
          <w:rFonts w:ascii="Times New Roman" w:hAnsi="Times New Roman"/>
          <w:sz w:val="22"/>
          <w:szCs w:val="22"/>
        </w:rPr>
        <w:t xml:space="preserve">medzinárodná súťaž v pôsobnosti Medzinárodného výboru športu nepočujúcich, Medzinárodného hnutia špeciálnych olympiád, Medzinárodnej federácie univerzitného športu a Medzinárodnej federácie školského športu, </w:t>
      </w:r>
    </w:p>
    <w:p w:rsidR="0086145F">
      <w:pPr>
        <w:numPr>
          <w:ilvl w:val="1"/>
          <w:numId w:val="129"/>
        </w:numPr>
        <w:bidi w:val="0"/>
        <w:ind w:hanging="360"/>
        <w:contextualSpacing/>
        <w:rPr>
          <w:rFonts w:ascii="Times New Roman" w:hAnsi="Times New Roman"/>
          <w:sz w:val="22"/>
          <w:szCs w:val="22"/>
        </w:rPr>
      </w:pPr>
      <w:r w:rsidR="00277335">
        <w:rPr>
          <w:rFonts w:ascii="Times New Roman" w:hAnsi="Times New Roman"/>
          <w:sz w:val="22"/>
          <w:szCs w:val="22"/>
        </w:rPr>
        <w:t>majstrovstvá sveta, majstrovstvá Európy, svetový pohár a iná svetová súťaž v uznanom športe podľa písmena f) prvého a druhého bodu alebo</w:t>
      </w:r>
    </w:p>
    <w:p w:rsidR="0086145F">
      <w:pPr>
        <w:numPr>
          <w:ilvl w:val="1"/>
          <w:numId w:val="129"/>
        </w:numPr>
        <w:bidi w:val="0"/>
        <w:ind w:hanging="360"/>
        <w:contextualSpacing/>
        <w:rPr>
          <w:rFonts w:ascii="Times New Roman" w:hAnsi="Times New Roman"/>
          <w:sz w:val="22"/>
          <w:szCs w:val="22"/>
        </w:rPr>
      </w:pPr>
      <w:r w:rsidR="00277335">
        <w:rPr>
          <w:rFonts w:ascii="Times New Roman" w:hAnsi="Times New Roman"/>
          <w:sz w:val="22"/>
          <w:szCs w:val="22"/>
        </w:rPr>
        <w:t>majstrovstvá sveta a majstrovstvá Európy v uznanom športe podľa písmena f) tretieho a štvrtého bodu,</w:t>
      </w:r>
    </w:p>
    <w:p w:rsidR="0086145F">
      <w:pPr>
        <w:numPr>
          <w:numId w:val="129"/>
        </w:numPr>
        <w:bidi w:val="0"/>
        <w:ind w:hanging="360"/>
        <w:contextualSpacing/>
        <w:rPr>
          <w:rFonts w:ascii="Times New Roman" w:hAnsi="Times New Roman"/>
          <w:sz w:val="22"/>
          <w:szCs w:val="22"/>
        </w:rPr>
      </w:pPr>
      <w:r w:rsidR="00277335">
        <w:rPr>
          <w:rFonts w:ascii="Times New Roman" w:hAnsi="Times New Roman"/>
          <w:sz w:val="22"/>
          <w:szCs w:val="22"/>
        </w:rPr>
        <w:t>pravidlami súťaže pravidlá pre konkrétnu súťaž určené jej organizátorom, ktorých súčasťou sú najmä</w:t>
      </w:r>
    </w:p>
    <w:p w:rsidR="0086145F">
      <w:pPr>
        <w:numPr>
          <w:ilvl w:val="1"/>
          <w:numId w:val="129"/>
        </w:numPr>
        <w:bidi w:val="0"/>
        <w:ind w:hanging="360"/>
        <w:contextualSpacing/>
        <w:rPr>
          <w:rFonts w:ascii="Times New Roman" w:hAnsi="Times New Roman"/>
          <w:sz w:val="22"/>
          <w:szCs w:val="22"/>
        </w:rPr>
      </w:pPr>
      <w:r w:rsidR="00277335">
        <w:rPr>
          <w:rFonts w:ascii="Times New Roman" w:hAnsi="Times New Roman"/>
          <w:sz w:val="22"/>
          <w:szCs w:val="22"/>
        </w:rPr>
        <w:t xml:space="preserve">podmienky účasti jednotlivcov alebo podmienky účasti družstiev v súťaži, </w:t>
      </w:r>
    </w:p>
    <w:p w:rsidR="0086145F">
      <w:pPr>
        <w:numPr>
          <w:ilvl w:val="1"/>
          <w:numId w:val="129"/>
        </w:numPr>
        <w:bidi w:val="0"/>
        <w:ind w:hanging="360"/>
        <w:contextualSpacing/>
        <w:rPr>
          <w:rFonts w:ascii="Times New Roman" w:hAnsi="Times New Roman"/>
          <w:sz w:val="22"/>
          <w:szCs w:val="22"/>
        </w:rPr>
      </w:pPr>
      <w:r w:rsidR="00277335">
        <w:rPr>
          <w:rFonts w:ascii="Times New Roman" w:hAnsi="Times New Roman"/>
          <w:sz w:val="22"/>
          <w:szCs w:val="22"/>
        </w:rPr>
        <w:t>športové pravidlá, podľa ktorých sa bude súťažiť a</w:t>
      </w:r>
    </w:p>
    <w:p w:rsidR="0086145F">
      <w:pPr>
        <w:numPr>
          <w:ilvl w:val="1"/>
          <w:numId w:val="129"/>
        </w:numPr>
        <w:bidi w:val="0"/>
        <w:ind w:hanging="360"/>
        <w:contextualSpacing/>
        <w:rPr>
          <w:rFonts w:ascii="Times New Roman" w:hAnsi="Times New Roman"/>
          <w:sz w:val="22"/>
          <w:szCs w:val="22"/>
        </w:rPr>
      </w:pPr>
      <w:r w:rsidR="00277335">
        <w:rPr>
          <w:rFonts w:ascii="Times New Roman" w:hAnsi="Times New Roman"/>
          <w:sz w:val="22"/>
          <w:szCs w:val="22"/>
        </w:rPr>
        <w:t>spôsob riešenia sporov vzniknutých v súvislosti s účasťou na súťaži,</w:t>
      </w:r>
    </w:p>
    <w:p w:rsidR="0086145F">
      <w:pPr>
        <w:numPr>
          <w:numId w:val="129"/>
        </w:numPr>
        <w:bidi w:val="0"/>
        <w:ind w:hanging="360"/>
        <w:contextualSpacing/>
        <w:rPr>
          <w:rFonts w:ascii="Times New Roman" w:hAnsi="Times New Roman"/>
          <w:sz w:val="22"/>
          <w:szCs w:val="22"/>
        </w:rPr>
      </w:pPr>
      <w:r w:rsidR="00277335">
        <w:rPr>
          <w:rFonts w:ascii="Times New Roman" w:hAnsi="Times New Roman"/>
          <w:sz w:val="22"/>
          <w:szCs w:val="22"/>
        </w:rPr>
        <w:t>integritou športu princípy zaručujúce prirodzenú neistotu a nepredvídateľnosť priebehu a výsledku súťaže a rovnaké pravidlá a podmienky pre účastníkov súťaže pred začiatkom súťaže a počas celého priebehu súťaže,</w:t>
      </w:r>
    </w:p>
    <w:p w:rsidR="0086145F">
      <w:pPr>
        <w:numPr>
          <w:numId w:val="129"/>
        </w:numPr>
        <w:bidi w:val="0"/>
        <w:ind w:hanging="360"/>
        <w:contextualSpacing/>
        <w:rPr>
          <w:rFonts w:ascii="Times New Roman" w:hAnsi="Times New Roman"/>
          <w:sz w:val="22"/>
          <w:szCs w:val="22"/>
        </w:rPr>
      </w:pPr>
      <w:r w:rsidR="00277335">
        <w:rPr>
          <w:rFonts w:ascii="Times New Roman" w:hAnsi="Times New Roman"/>
          <w:sz w:val="22"/>
          <w:szCs w:val="22"/>
        </w:rPr>
        <w:t>príslušnosťou k športovej organizácii príslušnosť založená</w:t>
      </w:r>
    </w:p>
    <w:p w:rsidR="0086145F">
      <w:pPr>
        <w:numPr>
          <w:ilvl w:val="1"/>
          <w:numId w:val="129"/>
        </w:numPr>
        <w:bidi w:val="0"/>
        <w:ind w:hanging="360"/>
        <w:contextualSpacing/>
        <w:rPr>
          <w:rFonts w:ascii="Times New Roman" w:hAnsi="Times New Roman"/>
          <w:sz w:val="22"/>
          <w:szCs w:val="22"/>
        </w:rPr>
      </w:pPr>
      <w:r w:rsidR="00277335">
        <w:rPr>
          <w:rFonts w:ascii="Times New Roman" w:hAnsi="Times New Roman"/>
          <w:sz w:val="22"/>
          <w:szCs w:val="22"/>
        </w:rPr>
        <w:t>účasťou v súťaži za športovú organizáciu,</w:t>
      </w:r>
    </w:p>
    <w:p w:rsidR="0086145F">
      <w:pPr>
        <w:numPr>
          <w:ilvl w:val="1"/>
          <w:numId w:val="129"/>
        </w:numPr>
        <w:bidi w:val="0"/>
        <w:ind w:hanging="360"/>
        <w:contextualSpacing/>
        <w:rPr>
          <w:rFonts w:ascii="Times New Roman" w:hAnsi="Times New Roman"/>
          <w:sz w:val="22"/>
          <w:szCs w:val="22"/>
        </w:rPr>
      </w:pPr>
      <w:r w:rsidR="00277335">
        <w:rPr>
          <w:rFonts w:ascii="Times New Roman" w:hAnsi="Times New Roman"/>
          <w:sz w:val="22"/>
          <w:szCs w:val="22"/>
        </w:rPr>
        <w:t>účasťou v súťaži organizovanej alebo riadenej športovou organizáciou alebo inou právnickou osobou ňou poverenou organizovaním alebo riadením súťaže,</w:t>
      </w:r>
    </w:p>
    <w:p w:rsidR="0086145F">
      <w:pPr>
        <w:numPr>
          <w:ilvl w:val="1"/>
          <w:numId w:val="129"/>
        </w:numPr>
        <w:bidi w:val="0"/>
        <w:ind w:hanging="360"/>
        <w:contextualSpacing/>
        <w:rPr>
          <w:rFonts w:ascii="Times New Roman" w:hAnsi="Times New Roman"/>
          <w:sz w:val="22"/>
          <w:szCs w:val="22"/>
        </w:rPr>
      </w:pPr>
      <w:r w:rsidR="00277335">
        <w:rPr>
          <w:rFonts w:ascii="Times New Roman" w:hAnsi="Times New Roman"/>
          <w:sz w:val="22"/>
          <w:szCs w:val="22"/>
        </w:rPr>
        <w:t>účasťou na organizovaní alebo na riadení súťaže športovou organizáciou alebo inou právnickou osobou ňou poverenou organizovaním alebo riadením súťaže,</w:t>
      </w:r>
    </w:p>
    <w:p w:rsidR="0086145F">
      <w:pPr>
        <w:numPr>
          <w:ilvl w:val="1"/>
          <w:numId w:val="129"/>
        </w:numPr>
        <w:bidi w:val="0"/>
        <w:ind w:hanging="360"/>
        <w:contextualSpacing/>
        <w:rPr>
          <w:rFonts w:ascii="Times New Roman" w:hAnsi="Times New Roman"/>
          <w:sz w:val="22"/>
          <w:szCs w:val="22"/>
        </w:rPr>
      </w:pPr>
      <w:r w:rsidR="00277335">
        <w:rPr>
          <w:rFonts w:ascii="Times New Roman" w:hAnsi="Times New Roman"/>
          <w:sz w:val="22"/>
          <w:szCs w:val="22"/>
        </w:rPr>
        <w:t>registráciou za športovú organizáciu,</w:t>
      </w:r>
    </w:p>
    <w:p w:rsidR="0086145F">
      <w:pPr>
        <w:numPr>
          <w:ilvl w:val="1"/>
          <w:numId w:val="129"/>
        </w:numPr>
        <w:bidi w:val="0"/>
        <w:ind w:hanging="360"/>
        <w:contextualSpacing/>
        <w:rPr>
          <w:rFonts w:ascii="Times New Roman" w:hAnsi="Times New Roman"/>
          <w:sz w:val="22"/>
          <w:szCs w:val="22"/>
        </w:rPr>
      </w:pPr>
      <w:r w:rsidR="00277335">
        <w:rPr>
          <w:rFonts w:ascii="Times New Roman" w:hAnsi="Times New Roman"/>
          <w:sz w:val="22"/>
          <w:szCs w:val="22"/>
        </w:rPr>
        <w:t>športovou reprezentáciou,</w:t>
      </w:r>
    </w:p>
    <w:p w:rsidR="0086145F">
      <w:pPr>
        <w:numPr>
          <w:ilvl w:val="1"/>
          <w:numId w:val="129"/>
        </w:numPr>
        <w:bidi w:val="0"/>
        <w:ind w:hanging="360"/>
        <w:contextualSpacing/>
        <w:rPr>
          <w:rFonts w:ascii="Times New Roman" w:hAnsi="Times New Roman"/>
          <w:sz w:val="22"/>
          <w:szCs w:val="22"/>
        </w:rPr>
      </w:pPr>
      <w:r w:rsidR="00277335">
        <w:rPr>
          <w:rFonts w:ascii="Times New Roman" w:hAnsi="Times New Roman"/>
          <w:sz w:val="22"/>
          <w:szCs w:val="22"/>
          <w:highlight w:val="white"/>
        </w:rPr>
        <w:t>členským vzťaho</w:t>
      </w:r>
      <w:r w:rsidR="00277335">
        <w:rPr>
          <w:rFonts w:ascii="Times New Roman" w:hAnsi="Times New Roman"/>
          <w:sz w:val="22"/>
          <w:szCs w:val="22"/>
        </w:rPr>
        <w:t xml:space="preserve">m alebo dobrovoľníckym vzťahom k športovej organizácii, </w:t>
      </w:r>
    </w:p>
    <w:p w:rsidR="0086145F">
      <w:pPr>
        <w:numPr>
          <w:ilvl w:val="1"/>
          <w:numId w:val="129"/>
        </w:numPr>
        <w:bidi w:val="0"/>
        <w:ind w:hanging="360"/>
        <w:contextualSpacing/>
        <w:rPr>
          <w:rFonts w:ascii="Times New Roman" w:hAnsi="Times New Roman"/>
          <w:sz w:val="22"/>
          <w:szCs w:val="22"/>
        </w:rPr>
      </w:pPr>
      <w:r w:rsidR="00277335">
        <w:rPr>
          <w:rFonts w:ascii="Times New Roman" w:hAnsi="Times New Roman"/>
          <w:sz w:val="22"/>
          <w:szCs w:val="22"/>
        </w:rPr>
        <w:t>zmluvným vzťahom so športovou organizáciou, ktorého predmetom je športová činnosť, ak ide o športovca alebo športového odborníka,</w:t>
      </w:r>
    </w:p>
    <w:p w:rsidR="0086145F">
      <w:pPr>
        <w:numPr>
          <w:ilvl w:val="1"/>
          <w:numId w:val="129"/>
        </w:numPr>
        <w:bidi w:val="0"/>
        <w:ind w:hanging="360"/>
        <w:contextualSpacing/>
        <w:rPr>
          <w:rFonts w:ascii="Times New Roman" w:hAnsi="Times New Roman"/>
          <w:sz w:val="22"/>
          <w:szCs w:val="22"/>
        </w:rPr>
      </w:pPr>
      <w:r w:rsidR="00277335">
        <w:rPr>
          <w:rFonts w:ascii="Times New Roman" w:hAnsi="Times New Roman"/>
          <w:sz w:val="22"/>
          <w:szCs w:val="22"/>
        </w:rPr>
        <w:t xml:space="preserve">účasťou na riadení a správe športovej organizácie, </w:t>
      </w:r>
    </w:p>
    <w:p w:rsidR="0086145F">
      <w:pPr>
        <w:numPr>
          <w:ilvl w:val="1"/>
          <w:numId w:val="129"/>
        </w:numPr>
        <w:bidi w:val="0"/>
        <w:ind w:hanging="360"/>
        <w:contextualSpacing/>
        <w:rPr>
          <w:rFonts w:ascii="Times New Roman" w:hAnsi="Times New Roman"/>
          <w:sz w:val="22"/>
          <w:szCs w:val="22"/>
          <w:highlight w:val="white"/>
        </w:rPr>
      </w:pPr>
      <w:r w:rsidR="00277335">
        <w:rPr>
          <w:rFonts w:ascii="Times New Roman" w:hAnsi="Times New Roman"/>
          <w:sz w:val="22"/>
          <w:szCs w:val="22"/>
          <w:highlight w:val="white"/>
        </w:rPr>
        <w:t xml:space="preserve">účasťou na príprave na súťaž a na súťaži ako sprievodný personál športovca alebo družstva, </w:t>
      </w:r>
    </w:p>
    <w:p w:rsidR="0086145F">
      <w:pPr>
        <w:numPr>
          <w:ilvl w:val="1"/>
          <w:numId w:val="129"/>
        </w:numPr>
        <w:bidi w:val="0"/>
        <w:ind w:hanging="360"/>
        <w:contextualSpacing/>
        <w:rPr>
          <w:rFonts w:ascii="Times New Roman" w:hAnsi="Times New Roman"/>
          <w:sz w:val="22"/>
          <w:szCs w:val="22"/>
        </w:rPr>
      </w:pPr>
      <w:r w:rsidR="00277335">
        <w:rPr>
          <w:rFonts w:ascii="Times New Roman" w:hAnsi="Times New Roman"/>
          <w:sz w:val="22"/>
          <w:szCs w:val="22"/>
        </w:rPr>
        <w:t xml:space="preserve">príslušnosťou k inej športovej organizácii, ktorá je členom športovej organizácie, </w:t>
      </w:r>
    </w:p>
    <w:p w:rsidR="0086145F">
      <w:pPr>
        <w:numPr>
          <w:numId w:val="129"/>
        </w:numPr>
        <w:bidi w:val="0"/>
        <w:ind w:hanging="360"/>
        <w:contextualSpacing/>
        <w:rPr>
          <w:rFonts w:ascii="Times New Roman" w:hAnsi="Times New Roman"/>
          <w:sz w:val="22"/>
          <w:szCs w:val="22"/>
        </w:rPr>
      </w:pPr>
      <w:r w:rsidR="00277335">
        <w:rPr>
          <w:rFonts w:ascii="Times New Roman" w:hAnsi="Times New Roman"/>
          <w:sz w:val="22"/>
          <w:szCs w:val="22"/>
        </w:rPr>
        <w:t>zakladajúcim dokumentom stanovy, zakladacia listina, zakladateľská listina, spoločenská zmluva, zakladateľská zmluva, zriaďovacia listina alebo iný dokument preukazujúci založenie alebo zriadenie športovej organizácie,</w:t>
      </w:r>
    </w:p>
    <w:p w:rsidR="0086145F">
      <w:pPr>
        <w:numPr>
          <w:numId w:val="129"/>
        </w:numPr>
        <w:bidi w:val="0"/>
        <w:ind w:hanging="360"/>
        <w:contextualSpacing/>
        <w:rPr>
          <w:rFonts w:ascii="Times New Roman" w:hAnsi="Times New Roman"/>
          <w:sz w:val="22"/>
          <w:szCs w:val="22"/>
        </w:rPr>
      </w:pPr>
      <w:r w:rsidR="00277335">
        <w:rPr>
          <w:rFonts w:ascii="Times New Roman" w:hAnsi="Times New Roman"/>
          <w:sz w:val="22"/>
          <w:szCs w:val="22"/>
        </w:rPr>
        <w:t>športovým zväzom športová organizácia, ktorá je občianskym združením, združujúca iné športové organizácie, športovcov a športových odborníkov,</w:t>
      </w:r>
    </w:p>
    <w:p w:rsidR="0086145F">
      <w:pPr>
        <w:numPr>
          <w:numId w:val="129"/>
        </w:numPr>
        <w:bidi w:val="0"/>
        <w:ind w:hanging="360"/>
        <w:contextualSpacing/>
        <w:rPr>
          <w:rFonts w:ascii="Times New Roman" w:hAnsi="Times New Roman"/>
          <w:sz w:val="22"/>
          <w:szCs w:val="22"/>
        </w:rPr>
      </w:pPr>
      <w:r w:rsidR="00277335">
        <w:rPr>
          <w:rFonts w:ascii="Times New Roman" w:hAnsi="Times New Roman"/>
          <w:sz w:val="22"/>
          <w:szCs w:val="22"/>
        </w:rPr>
        <w:t>mládežou športovci do 23 rokov veku; ak ide o športovca zúčastneného v súťaži, do skončenia súťažného obdobia, v ktorom dovŕšil 23 rokov veku,</w:t>
      </w:r>
    </w:p>
    <w:p w:rsidR="0086145F">
      <w:pPr>
        <w:numPr>
          <w:numId w:val="129"/>
        </w:numPr>
        <w:bidi w:val="0"/>
        <w:ind w:hanging="360"/>
        <w:contextualSpacing/>
        <w:rPr>
          <w:rFonts w:ascii="Times New Roman" w:hAnsi="Times New Roman"/>
          <w:sz w:val="22"/>
          <w:szCs w:val="22"/>
        </w:rPr>
      </w:pPr>
      <w:r w:rsidR="00277335">
        <w:rPr>
          <w:rFonts w:ascii="Times New Roman" w:hAnsi="Times New Roman"/>
          <w:sz w:val="22"/>
          <w:szCs w:val="22"/>
        </w:rPr>
        <w:t>športovou infraštruktúrou štadión, športová hala, športové ihrisko, telocvičňa a iné kryté alebo otvorené športové zariadenie určené na vykonávanie športu,</w:t>
      </w:r>
    </w:p>
    <w:p w:rsidR="0086145F">
      <w:pPr>
        <w:numPr>
          <w:numId w:val="129"/>
        </w:numPr>
        <w:bidi w:val="0"/>
        <w:ind w:hanging="360"/>
        <w:contextualSpacing/>
        <w:rPr>
          <w:rFonts w:ascii="Times New Roman" w:hAnsi="Times New Roman"/>
          <w:sz w:val="22"/>
          <w:szCs w:val="22"/>
        </w:rPr>
      </w:pPr>
      <w:r w:rsidR="00277335">
        <w:rPr>
          <w:rFonts w:ascii="Times New Roman" w:hAnsi="Times New Roman"/>
          <w:sz w:val="22"/>
          <w:szCs w:val="22"/>
        </w:rPr>
        <w:t>športovou infraštruktúrou národného významu športová infraštruktúra spĺňajúca požiadavky medzinárodnej športovej organizácie, ktorá je určená na medzinárodnú súťaž alebo na prípravu športových reprezentantov,</w:t>
      </w:r>
    </w:p>
    <w:p w:rsidR="0086145F">
      <w:pPr>
        <w:numPr>
          <w:numId w:val="129"/>
        </w:numPr>
        <w:bidi w:val="0"/>
        <w:ind w:hanging="360"/>
        <w:contextualSpacing/>
        <w:rPr>
          <w:rFonts w:ascii="Times New Roman" w:hAnsi="Times New Roman"/>
          <w:sz w:val="22"/>
          <w:szCs w:val="22"/>
        </w:rPr>
      </w:pPr>
      <w:r w:rsidR="00277335">
        <w:rPr>
          <w:rFonts w:ascii="Times New Roman" w:hAnsi="Times New Roman"/>
          <w:sz w:val="22"/>
          <w:szCs w:val="22"/>
        </w:rPr>
        <w:t xml:space="preserve">zdrojovou evidenciou evidencia športovej organizácie, v ktorej údaj o fyzickej osobe alebo o právnickej osobe vznikol, </w:t>
      </w:r>
    </w:p>
    <w:p w:rsidR="0086145F">
      <w:pPr>
        <w:numPr>
          <w:numId w:val="129"/>
        </w:numPr>
        <w:bidi w:val="0"/>
        <w:ind w:hanging="360"/>
        <w:contextualSpacing/>
        <w:rPr>
          <w:rFonts w:ascii="Times New Roman" w:hAnsi="Times New Roman"/>
          <w:sz w:val="22"/>
          <w:szCs w:val="22"/>
        </w:rPr>
      </w:pPr>
      <w:r w:rsidR="00277335">
        <w:rPr>
          <w:rFonts w:ascii="Times New Roman" w:hAnsi="Times New Roman"/>
          <w:sz w:val="22"/>
          <w:szCs w:val="22"/>
        </w:rPr>
        <w:t>zverejnením zverejnenie údajov v informačnom systéme športu.</w:t>
      </w:r>
    </w:p>
    <w:p w:rsidR="0086145F">
      <w:pPr>
        <w:bidi w:val="0"/>
        <w:rPr>
          <w:rFonts w:ascii="Times New Roman" w:hAnsi="Times New Roman"/>
        </w:rPr>
      </w:pPr>
    </w:p>
    <w:p w:rsidR="0086145F">
      <w:pPr>
        <w:pStyle w:val="Heading2"/>
        <w:bidi w:val="0"/>
        <w:rPr>
          <w:rFonts w:ascii="Times New Roman" w:hAnsi="Times New Roman"/>
        </w:rPr>
      </w:pPr>
      <w:r w:rsidR="00277335">
        <w:rPr>
          <w:rFonts w:ascii="Times New Roman" w:hAnsi="Times New Roman"/>
          <w:sz w:val="22"/>
          <w:szCs w:val="22"/>
        </w:rPr>
        <w:t>DRUHÁ ČASŤ</w:t>
      </w:r>
    </w:p>
    <w:p w:rsidR="0086145F">
      <w:pPr>
        <w:pStyle w:val="Heading2"/>
        <w:bidi w:val="0"/>
        <w:rPr>
          <w:rFonts w:ascii="Times New Roman" w:hAnsi="Times New Roman"/>
        </w:rPr>
      </w:pPr>
      <w:bookmarkStart w:id="4" w:name="h.tyjcwt" w:colFirst="0" w:colLast="0"/>
      <w:bookmarkEnd w:id="4"/>
      <w:r w:rsidR="00277335">
        <w:rPr>
          <w:rFonts w:ascii="Times New Roman" w:hAnsi="Times New Roman"/>
          <w:sz w:val="22"/>
          <w:szCs w:val="22"/>
        </w:rPr>
        <w:t>OSOBY V ŠPORTE</w:t>
        <w:br/>
      </w:r>
    </w:p>
    <w:p w:rsidR="0086145F">
      <w:pPr>
        <w:pStyle w:val="Heading3"/>
        <w:bidi w:val="0"/>
        <w:rPr>
          <w:rFonts w:ascii="Times New Roman" w:hAnsi="Times New Roman"/>
        </w:rPr>
      </w:pPr>
      <w:bookmarkStart w:id="5" w:name="h.3dy6vkm" w:colFirst="0" w:colLast="0"/>
      <w:bookmarkEnd w:id="5"/>
      <w:r w:rsidR="00277335">
        <w:rPr>
          <w:rFonts w:ascii="Times New Roman" w:hAnsi="Times New Roman"/>
          <w:sz w:val="22"/>
          <w:szCs w:val="22"/>
        </w:rPr>
        <w:t>PRVÁ HLAVA</w:t>
        <w:br/>
        <w:t>ŠPORTOVEC A ŠPORTOVÝ ODBORNÍK</w:t>
      </w:r>
    </w:p>
    <w:p w:rsidR="0086145F">
      <w:pPr>
        <w:bidi w:val="0"/>
        <w:jc w:val="center"/>
        <w:rPr>
          <w:rFonts w:ascii="Times New Roman" w:hAnsi="Times New Roman"/>
        </w:rPr>
      </w:pPr>
    </w:p>
    <w:p w:rsidR="0086145F">
      <w:pPr>
        <w:pStyle w:val="Heading4"/>
        <w:bidi w:val="0"/>
        <w:rPr>
          <w:rFonts w:ascii="Times New Roman" w:hAnsi="Times New Roman"/>
        </w:rPr>
      </w:pPr>
      <w:bookmarkStart w:id="6" w:name="h.1t3h5sf" w:colFirst="0" w:colLast="0"/>
      <w:bookmarkEnd w:id="6"/>
      <w:r w:rsidR="00277335">
        <w:rPr>
          <w:rFonts w:ascii="Times New Roman" w:hAnsi="Times New Roman"/>
          <w:sz w:val="22"/>
          <w:szCs w:val="22"/>
        </w:rPr>
        <w:t>Športovec</w:t>
      </w:r>
    </w:p>
    <w:p w:rsidR="0086145F">
      <w:pPr>
        <w:pStyle w:val="Heading4"/>
        <w:bidi w:val="0"/>
        <w:rPr>
          <w:rFonts w:ascii="Times New Roman" w:hAnsi="Times New Roman"/>
        </w:rPr>
      </w:pPr>
      <w:bookmarkStart w:id="7" w:name="h.4d34og8" w:colFirst="0" w:colLast="0"/>
      <w:bookmarkEnd w:id="7"/>
      <w:r w:rsidR="00277335">
        <w:rPr>
          <w:rFonts w:ascii="Times New Roman" w:hAnsi="Times New Roman"/>
          <w:sz w:val="22"/>
          <w:szCs w:val="22"/>
        </w:rPr>
        <w:t>§ 4</w:t>
      </w:r>
    </w:p>
    <w:p w:rsidR="0086145F">
      <w:pPr>
        <w:bidi w:val="0"/>
        <w:rPr>
          <w:rFonts w:ascii="Times New Roman" w:hAnsi="Times New Roman"/>
        </w:rPr>
      </w:pPr>
    </w:p>
    <w:p w:rsidR="0086145F">
      <w:pPr>
        <w:numPr>
          <w:numId w:val="161"/>
        </w:numPr>
        <w:bidi w:val="0"/>
        <w:ind w:hanging="360"/>
        <w:contextualSpacing/>
        <w:rPr>
          <w:rFonts w:ascii="Times New Roman" w:hAnsi="Times New Roman"/>
        </w:rPr>
      </w:pPr>
      <w:r w:rsidR="00277335">
        <w:rPr>
          <w:rFonts w:ascii="Times New Roman" w:hAnsi="Times New Roman"/>
          <w:sz w:val="22"/>
          <w:szCs w:val="22"/>
        </w:rPr>
        <w:t>Športovec vykonáva šport ako profesionálny športovec, amatérsky športovec alebo ako neorganizovaný športovec.</w:t>
      </w:r>
    </w:p>
    <w:p w:rsidR="0086145F">
      <w:pPr>
        <w:numPr>
          <w:numId w:val="161"/>
        </w:numPr>
        <w:bidi w:val="0"/>
        <w:ind w:hanging="360"/>
        <w:contextualSpacing/>
        <w:rPr>
          <w:rFonts w:ascii="Times New Roman" w:hAnsi="Times New Roman"/>
        </w:rPr>
      </w:pPr>
      <w:r w:rsidR="00277335">
        <w:rPr>
          <w:rFonts w:ascii="Times New Roman" w:hAnsi="Times New Roman"/>
          <w:sz w:val="22"/>
          <w:szCs w:val="22"/>
        </w:rPr>
        <w:t>Profesionálny športovec a amatérsky športovec vykonáva šport v športovej organizácii, za ktorú je registrovaný v zdrojovej evidencii.</w:t>
      </w:r>
    </w:p>
    <w:p w:rsidR="0086145F">
      <w:pPr>
        <w:numPr>
          <w:numId w:val="161"/>
        </w:numPr>
        <w:bidi w:val="0"/>
        <w:ind w:hanging="360"/>
        <w:contextualSpacing/>
        <w:rPr>
          <w:rFonts w:ascii="Times New Roman" w:hAnsi="Times New Roman"/>
        </w:rPr>
      </w:pPr>
      <w:r w:rsidR="00277335">
        <w:rPr>
          <w:rFonts w:ascii="Times New Roman" w:hAnsi="Times New Roman"/>
          <w:sz w:val="22"/>
          <w:szCs w:val="22"/>
        </w:rPr>
        <w:t xml:space="preserve">Profesionálny športovec vykonáva šport </w:t>
      </w:r>
    </w:p>
    <w:p w:rsidR="0086145F">
      <w:pPr>
        <w:numPr>
          <w:ilvl w:val="1"/>
          <w:numId w:val="161"/>
        </w:numPr>
        <w:bidi w:val="0"/>
        <w:ind w:hanging="360"/>
        <w:contextualSpacing/>
        <w:rPr>
          <w:rFonts w:ascii="Times New Roman" w:hAnsi="Times New Roman"/>
          <w:sz w:val="22"/>
          <w:szCs w:val="22"/>
        </w:rPr>
      </w:pPr>
      <w:r w:rsidR="00277335">
        <w:rPr>
          <w:rFonts w:ascii="Times New Roman" w:hAnsi="Times New Roman"/>
          <w:sz w:val="22"/>
          <w:szCs w:val="22"/>
        </w:rPr>
        <w:t>na základe zmluvy o profesionálnom vykonávaní športu, ak výkon jeho činnosti spĺňa znaky závislej práce,</w:t>
      </w:r>
      <w:r>
        <w:rPr>
          <w:rFonts w:ascii="Times New Roman" w:hAnsi="Times New Roman"/>
          <w:sz w:val="22"/>
          <w:szCs w:val="22"/>
          <w:vertAlign w:val="superscript"/>
          <w:rtl w:val="0"/>
        </w:rPr>
        <w:footnoteReference w:id="4"/>
      </w:r>
      <w:r w:rsidR="00277335">
        <w:rPr>
          <w:rFonts w:ascii="Times New Roman" w:hAnsi="Times New Roman"/>
          <w:sz w:val="22"/>
          <w:szCs w:val="22"/>
        </w:rPr>
        <w:t>)</w:t>
      </w:r>
    </w:p>
    <w:p w:rsidR="0086145F">
      <w:pPr>
        <w:numPr>
          <w:ilvl w:val="1"/>
          <w:numId w:val="161"/>
        </w:numPr>
        <w:bidi w:val="0"/>
        <w:ind w:hanging="360"/>
        <w:contextualSpacing/>
        <w:rPr>
          <w:rFonts w:ascii="Times New Roman" w:hAnsi="Times New Roman"/>
          <w:sz w:val="22"/>
          <w:szCs w:val="22"/>
        </w:rPr>
      </w:pPr>
      <w:r w:rsidR="00277335">
        <w:rPr>
          <w:rFonts w:ascii="Times New Roman" w:hAnsi="Times New Roman"/>
          <w:sz w:val="22"/>
          <w:szCs w:val="22"/>
        </w:rPr>
        <w:t>na základe pracovnoprávneho vzťahu alebo obdobného pracovného vzťahu podľa osobitného predpisu</w:t>
      </w:r>
      <w:r>
        <w:rPr>
          <w:rFonts w:ascii="Times New Roman" w:hAnsi="Times New Roman"/>
          <w:sz w:val="22"/>
          <w:szCs w:val="22"/>
          <w:vertAlign w:val="superscript"/>
          <w:rtl w:val="0"/>
        </w:rPr>
        <w:footnoteReference w:id="5"/>
      </w:r>
      <w:r w:rsidR="00277335">
        <w:rPr>
          <w:rFonts w:ascii="Times New Roman" w:hAnsi="Times New Roman"/>
          <w:sz w:val="22"/>
          <w:szCs w:val="22"/>
        </w:rPr>
        <w:t>) v rezortnom športovom stredisku alebo</w:t>
      </w:r>
    </w:p>
    <w:p w:rsidR="0086145F">
      <w:pPr>
        <w:numPr>
          <w:ilvl w:val="1"/>
          <w:numId w:val="161"/>
        </w:numPr>
        <w:bidi w:val="0"/>
        <w:ind w:hanging="360"/>
        <w:contextualSpacing/>
        <w:rPr>
          <w:rFonts w:ascii="Times New Roman" w:hAnsi="Times New Roman"/>
          <w:sz w:val="22"/>
          <w:szCs w:val="22"/>
        </w:rPr>
      </w:pPr>
      <w:r w:rsidR="00277335">
        <w:rPr>
          <w:rFonts w:ascii="Times New Roman" w:hAnsi="Times New Roman"/>
          <w:sz w:val="22"/>
          <w:szCs w:val="22"/>
        </w:rPr>
        <w:t>ako samostatne zárobkovo činná osoba.</w:t>
      </w:r>
    </w:p>
    <w:p w:rsidR="0086145F">
      <w:pPr>
        <w:numPr>
          <w:numId w:val="161"/>
        </w:numPr>
        <w:bidi w:val="0"/>
        <w:ind w:hanging="360"/>
        <w:contextualSpacing/>
        <w:rPr>
          <w:rFonts w:ascii="Times New Roman" w:hAnsi="Times New Roman"/>
        </w:rPr>
      </w:pPr>
      <w:r w:rsidR="00277335">
        <w:rPr>
          <w:rFonts w:ascii="Times New Roman" w:hAnsi="Times New Roman"/>
          <w:sz w:val="22"/>
          <w:szCs w:val="22"/>
        </w:rPr>
        <w:t>Amatérsky športovec vykonáva šport</w:t>
      </w:r>
    </w:p>
    <w:p w:rsidR="0086145F">
      <w:pPr>
        <w:numPr>
          <w:ilvl w:val="1"/>
          <w:numId w:val="161"/>
        </w:numPr>
        <w:bidi w:val="0"/>
        <w:ind w:hanging="360"/>
        <w:contextualSpacing/>
        <w:rPr>
          <w:rFonts w:ascii="Times New Roman" w:hAnsi="Times New Roman"/>
          <w:sz w:val="22"/>
          <w:szCs w:val="22"/>
        </w:rPr>
      </w:pPr>
      <w:r w:rsidR="00277335">
        <w:rPr>
          <w:rFonts w:ascii="Times New Roman" w:hAnsi="Times New Roman"/>
          <w:sz w:val="22"/>
          <w:szCs w:val="22"/>
        </w:rPr>
        <w:t>na základe zmluvy o amatérskom vykonávaní športu, ak</w:t>
      </w:r>
    </w:p>
    <w:p w:rsidR="0086145F">
      <w:pPr>
        <w:numPr>
          <w:ilvl w:val="2"/>
          <w:numId w:val="161"/>
        </w:numPr>
        <w:bidi w:val="0"/>
        <w:ind w:hanging="360"/>
        <w:contextualSpacing/>
        <w:rPr>
          <w:rFonts w:ascii="Times New Roman" w:hAnsi="Times New Roman"/>
          <w:sz w:val="22"/>
          <w:szCs w:val="22"/>
        </w:rPr>
      </w:pPr>
      <w:r w:rsidR="00277335">
        <w:rPr>
          <w:rFonts w:ascii="Times New Roman" w:hAnsi="Times New Roman"/>
          <w:sz w:val="22"/>
          <w:szCs w:val="22"/>
        </w:rPr>
        <w:t>rozsah vykonávania športu, aj ak má charakter závislosti, počas jedného kalendárneho roka nepresahuje osem hodín v týždni, päť dní v mesiaci alebo 30 dní v kalendárnom roku,</w:t>
      </w:r>
    </w:p>
    <w:p w:rsidR="0086145F">
      <w:pPr>
        <w:numPr>
          <w:ilvl w:val="2"/>
          <w:numId w:val="161"/>
        </w:numPr>
        <w:bidi w:val="0"/>
        <w:ind w:hanging="360"/>
        <w:contextualSpacing/>
        <w:rPr>
          <w:rFonts w:ascii="Times New Roman" w:hAnsi="Times New Roman"/>
          <w:sz w:val="22"/>
          <w:szCs w:val="22"/>
        </w:rPr>
      </w:pPr>
      <w:r w:rsidR="00277335">
        <w:rPr>
          <w:rFonts w:ascii="Times New Roman" w:hAnsi="Times New Roman"/>
          <w:sz w:val="22"/>
          <w:szCs w:val="22"/>
        </w:rPr>
        <w:t>zmluva športovca nezaväzuje k účasti na príprave na súťaž alebo</w:t>
      </w:r>
    </w:p>
    <w:p w:rsidR="0086145F">
      <w:pPr>
        <w:numPr>
          <w:ilvl w:val="2"/>
          <w:numId w:val="161"/>
        </w:numPr>
        <w:bidi w:val="0"/>
        <w:ind w:hanging="360"/>
        <w:contextualSpacing/>
        <w:rPr>
          <w:rFonts w:ascii="Times New Roman" w:hAnsi="Times New Roman"/>
          <w:sz w:val="22"/>
          <w:szCs w:val="22"/>
        </w:rPr>
      </w:pPr>
      <w:r w:rsidR="00277335">
        <w:rPr>
          <w:rFonts w:ascii="Times New Roman" w:hAnsi="Times New Roman"/>
          <w:sz w:val="22"/>
          <w:szCs w:val="22"/>
        </w:rPr>
        <w:t>vykonáva šport v rámci jednej súťaže alebo viacerých navzájom súvisiacich súťaží v krátkom časovom období,</w:t>
      </w:r>
    </w:p>
    <w:p w:rsidR="0086145F">
      <w:pPr>
        <w:numPr>
          <w:ilvl w:val="1"/>
          <w:numId w:val="161"/>
        </w:numPr>
        <w:bidi w:val="0"/>
        <w:ind w:hanging="360"/>
        <w:contextualSpacing/>
        <w:rPr>
          <w:rFonts w:ascii="Times New Roman" w:hAnsi="Times New Roman"/>
          <w:sz w:val="22"/>
          <w:szCs w:val="22"/>
        </w:rPr>
      </w:pPr>
      <w:r w:rsidR="00277335">
        <w:rPr>
          <w:rFonts w:ascii="Times New Roman" w:hAnsi="Times New Roman"/>
          <w:sz w:val="22"/>
          <w:szCs w:val="22"/>
        </w:rPr>
        <w:t xml:space="preserve">na základe zmluvy o príprave talentovaného športovca, </w:t>
      </w:r>
    </w:p>
    <w:p w:rsidR="0086145F">
      <w:pPr>
        <w:numPr>
          <w:ilvl w:val="1"/>
          <w:numId w:val="161"/>
        </w:numPr>
        <w:bidi w:val="0"/>
        <w:ind w:hanging="360"/>
        <w:contextualSpacing/>
        <w:rPr>
          <w:rFonts w:ascii="Times New Roman" w:hAnsi="Times New Roman"/>
          <w:sz w:val="22"/>
          <w:szCs w:val="22"/>
        </w:rPr>
      </w:pPr>
      <w:r w:rsidR="00277335">
        <w:rPr>
          <w:rFonts w:ascii="Times New Roman" w:hAnsi="Times New Roman"/>
          <w:sz w:val="22"/>
          <w:szCs w:val="22"/>
        </w:rPr>
        <w:t>na základe dohody o práci vykonávanej mimo pracovného pomeru, alebo</w:t>
      </w:r>
    </w:p>
    <w:p w:rsidR="0086145F">
      <w:pPr>
        <w:numPr>
          <w:ilvl w:val="1"/>
          <w:numId w:val="161"/>
        </w:numPr>
        <w:bidi w:val="0"/>
        <w:ind w:hanging="360"/>
        <w:contextualSpacing/>
        <w:rPr>
          <w:rFonts w:ascii="Times New Roman" w:hAnsi="Times New Roman"/>
          <w:sz w:val="22"/>
          <w:szCs w:val="22"/>
        </w:rPr>
      </w:pPr>
      <w:r w:rsidR="00277335">
        <w:rPr>
          <w:rFonts w:ascii="Times New Roman" w:hAnsi="Times New Roman"/>
          <w:sz w:val="22"/>
          <w:szCs w:val="22"/>
        </w:rPr>
        <w:t>bez zmluvy.</w:t>
      </w:r>
    </w:p>
    <w:p w:rsidR="0086145F">
      <w:pPr>
        <w:numPr>
          <w:numId w:val="161"/>
        </w:numPr>
        <w:bidi w:val="0"/>
        <w:ind w:hanging="360"/>
        <w:contextualSpacing/>
        <w:rPr>
          <w:rFonts w:ascii="Times New Roman" w:hAnsi="Times New Roman"/>
        </w:rPr>
      </w:pPr>
      <w:r w:rsidR="00277335">
        <w:rPr>
          <w:rFonts w:ascii="Times New Roman" w:hAnsi="Times New Roman"/>
          <w:sz w:val="22"/>
          <w:szCs w:val="22"/>
        </w:rPr>
        <w:t>Talentovaným športovcom je športovec do 18 rokov veku, ktorý prejavil vysokú úroveň talentu, športových zručnosti a športových schopností a je zaradený do zoznamu talentovaných športovcov; predpis národného športového zväzu môže určiť vyššiu hranicu veku talentovaného športovca, najviac do 23 rokov veku.</w:t>
      </w:r>
    </w:p>
    <w:p w:rsidR="0086145F">
      <w:pPr>
        <w:numPr>
          <w:numId w:val="161"/>
        </w:numPr>
        <w:bidi w:val="0"/>
        <w:ind w:hanging="360"/>
        <w:contextualSpacing/>
        <w:rPr>
          <w:rFonts w:ascii="Times New Roman" w:hAnsi="Times New Roman"/>
        </w:rPr>
      </w:pPr>
      <w:r w:rsidR="00277335">
        <w:rPr>
          <w:rFonts w:ascii="Times New Roman" w:hAnsi="Times New Roman"/>
          <w:sz w:val="22"/>
          <w:szCs w:val="22"/>
        </w:rPr>
        <w:t>Aktívnym športovcom je športovec, ktorý sa v poslednom roku zúčastnil v súťaži v druhu športu, na vykonávanie ktorého je registrovaný v zdrojovej evidencii, organizovanej športovou organizáciou.</w:t>
      </w:r>
    </w:p>
    <w:p w:rsidR="0086145F">
      <w:pPr>
        <w:bidi w:val="0"/>
        <w:rPr>
          <w:rFonts w:ascii="Times New Roman" w:hAnsi="Times New Roman"/>
        </w:rPr>
      </w:pPr>
    </w:p>
    <w:p w:rsidR="0086145F">
      <w:pPr>
        <w:pStyle w:val="Heading4"/>
        <w:bidi w:val="0"/>
        <w:rPr>
          <w:rFonts w:ascii="Times New Roman" w:hAnsi="Times New Roman"/>
        </w:rPr>
      </w:pPr>
      <w:bookmarkStart w:id="8" w:name="h.2s8eyo1" w:colFirst="0" w:colLast="0"/>
      <w:bookmarkEnd w:id="8"/>
      <w:r w:rsidR="00277335">
        <w:rPr>
          <w:rFonts w:ascii="Times New Roman" w:hAnsi="Times New Roman"/>
          <w:sz w:val="22"/>
          <w:szCs w:val="22"/>
        </w:rPr>
        <w:t>§ 5</w:t>
      </w:r>
    </w:p>
    <w:p w:rsidR="0086145F">
      <w:pPr>
        <w:bidi w:val="0"/>
        <w:jc w:val="center"/>
        <w:rPr>
          <w:rFonts w:ascii="Times New Roman" w:hAnsi="Times New Roman"/>
        </w:rPr>
      </w:pPr>
    </w:p>
    <w:p w:rsidR="0086145F">
      <w:pPr>
        <w:numPr>
          <w:numId w:val="133"/>
        </w:numPr>
        <w:bidi w:val="0"/>
        <w:ind w:hanging="360"/>
        <w:contextualSpacing/>
        <w:rPr>
          <w:rFonts w:ascii="Times New Roman" w:hAnsi="Times New Roman"/>
        </w:rPr>
      </w:pPr>
      <w:r w:rsidR="00277335">
        <w:rPr>
          <w:rFonts w:ascii="Times New Roman" w:hAnsi="Times New Roman"/>
          <w:sz w:val="22"/>
          <w:szCs w:val="22"/>
        </w:rPr>
        <w:t>Športovec má právo vybrať si športový klub, v ktorom bude vykonávať šport. Ak to predpisy športového zväzu nevylučujú, športovec môže vykonávať šport súčasne vo viacerých športových kluboch.</w:t>
      </w:r>
    </w:p>
    <w:p w:rsidR="0086145F">
      <w:pPr>
        <w:numPr>
          <w:numId w:val="133"/>
        </w:numPr>
        <w:bidi w:val="0"/>
        <w:ind w:hanging="360"/>
        <w:contextualSpacing/>
        <w:rPr>
          <w:rFonts w:ascii="Times New Roman" w:hAnsi="Times New Roman"/>
        </w:rPr>
      </w:pPr>
      <w:r w:rsidR="00277335">
        <w:rPr>
          <w:rFonts w:ascii="Times New Roman" w:hAnsi="Times New Roman"/>
          <w:sz w:val="22"/>
          <w:szCs w:val="22"/>
        </w:rPr>
        <w:t>Právo športovca podľa odseku 1 je obmedzené, ak</w:t>
      </w:r>
    </w:p>
    <w:p w:rsidR="0086145F">
      <w:pPr>
        <w:numPr>
          <w:ilvl w:val="1"/>
          <w:numId w:val="133"/>
        </w:numPr>
        <w:bidi w:val="0"/>
        <w:ind w:hanging="360"/>
        <w:contextualSpacing/>
        <w:rPr>
          <w:rFonts w:ascii="Times New Roman" w:hAnsi="Times New Roman"/>
          <w:sz w:val="22"/>
          <w:szCs w:val="22"/>
        </w:rPr>
      </w:pPr>
      <w:r w:rsidR="00277335">
        <w:rPr>
          <w:rFonts w:ascii="Times New Roman" w:hAnsi="Times New Roman"/>
          <w:sz w:val="22"/>
          <w:szCs w:val="22"/>
        </w:rPr>
        <w:t>trvá právny vzťah športovca k športovému klubu založený zmluvou o profesionálnom vykonávaní športu, zmluvou o amatérskom vykonávaní športu, zmluvou o príprave talentovaného šport</w:t>
      </w:r>
      <w:r w:rsidR="00277335">
        <w:rPr>
          <w:rFonts w:ascii="Times New Roman" w:hAnsi="Times New Roman"/>
          <w:sz w:val="22"/>
          <w:szCs w:val="22"/>
          <w:highlight w:val="white"/>
        </w:rPr>
        <w:t xml:space="preserve">ovca alebo dohodou o práci vykonávanej mimo pracovného pomeru, alebo </w:t>
      </w:r>
    </w:p>
    <w:p w:rsidR="0086145F">
      <w:pPr>
        <w:numPr>
          <w:ilvl w:val="1"/>
          <w:numId w:val="133"/>
        </w:numPr>
        <w:bidi w:val="0"/>
        <w:ind w:hanging="360"/>
        <w:contextualSpacing/>
        <w:rPr>
          <w:rFonts w:ascii="Times New Roman" w:hAnsi="Times New Roman"/>
          <w:sz w:val="22"/>
          <w:szCs w:val="22"/>
          <w:highlight w:val="white"/>
        </w:rPr>
      </w:pPr>
      <w:r w:rsidR="00277335">
        <w:rPr>
          <w:rFonts w:ascii="Times New Roman" w:hAnsi="Times New Roman"/>
          <w:sz w:val="22"/>
          <w:szCs w:val="22"/>
          <w:highlight w:val="white"/>
        </w:rPr>
        <w:t>športový klub, ktorý si športovec vybral, v súlade s predpismi športového zväzu, ktorého je športový klub členom, s registráciou športovca nesúhlasí.</w:t>
      </w:r>
    </w:p>
    <w:p w:rsidR="0086145F">
      <w:pPr>
        <w:numPr>
          <w:numId w:val="133"/>
        </w:numPr>
        <w:bidi w:val="0"/>
        <w:ind w:hanging="360"/>
        <w:contextualSpacing/>
        <w:rPr>
          <w:rFonts w:ascii="Times New Roman" w:hAnsi="Times New Roman"/>
          <w:highlight w:val="white"/>
        </w:rPr>
      </w:pPr>
      <w:r w:rsidR="00277335">
        <w:rPr>
          <w:rFonts w:ascii="Times New Roman" w:hAnsi="Times New Roman"/>
          <w:sz w:val="22"/>
          <w:szCs w:val="22"/>
          <w:highlight w:val="white"/>
        </w:rPr>
        <w:t>Športový zväz môže v záujme ochrany integrity športu v rozsahu svojej pôsobnosti obmedziť právo športovca podľa odseku 1 predpismi športového zväzu, ktorými určí</w:t>
      </w:r>
    </w:p>
    <w:p w:rsidR="0086145F">
      <w:pPr>
        <w:numPr>
          <w:ilvl w:val="1"/>
          <w:numId w:val="133"/>
        </w:numPr>
        <w:bidi w:val="0"/>
        <w:ind w:hanging="360"/>
        <w:contextualSpacing/>
        <w:rPr>
          <w:rFonts w:ascii="Times New Roman" w:hAnsi="Times New Roman"/>
          <w:sz w:val="22"/>
          <w:szCs w:val="22"/>
          <w:highlight w:val="white"/>
        </w:rPr>
      </w:pPr>
      <w:r w:rsidR="00277335">
        <w:rPr>
          <w:rFonts w:ascii="Times New Roman" w:hAnsi="Times New Roman"/>
          <w:sz w:val="22"/>
          <w:szCs w:val="22"/>
          <w:highlight w:val="white"/>
        </w:rPr>
        <w:t>časové obdobie počas jedného súťažného obdobia, v ktorom je zmena klubovej príslušnosti športovca obmedzená alebo zakázaná,</w:t>
      </w:r>
    </w:p>
    <w:p w:rsidR="0086145F">
      <w:pPr>
        <w:numPr>
          <w:ilvl w:val="1"/>
          <w:numId w:val="133"/>
        </w:numPr>
        <w:bidi w:val="0"/>
        <w:ind w:hanging="360"/>
        <w:contextualSpacing/>
        <w:rPr>
          <w:rFonts w:ascii="Times New Roman" w:hAnsi="Times New Roman"/>
          <w:sz w:val="22"/>
          <w:szCs w:val="22"/>
          <w:highlight w:val="white"/>
        </w:rPr>
      </w:pPr>
      <w:r w:rsidR="00277335">
        <w:rPr>
          <w:rFonts w:ascii="Times New Roman" w:hAnsi="Times New Roman"/>
          <w:sz w:val="22"/>
          <w:szCs w:val="22"/>
          <w:highlight w:val="white"/>
        </w:rPr>
        <w:t>podmienky pre vykonanie zmeny klubovej príslušnosti športovca počas začatého súťažného obdobia,</w:t>
      </w:r>
    </w:p>
    <w:p w:rsidR="0086145F">
      <w:pPr>
        <w:numPr>
          <w:ilvl w:val="1"/>
          <w:numId w:val="133"/>
        </w:numPr>
        <w:bidi w:val="0"/>
        <w:ind w:hanging="360"/>
        <w:contextualSpacing/>
        <w:rPr>
          <w:rFonts w:ascii="Times New Roman" w:hAnsi="Times New Roman"/>
          <w:sz w:val="22"/>
          <w:szCs w:val="22"/>
          <w:highlight w:val="white"/>
        </w:rPr>
      </w:pPr>
      <w:r w:rsidR="00277335">
        <w:rPr>
          <w:rFonts w:ascii="Times New Roman" w:hAnsi="Times New Roman"/>
          <w:sz w:val="22"/>
          <w:szCs w:val="22"/>
          <w:highlight w:val="white"/>
        </w:rPr>
        <w:t>podmienky zrušenia registrácie za športový klub a novej registrácie za iný športový klub,</w:t>
      </w:r>
    </w:p>
    <w:p w:rsidR="0086145F">
      <w:pPr>
        <w:numPr>
          <w:ilvl w:val="1"/>
          <w:numId w:val="133"/>
        </w:numPr>
        <w:bidi w:val="0"/>
        <w:ind w:hanging="360"/>
        <w:contextualSpacing/>
        <w:rPr>
          <w:rFonts w:ascii="Times New Roman" w:hAnsi="Times New Roman"/>
          <w:sz w:val="22"/>
          <w:szCs w:val="22"/>
          <w:highlight w:val="white"/>
        </w:rPr>
      </w:pPr>
      <w:r w:rsidR="00277335">
        <w:rPr>
          <w:rFonts w:ascii="Times New Roman" w:hAnsi="Times New Roman"/>
          <w:sz w:val="22"/>
          <w:szCs w:val="22"/>
          <w:highlight w:val="white"/>
        </w:rPr>
        <w:t>najvyšší prípustný počet zmien klubovej príslušnosti športovca počas jedného súťažného obdobia alebo inak vymedzeného časového obdobia.</w:t>
      </w:r>
    </w:p>
    <w:p w:rsidR="0086145F">
      <w:pPr>
        <w:numPr>
          <w:numId w:val="133"/>
        </w:numPr>
        <w:bidi w:val="0"/>
        <w:ind w:hanging="360"/>
        <w:contextualSpacing/>
        <w:rPr>
          <w:rFonts w:ascii="Times New Roman" w:hAnsi="Times New Roman"/>
        </w:rPr>
      </w:pPr>
      <w:r w:rsidR="00277335">
        <w:rPr>
          <w:rFonts w:ascii="Times New Roman" w:hAnsi="Times New Roman"/>
          <w:sz w:val="22"/>
          <w:szCs w:val="22"/>
          <w:highlight w:val="white"/>
        </w:rPr>
        <w:t>Zmena klubovej príslušnosti športovca nesmie byť podmienená finančnou odplatou ani iným plnením medzi športovými klubmi; to neplatí, ak trvá právny vzťah športovca k športovému klubu založený zmluvou o profesionálnom vykonávaní športu, zmluvou o amatérskom vykonávaní športu, zmluvou o príprave talentovaného športovca alebo dohodou o práci vykonávanej mimo pracovného pomeru, alebo ak je obmedzené právo športovca podľa odseku 3 písm. a) až c). Nároky športového klubu na výchovné a iné plnenia súvisiace s prípravou športovca v športovom klube podľa predpis</w:t>
      </w:r>
      <w:r w:rsidR="00277335">
        <w:rPr>
          <w:rFonts w:ascii="Times New Roman" w:hAnsi="Times New Roman"/>
          <w:sz w:val="22"/>
          <w:szCs w:val="22"/>
        </w:rPr>
        <w:t>ov športového zväzu tým nie sú dotknuté.</w:t>
      </w:r>
    </w:p>
    <w:p w:rsidR="0086145F">
      <w:pPr>
        <w:numPr>
          <w:numId w:val="133"/>
        </w:numPr>
        <w:bidi w:val="0"/>
        <w:ind w:hanging="360"/>
        <w:contextualSpacing/>
        <w:rPr>
          <w:rFonts w:ascii="Times New Roman" w:hAnsi="Times New Roman"/>
        </w:rPr>
      </w:pPr>
      <w:r w:rsidR="00277335">
        <w:rPr>
          <w:rFonts w:ascii="Times New Roman" w:hAnsi="Times New Roman"/>
          <w:sz w:val="22"/>
          <w:szCs w:val="22"/>
          <w:highlight w:val="white"/>
        </w:rPr>
        <w:t>Pri vykonávaní športu môže byť športovec be</w:t>
      </w:r>
      <w:r w:rsidR="00277335">
        <w:rPr>
          <w:rFonts w:ascii="Times New Roman" w:hAnsi="Times New Roman"/>
          <w:sz w:val="22"/>
          <w:szCs w:val="22"/>
        </w:rPr>
        <w:t xml:space="preserve">z jeho súhlasu monitorovaný športovou organizáciou, ku ktorej má príslušnosť, ak § 91 ods. 5 neustanovuje inak. Z monitorovania môžu byť vyhotovované obrazové, zvukové, obrazovo-zvukové záznamy a záznamy o fyzickej výkonnosti športovca. Záznamy z monitorovania uchováva športová organizácia, ku ktorej má športovec príslušnosť, najviac dvanásť rokov odo dňa ich vyhotovenia. </w:t>
      </w:r>
    </w:p>
    <w:p w:rsidR="0086145F">
      <w:pPr>
        <w:numPr>
          <w:numId w:val="133"/>
        </w:numPr>
        <w:bidi w:val="0"/>
        <w:ind w:hanging="360"/>
        <w:contextualSpacing/>
        <w:rPr>
          <w:rFonts w:ascii="Times New Roman" w:hAnsi="Times New Roman"/>
        </w:rPr>
      </w:pPr>
      <w:r w:rsidR="00277335">
        <w:rPr>
          <w:rFonts w:ascii="Times New Roman" w:hAnsi="Times New Roman"/>
          <w:sz w:val="22"/>
          <w:szCs w:val="22"/>
        </w:rPr>
        <w:t>Monitorovanie športovca podľa odseku 5 je možné iba na účely posudzovania športového výkonu športovca, prípravy športovca alebo majetkového zhodnotenia záznamov športovou organizáciou. Použitie záznamov nesmie byť v rozpore s oprávnenými záujmami športovca, a nesmie bezdôvodne zasahovať do jeho práva na ochranu súkromia nad rámec nevyhnutný na dosiahnutie účelu monitorovania a zaznamenávania športového výkonu športovca.</w:t>
      </w:r>
    </w:p>
    <w:p w:rsidR="0086145F">
      <w:pPr>
        <w:numPr>
          <w:numId w:val="133"/>
        </w:numPr>
        <w:bidi w:val="0"/>
        <w:ind w:hanging="360"/>
        <w:contextualSpacing/>
        <w:rPr>
          <w:rFonts w:ascii="Times New Roman" w:hAnsi="Times New Roman"/>
        </w:rPr>
      </w:pPr>
      <w:r w:rsidR="00277335">
        <w:rPr>
          <w:rFonts w:ascii="Times New Roman" w:hAnsi="Times New Roman"/>
          <w:sz w:val="22"/>
          <w:szCs w:val="22"/>
          <w:highlight w:val="white"/>
        </w:rPr>
        <w:t>Zdravotnú spôsobilosť profesionálneho športovca a amatérskeho športovca posudzuje lekár so špecializáciou v špecializačnom odbore telovýchovné lekárstvo na základe lekárskej prehliadky, ktorú vykonal. Súčasťou lekárskej prehliadky profesionálneho športovca a amatérskeho športovca do 18 rokov veku je aj preventívna prehliadka podľa osobitného predpisu.</w:t>
      </w:r>
      <w:r>
        <w:rPr>
          <w:rFonts w:ascii="Times New Roman" w:hAnsi="Times New Roman"/>
          <w:sz w:val="22"/>
          <w:szCs w:val="22"/>
          <w:highlight w:val="white"/>
          <w:vertAlign w:val="superscript"/>
          <w:rtl w:val="0"/>
        </w:rPr>
        <w:footnoteReference w:id="6"/>
      </w:r>
      <w:r w:rsidR="00277335">
        <w:rPr>
          <w:rFonts w:ascii="Times New Roman" w:hAnsi="Times New Roman"/>
          <w:sz w:val="22"/>
          <w:szCs w:val="22"/>
          <w:highlight w:val="white"/>
        </w:rPr>
        <w:t>)</w:t>
      </w:r>
    </w:p>
    <w:p w:rsidR="0086145F">
      <w:pPr>
        <w:numPr>
          <w:numId w:val="133"/>
        </w:numPr>
        <w:bidi w:val="0"/>
        <w:ind w:hanging="360"/>
        <w:contextualSpacing/>
        <w:rPr>
          <w:rFonts w:ascii="Times New Roman" w:hAnsi="Times New Roman"/>
        </w:rPr>
      </w:pPr>
      <w:r w:rsidR="00277335">
        <w:rPr>
          <w:rFonts w:ascii="Times New Roman" w:hAnsi="Times New Roman"/>
          <w:sz w:val="22"/>
          <w:szCs w:val="22"/>
          <w:highlight w:val="white"/>
        </w:rPr>
        <w:t>Zdravotné výkony, ktoré sú súčasťou lekárskej prehliadky profesionálneho športovca a amatérskeho športovca, sa neuhrádzajú z prostriedkov verejného zdravotného poistenia, ak nejde o zdravotné výkony, ktoré sú súčasťou preventívnej prehliadky vykonanej podľa osobitného predpisu.</w:t>
      </w:r>
      <w:r w:rsidR="00277335">
        <w:rPr>
          <w:rFonts w:ascii="Times New Roman" w:hAnsi="Times New Roman"/>
          <w:sz w:val="22"/>
          <w:szCs w:val="22"/>
          <w:highlight w:val="white"/>
          <w:vertAlign w:val="superscript"/>
        </w:rPr>
        <w:t>5</w:t>
      </w:r>
      <w:r w:rsidR="00277335">
        <w:rPr>
          <w:rFonts w:ascii="Times New Roman" w:hAnsi="Times New Roman"/>
          <w:sz w:val="22"/>
          <w:szCs w:val="22"/>
          <w:highlight w:val="white"/>
        </w:rPr>
        <w:t>)</w:t>
      </w:r>
    </w:p>
    <w:p w:rsidR="0086145F">
      <w:pPr>
        <w:bidi w:val="0"/>
        <w:rPr>
          <w:rFonts w:ascii="Times New Roman" w:hAnsi="Times New Roman"/>
        </w:rPr>
      </w:pPr>
    </w:p>
    <w:p w:rsidR="0086145F">
      <w:pPr>
        <w:pStyle w:val="Heading4"/>
        <w:bidi w:val="0"/>
        <w:rPr>
          <w:rFonts w:ascii="Times New Roman" w:hAnsi="Times New Roman"/>
        </w:rPr>
      </w:pPr>
      <w:bookmarkStart w:id="9" w:name="h.17dp8vu" w:colFirst="0" w:colLast="0"/>
      <w:bookmarkEnd w:id="9"/>
      <w:r w:rsidR="00277335">
        <w:rPr>
          <w:rFonts w:ascii="Times New Roman" w:hAnsi="Times New Roman"/>
          <w:sz w:val="22"/>
          <w:szCs w:val="22"/>
        </w:rPr>
        <w:t>Športový odborník</w:t>
      </w:r>
    </w:p>
    <w:p w:rsidR="0086145F">
      <w:pPr>
        <w:pStyle w:val="Heading4"/>
        <w:bidi w:val="0"/>
        <w:rPr>
          <w:rFonts w:ascii="Times New Roman" w:hAnsi="Times New Roman"/>
        </w:rPr>
      </w:pPr>
      <w:bookmarkStart w:id="10" w:name="h.3rdcrjn" w:colFirst="0" w:colLast="0"/>
      <w:bookmarkEnd w:id="10"/>
      <w:r w:rsidR="00277335">
        <w:rPr>
          <w:rFonts w:ascii="Times New Roman" w:hAnsi="Times New Roman"/>
          <w:sz w:val="22"/>
          <w:szCs w:val="22"/>
        </w:rPr>
        <w:t>§ 6</w:t>
      </w:r>
    </w:p>
    <w:p w:rsidR="0086145F">
      <w:pPr>
        <w:bidi w:val="0"/>
        <w:rPr>
          <w:rFonts w:ascii="Times New Roman" w:hAnsi="Times New Roman"/>
        </w:rPr>
      </w:pPr>
    </w:p>
    <w:p w:rsidR="0086145F">
      <w:pPr>
        <w:numPr>
          <w:numId w:val="145"/>
        </w:numPr>
        <w:bidi w:val="0"/>
        <w:ind w:left="705" w:hanging="360"/>
        <w:contextualSpacing/>
        <w:rPr>
          <w:rFonts w:ascii="Times New Roman" w:hAnsi="Times New Roman"/>
          <w:sz w:val="22"/>
          <w:szCs w:val="22"/>
        </w:rPr>
      </w:pPr>
      <w:r w:rsidR="00277335">
        <w:rPr>
          <w:rFonts w:ascii="Times New Roman" w:hAnsi="Times New Roman"/>
          <w:sz w:val="22"/>
          <w:szCs w:val="22"/>
        </w:rPr>
        <w:t xml:space="preserve">Športovým odborníkom je </w:t>
      </w:r>
    </w:p>
    <w:p w:rsidR="0086145F">
      <w:pPr>
        <w:numPr>
          <w:ilvl w:val="1"/>
          <w:numId w:val="132"/>
        </w:numPr>
        <w:bidi w:val="0"/>
        <w:ind w:hanging="360"/>
        <w:contextualSpacing/>
        <w:rPr>
          <w:rFonts w:ascii="Times New Roman" w:hAnsi="Times New Roman"/>
          <w:sz w:val="22"/>
          <w:szCs w:val="22"/>
        </w:rPr>
      </w:pPr>
      <w:r w:rsidR="00277335">
        <w:rPr>
          <w:rFonts w:ascii="Times New Roman" w:hAnsi="Times New Roman"/>
          <w:sz w:val="22"/>
          <w:szCs w:val="22"/>
        </w:rPr>
        <w:t>tréner a inštruktor športu,</w:t>
      </w:r>
    </w:p>
    <w:p w:rsidR="0086145F">
      <w:pPr>
        <w:numPr>
          <w:ilvl w:val="1"/>
          <w:numId w:val="132"/>
        </w:numPr>
        <w:bidi w:val="0"/>
        <w:ind w:hanging="360"/>
        <w:contextualSpacing/>
        <w:rPr>
          <w:rFonts w:ascii="Times New Roman" w:hAnsi="Times New Roman"/>
          <w:sz w:val="22"/>
          <w:szCs w:val="22"/>
        </w:rPr>
      </w:pPr>
      <w:r w:rsidR="00277335">
        <w:rPr>
          <w:rFonts w:ascii="Times New Roman" w:hAnsi="Times New Roman"/>
          <w:sz w:val="22"/>
          <w:szCs w:val="22"/>
        </w:rPr>
        <w:t>fyzická osoba vykonávajúca odbornú činnosť v športe na základe odbornej spôsobilosti získanej podľa osobitného predpisu,</w:t>
      </w:r>
      <w:r>
        <w:rPr>
          <w:rFonts w:ascii="Times New Roman" w:hAnsi="Times New Roman"/>
          <w:sz w:val="22"/>
          <w:szCs w:val="22"/>
          <w:vertAlign w:val="superscript"/>
          <w:rtl w:val="0"/>
        </w:rPr>
        <w:footnoteReference w:id="7"/>
      </w:r>
      <w:r w:rsidR="00277335">
        <w:rPr>
          <w:rFonts w:ascii="Times New Roman" w:hAnsi="Times New Roman"/>
          <w:sz w:val="22"/>
          <w:szCs w:val="22"/>
        </w:rPr>
        <w:t>)</w:t>
      </w:r>
    </w:p>
    <w:p w:rsidR="0086145F">
      <w:pPr>
        <w:numPr>
          <w:ilvl w:val="1"/>
          <w:numId w:val="132"/>
        </w:numPr>
        <w:bidi w:val="0"/>
        <w:ind w:hanging="360"/>
        <w:contextualSpacing/>
        <w:rPr>
          <w:rFonts w:ascii="Times New Roman" w:hAnsi="Times New Roman"/>
          <w:sz w:val="22"/>
          <w:szCs w:val="22"/>
        </w:rPr>
      </w:pPr>
      <w:r w:rsidR="00277335">
        <w:rPr>
          <w:rFonts w:ascii="Times New Roman" w:hAnsi="Times New Roman"/>
          <w:sz w:val="22"/>
          <w:szCs w:val="22"/>
        </w:rPr>
        <w:t>fyzická osoba vykonávajúca odbornú činnosť v športe na základe odbornej spôsobilosti určenej predpismi športového zväzu,</w:t>
      </w:r>
    </w:p>
    <w:p w:rsidR="0086145F">
      <w:pPr>
        <w:numPr>
          <w:ilvl w:val="1"/>
          <w:numId w:val="132"/>
        </w:numPr>
        <w:bidi w:val="0"/>
        <w:ind w:hanging="360"/>
        <w:contextualSpacing/>
        <w:rPr>
          <w:rFonts w:ascii="Times New Roman" w:hAnsi="Times New Roman"/>
          <w:sz w:val="22"/>
          <w:szCs w:val="22"/>
        </w:rPr>
      </w:pPr>
      <w:r w:rsidR="00277335">
        <w:rPr>
          <w:rFonts w:ascii="Times New Roman" w:hAnsi="Times New Roman"/>
          <w:sz w:val="22"/>
          <w:szCs w:val="22"/>
        </w:rPr>
        <w:t>fyzická osoba vykonávajúca činnosť v športe, na ktorú sa v súlade s pravidlami súťaže a predpismi športového zväzu nevyžaduje odborná spôsobilosť alebo</w:t>
      </w:r>
    </w:p>
    <w:p w:rsidR="0086145F">
      <w:pPr>
        <w:numPr>
          <w:ilvl w:val="1"/>
          <w:numId w:val="132"/>
        </w:numPr>
        <w:bidi w:val="0"/>
        <w:ind w:hanging="360"/>
        <w:contextualSpacing/>
        <w:rPr>
          <w:rFonts w:ascii="Times New Roman" w:hAnsi="Times New Roman"/>
          <w:sz w:val="22"/>
          <w:szCs w:val="22"/>
        </w:rPr>
      </w:pPr>
      <w:r w:rsidR="00277335">
        <w:rPr>
          <w:rFonts w:ascii="Times New Roman" w:hAnsi="Times New Roman"/>
          <w:sz w:val="22"/>
          <w:szCs w:val="22"/>
        </w:rPr>
        <w:t>kontrolór športovej organizácie (ďalej len „kontrolór“),</w:t>
      </w:r>
    </w:p>
    <w:p w:rsidR="0086145F">
      <w:pPr>
        <w:numPr>
          <w:ilvl w:val="1"/>
          <w:numId w:val="132"/>
        </w:numPr>
        <w:bidi w:val="0"/>
        <w:ind w:hanging="360"/>
        <w:contextualSpacing/>
        <w:rPr>
          <w:rFonts w:ascii="Times New Roman" w:hAnsi="Times New Roman"/>
          <w:sz w:val="22"/>
          <w:szCs w:val="22"/>
        </w:rPr>
      </w:pPr>
      <w:r w:rsidR="00277335">
        <w:rPr>
          <w:rFonts w:ascii="Times New Roman" w:hAnsi="Times New Roman"/>
          <w:sz w:val="22"/>
          <w:szCs w:val="22"/>
        </w:rPr>
        <w:t>funkcionár športovej organizácie,</w:t>
      </w:r>
    </w:p>
    <w:p w:rsidR="0086145F">
      <w:pPr>
        <w:numPr>
          <w:ilvl w:val="1"/>
          <w:numId w:val="132"/>
        </w:numPr>
        <w:bidi w:val="0"/>
        <w:ind w:hanging="360"/>
        <w:contextualSpacing/>
        <w:rPr>
          <w:rFonts w:ascii="Times New Roman" w:hAnsi="Times New Roman"/>
          <w:sz w:val="22"/>
          <w:szCs w:val="22"/>
        </w:rPr>
      </w:pPr>
      <w:r w:rsidR="00277335">
        <w:rPr>
          <w:rFonts w:ascii="Times New Roman" w:hAnsi="Times New Roman"/>
          <w:sz w:val="22"/>
          <w:szCs w:val="22"/>
        </w:rPr>
        <w:t>dopingový komisár.</w:t>
      </w:r>
    </w:p>
    <w:p w:rsidR="0086145F">
      <w:pPr>
        <w:numPr>
          <w:numId w:val="132"/>
        </w:numPr>
        <w:bidi w:val="0"/>
        <w:ind w:hanging="360"/>
        <w:contextualSpacing/>
        <w:rPr>
          <w:rFonts w:ascii="Times New Roman" w:hAnsi="Times New Roman"/>
        </w:rPr>
      </w:pPr>
      <w:r w:rsidR="00277335">
        <w:rPr>
          <w:rFonts w:ascii="Times New Roman" w:hAnsi="Times New Roman"/>
          <w:sz w:val="22"/>
          <w:szCs w:val="22"/>
        </w:rPr>
        <w:t>Oprávnenie vykonávať činnosť športového odborníka podľa odseku 1 písm. a) až e) vzniká dňom zápisu športového odborníka do registra fyzických osôb v športe.</w:t>
      </w:r>
    </w:p>
    <w:p w:rsidR="0086145F">
      <w:pPr>
        <w:numPr>
          <w:numId w:val="132"/>
        </w:numPr>
        <w:bidi w:val="0"/>
        <w:ind w:hanging="360"/>
        <w:contextualSpacing/>
        <w:rPr>
          <w:rFonts w:ascii="Times New Roman" w:hAnsi="Times New Roman"/>
        </w:rPr>
      </w:pPr>
      <w:r w:rsidR="00277335">
        <w:rPr>
          <w:rFonts w:ascii="Times New Roman" w:hAnsi="Times New Roman"/>
          <w:sz w:val="22"/>
          <w:szCs w:val="22"/>
        </w:rPr>
        <w:t>Športový odborník podľa odseku 1 písm. a) až e) vykonáva činnosť športového odborníka ako samostatne zárobkovo činná osoba, ak</w:t>
      </w:r>
    </w:p>
    <w:p w:rsidR="0086145F">
      <w:pPr>
        <w:numPr>
          <w:ilvl w:val="1"/>
          <w:numId w:val="132"/>
        </w:numPr>
        <w:bidi w:val="0"/>
        <w:ind w:hanging="360"/>
        <w:contextualSpacing/>
        <w:rPr>
          <w:rFonts w:ascii="Times New Roman" w:hAnsi="Times New Roman"/>
          <w:sz w:val="22"/>
          <w:szCs w:val="22"/>
        </w:rPr>
      </w:pPr>
      <w:r w:rsidR="00277335">
        <w:rPr>
          <w:rFonts w:ascii="Times New Roman" w:hAnsi="Times New Roman"/>
          <w:sz w:val="22"/>
          <w:szCs w:val="22"/>
        </w:rPr>
        <w:t>nie sú naplnené znaky závislej práce,</w:t>
      </w:r>
      <w:r w:rsidR="00277335">
        <w:rPr>
          <w:rFonts w:ascii="Times New Roman" w:hAnsi="Times New Roman"/>
          <w:sz w:val="22"/>
          <w:szCs w:val="22"/>
          <w:vertAlign w:val="superscript"/>
        </w:rPr>
        <w:t>2</w:t>
      </w:r>
      <w:r w:rsidR="00277335">
        <w:rPr>
          <w:rFonts w:ascii="Times New Roman" w:hAnsi="Times New Roman"/>
          <w:sz w:val="22"/>
          <w:szCs w:val="22"/>
        </w:rPr>
        <w:t xml:space="preserve">) alebo </w:t>
      </w:r>
    </w:p>
    <w:p w:rsidR="0086145F">
      <w:pPr>
        <w:numPr>
          <w:ilvl w:val="1"/>
          <w:numId w:val="132"/>
        </w:numPr>
        <w:bidi w:val="0"/>
        <w:ind w:hanging="360"/>
        <w:contextualSpacing/>
        <w:rPr>
          <w:rFonts w:ascii="Times New Roman" w:hAnsi="Times New Roman"/>
          <w:sz w:val="22"/>
          <w:szCs w:val="22"/>
        </w:rPr>
      </w:pPr>
      <w:r w:rsidR="00277335">
        <w:rPr>
          <w:rFonts w:ascii="Times New Roman" w:hAnsi="Times New Roman"/>
          <w:sz w:val="22"/>
          <w:szCs w:val="22"/>
        </w:rPr>
        <w:t>sa so športovou organizáciou nedohodne inak.</w:t>
      </w:r>
    </w:p>
    <w:p w:rsidR="0086145F">
      <w:pPr>
        <w:bidi w:val="0"/>
        <w:rPr>
          <w:rFonts w:ascii="Times New Roman" w:hAnsi="Times New Roman"/>
        </w:rPr>
      </w:pPr>
    </w:p>
    <w:p w:rsidR="0086145F">
      <w:pPr>
        <w:bidi w:val="0"/>
        <w:jc w:val="center"/>
        <w:rPr>
          <w:rFonts w:ascii="Times New Roman" w:hAnsi="Times New Roman"/>
        </w:rPr>
      </w:pPr>
      <w:r w:rsidR="00277335">
        <w:rPr>
          <w:rFonts w:ascii="Times New Roman" w:hAnsi="Times New Roman"/>
          <w:b/>
          <w:sz w:val="22"/>
          <w:szCs w:val="22"/>
        </w:rPr>
        <w:t>§ 7</w:t>
      </w:r>
    </w:p>
    <w:p w:rsidR="0086145F">
      <w:pPr>
        <w:bidi w:val="0"/>
        <w:rPr>
          <w:rFonts w:ascii="Times New Roman" w:hAnsi="Times New Roman"/>
        </w:rPr>
      </w:pPr>
    </w:p>
    <w:p w:rsidR="0086145F">
      <w:pPr>
        <w:numPr>
          <w:numId w:val="82"/>
        </w:numPr>
        <w:bidi w:val="0"/>
        <w:ind w:hanging="360"/>
        <w:contextualSpacing/>
        <w:rPr>
          <w:rFonts w:ascii="Times New Roman" w:hAnsi="Times New Roman"/>
        </w:rPr>
      </w:pPr>
      <w:r w:rsidR="00277335">
        <w:rPr>
          <w:rFonts w:ascii="Times New Roman" w:hAnsi="Times New Roman"/>
          <w:sz w:val="22"/>
          <w:szCs w:val="22"/>
        </w:rPr>
        <w:t>Na výkon činnosti športového odborníka sa vyžaduje bezúhonnosť. Podmienka bezúhonnosti musí byť splnená po celý čas výkonu činnosti športového odborníka.</w:t>
      </w:r>
    </w:p>
    <w:p w:rsidR="0086145F">
      <w:pPr>
        <w:numPr>
          <w:numId w:val="82"/>
        </w:numPr>
        <w:bidi w:val="0"/>
        <w:ind w:hanging="360"/>
        <w:contextualSpacing/>
        <w:rPr>
          <w:rFonts w:ascii="Times New Roman" w:hAnsi="Times New Roman"/>
        </w:rPr>
      </w:pPr>
      <w:r w:rsidR="00277335">
        <w:rPr>
          <w:rFonts w:ascii="Times New Roman" w:hAnsi="Times New Roman"/>
          <w:sz w:val="22"/>
          <w:szCs w:val="22"/>
        </w:rPr>
        <w:t xml:space="preserve">Za bezúhonného sa považuje ten, kto nebol právoplatne odsúdený za </w:t>
      </w:r>
    </w:p>
    <w:p w:rsidR="0086145F">
      <w:pPr>
        <w:numPr>
          <w:ilvl w:val="1"/>
          <w:numId w:val="82"/>
        </w:numPr>
        <w:bidi w:val="0"/>
        <w:ind w:hanging="360"/>
        <w:contextualSpacing/>
        <w:rPr>
          <w:rFonts w:ascii="Times New Roman" w:hAnsi="Times New Roman"/>
          <w:sz w:val="22"/>
          <w:szCs w:val="22"/>
        </w:rPr>
      </w:pPr>
      <w:r w:rsidR="00277335">
        <w:rPr>
          <w:rFonts w:ascii="Times New Roman" w:hAnsi="Times New Roman"/>
          <w:sz w:val="22"/>
          <w:szCs w:val="22"/>
        </w:rPr>
        <w:t>obzvlášť závažný zločin,</w:t>
      </w:r>
    </w:p>
    <w:p w:rsidR="0086145F">
      <w:pPr>
        <w:numPr>
          <w:ilvl w:val="1"/>
          <w:numId w:val="82"/>
        </w:numPr>
        <w:bidi w:val="0"/>
        <w:ind w:hanging="360"/>
        <w:contextualSpacing/>
        <w:rPr>
          <w:rFonts w:ascii="Times New Roman" w:hAnsi="Times New Roman"/>
          <w:sz w:val="22"/>
          <w:szCs w:val="22"/>
        </w:rPr>
      </w:pPr>
      <w:r w:rsidR="00277335">
        <w:rPr>
          <w:rFonts w:ascii="Times New Roman" w:hAnsi="Times New Roman"/>
          <w:sz w:val="22"/>
          <w:szCs w:val="22"/>
        </w:rPr>
        <w:t>úmyselný trestný čin proti životu a zdraviu, úmyselný trestný čin proti slobode a ľudskej dôstojnosti, úmyselný trestný čin proti rodine a mládeži, úmyselný trestný čin všeobecne nebezpečný, úmyselný trestný čin proti republike, úmyselný trestný čin proti poriadku vo verejných veciach, úmyselný trestný čin proti iným právam a slobodám, alebo</w:t>
      </w:r>
    </w:p>
    <w:p w:rsidR="0086145F">
      <w:pPr>
        <w:numPr>
          <w:ilvl w:val="1"/>
          <w:numId w:val="82"/>
        </w:numPr>
        <w:bidi w:val="0"/>
        <w:ind w:hanging="360"/>
        <w:contextualSpacing/>
        <w:rPr>
          <w:rFonts w:ascii="Times New Roman" w:hAnsi="Times New Roman"/>
          <w:sz w:val="22"/>
          <w:szCs w:val="22"/>
        </w:rPr>
      </w:pPr>
      <w:r w:rsidR="00277335">
        <w:rPr>
          <w:rFonts w:ascii="Times New Roman" w:hAnsi="Times New Roman"/>
          <w:sz w:val="22"/>
          <w:szCs w:val="22"/>
        </w:rPr>
        <w:t>iný trestný čin, ako je uvedený v písmene a) a b), ak bol trestný čin spáchaný so zbraňou, násilím, hrozbou bezprostredného násilia, hrozbou inej ťažkej ujmy alebo s použitím nátlaku.</w:t>
      </w:r>
    </w:p>
    <w:p w:rsidR="0086145F">
      <w:pPr>
        <w:numPr>
          <w:numId w:val="82"/>
        </w:numPr>
        <w:bidi w:val="0"/>
        <w:ind w:hanging="360"/>
        <w:contextualSpacing/>
        <w:rPr>
          <w:rFonts w:ascii="Times New Roman" w:hAnsi="Times New Roman"/>
        </w:rPr>
      </w:pPr>
      <w:r w:rsidR="00277335">
        <w:rPr>
          <w:rFonts w:ascii="Times New Roman" w:hAnsi="Times New Roman"/>
          <w:sz w:val="22"/>
          <w:szCs w:val="22"/>
        </w:rPr>
        <w:t>Za bezúhonného sa považuje aj ten, komu bolo odsúdenie za trestný čin podľa odseku 2 zahladené alebo sa na neho hľadí, akoby nebol za takýto čin odsúdený.</w:t>
      </w:r>
    </w:p>
    <w:p w:rsidR="0086145F">
      <w:pPr>
        <w:numPr>
          <w:numId w:val="82"/>
        </w:numPr>
        <w:bidi w:val="0"/>
        <w:ind w:hanging="360"/>
        <w:contextualSpacing/>
        <w:rPr>
          <w:rFonts w:ascii="Times New Roman" w:hAnsi="Times New Roman"/>
        </w:rPr>
      </w:pPr>
      <w:r w:rsidR="00277335">
        <w:rPr>
          <w:rFonts w:ascii="Times New Roman" w:hAnsi="Times New Roman"/>
          <w:sz w:val="22"/>
          <w:szCs w:val="22"/>
        </w:rPr>
        <w:t xml:space="preserve">Bezúhonnosť sa preukazuje pri zápise do registra fyzických osôb v športe doloženým písomným čestným vyhlásením; ak ide o vykonávanie činnosti športového odborníka v športe mládeže, doloženým výpisom z registra trestov nie starším ako tri mesiace. Ak príslušné orgány členských štátov Európskej únie alebo príslušné orgány tretích štátov taký doklad nevydávajú, výpis z registra trestov sa nahrádza obdobným dokladom vydaným príslušným orgánom nie starším ako tri mesiace. </w:t>
      </w:r>
    </w:p>
    <w:p w:rsidR="0086145F">
      <w:pPr>
        <w:numPr>
          <w:numId w:val="82"/>
        </w:numPr>
        <w:bidi w:val="0"/>
        <w:ind w:hanging="360"/>
        <w:contextualSpacing/>
        <w:rPr>
          <w:rFonts w:ascii="Times New Roman" w:hAnsi="Times New Roman"/>
        </w:rPr>
      </w:pPr>
      <w:r w:rsidR="00277335">
        <w:rPr>
          <w:rFonts w:ascii="Times New Roman" w:hAnsi="Times New Roman"/>
          <w:sz w:val="22"/>
          <w:szCs w:val="22"/>
        </w:rPr>
        <w:t>Stratu bezúhonnosti je športový odborník povinný bezodkladne oznámiť športovej organizácii, pre ktorú vykonáva činnosť športového odborníka.</w:t>
      </w:r>
    </w:p>
    <w:p w:rsidR="0086145F">
      <w:pPr>
        <w:numPr>
          <w:numId w:val="82"/>
        </w:numPr>
        <w:bidi w:val="0"/>
        <w:ind w:hanging="360"/>
        <w:contextualSpacing/>
        <w:rPr>
          <w:rFonts w:ascii="Times New Roman" w:hAnsi="Times New Roman"/>
        </w:rPr>
      </w:pPr>
      <w:r w:rsidR="00277335">
        <w:rPr>
          <w:rFonts w:ascii="Times New Roman" w:hAnsi="Times New Roman"/>
          <w:sz w:val="22"/>
          <w:szCs w:val="22"/>
        </w:rPr>
        <w:t xml:space="preserve">Športový odborník je povinný na vyzvanie bezodkladne preukázať doklad o odbornej spôsobilosti na vykonávanie činnosti športového odborníka. </w:t>
      </w:r>
    </w:p>
    <w:p w:rsidR="0086145F">
      <w:pPr>
        <w:numPr>
          <w:numId w:val="82"/>
        </w:numPr>
        <w:bidi w:val="0"/>
        <w:ind w:hanging="360"/>
        <w:contextualSpacing/>
        <w:rPr>
          <w:rFonts w:ascii="Times New Roman" w:hAnsi="Times New Roman"/>
        </w:rPr>
      </w:pPr>
      <w:r w:rsidR="00277335">
        <w:rPr>
          <w:rFonts w:ascii="Times New Roman" w:hAnsi="Times New Roman"/>
          <w:sz w:val="22"/>
          <w:szCs w:val="22"/>
        </w:rPr>
        <w:t>Pri vykonávaní činnosti športového odborníka môže byť športový odborník bez jeho súhlasu monitorovaný športovou organizáciou, ku ktorej má príslušnosť a z monitorovania môžu byť vyhotovované obrazové, zvukové alebo obrazovo-zvukové záznamy, ak § 91 ods. 5 neustanovuje inak. Podmienky monitorovania podľa § 5 ods. 6 a 7 sa na športového odborníka vzťahujú rovnako.</w:t>
      </w:r>
    </w:p>
    <w:p w:rsidR="0086145F">
      <w:pPr>
        <w:bidi w:val="0"/>
        <w:rPr>
          <w:rFonts w:ascii="Times New Roman" w:hAnsi="Times New Roman"/>
        </w:rPr>
      </w:pPr>
      <w:r w:rsidR="00277335">
        <w:rPr>
          <w:rFonts w:ascii="Times New Roman" w:hAnsi="Times New Roman"/>
          <w:sz w:val="22"/>
          <w:szCs w:val="22"/>
        </w:rPr>
        <w:t xml:space="preserve"> </w:t>
      </w:r>
    </w:p>
    <w:p w:rsidR="0086145F">
      <w:pPr>
        <w:pStyle w:val="Heading3"/>
        <w:bidi w:val="0"/>
        <w:rPr>
          <w:rFonts w:ascii="Times New Roman" w:hAnsi="Times New Roman"/>
        </w:rPr>
      </w:pPr>
      <w:r w:rsidR="00277335">
        <w:rPr>
          <w:rFonts w:ascii="Times New Roman" w:hAnsi="Times New Roman"/>
          <w:sz w:val="22"/>
          <w:szCs w:val="22"/>
        </w:rPr>
        <w:t>DRUHÁ HLAVA</w:t>
      </w:r>
    </w:p>
    <w:p w:rsidR="0086145F">
      <w:pPr>
        <w:pStyle w:val="Heading3"/>
        <w:bidi w:val="0"/>
        <w:rPr>
          <w:rFonts w:ascii="Times New Roman" w:hAnsi="Times New Roman"/>
        </w:rPr>
      </w:pPr>
      <w:bookmarkStart w:id="11" w:name="h.26in1rg" w:colFirst="0" w:colLast="0"/>
      <w:bookmarkEnd w:id="11"/>
      <w:r w:rsidR="00277335">
        <w:rPr>
          <w:rFonts w:ascii="Times New Roman" w:hAnsi="Times New Roman"/>
          <w:sz w:val="22"/>
          <w:szCs w:val="22"/>
        </w:rPr>
        <w:t>ŠPORTOVÉ ORGANIZÁCIE</w:t>
      </w:r>
    </w:p>
    <w:p w:rsidR="0086145F">
      <w:pPr>
        <w:bidi w:val="0"/>
        <w:jc w:val="center"/>
        <w:rPr>
          <w:rFonts w:ascii="Times New Roman" w:hAnsi="Times New Roman"/>
        </w:rPr>
      </w:pPr>
    </w:p>
    <w:p w:rsidR="0086145F">
      <w:pPr>
        <w:pStyle w:val="Heading4"/>
        <w:bidi w:val="0"/>
        <w:rPr>
          <w:rFonts w:ascii="Times New Roman" w:hAnsi="Times New Roman"/>
        </w:rPr>
      </w:pPr>
      <w:bookmarkStart w:id="12" w:name="h.lnxbz9" w:colFirst="0" w:colLast="0"/>
      <w:bookmarkEnd w:id="12"/>
      <w:r w:rsidR="00277335">
        <w:rPr>
          <w:rFonts w:ascii="Times New Roman" w:hAnsi="Times New Roman"/>
          <w:sz w:val="22"/>
          <w:szCs w:val="22"/>
        </w:rPr>
        <w:t>Športová organizácia</w:t>
      </w:r>
    </w:p>
    <w:p w:rsidR="0086145F">
      <w:pPr>
        <w:pStyle w:val="Heading4"/>
        <w:bidi w:val="0"/>
        <w:rPr>
          <w:rFonts w:ascii="Times New Roman" w:hAnsi="Times New Roman"/>
        </w:rPr>
      </w:pPr>
      <w:bookmarkStart w:id="13" w:name="h.35nkun2" w:colFirst="0" w:colLast="0"/>
      <w:bookmarkEnd w:id="13"/>
      <w:r w:rsidR="00277335">
        <w:rPr>
          <w:rFonts w:ascii="Times New Roman" w:hAnsi="Times New Roman"/>
          <w:sz w:val="22"/>
          <w:szCs w:val="22"/>
        </w:rPr>
        <w:t>§ 8</w:t>
      </w:r>
    </w:p>
    <w:p w:rsidR="0086145F">
      <w:pPr>
        <w:bidi w:val="0"/>
        <w:rPr>
          <w:rFonts w:ascii="Times New Roman" w:hAnsi="Times New Roman"/>
        </w:rPr>
      </w:pPr>
    </w:p>
    <w:p w:rsidR="0086145F">
      <w:pPr>
        <w:numPr>
          <w:numId w:val="35"/>
        </w:numPr>
        <w:bidi w:val="0"/>
        <w:ind w:left="705" w:hanging="360"/>
        <w:contextualSpacing/>
        <w:rPr>
          <w:rFonts w:ascii="Times New Roman" w:hAnsi="Times New Roman"/>
          <w:sz w:val="22"/>
          <w:szCs w:val="22"/>
        </w:rPr>
      </w:pPr>
      <w:r w:rsidR="00277335">
        <w:rPr>
          <w:rFonts w:ascii="Times New Roman" w:hAnsi="Times New Roman"/>
          <w:sz w:val="22"/>
          <w:szCs w:val="22"/>
        </w:rPr>
        <w:t>Športovou organizáciou je právnická osoba, ktorej predmetom činnosti alebo cieľom činnosti je športová činnosť; športovou organizáciou nie je orgán verejnej správy.</w:t>
      </w:r>
    </w:p>
    <w:p w:rsidR="0086145F">
      <w:pPr>
        <w:numPr>
          <w:numId w:val="35"/>
        </w:numPr>
        <w:bidi w:val="0"/>
        <w:ind w:left="705" w:hanging="360"/>
        <w:contextualSpacing/>
        <w:rPr>
          <w:rFonts w:ascii="Times New Roman" w:hAnsi="Times New Roman"/>
          <w:sz w:val="22"/>
          <w:szCs w:val="22"/>
        </w:rPr>
      </w:pPr>
      <w:r w:rsidR="00277335">
        <w:rPr>
          <w:rFonts w:ascii="Times New Roman" w:hAnsi="Times New Roman"/>
          <w:sz w:val="22"/>
          <w:szCs w:val="22"/>
        </w:rPr>
        <w:t>Športová organizácia sa povinne zapisuje do registra právnických osôb v športe.</w:t>
      </w:r>
    </w:p>
    <w:p w:rsidR="0086145F">
      <w:pPr>
        <w:numPr>
          <w:numId w:val="35"/>
        </w:numPr>
        <w:bidi w:val="0"/>
        <w:ind w:left="705" w:hanging="360"/>
        <w:contextualSpacing/>
        <w:rPr>
          <w:rFonts w:ascii="Times New Roman" w:hAnsi="Times New Roman"/>
          <w:sz w:val="22"/>
          <w:szCs w:val="22"/>
        </w:rPr>
      </w:pPr>
      <w:r w:rsidR="00277335">
        <w:rPr>
          <w:rFonts w:ascii="Times New Roman" w:hAnsi="Times New Roman"/>
          <w:sz w:val="22"/>
          <w:szCs w:val="22"/>
        </w:rPr>
        <w:t>Športová organizácia vedie zdrojovú evidenciu osôb s jej príslušnosťou. O fyzických osobách sa v zdrojovej evidencii vedú údaje v rozsahu podľa § 80 ods. 2 písm. a), b), d) až r), ods. 4 až 7.</w:t>
      </w:r>
    </w:p>
    <w:p w:rsidR="0086145F">
      <w:pPr>
        <w:numPr>
          <w:numId w:val="35"/>
        </w:numPr>
        <w:bidi w:val="0"/>
        <w:ind w:hanging="360"/>
        <w:contextualSpacing/>
        <w:rPr>
          <w:rFonts w:ascii="Times New Roman" w:hAnsi="Times New Roman"/>
          <w:sz w:val="22"/>
          <w:szCs w:val="22"/>
        </w:rPr>
      </w:pPr>
      <w:r w:rsidR="00277335">
        <w:rPr>
          <w:rFonts w:ascii="Times New Roman" w:hAnsi="Times New Roman"/>
          <w:sz w:val="22"/>
          <w:szCs w:val="22"/>
        </w:rPr>
        <w:t>Športová organizácia, ktorá uzavrela so športovcom zmluvu o profesionálnom vykonávaní športu, zmluvu o amatérskom vykonávaní športu alebo zmluvu o výchove talentovaného športovca, je povinná do 30 dní od uzavretia zmluvy predložiť zmluvu na účely jej vedenia v evidencii zmlúv a dohôd vedenej národným športovým zväzom alebo športovou organizáciou, ktorej je členom..</w:t>
      </w:r>
    </w:p>
    <w:p w:rsidR="0086145F">
      <w:pPr>
        <w:numPr>
          <w:numId w:val="35"/>
        </w:numPr>
        <w:bidi w:val="0"/>
        <w:ind w:hanging="360"/>
        <w:contextualSpacing/>
        <w:rPr>
          <w:rFonts w:ascii="Times New Roman" w:hAnsi="Times New Roman"/>
          <w:sz w:val="22"/>
          <w:szCs w:val="22"/>
        </w:rPr>
      </w:pPr>
      <w:r w:rsidR="00277335">
        <w:rPr>
          <w:rFonts w:ascii="Times New Roman" w:hAnsi="Times New Roman"/>
          <w:sz w:val="22"/>
          <w:szCs w:val="22"/>
        </w:rPr>
        <w:t>Zo zasadnutia najvyššieho orgánu športovej organizácie a konania volieb do orgánov športovej organizácie sa vyhotovuje zápisnica, ktorú športová organizácia uchováva po čas určený zakladajúcim dokumentom, ktorý nesmie byť kratší ako šesť rokov. Zápisnica obsahuje aj meno, priezvisko a funkciu osôb zúčastnených na zasadnutí.</w:t>
      </w:r>
    </w:p>
    <w:p w:rsidR="0086145F">
      <w:pPr>
        <w:numPr>
          <w:numId w:val="35"/>
        </w:numPr>
        <w:bidi w:val="0"/>
        <w:ind w:hanging="360"/>
        <w:contextualSpacing/>
        <w:rPr>
          <w:rFonts w:ascii="Times New Roman" w:hAnsi="Times New Roman"/>
          <w:sz w:val="22"/>
          <w:szCs w:val="22"/>
        </w:rPr>
      </w:pPr>
      <w:r w:rsidR="00277335">
        <w:rPr>
          <w:rFonts w:ascii="Times New Roman" w:hAnsi="Times New Roman"/>
          <w:sz w:val="22"/>
          <w:szCs w:val="22"/>
        </w:rPr>
        <w:t xml:space="preserve">Športová organizácia je povinná </w:t>
      </w:r>
    </w:p>
    <w:p w:rsidR="0086145F">
      <w:pPr>
        <w:numPr>
          <w:ilvl w:val="1"/>
          <w:numId w:val="35"/>
        </w:numPr>
        <w:bidi w:val="0"/>
        <w:ind w:hanging="360"/>
        <w:contextualSpacing/>
        <w:rPr>
          <w:rFonts w:ascii="Times New Roman" w:hAnsi="Times New Roman"/>
          <w:sz w:val="22"/>
          <w:szCs w:val="22"/>
        </w:rPr>
      </w:pPr>
      <w:r w:rsidR="00277335">
        <w:rPr>
          <w:rFonts w:ascii="Times New Roman" w:hAnsi="Times New Roman"/>
          <w:sz w:val="22"/>
          <w:szCs w:val="22"/>
        </w:rPr>
        <w:t>zabezpečiť vo svojej pôsobnosti dodržiavanie pravidiel Svetového antidopingového programu, opatrení proti manipulácií priebehu a výsledkov súťaží a iných opatrení proti negatívnym javom v športe vyplývajúcich z medzinárodných predpisov a rozhodnutí a</w:t>
      </w:r>
    </w:p>
    <w:p w:rsidR="0086145F">
      <w:pPr>
        <w:numPr>
          <w:ilvl w:val="1"/>
          <w:numId w:val="35"/>
        </w:numPr>
        <w:bidi w:val="0"/>
        <w:ind w:hanging="360"/>
        <w:contextualSpacing/>
        <w:rPr>
          <w:rFonts w:ascii="Times New Roman" w:hAnsi="Times New Roman"/>
          <w:sz w:val="22"/>
          <w:szCs w:val="22"/>
        </w:rPr>
      </w:pPr>
      <w:r w:rsidR="00277335">
        <w:rPr>
          <w:rFonts w:ascii="Times New Roman" w:hAnsi="Times New Roman"/>
          <w:sz w:val="22"/>
          <w:szCs w:val="22"/>
        </w:rPr>
        <w:t>upraviť vo svojich predpisoch negatívne javy podľa písmena a) ako závažné disciplinárne previnenia.</w:t>
      </w:r>
    </w:p>
    <w:p w:rsidR="0086145F">
      <w:pPr>
        <w:numPr>
          <w:numId w:val="35"/>
        </w:numPr>
        <w:bidi w:val="0"/>
        <w:ind w:hanging="360"/>
        <w:contextualSpacing/>
        <w:rPr>
          <w:rFonts w:ascii="Times New Roman" w:hAnsi="Times New Roman"/>
          <w:sz w:val="22"/>
          <w:szCs w:val="22"/>
        </w:rPr>
      </w:pPr>
      <w:r w:rsidR="00277335">
        <w:rPr>
          <w:rFonts w:ascii="Times New Roman" w:hAnsi="Times New Roman"/>
          <w:sz w:val="22"/>
          <w:szCs w:val="22"/>
        </w:rPr>
        <w:t>Ak sa na výkon športovej činnosti vyžaduje odborná spôsobilosť, športová organizácia je povinná zabezpečiť vykonávanie tejto športovej činnosti odborne spôsobilým športovým odborníkom.</w:t>
      </w:r>
    </w:p>
    <w:p w:rsidR="0086145F">
      <w:pPr>
        <w:numPr>
          <w:numId w:val="35"/>
        </w:numPr>
        <w:bidi w:val="0"/>
        <w:ind w:hanging="360"/>
        <w:contextualSpacing/>
        <w:rPr>
          <w:rFonts w:ascii="Times New Roman" w:hAnsi="Times New Roman"/>
          <w:sz w:val="22"/>
          <w:szCs w:val="22"/>
        </w:rPr>
      </w:pPr>
      <w:r w:rsidR="00277335">
        <w:rPr>
          <w:rFonts w:ascii="Times New Roman" w:hAnsi="Times New Roman"/>
          <w:sz w:val="22"/>
          <w:szCs w:val="22"/>
        </w:rPr>
        <w:t>Športová organizácia má právo udeľovať súhlas na použitie obrazových, zvukových a obrazovo-zvukových prenosov a záznamov zo súťaží a iných podujatí, ktoré organizuje.</w:t>
      </w:r>
    </w:p>
    <w:p w:rsidR="0086145F">
      <w:pPr>
        <w:numPr>
          <w:numId w:val="35"/>
        </w:numPr>
        <w:bidi w:val="0"/>
        <w:ind w:hanging="360"/>
        <w:contextualSpacing/>
        <w:rPr>
          <w:rFonts w:ascii="Times New Roman" w:hAnsi="Times New Roman"/>
          <w:sz w:val="22"/>
          <w:szCs w:val="22"/>
        </w:rPr>
      </w:pPr>
      <w:r w:rsidR="00277335">
        <w:rPr>
          <w:rFonts w:ascii="Times New Roman" w:hAnsi="Times New Roman"/>
          <w:sz w:val="22"/>
          <w:szCs w:val="22"/>
        </w:rPr>
        <w:t>Športová organizácia, ktorá organizuje súťaž, má výlučné právo na označenie súťaže názvom, nezameniteľným obrazovým symbolom, nezameniteľným zvukovým signálom a výlučné právo využívať toto označenie.</w:t>
      </w:r>
    </w:p>
    <w:p w:rsidR="0086145F">
      <w:pPr>
        <w:bidi w:val="0"/>
        <w:rPr>
          <w:rFonts w:ascii="Times New Roman" w:hAnsi="Times New Roman"/>
        </w:rPr>
      </w:pPr>
    </w:p>
    <w:p w:rsidR="0086145F">
      <w:pPr>
        <w:pStyle w:val="Heading4"/>
        <w:bidi w:val="0"/>
        <w:rPr>
          <w:rFonts w:ascii="Times New Roman" w:hAnsi="Times New Roman"/>
        </w:rPr>
      </w:pPr>
      <w:bookmarkStart w:id="14" w:name="h.1ksv4uv" w:colFirst="0" w:colLast="0"/>
      <w:bookmarkEnd w:id="14"/>
      <w:r w:rsidR="00277335">
        <w:rPr>
          <w:rFonts w:ascii="Times New Roman" w:hAnsi="Times New Roman"/>
          <w:sz w:val="22"/>
          <w:szCs w:val="22"/>
        </w:rPr>
        <w:t>§ 9</w:t>
      </w:r>
    </w:p>
    <w:p w:rsidR="0086145F" w:rsidP="003B441E">
      <w:pPr>
        <w:bidi w:val="0"/>
        <w:jc w:val="center"/>
        <w:rPr>
          <w:rFonts w:ascii="Times New Roman" w:hAnsi="Times New Roman"/>
        </w:rPr>
      </w:pPr>
      <w:r w:rsidR="00277335">
        <w:rPr>
          <w:rFonts w:ascii="Times New Roman" w:hAnsi="Times New Roman"/>
          <w:b/>
          <w:sz w:val="22"/>
          <w:szCs w:val="22"/>
        </w:rPr>
        <w:t xml:space="preserve">Hospodárenie športovej organizácie </w:t>
      </w:r>
    </w:p>
    <w:p w:rsidR="0086145F">
      <w:pPr>
        <w:pStyle w:val="Heading4"/>
        <w:numPr>
          <w:numId w:val="184"/>
        </w:numPr>
        <w:bidi w:val="0"/>
        <w:ind w:hanging="360"/>
        <w:contextualSpacing/>
        <w:jc w:val="both"/>
        <w:rPr>
          <w:rFonts w:ascii="Times New Roman" w:hAnsi="Times New Roman"/>
          <w:sz w:val="22"/>
          <w:szCs w:val="22"/>
        </w:rPr>
      </w:pPr>
      <w:bookmarkStart w:id="15" w:name="h.44sinio" w:colFirst="0" w:colLast="0"/>
      <w:bookmarkEnd w:id="15"/>
      <w:r w:rsidR="00277335">
        <w:rPr>
          <w:rFonts w:ascii="Times New Roman" w:hAnsi="Times New Roman"/>
          <w:b w:val="0"/>
          <w:sz w:val="22"/>
          <w:szCs w:val="22"/>
        </w:rPr>
        <w:t>Športová organizácia, ktorá má právnu formu občianskeho združenia a je prijímateľom verejných prostriedkov,</w:t>
      </w:r>
      <w:r>
        <w:rPr>
          <w:rFonts w:ascii="Times New Roman" w:hAnsi="Times New Roman"/>
          <w:b w:val="0"/>
          <w:sz w:val="22"/>
          <w:szCs w:val="22"/>
          <w:vertAlign w:val="superscript"/>
          <w:rtl w:val="0"/>
        </w:rPr>
        <w:footnoteReference w:id="8"/>
      </w:r>
      <w:r w:rsidR="00277335">
        <w:rPr>
          <w:rFonts w:ascii="Times New Roman" w:hAnsi="Times New Roman"/>
          <w:b w:val="0"/>
          <w:sz w:val="22"/>
          <w:szCs w:val="22"/>
        </w:rPr>
        <w:t>) vyberá od svojich členov ročný členský príspevok na svoju činnosť.</w:t>
      </w:r>
    </w:p>
    <w:p w:rsidR="0086145F">
      <w:pPr>
        <w:pStyle w:val="Heading4"/>
        <w:numPr>
          <w:numId w:val="184"/>
        </w:numPr>
        <w:bidi w:val="0"/>
        <w:ind w:hanging="360"/>
        <w:contextualSpacing/>
        <w:jc w:val="both"/>
        <w:rPr>
          <w:rFonts w:ascii="Times New Roman" w:hAnsi="Times New Roman"/>
          <w:sz w:val="22"/>
          <w:szCs w:val="22"/>
        </w:rPr>
      </w:pPr>
      <w:bookmarkStart w:id="16" w:name="h.2jxsxqh" w:colFirst="0" w:colLast="0"/>
      <w:bookmarkEnd w:id="16"/>
      <w:r w:rsidR="00277335">
        <w:rPr>
          <w:rFonts w:ascii="Times New Roman" w:hAnsi="Times New Roman"/>
          <w:b w:val="0"/>
          <w:sz w:val="22"/>
          <w:szCs w:val="22"/>
        </w:rPr>
        <w:t>Športová organizácia môže v súvislosti so svojou športovou činnosťou vykonávať aj inú činnosť, ktorou sa dosahuje príjem alebo ktorou možno dosiahnuť príjem.</w:t>
      </w:r>
    </w:p>
    <w:p w:rsidR="0086145F">
      <w:pPr>
        <w:numPr>
          <w:numId w:val="184"/>
        </w:numPr>
        <w:bidi w:val="0"/>
        <w:ind w:hanging="360"/>
        <w:contextualSpacing/>
        <w:rPr>
          <w:rFonts w:ascii="Times New Roman" w:hAnsi="Times New Roman"/>
          <w:sz w:val="22"/>
          <w:szCs w:val="22"/>
        </w:rPr>
      </w:pPr>
      <w:r w:rsidR="00277335">
        <w:rPr>
          <w:rFonts w:ascii="Times New Roman" w:hAnsi="Times New Roman"/>
          <w:sz w:val="22"/>
          <w:szCs w:val="22"/>
        </w:rPr>
        <w:t xml:space="preserve">Športová organizácia má účtovné obdobie kalendárny rok. </w:t>
      </w:r>
    </w:p>
    <w:p w:rsidR="0086145F">
      <w:pPr>
        <w:numPr>
          <w:numId w:val="184"/>
        </w:numPr>
        <w:bidi w:val="0"/>
        <w:ind w:hanging="360"/>
        <w:contextualSpacing/>
        <w:rPr>
          <w:rFonts w:ascii="Times New Roman" w:hAnsi="Times New Roman"/>
          <w:sz w:val="22"/>
          <w:szCs w:val="22"/>
        </w:rPr>
      </w:pPr>
      <w:r w:rsidR="00277335">
        <w:rPr>
          <w:rFonts w:ascii="Times New Roman" w:hAnsi="Times New Roman"/>
          <w:sz w:val="22"/>
          <w:szCs w:val="22"/>
        </w:rPr>
        <w:t>Športová organizácia, ktorá má právnu formu občianskeho združenia, a je prijímateľom verejných prostriedkov, je povinná mať riadnu účtovná závierku a výročnú správu overenú audítorom, ak</w:t>
      </w:r>
    </w:p>
    <w:p w:rsidR="0086145F">
      <w:pPr>
        <w:numPr>
          <w:ilvl w:val="1"/>
          <w:numId w:val="184"/>
        </w:numPr>
        <w:bidi w:val="0"/>
        <w:ind w:hanging="360"/>
        <w:contextualSpacing/>
        <w:rPr>
          <w:rFonts w:ascii="Times New Roman" w:hAnsi="Times New Roman"/>
          <w:sz w:val="22"/>
          <w:szCs w:val="22"/>
        </w:rPr>
      </w:pPr>
      <w:r w:rsidR="00277335">
        <w:rPr>
          <w:rFonts w:ascii="Times New Roman" w:hAnsi="Times New Roman"/>
          <w:sz w:val="22"/>
          <w:szCs w:val="22"/>
        </w:rPr>
        <w:t>príjem verejných prostriedkov v účtovnom roku, za ktorý je ročná účtovná závierka zostavená, presiahne 100 000 eur, alebo</w:t>
      </w:r>
    </w:p>
    <w:p w:rsidR="0086145F">
      <w:pPr>
        <w:numPr>
          <w:ilvl w:val="1"/>
          <w:numId w:val="184"/>
        </w:numPr>
        <w:bidi w:val="0"/>
        <w:ind w:hanging="360"/>
        <w:contextualSpacing/>
        <w:rPr>
          <w:rFonts w:ascii="Times New Roman" w:hAnsi="Times New Roman"/>
          <w:sz w:val="22"/>
          <w:szCs w:val="22"/>
        </w:rPr>
      </w:pPr>
      <w:r w:rsidR="00277335">
        <w:rPr>
          <w:rFonts w:ascii="Times New Roman" w:hAnsi="Times New Roman"/>
          <w:sz w:val="22"/>
          <w:szCs w:val="22"/>
        </w:rPr>
        <w:t>všetky príjmy športovej organizácie v účtovnom roku, za ktorý je ročná účtovná závierka zostavená, presiahnu 400 000 eur.</w:t>
      </w:r>
    </w:p>
    <w:p w:rsidR="0086145F">
      <w:pPr>
        <w:numPr>
          <w:numId w:val="184"/>
        </w:numPr>
        <w:bidi w:val="0"/>
        <w:ind w:hanging="360"/>
        <w:contextualSpacing/>
        <w:rPr>
          <w:rFonts w:ascii="Times New Roman" w:hAnsi="Times New Roman"/>
          <w:sz w:val="22"/>
          <w:szCs w:val="22"/>
        </w:rPr>
      </w:pPr>
      <w:r w:rsidR="00277335">
        <w:rPr>
          <w:rFonts w:ascii="Times New Roman" w:hAnsi="Times New Roman"/>
          <w:sz w:val="22"/>
          <w:szCs w:val="22"/>
        </w:rPr>
        <w:t>Výročná správa obsahuje</w:t>
      </w:r>
    </w:p>
    <w:p w:rsidR="0086145F">
      <w:pPr>
        <w:numPr>
          <w:ilvl w:val="1"/>
          <w:numId w:val="41"/>
        </w:numPr>
        <w:bidi w:val="0"/>
        <w:ind w:hanging="360"/>
        <w:rPr>
          <w:rFonts w:ascii="Times New Roman" w:hAnsi="Times New Roman"/>
          <w:sz w:val="22"/>
          <w:szCs w:val="22"/>
        </w:rPr>
      </w:pPr>
      <w:r w:rsidR="00277335">
        <w:rPr>
          <w:rFonts w:ascii="Times New Roman" w:hAnsi="Times New Roman"/>
          <w:sz w:val="22"/>
          <w:szCs w:val="22"/>
        </w:rPr>
        <w:t>prehľad vykonávaných činností a projektov,</w:t>
      </w:r>
    </w:p>
    <w:p w:rsidR="0086145F">
      <w:pPr>
        <w:numPr>
          <w:ilvl w:val="1"/>
          <w:numId w:val="41"/>
        </w:numPr>
        <w:bidi w:val="0"/>
        <w:ind w:hanging="360"/>
        <w:rPr>
          <w:rFonts w:ascii="Times New Roman" w:hAnsi="Times New Roman"/>
          <w:sz w:val="22"/>
          <w:szCs w:val="22"/>
        </w:rPr>
      </w:pPr>
      <w:r w:rsidR="00277335">
        <w:rPr>
          <w:rFonts w:ascii="Times New Roman" w:hAnsi="Times New Roman"/>
          <w:sz w:val="22"/>
          <w:szCs w:val="22"/>
        </w:rPr>
        <w:t>prehľad dosiahnutých športových výsledkov,</w:t>
      </w:r>
    </w:p>
    <w:p w:rsidR="0086145F">
      <w:pPr>
        <w:numPr>
          <w:ilvl w:val="1"/>
          <w:numId w:val="41"/>
        </w:numPr>
        <w:bidi w:val="0"/>
        <w:ind w:hanging="360"/>
        <w:rPr>
          <w:rFonts w:ascii="Times New Roman" w:hAnsi="Times New Roman"/>
          <w:sz w:val="22"/>
          <w:szCs w:val="22"/>
        </w:rPr>
      </w:pPr>
      <w:r w:rsidR="00277335">
        <w:rPr>
          <w:rFonts w:ascii="Times New Roman" w:hAnsi="Times New Roman"/>
          <w:sz w:val="22"/>
          <w:szCs w:val="22"/>
        </w:rPr>
        <w:t>ročnú účtovnú závierku, zhodnotenie základných údajov v nej obsiahnutých a výrok audítora k ročnej účtovnej závierke, ak bol vykonaný jej audit,</w:t>
      </w:r>
    </w:p>
    <w:p w:rsidR="0086145F">
      <w:pPr>
        <w:numPr>
          <w:ilvl w:val="1"/>
          <w:numId w:val="41"/>
        </w:numPr>
        <w:bidi w:val="0"/>
        <w:ind w:hanging="360"/>
        <w:rPr>
          <w:rFonts w:ascii="Times New Roman" w:hAnsi="Times New Roman"/>
          <w:sz w:val="22"/>
          <w:szCs w:val="22"/>
        </w:rPr>
      </w:pPr>
      <w:r w:rsidR="00277335">
        <w:rPr>
          <w:rFonts w:ascii="Times New Roman" w:hAnsi="Times New Roman"/>
          <w:sz w:val="22"/>
          <w:szCs w:val="22"/>
        </w:rPr>
        <w:t>prehľad výnosov podľa zdrojov a ich pôvodu,</w:t>
      </w:r>
    </w:p>
    <w:p w:rsidR="0086145F">
      <w:pPr>
        <w:numPr>
          <w:ilvl w:val="1"/>
          <w:numId w:val="41"/>
        </w:numPr>
        <w:bidi w:val="0"/>
        <w:ind w:hanging="360"/>
        <w:rPr>
          <w:rFonts w:ascii="Times New Roman" w:hAnsi="Times New Roman"/>
          <w:sz w:val="22"/>
          <w:szCs w:val="22"/>
        </w:rPr>
      </w:pPr>
      <w:r w:rsidR="00277335">
        <w:rPr>
          <w:rFonts w:ascii="Times New Roman" w:hAnsi="Times New Roman"/>
          <w:sz w:val="22"/>
          <w:szCs w:val="22"/>
        </w:rPr>
        <w:t>meno, priezvisko fyzických osôb a názov, sídlo a identifikačné číslo právnických osôb, ktorým športová organizácia poskytla zo svojho rozpočtu prostriedky prevyšujúce v súčte sumu 5 000 eur a účel, na ktorý boli tieto prostriedky určené,</w:t>
      </w:r>
    </w:p>
    <w:p w:rsidR="0086145F">
      <w:pPr>
        <w:numPr>
          <w:ilvl w:val="1"/>
          <w:numId w:val="41"/>
        </w:numPr>
        <w:bidi w:val="0"/>
        <w:ind w:hanging="360"/>
        <w:rPr>
          <w:rFonts w:ascii="Times New Roman" w:hAnsi="Times New Roman"/>
          <w:sz w:val="22"/>
          <w:szCs w:val="22"/>
        </w:rPr>
      </w:pPr>
      <w:r w:rsidR="00277335">
        <w:rPr>
          <w:rFonts w:ascii="Times New Roman" w:hAnsi="Times New Roman"/>
          <w:sz w:val="22"/>
          <w:szCs w:val="22"/>
        </w:rPr>
        <w:t>prehľad nákladov športovej organizácie a osobitne prehľad nákladov na prevádzku športovej organizácie, mzdové náklady, náklady na odmeny a náhrady výdavkov podľa osobitného predpisu,</w:t>
      </w:r>
      <w:r>
        <w:rPr>
          <w:rFonts w:ascii="Times New Roman" w:hAnsi="Times New Roman"/>
          <w:sz w:val="22"/>
          <w:szCs w:val="22"/>
          <w:vertAlign w:val="superscript"/>
          <w:rtl w:val="0"/>
        </w:rPr>
        <w:footnoteReference w:id="9"/>
      </w:r>
      <w:r w:rsidR="00277335">
        <w:rPr>
          <w:rFonts w:ascii="Times New Roman" w:hAnsi="Times New Roman"/>
          <w:sz w:val="22"/>
          <w:szCs w:val="22"/>
        </w:rPr>
        <w:t>)</w:t>
      </w:r>
    </w:p>
    <w:p w:rsidR="0086145F">
      <w:pPr>
        <w:numPr>
          <w:ilvl w:val="1"/>
          <w:numId w:val="41"/>
        </w:numPr>
        <w:bidi w:val="0"/>
        <w:ind w:hanging="360"/>
        <w:rPr>
          <w:rFonts w:ascii="Times New Roman" w:hAnsi="Times New Roman"/>
          <w:sz w:val="22"/>
          <w:szCs w:val="22"/>
        </w:rPr>
      </w:pPr>
      <w:r w:rsidR="00277335">
        <w:rPr>
          <w:rFonts w:ascii="Times New Roman" w:hAnsi="Times New Roman"/>
          <w:sz w:val="22"/>
          <w:szCs w:val="22"/>
        </w:rPr>
        <w:t>stav a pohyb majetku a záväzkov,</w:t>
      </w:r>
    </w:p>
    <w:p w:rsidR="0086145F">
      <w:pPr>
        <w:numPr>
          <w:ilvl w:val="1"/>
          <w:numId w:val="41"/>
        </w:numPr>
        <w:bidi w:val="0"/>
        <w:ind w:hanging="360"/>
        <w:rPr>
          <w:rFonts w:ascii="Times New Roman" w:hAnsi="Times New Roman"/>
          <w:sz w:val="22"/>
          <w:szCs w:val="22"/>
        </w:rPr>
      </w:pPr>
      <w:r w:rsidR="00277335">
        <w:rPr>
          <w:rFonts w:ascii="Times New Roman" w:hAnsi="Times New Roman"/>
          <w:sz w:val="22"/>
          <w:szCs w:val="22"/>
        </w:rPr>
        <w:t>návrh na použitie zisku alebo vyrovnanie straty,</w:t>
      </w:r>
    </w:p>
    <w:p w:rsidR="0086145F">
      <w:pPr>
        <w:numPr>
          <w:ilvl w:val="1"/>
          <w:numId w:val="41"/>
        </w:numPr>
        <w:bidi w:val="0"/>
        <w:ind w:hanging="360"/>
        <w:rPr>
          <w:rFonts w:ascii="Times New Roman" w:hAnsi="Times New Roman"/>
          <w:sz w:val="22"/>
          <w:szCs w:val="22"/>
        </w:rPr>
      </w:pPr>
      <w:r w:rsidR="00277335">
        <w:rPr>
          <w:rFonts w:ascii="Times New Roman" w:hAnsi="Times New Roman"/>
          <w:sz w:val="22"/>
          <w:szCs w:val="22"/>
        </w:rPr>
        <w:t xml:space="preserve">zmeny vykonané v zakladajúcom dokumente a iných predpisoch, </w:t>
      </w:r>
    </w:p>
    <w:p w:rsidR="0086145F">
      <w:pPr>
        <w:numPr>
          <w:ilvl w:val="1"/>
          <w:numId w:val="41"/>
        </w:numPr>
        <w:bidi w:val="0"/>
        <w:ind w:hanging="360"/>
        <w:rPr>
          <w:rFonts w:ascii="Times New Roman" w:hAnsi="Times New Roman"/>
          <w:sz w:val="22"/>
          <w:szCs w:val="22"/>
        </w:rPr>
      </w:pPr>
      <w:r w:rsidR="00277335">
        <w:rPr>
          <w:rFonts w:ascii="Times New Roman" w:hAnsi="Times New Roman"/>
          <w:sz w:val="22"/>
          <w:szCs w:val="22"/>
        </w:rPr>
        <w:t xml:space="preserve">zmeny v zložení orgánov, </w:t>
      </w:r>
    </w:p>
    <w:p w:rsidR="0086145F">
      <w:pPr>
        <w:numPr>
          <w:ilvl w:val="1"/>
          <w:numId w:val="41"/>
        </w:numPr>
        <w:bidi w:val="0"/>
        <w:ind w:hanging="360"/>
        <w:rPr>
          <w:rFonts w:ascii="Times New Roman" w:hAnsi="Times New Roman"/>
          <w:sz w:val="22"/>
          <w:szCs w:val="22"/>
        </w:rPr>
      </w:pPr>
      <w:r w:rsidR="00277335">
        <w:rPr>
          <w:rFonts w:ascii="Times New Roman" w:hAnsi="Times New Roman"/>
          <w:sz w:val="22"/>
          <w:szCs w:val="22"/>
        </w:rPr>
        <w:t>ďalšie údaje podľa predpisov športovej organizácie.</w:t>
      </w:r>
    </w:p>
    <w:p w:rsidR="0086145F">
      <w:pPr>
        <w:numPr>
          <w:numId w:val="184"/>
        </w:numPr>
        <w:bidi w:val="0"/>
        <w:ind w:hanging="360"/>
        <w:rPr>
          <w:rFonts w:ascii="Times New Roman" w:hAnsi="Times New Roman"/>
          <w:sz w:val="22"/>
          <w:szCs w:val="22"/>
        </w:rPr>
      </w:pPr>
      <w:r w:rsidR="00277335">
        <w:rPr>
          <w:rFonts w:ascii="Times New Roman" w:hAnsi="Times New Roman"/>
          <w:sz w:val="22"/>
          <w:szCs w:val="22"/>
        </w:rPr>
        <w:t>Ak športová organizácia podľa odseku 4 je zakladateľom alebo spoločníkom obchodnej spoločnosti a má podiel na spoločnosti alebo akcie spoločnosti, výročná správa športovej organizácie obsahuje aj údaje podľa odseku 5 o tejto obchodnej spoločnosti.</w:t>
      </w:r>
    </w:p>
    <w:p w:rsidR="0086145F">
      <w:pPr>
        <w:numPr>
          <w:numId w:val="184"/>
        </w:numPr>
        <w:bidi w:val="0"/>
        <w:ind w:hanging="360"/>
        <w:contextualSpacing/>
        <w:rPr>
          <w:rFonts w:ascii="Times New Roman" w:hAnsi="Times New Roman"/>
          <w:sz w:val="22"/>
          <w:szCs w:val="22"/>
        </w:rPr>
      </w:pPr>
      <w:r w:rsidR="00277335">
        <w:rPr>
          <w:rFonts w:ascii="Times New Roman" w:hAnsi="Times New Roman"/>
          <w:sz w:val="22"/>
          <w:szCs w:val="22"/>
        </w:rPr>
        <w:t>Výročná správa sa vypracúva v termíne určenom najvyšším orgánom športovej organizácie alebo v termíne určenom zakladajúcim dokumentom, najneskôr do šiestich mesiacov od skončenia účtovného obdobia. Výročná správa musí byť do 15 dní po prerokovaní najvyšším orgánom športovej organizácie zverejnená a uložená v registri účtovných závierok podľa osobitného predpisu,</w:t>
      </w:r>
      <w:r>
        <w:rPr>
          <w:rFonts w:ascii="Times New Roman" w:hAnsi="Times New Roman"/>
          <w:sz w:val="22"/>
          <w:szCs w:val="22"/>
          <w:vertAlign w:val="superscript"/>
          <w:rtl w:val="0"/>
        </w:rPr>
        <w:footnoteReference w:id="10"/>
      </w:r>
      <w:r w:rsidR="00277335">
        <w:rPr>
          <w:rFonts w:ascii="Times New Roman" w:hAnsi="Times New Roman"/>
          <w:sz w:val="22"/>
          <w:szCs w:val="22"/>
        </w:rPr>
        <w:t>) najneskôr do 31. júla nasledujúceho kalendárneho roka po skončení účtovného obdobia.</w:t>
      </w:r>
    </w:p>
    <w:p w:rsidR="0086145F">
      <w:pPr>
        <w:bidi w:val="0"/>
        <w:rPr>
          <w:rFonts w:ascii="Times New Roman" w:hAnsi="Times New Roman"/>
        </w:rPr>
      </w:pPr>
    </w:p>
    <w:p w:rsidR="0086145F">
      <w:pPr>
        <w:pStyle w:val="Heading4"/>
        <w:bidi w:val="0"/>
        <w:rPr>
          <w:rFonts w:ascii="Times New Roman" w:hAnsi="Times New Roman"/>
        </w:rPr>
      </w:pPr>
      <w:bookmarkStart w:id="17" w:name="h.z337ya" w:colFirst="0" w:colLast="0"/>
      <w:bookmarkEnd w:id="17"/>
      <w:r w:rsidR="00277335">
        <w:rPr>
          <w:rFonts w:ascii="Times New Roman" w:hAnsi="Times New Roman"/>
          <w:sz w:val="22"/>
          <w:szCs w:val="22"/>
        </w:rPr>
        <w:t>Kontrola v športovej organizácii</w:t>
      </w:r>
    </w:p>
    <w:p w:rsidR="0086145F">
      <w:pPr>
        <w:pStyle w:val="Heading4"/>
        <w:bidi w:val="0"/>
        <w:rPr>
          <w:rFonts w:ascii="Times New Roman" w:hAnsi="Times New Roman"/>
        </w:rPr>
      </w:pPr>
      <w:bookmarkStart w:id="18" w:name="h.3j2qqm3" w:colFirst="0" w:colLast="0"/>
      <w:bookmarkEnd w:id="18"/>
      <w:r w:rsidR="00277335">
        <w:rPr>
          <w:rFonts w:ascii="Times New Roman" w:hAnsi="Times New Roman"/>
          <w:sz w:val="22"/>
          <w:szCs w:val="22"/>
        </w:rPr>
        <w:t>§ 10</w:t>
      </w:r>
    </w:p>
    <w:p w:rsidR="0086145F">
      <w:pPr>
        <w:bidi w:val="0"/>
        <w:rPr>
          <w:rFonts w:ascii="Times New Roman" w:hAnsi="Times New Roman"/>
        </w:rPr>
      </w:pPr>
    </w:p>
    <w:p w:rsidR="0086145F">
      <w:pPr>
        <w:numPr>
          <w:numId w:val="189"/>
        </w:numPr>
        <w:bidi w:val="0"/>
        <w:ind w:hanging="360"/>
        <w:contextualSpacing/>
        <w:rPr>
          <w:rFonts w:ascii="Times New Roman" w:hAnsi="Times New Roman"/>
          <w:sz w:val="22"/>
          <w:szCs w:val="22"/>
        </w:rPr>
      </w:pPr>
      <w:r w:rsidR="00277335">
        <w:rPr>
          <w:rFonts w:ascii="Times New Roman" w:hAnsi="Times New Roman"/>
          <w:sz w:val="22"/>
          <w:szCs w:val="22"/>
        </w:rPr>
        <w:t xml:space="preserve">Športová organizácia, ktorá je prijímateľom verejných prostriedkov, je povinná vytvárať podmienky na nezávislý výkon vnútornej kontroly. Ak športová organizácia má dve bezprostredne po sebe nasledujúce účtovné obdobia príjem prostriedkov zo štátneho rozpočtu </w:t>
      </w:r>
      <w:r w:rsidR="00941FEC">
        <w:rPr>
          <w:rFonts w:ascii="Times New Roman" w:hAnsi="Times New Roman"/>
          <w:sz w:val="22"/>
          <w:szCs w:val="22"/>
        </w:rPr>
        <w:t>presahujúci</w:t>
      </w:r>
      <w:r w:rsidR="00277335">
        <w:rPr>
          <w:rFonts w:ascii="Times New Roman" w:hAnsi="Times New Roman"/>
          <w:sz w:val="22"/>
          <w:szCs w:val="22"/>
        </w:rPr>
        <w:t xml:space="preserve"> 50 000 eur ročne, je povinná zriadiť a obsadiť funkciu kontrolóra najneskôr do 30. júna nasledujúceho roka.</w:t>
      </w:r>
    </w:p>
    <w:p w:rsidR="0086145F">
      <w:pPr>
        <w:numPr>
          <w:numId w:val="189"/>
        </w:numPr>
        <w:bidi w:val="0"/>
        <w:ind w:hanging="360"/>
        <w:contextualSpacing/>
        <w:rPr>
          <w:rFonts w:ascii="Times New Roman" w:hAnsi="Times New Roman"/>
          <w:sz w:val="22"/>
          <w:szCs w:val="22"/>
        </w:rPr>
      </w:pPr>
      <w:r w:rsidR="00277335">
        <w:rPr>
          <w:rFonts w:ascii="Times New Roman" w:hAnsi="Times New Roman"/>
          <w:sz w:val="22"/>
          <w:szCs w:val="22"/>
        </w:rPr>
        <w:t>Športová organizácia, ktorá má funkciu kontrolóra podľa odseku 1, je povinná mať zriadenú a obsadenú funkciu kontrolóra počas obdobia, v ktorom je prijímateľom prostriedkov zo štátneho rozpočtu.</w:t>
      </w:r>
    </w:p>
    <w:p w:rsidR="0086145F">
      <w:pPr>
        <w:bidi w:val="0"/>
        <w:rPr>
          <w:rFonts w:ascii="Times New Roman" w:hAnsi="Times New Roman"/>
        </w:rPr>
      </w:pPr>
    </w:p>
    <w:p w:rsidR="0086145F">
      <w:pPr>
        <w:pStyle w:val="Heading4"/>
        <w:bidi w:val="0"/>
        <w:rPr>
          <w:rFonts w:ascii="Times New Roman" w:hAnsi="Times New Roman"/>
        </w:rPr>
      </w:pPr>
      <w:bookmarkStart w:id="19" w:name="h.rm0091ypilvs" w:colFirst="0" w:colLast="0"/>
      <w:bookmarkEnd w:id="19"/>
      <w:r w:rsidR="00277335">
        <w:rPr>
          <w:rFonts w:ascii="Times New Roman" w:hAnsi="Times New Roman"/>
          <w:sz w:val="22"/>
          <w:szCs w:val="22"/>
        </w:rPr>
        <w:t>§ 11</w:t>
      </w:r>
    </w:p>
    <w:p w:rsidR="0086145F">
      <w:pPr>
        <w:pStyle w:val="Heading4"/>
        <w:bidi w:val="0"/>
        <w:rPr>
          <w:rFonts w:ascii="Times New Roman" w:hAnsi="Times New Roman"/>
        </w:rPr>
      </w:pPr>
      <w:bookmarkStart w:id="20" w:name="h.2xcytpi" w:colFirst="0" w:colLast="0"/>
      <w:bookmarkEnd w:id="20"/>
      <w:r w:rsidR="00277335">
        <w:rPr>
          <w:rFonts w:ascii="Times New Roman" w:hAnsi="Times New Roman"/>
          <w:sz w:val="22"/>
          <w:szCs w:val="22"/>
        </w:rPr>
        <w:t>Podmienky na výkon funkcie kontrolóra</w:t>
      </w:r>
    </w:p>
    <w:p w:rsidR="0086145F">
      <w:pPr>
        <w:bidi w:val="0"/>
        <w:rPr>
          <w:rFonts w:ascii="Times New Roman" w:hAnsi="Times New Roman"/>
        </w:rPr>
      </w:pPr>
    </w:p>
    <w:p w:rsidR="0086145F">
      <w:pPr>
        <w:numPr>
          <w:numId w:val="7"/>
        </w:numPr>
        <w:bidi w:val="0"/>
        <w:ind w:hanging="360"/>
        <w:contextualSpacing/>
        <w:rPr>
          <w:rFonts w:ascii="Times New Roman" w:hAnsi="Times New Roman"/>
          <w:sz w:val="22"/>
          <w:szCs w:val="22"/>
        </w:rPr>
      </w:pPr>
      <w:r w:rsidR="00277335">
        <w:rPr>
          <w:rFonts w:ascii="Times New Roman" w:hAnsi="Times New Roman"/>
          <w:sz w:val="22"/>
          <w:szCs w:val="22"/>
        </w:rPr>
        <w:t xml:space="preserve">Za kontrolóra môže byť zvolená alebo inak ustanovená fyzická osoba, ktorá </w:t>
      </w:r>
    </w:p>
    <w:p w:rsidR="0086145F">
      <w:pPr>
        <w:numPr>
          <w:ilvl w:val="1"/>
          <w:numId w:val="7"/>
        </w:numPr>
        <w:bidi w:val="0"/>
        <w:ind w:hanging="360"/>
        <w:contextualSpacing/>
        <w:rPr>
          <w:rFonts w:ascii="Times New Roman" w:hAnsi="Times New Roman"/>
          <w:sz w:val="22"/>
          <w:szCs w:val="22"/>
        </w:rPr>
      </w:pPr>
      <w:r w:rsidR="00277335">
        <w:rPr>
          <w:rFonts w:ascii="Times New Roman" w:hAnsi="Times New Roman"/>
          <w:sz w:val="22"/>
          <w:szCs w:val="22"/>
        </w:rPr>
        <w:t>má trvalý pobyt na území Slovenskej republiky,</w:t>
      </w:r>
    </w:p>
    <w:p w:rsidR="0086145F">
      <w:pPr>
        <w:numPr>
          <w:ilvl w:val="1"/>
          <w:numId w:val="7"/>
        </w:numPr>
        <w:bidi w:val="0"/>
        <w:ind w:hanging="360"/>
        <w:contextualSpacing/>
        <w:rPr>
          <w:rFonts w:ascii="Times New Roman" w:hAnsi="Times New Roman"/>
          <w:sz w:val="22"/>
          <w:szCs w:val="22"/>
        </w:rPr>
      </w:pPr>
      <w:r w:rsidR="00277335">
        <w:rPr>
          <w:rFonts w:ascii="Times New Roman" w:hAnsi="Times New Roman"/>
          <w:sz w:val="22"/>
          <w:szCs w:val="22"/>
        </w:rPr>
        <w:t>má spôsobilosť na právne úkony v plnom rozsahu,</w:t>
      </w:r>
    </w:p>
    <w:p w:rsidR="0086145F">
      <w:pPr>
        <w:numPr>
          <w:ilvl w:val="1"/>
          <w:numId w:val="7"/>
        </w:numPr>
        <w:bidi w:val="0"/>
        <w:ind w:hanging="360"/>
        <w:contextualSpacing/>
        <w:rPr>
          <w:rFonts w:ascii="Times New Roman" w:hAnsi="Times New Roman"/>
          <w:sz w:val="22"/>
          <w:szCs w:val="22"/>
        </w:rPr>
      </w:pPr>
      <w:r w:rsidR="00277335">
        <w:rPr>
          <w:rFonts w:ascii="Times New Roman" w:hAnsi="Times New Roman"/>
          <w:sz w:val="22"/>
          <w:szCs w:val="22"/>
        </w:rPr>
        <w:t>je bezúhonná a</w:t>
      </w:r>
    </w:p>
    <w:p w:rsidR="0086145F">
      <w:pPr>
        <w:numPr>
          <w:ilvl w:val="1"/>
          <w:numId w:val="7"/>
        </w:numPr>
        <w:bidi w:val="0"/>
        <w:ind w:hanging="360"/>
        <w:contextualSpacing/>
        <w:rPr>
          <w:rFonts w:ascii="Times New Roman" w:hAnsi="Times New Roman"/>
          <w:sz w:val="22"/>
          <w:szCs w:val="22"/>
        </w:rPr>
      </w:pPr>
      <w:r w:rsidR="00277335">
        <w:rPr>
          <w:rFonts w:ascii="Times New Roman" w:hAnsi="Times New Roman"/>
          <w:sz w:val="22"/>
          <w:szCs w:val="22"/>
        </w:rPr>
        <w:t>spĺňa kvalifikačné predpoklady.</w:t>
      </w:r>
    </w:p>
    <w:p w:rsidR="0086145F">
      <w:pPr>
        <w:numPr>
          <w:numId w:val="7"/>
        </w:numPr>
        <w:bidi w:val="0"/>
        <w:ind w:hanging="360"/>
        <w:contextualSpacing/>
        <w:rPr>
          <w:rFonts w:ascii="Times New Roman" w:hAnsi="Times New Roman"/>
          <w:sz w:val="22"/>
          <w:szCs w:val="22"/>
        </w:rPr>
      </w:pPr>
      <w:r w:rsidR="00277335">
        <w:rPr>
          <w:rFonts w:ascii="Times New Roman" w:hAnsi="Times New Roman"/>
          <w:sz w:val="22"/>
          <w:szCs w:val="22"/>
        </w:rPr>
        <w:t>Kvalifikačné predpoklady na výkon funkcie kontrolóra sú</w:t>
      </w:r>
    </w:p>
    <w:p w:rsidR="0086145F">
      <w:pPr>
        <w:numPr>
          <w:ilvl w:val="1"/>
          <w:numId w:val="7"/>
        </w:numPr>
        <w:bidi w:val="0"/>
        <w:ind w:hanging="360"/>
        <w:contextualSpacing/>
        <w:rPr>
          <w:rFonts w:ascii="Times New Roman" w:hAnsi="Times New Roman"/>
          <w:sz w:val="22"/>
          <w:szCs w:val="22"/>
        </w:rPr>
      </w:pPr>
      <w:r w:rsidR="00277335">
        <w:rPr>
          <w:rFonts w:ascii="Times New Roman" w:hAnsi="Times New Roman"/>
          <w:sz w:val="22"/>
          <w:szCs w:val="22"/>
        </w:rPr>
        <w:t>štyri roky praxe v organizovaní, riadení alebo v správe športu,</w:t>
      </w:r>
    </w:p>
    <w:p w:rsidR="0086145F">
      <w:pPr>
        <w:numPr>
          <w:ilvl w:val="1"/>
          <w:numId w:val="7"/>
        </w:numPr>
        <w:bidi w:val="0"/>
        <w:ind w:hanging="360"/>
        <w:contextualSpacing/>
        <w:rPr>
          <w:rFonts w:ascii="Times New Roman" w:hAnsi="Times New Roman"/>
          <w:sz w:val="22"/>
          <w:szCs w:val="22"/>
        </w:rPr>
      </w:pPr>
      <w:r w:rsidR="00277335">
        <w:rPr>
          <w:rFonts w:ascii="Times New Roman" w:hAnsi="Times New Roman"/>
          <w:sz w:val="22"/>
          <w:szCs w:val="22"/>
        </w:rPr>
        <w:t>najmenej úplné stredné všeobecné vzdelanie alebo úplné stredné odborné vzdelanie a najmenej dva roky praxe v organizovaní, riadení alebo v správe športu,</w:t>
      </w:r>
    </w:p>
    <w:p w:rsidR="0086145F">
      <w:pPr>
        <w:numPr>
          <w:ilvl w:val="1"/>
          <w:numId w:val="7"/>
        </w:numPr>
        <w:bidi w:val="0"/>
        <w:ind w:hanging="360"/>
        <w:contextualSpacing/>
        <w:rPr>
          <w:rFonts w:ascii="Times New Roman" w:hAnsi="Times New Roman"/>
          <w:sz w:val="22"/>
          <w:szCs w:val="22"/>
        </w:rPr>
      </w:pPr>
      <w:r w:rsidR="00277335">
        <w:rPr>
          <w:rFonts w:ascii="Times New Roman" w:hAnsi="Times New Roman"/>
          <w:sz w:val="22"/>
          <w:szCs w:val="22"/>
        </w:rPr>
        <w:t>najmenej vysokoškolské vzdelanie</w:t>
      </w:r>
      <w:r w:rsidR="00277335">
        <w:rPr>
          <w:rFonts w:ascii="Times New Roman" w:hAnsi="Times New Roman"/>
          <w:color w:val="FF0000"/>
          <w:sz w:val="22"/>
          <w:szCs w:val="22"/>
        </w:rPr>
        <w:t xml:space="preserve"> </w:t>
      </w:r>
      <w:r w:rsidR="00277335">
        <w:rPr>
          <w:rFonts w:ascii="Times New Roman" w:hAnsi="Times New Roman"/>
          <w:sz w:val="22"/>
          <w:szCs w:val="22"/>
        </w:rPr>
        <w:t>prvého stupňa v študijnom odbore ekonómia, manažment alebo právo alebo</w:t>
      </w:r>
    </w:p>
    <w:p w:rsidR="0086145F">
      <w:pPr>
        <w:numPr>
          <w:ilvl w:val="1"/>
          <w:numId w:val="7"/>
        </w:numPr>
        <w:bidi w:val="0"/>
        <w:ind w:hanging="360"/>
        <w:contextualSpacing/>
        <w:rPr>
          <w:rFonts w:ascii="Times New Roman" w:hAnsi="Times New Roman"/>
          <w:sz w:val="22"/>
          <w:szCs w:val="22"/>
        </w:rPr>
      </w:pPr>
      <w:r w:rsidR="00277335">
        <w:rPr>
          <w:rFonts w:ascii="Times New Roman" w:hAnsi="Times New Roman"/>
          <w:sz w:val="22"/>
          <w:szCs w:val="22"/>
        </w:rPr>
        <w:t>najmenej vysokoškolské vzdelanie druhého stupňa v inom študijnom odbore ako v písmene c) a najmenej jeden rok praxe v organizovaní, riadení alebo v správe športu.</w:t>
      </w:r>
    </w:p>
    <w:p w:rsidR="0086145F">
      <w:pPr>
        <w:numPr>
          <w:numId w:val="7"/>
        </w:numPr>
        <w:bidi w:val="0"/>
        <w:ind w:hanging="360"/>
        <w:contextualSpacing/>
        <w:rPr>
          <w:rFonts w:ascii="Times New Roman" w:hAnsi="Times New Roman"/>
          <w:sz w:val="22"/>
          <w:szCs w:val="22"/>
        </w:rPr>
      </w:pPr>
      <w:r w:rsidR="00277335">
        <w:rPr>
          <w:rFonts w:ascii="Times New Roman" w:hAnsi="Times New Roman"/>
          <w:sz w:val="22"/>
          <w:szCs w:val="22"/>
        </w:rPr>
        <w:t>Na výkon funkcie kontrolóra národného športového zväzu a kontrolóra národnej športovej organizácie sa okrem splnenia podmienok podľa odseku 2 vyžaduje aj odborná spôsobilosť preukázaná úspešným absolvovaním skúšky formou písomného odborného testu zameraného na oblasti týkajúce sa riadenia a správy športovej organizácie. Vykonanie skúšky kontrolóra zabezpečuje Ministerstvo školstva, vedy, výskumu a športu Slovenskej republiky (ďalej len „ministerstvo školstva“). Skúška sa musí vykonať do troch mesiacov od ustanovenia kontrolóra do funkcie. Odbornú spôsobilosť úspešným absolvovaním skúšky kontrolór preukazuje každé dva roky odo dňa vykonania skúšky.</w:t>
      </w:r>
    </w:p>
    <w:p w:rsidR="0086145F">
      <w:pPr>
        <w:numPr>
          <w:numId w:val="7"/>
        </w:numPr>
        <w:bidi w:val="0"/>
        <w:ind w:hanging="360"/>
        <w:contextualSpacing/>
        <w:rPr>
          <w:rFonts w:ascii="Times New Roman" w:hAnsi="Times New Roman"/>
          <w:sz w:val="22"/>
          <w:szCs w:val="22"/>
        </w:rPr>
      </w:pPr>
      <w:r w:rsidR="00277335">
        <w:rPr>
          <w:rFonts w:ascii="Times New Roman" w:hAnsi="Times New Roman"/>
          <w:sz w:val="22"/>
          <w:szCs w:val="22"/>
        </w:rPr>
        <w:t xml:space="preserve">Splnenie podmienky podľa odseku 1 písm. d) sa preukazuje dokladom o vzdelaní a potvrdením o praxi. </w:t>
      </w:r>
    </w:p>
    <w:p w:rsidR="0086145F">
      <w:pPr>
        <w:numPr>
          <w:numId w:val="7"/>
        </w:numPr>
        <w:bidi w:val="0"/>
        <w:ind w:hanging="360"/>
        <w:contextualSpacing/>
        <w:rPr>
          <w:rFonts w:ascii="Times New Roman" w:hAnsi="Times New Roman"/>
          <w:sz w:val="22"/>
          <w:szCs w:val="22"/>
        </w:rPr>
      </w:pPr>
      <w:r w:rsidR="00277335">
        <w:rPr>
          <w:rFonts w:ascii="Times New Roman" w:hAnsi="Times New Roman"/>
          <w:sz w:val="22"/>
          <w:szCs w:val="22"/>
        </w:rPr>
        <w:t xml:space="preserve">Kontrolór stráca spôsobilosť na výkon funkcie kontrolóra, ak </w:t>
      </w:r>
    </w:p>
    <w:p w:rsidR="0086145F">
      <w:pPr>
        <w:numPr>
          <w:ilvl w:val="1"/>
          <w:numId w:val="7"/>
        </w:numPr>
        <w:bidi w:val="0"/>
        <w:ind w:hanging="360"/>
        <w:contextualSpacing/>
        <w:rPr>
          <w:rFonts w:ascii="Times New Roman" w:hAnsi="Times New Roman"/>
          <w:sz w:val="22"/>
          <w:szCs w:val="22"/>
        </w:rPr>
      </w:pPr>
      <w:r w:rsidR="00277335">
        <w:rPr>
          <w:rFonts w:ascii="Times New Roman" w:hAnsi="Times New Roman"/>
          <w:sz w:val="22"/>
          <w:szCs w:val="22"/>
        </w:rPr>
        <w:t>prestane spĺňať podmienky podľa odseku 1 alebo</w:t>
      </w:r>
    </w:p>
    <w:p w:rsidR="0086145F">
      <w:pPr>
        <w:numPr>
          <w:ilvl w:val="1"/>
          <w:numId w:val="7"/>
        </w:numPr>
        <w:bidi w:val="0"/>
        <w:ind w:hanging="360"/>
        <w:contextualSpacing/>
        <w:rPr>
          <w:rFonts w:ascii="Times New Roman" w:hAnsi="Times New Roman"/>
          <w:sz w:val="22"/>
          <w:szCs w:val="22"/>
        </w:rPr>
      </w:pPr>
      <w:r w:rsidR="00277335">
        <w:rPr>
          <w:rFonts w:ascii="Times New Roman" w:hAnsi="Times New Roman"/>
          <w:sz w:val="22"/>
          <w:szCs w:val="22"/>
        </w:rPr>
        <w:t>nepreukáže odbornú spôsobilosť podľa odseku 3.</w:t>
      </w:r>
    </w:p>
    <w:p w:rsidR="0086145F">
      <w:pPr>
        <w:numPr>
          <w:numId w:val="7"/>
        </w:numPr>
        <w:bidi w:val="0"/>
        <w:ind w:hanging="360"/>
        <w:contextualSpacing/>
        <w:rPr>
          <w:rFonts w:ascii="Times New Roman" w:hAnsi="Times New Roman"/>
          <w:sz w:val="22"/>
          <w:szCs w:val="22"/>
        </w:rPr>
      </w:pPr>
      <w:r w:rsidR="00277335">
        <w:rPr>
          <w:rFonts w:ascii="Times New Roman" w:hAnsi="Times New Roman"/>
          <w:sz w:val="22"/>
          <w:szCs w:val="22"/>
        </w:rPr>
        <w:t>Funkcia kontrolóra je nezlučiteľná s výkonom funkcie člena najvyššieho orgánu, štatutárneho orgánu, výkonného orgánu, disciplinárneho orgánu, orgánu na riešenie sporov a licenčného orgánu športovej organizácie, v ktorej vykonáva funkciu kontrolóra.</w:t>
      </w:r>
    </w:p>
    <w:p w:rsidR="0086145F">
      <w:pPr>
        <w:bidi w:val="0"/>
        <w:rPr>
          <w:rFonts w:ascii="Times New Roman" w:hAnsi="Times New Roman"/>
        </w:rPr>
      </w:pPr>
    </w:p>
    <w:p w:rsidR="0086145F">
      <w:pPr>
        <w:pStyle w:val="Heading4"/>
        <w:bidi w:val="0"/>
        <w:rPr>
          <w:rFonts w:ascii="Times New Roman" w:hAnsi="Times New Roman"/>
        </w:rPr>
      </w:pPr>
      <w:bookmarkStart w:id="21" w:name="h.yet97bk944hu" w:colFirst="0" w:colLast="0"/>
      <w:bookmarkEnd w:id="21"/>
      <w:r w:rsidR="00277335">
        <w:rPr>
          <w:rFonts w:ascii="Times New Roman" w:hAnsi="Times New Roman"/>
          <w:sz w:val="22"/>
          <w:szCs w:val="22"/>
        </w:rPr>
        <w:t>§ 12</w:t>
      </w:r>
    </w:p>
    <w:p w:rsidR="0086145F">
      <w:pPr>
        <w:pStyle w:val="Heading4"/>
        <w:bidi w:val="0"/>
        <w:rPr>
          <w:rFonts w:ascii="Times New Roman" w:hAnsi="Times New Roman"/>
        </w:rPr>
      </w:pPr>
      <w:bookmarkStart w:id="22" w:name="h.bp9vw1efczbc" w:colFirst="0" w:colLast="0"/>
      <w:bookmarkEnd w:id="22"/>
      <w:r w:rsidR="00277335">
        <w:rPr>
          <w:rFonts w:ascii="Times New Roman" w:hAnsi="Times New Roman"/>
          <w:sz w:val="22"/>
          <w:szCs w:val="22"/>
        </w:rPr>
        <w:t>Kontrolór</w:t>
      </w:r>
    </w:p>
    <w:p w:rsidR="0086145F">
      <w:pPr>
        <w:bidi w:val="0"/>
        <w:rPr>
          <w:rFonts w:ascii="Times New Roman" w:hAnsi="Times New Roman"/>
        </w:rPr>
      </w:pPr>
    </w:p>
    <w:p w:rsidR="0086145F">
      <w:pPr>
        <w:numPr>
          <w:numId w:val="30"/>
        </w:numPr>
        <w:bidi w:val="0"/>
        <w:ind w:hanging="360"/>
        <w:contextualSpacing/>
        <w:rPr>
          <w:rFonts w:ascii="Times New Roman" w:hAnsi="Times New Roman"/>
          <w:sz w:val="22"/>
          <w:szCs w:val="22"/>
        </w:rPr>
      </w:pPr>
      <w:r w:rsidR="00277335">
        <w:rPr>
          <w:rFonts w:ascii="Times New Roman" w:hAnsi="Times New Roman"/>
          <w:sz w:val="22"/>
          <w:szCs w:val="22"/>
        </w:rPr>
        <w:t>Kontrolór je najvyšším kontrolným orgánom športovej organizácie.</w:t>
      </w:r>
      <w:r w:rsidR="00277335">
        <w:rPr>
          <w:rFonts w:ascii="Times New Roman" w:hAnsi="Times New Roman"/>
          <w:sz w:val="22"/>
          <w:szCs w:val="22"/>
          <w:highlight w:val="magenta"/>
        </w:rPr>
        <w:t xml:space="preserve"> </w:t>
      </w:r>
    </w:p>
    <w:p w:rsidR="0086145F">
      <w:pPr>
        <w:numPr>
          <w:numId w:val="30"/>
        </w:numPr>
        <w:bidi w:val="0"/>
        <w:ind w:hanging="360"/>
        <w:contextualSpacing/>
        <w:rPr>
          <w:rFonts w:ascii="Times New Roman" w:hAnsi="Times New Roman"/>
          <w:sz w:val="22"/>
          <w:szCs w:val="22"/>
        </w:rPr>
      </w:pPr>
      <w:r w:rsidR="00277335">
        <w:rPr>
          <w:rFonts w:ascii="Times New Roman" w:hAnsi="Times New Roman"/>
          <w:sz w:val="22"/>
          <w:szCs w:val="22"/>
        </w:rPr>
        <w:t>Ak sa v súlade so zakladajúcim dokumentom športovej organizácie zriaďuje kontrolný orgán, tento orgán plní úlohy kontrolóra. Ak kontrolný orgán je kolektívnym orgánom, funkciu kontrolóra vykonáva jeho predseda.</w:t>
      </w:r>
    </w:p>
    <w:p w:rsidR="0086145F">
      <w:pPr>
        <w:numPr>
          <w:numId w:val="30"/>
        </w:numPr>
        <w:bidi w:val="0"/>
        <w:ind w:hanging="360"/>
        <w:contextualSpacing/>
        <w:rPr>
          <w:rFonts w:ascii="Times New Roman" w:hAnsi="Times New Roman"/>
          <w:sz w:val="22"/>
          <w:szCs w:val="22"/>
        </w:rPr>
      </w:pPr>
      <w:r w:rsidR="00277335">
        <w:rPr>
          <w:rFonts w:ascii="Times New Roman" w:hAnsi="Times New Roman"/>
          <w:sz w:val="22"/>
          <w:szCs w:val="22"/>
        </w:rPr>
        <w:t>Kontrolór je podľa zakladajúceho dokumentu športovej organizácie volený alebo inak ustanovený do funkcie najvyšším orgánom športovej organizácie na funkčné obdobie, ktoré je najmenej o jeden rok dlhšie, ako je dĺžka funkčného obdobia najvyššieho výkonného orgánu, najmenej na tri roky.</w:t>
      </w:r>
    </w:p>
    <w:p w:rsidR="0086145F">
      <w:pPr>
        <w:numPr>
          <w:numId w:val="30"/>
        </w:numPr>
        <w:bidi w:val="0"/>
        <w:ind w:hanging="360"/>
        <w:contextualSpacing/>
        <w:rPr>
          <w:rFonts w:ascii="Times New Roman" w:hAnsi="Times New Roman"/>
          <w:sz w:val="22"/>
          <w:szCs w:val="22"/>
        </w:rPr>
      </w:pPr>
      <w:r w:rsidR="00277335">
        <w:rPr>
          <w:rFonts w:ascii="Times New Roman" w:hAnsi="Times New Roman"/>
          <w:sz w:val="22"/>
          <w:szCs w:val="22"/>
        </w:rPr>
        <w:t>Funkcia kontrolóra zaniká stratou spôsobilosti na výkon funkcie kontrolóra podľa § 11 alebo na základe rozhodnutia disciplinárneho orgánu športovej organizácie z dôvodu závažného porušenia povinnosti kontrolóra.</w:t>
      </w:r>
    </w:p>
    <w:p w:rsidR="0086145F">
      <w:pPr>
        <w:numPr>
          <w:numId w:val="30"/>
        </w:numPr>
        <w:bidi w:val="0"/>
        <w:ind w:hanging="360"/>
        <w:contextualSpacing/>
        <w:rPr>
          <w:rFonts w:ascii="Times New Roman" w:hAnsi="Times New Roman"/>
          <w:sz w:val="22"/>
          <w:szCs w:val="22"/>
        </w:rPr>
      </w:pPr>
      <w:r w:rsidR="00277335">
        <w:rPr>
          <w:rFonts w:ascii="Times New Roman" w:hAnsi="Times New Roman"/>
          <w:sz w:val="22"/>
          <w:szCs w:val="22"/>
        </w:rPr>
        <w:t>Kontrolór môže byť odvolaný z funkcie najvyšším orgánom športovej organizácie dvojtretinovou väčšinou hlasov všetkých členov najvyššieho orgánu s uvedením dôvodu odvolania.</w:t>
      </w:r>
    </w:p>
    <w:p w:rsidR="0086145F">
      <w:pPr>
        <w:numPr>
          <w:numId w:val="30"/>
        </w:numPr>
        <w:bidi w:val="0"/>
        <w:ind w:hanging="360"/>
        <w:contextualSpacing/>
        <w:rPr>
          <w:rFonts w:ascii="Times New Roman" w:hAnsi="Times New Roman"/>
          <w:sz w:val="22"/>
          <w:szCs w:val="22"/>
        </w:rPr>
      </w:pPr>
      <w:r w:rsidR="00277335">
        <w:rPr>
          <w:rFonts w:ascii="Times New Roman" w:hAnsi="Times New Roman"/>
          <w:sz w:val="22"/>
          <w:szCs w:val="22"/>
        </w:rPr>
        <w:t>Kontrolór má právo na náhradu hotových výdavkov účelne a preukázateľne vynaložených v súvislosti s výkonom funkcie kontrolóra. Cestovné náhrady sa poskytujú podľa osobitného predpisu.</w:t>
      </w:r>
      <w:r w:rsidR="00277335">
        <w:rPr>
          <w:rFonts w:ascii="Times New Roman" w:hAnsi="Times New Roman"/>
          <w:sz w:val="22"/>
          <w:szCs w:val="22"/>
          <w:vertAlign w:val="superscript"/>
        </w:rPr>
        <w:t>8</w:t>
      </w:r>
      <w:r w:rsidR="00277335">
        <w:rPr>
          <w:rFonts w:ascii="Times New Roman" w:hAnsi="Times New Roman"/>
          <w:sz w:val="22"/>
          <w:szCs w:val="22"/>
        </w:rPr>
        <w:t>)</w:t>
      </w:r>
    </w:p>
    <w:p w:rsidR="0086145F">
      <w:pPr>
        <w:numPr>
          <w:numId w:val="30"/>
        </w:numPr>
        <w:bidi w:val="0"/>
        <w:ind w:hanging="360"/>
        <w:contextualSpacing/>
        <w:rPr>
          <w:rFonts w:ascii="Times New Roman" w:hAnsi="Times New Roman"/>
          <w:sz w:val="22"/>
          <w:szCs w:val="22"/>
        </w:rPr>
      </w:pPr>
      <w:r w:rsidR="00277335">
        <w:rPr>
          <w:rFonts w:ascii="Times New Roman" w:hAnsi="Times New Roman"/>
          <w:sz w:val="22"/>
          <w:szCs w:val="22"/>
        </w:rPr>
        <w:t>Za výkon funkcie kontrolóra môže byť kontrolórovi vyplácaná náhrada za stratu času a odmena, ktorej výšku alebo spôsob jej určenia schvaľuje najvyšší orgán športovej organizácie.</w:t>
      </w:r>
    </w:p>
    <w:p w:rsidR="0086145F">
      <w:pPr>
        <w:bidi w:val="0"/>
        <w:jc w:val="center"/>
        <w:rPr>
          <w:rFonts w:ascii="Times New Roman" w:hAnsi="Times New Roman"/>
        </w:rPr>
      </w:pPr>
    </w:p>
    <w:p w:rsidR="0086145F">
      <w:pPr>
        <w:pStyle w:val="Heading4"/>
        <w:bidi w:val="0"/>
        <w:rPr>
          <w:rFonts w:ascii="Times New Roman" w:hAnsi="Times New Roman"/>
        </w:rPr>
      </w:pPr>
      <w:bookmarkStart w:id="23" w:name="h.1ci93xb" w:colFirst="0" w:colLast="0"/>
      <w:bookmarkEnd w:id="23"/>
      <w:r w:rsidR="00277335">
        <w:rPr>
          <w:rFonts w:ascii="Times New Roman" w:hAnsi="Times New Roman"/>
          <w:sz w:val="22"/>
          <w:szCs w:val="22"/>
        </w:rPr>
        <w:t>§ 13</w:t>
        <w:br/>
        <w:t>Úlohy kontrolóra</w:t>
      </w:r>
    </w:p>
    <w:p w:rsidR="0086145F">
      <w:pPr>
        <w:bidi w:val="0"/>
        <w:jc w:val="center"/>
        <w:rPr>
          <w:rFonts w:ascii="Times New Roman" w:hAnsi="Times New Roman"/>
        </w:rPr>
      </w:pPr>
    </w:p>
    <w:p w:rsidR="0086145F">
      <w:pPr>
        <w:numPr>
          <w:numId w:val="51"/>
        </w:numPr>
        <w:bidi w:val="0"/>
        <w:ind w:hanging="360"/>
        <w:contextualSpacing/>
        <w:rPr>
          <w:rFonts w:ascii="Times New Roman" w:hAnsi="Times New Roman"/>
          <w:sz w:val="22"/>
          <w:szCs w:val="22"/>
        </w:rPr>
      </w:pPr>
      <w:r w:rsidR="00277335">
        <w:rPr>
          <w:rFonts w:ascii="Times New Roman" w:hAnsi="Times New Roman"/>
          <w:sz w:val="22"/>
          <w:szCs w:val="22"/>
        </w:rPr>
        <w:t>Kontrolór pri výkone svojej funkcie postupuje tak, aby sa predchádzalo závažnému porušeniu povinností vyplývajúcej z právnych predpisov, predpisov a rozhodnutí športovej organizácie (ďalej len „nedostatok”) a na jeho základe uloženým sankciám, opatreniam a iným negatívnym dôsledkom pre športovú organizáciu a osoby s jej príslušnosťou. Na ten účel kontrolór vykonáva konzultačnú činnosť a poradenskú činnosť pre orgány športovej organizácie a orgány jej členov.</w:t>
      </w:r>
    </w:p>
    <w:p w:rsidR="0086145F">
      <w:pPr>
        <w:numPr>
          <w:numId w:val="51"/>
        </w:numPr>
        <w:bidi w:val="0"/>
        <w:ind w:hanging="360"/>
        <w:contextualSpacing/>
        <w:rPr>
          <w:rFonts w:ascii="Times New Roman" w:hAnsi="Times New Roman"/>
          <w:sz w:val="22"/>
          <w:szCs w:val="22"/>
        </w:rPr>
      </w:pPr>
      <w:r w:rsidR="00277335">
        <w:rPr>
          <w:rFonts w:ascii="Times New Roman" w:hAnsi="Times New Roman"/>
          <w:sz w:val="22"/>
          <w:szCs w:val="22"/>
        </w:rPr>
        <w:t>Kontrolór priebežne vykonáva kontrolnú činnosť zameranú najmä na</w:t>
      </w:r>
    </w:p>
    <w:p w:rsidR="0086145F">
      <w:pPr>
        <w:numPr>
          <w:ilvl w:val="1"/>
          <w:numId w:val="51"/>
        </w:numPr>
        <w:bidi w:val="0"/>
        <w:ind w:hanging="360"/>
        <w:contextualSpacing/>
        <w:rPr>
          <w:rFonts w:ascii="Times New Roman" w:hAnsi="Times New Roman"/>
          <w:sz w:val="22"/>
          <w:szCs w:val="22"/>
        </w:rPr>
      </w:pPr>
      <w:r w:rsidR="00277335">
        <w:rPr>
          <w:rFonts w:ascii="Times New Roman" w:hAnsi="Times New Roman"/>
          <w:sz w:val="22"/>
          <w:szCs w:val="22"/>
        </w:rPr>
        <w:t>hospodárnosť, efektívnosť, účinnosť a účelnosť použitia verejných prostriedkov,</w:t>
      </w:r>
    </w:p>
    <w:p w:rsidR="0086145F">
      <w:pPr>
        <w:numPr>
          <w:ilvl w:val="1"/>
          <w:numId w:val="51"/>
        </w:numPr>
        <w:bidi w:val="0"/>
        <w:ind w:hanging="360"/>
        <w:contextualSpacing/>
        <w:rPr>
          <w:rFonts w:ascii="Times New Roman" w:hAnsi="Times New Roman"/>
          <w:sz w:val="22"/>
          <w:szCs w:val="22"/>
        </w:rPr>
      </w:pPr>
      <w:r w:rsidR="00277335">
        <w:rPr>
          <w:rFonts w:ascii="Times New Roman" w:hAnsi="Times New Roman"/>
          <w:sz w:val="22"/>
          <w:szCs w:val="22"/>
        </w:rPr>
        <w:t>dodržiavanie právnych predpisov a </w:t>
      </w:r>
    </w:p>
    <w:p w:rsidR="0086145F">
      <w:pPr>
        <w:numPr>
          <w:ilvl w:val="1"/>
          <w:numId w:val="51"/>
        </w:numPr>
        <w:bidi w:val="0"/>
        <w:ind w:hanging="360"/>
        <w:contextualSpacing/>
        <w:rPr>
          <w:rFonts w:ascii="Times New Roman" w:hAnsi="Times New Roman"/>
          <w:sz w:val="22"/>
          <w:szCs w:val="22"/>
        </w:rPr>
      </w:pPr>
      <w:r w:rsidR="00277335">
        <w:rPr>
          <w:rFonts w:ascii="Times New Roman" w:hAnsi="Times New Roman"/>
          <w:sz w:val="22"/>
          <w:szCs w:val="22"/>
        </w:rPr>
        <w:t>dodržiavanie predpisov a rozhodnutí športovej organizácie.</w:t>
      </w:r>
    </w:p>
    <w:p w:rsidR="0086145F">
      <w:pPr>
        <w:numPr>
          <w:numId w:val="51"/>
        </w:numPr>
        <w:bidi w:val="0"/>
        <w:ind w:hanging="360"/>
        <w:contextualSpacing/>
        <w:rPr>
          <w:rFonts w:ascii="Times New Roman" w:hAnsi="Times New Roman"/>
          <w:sz w:val="22"/>
          <w:szCs w:val="22"/>
        </w:rPr>
      </w:pPr>
      <w:r w:rsidR="00277335">
        <w:rPr>
          <w:rFonts w:ascii="Times New Roman" w:hAnsi="Times New Roman"/>
          <w:sz w:val="22"/>
          <w:szCs w:val="22"/>
        </w:rPr>
        <w:t>Kontrolór tiež</w:t>
      </w:r>
    </w:p>
    <w:p w:rsidR="0086145F">
      <w:pPr>
        <w:numPr>
          <w:ilvl w:val="1"/>
          <w:numId w:val="51"/>
        </w:numPr>
        <w:bidi w:val="0"/>
        <w:ind w:hanging="360"/>
        <w:contextualSpacing/>
        <w:rPr>
          <w:rFonts w:ascii="Times New Roman" w:hAnsi="Times New Roman"/>
          <w:sz w:val="22"/>
          <w:szCs w:val="22"/>
        </w:rPr>
      </w:pPr>
      <w:r w:rsidR="00277335">
        <w:rPr>
          <w:rFonts w:ascii="Times New Roman" w:hAnsi="Times New Roman"/>
          <w:sz w:val="22"/>
          <w:szCs w:val="22"/>
        </w:rPr>
        <w:t>vykonáva priebežnú kontrolu obsahu zápisníc zo zasadnutí najvyššieho orgánu a ich riadneho zverejňovania,</w:t>
      </w:r>
    </w:p>
    <w:p w:rsidR="0086145F">
      <w:pPr>
        <w:numPr>
          <w:ilvl w:val="1"/>
          <w:numId w:val="51"/>
        </w:numPr>
        <w:bidi w:val="0"/>
        <w:ind w:hanging="360"/>
        <w:contextualSpacing/>
        <w:rPr>
          <w:rFonts w:ascii="Times New Roman" w:hAnsi="Times New Roman"/>
          <w:sz w:val="22"/>
          <w:szCs w:val="22"/>
        </w:rPr>
      </w:pPr>
      <w:r w:rsidR="00277335">
        <w:rPr>
          <w:rFonts w:ascii="Times New Roman" w:hAnsi="Times New Roman"/>
          <w:sz w:val="22"/>
          <w:szCs w:val="22"/>
        </w:rPr>
        <w:t>upozorňuje štatutárny orgán na nesúlad povinne zverejňovaných údajov a údajov v zdrojovej evidencii,</w:t>
      </w:r>
    </w:p>
    <w:p w:rsidR="0086145F">
      <w:pPr>
        <w:numPr>
          <w:ilvl w:val="1"/>
          <w:numId w:val="51"/>
        </w:numPr>
        <w:bidi w:val="0"/>
        <w:ind w:hanging="360"/>
        <w:contextualSpacing/>
        <w:rPr>
          <w:rFonts w:ascii="Times New Roman" w:hAnsi="Times New Roman"/>
          <w:sz w:val="22"/>
          <w:szCs w:val="22"/>
        </w:rPr>
      </w:pPr>
      <w:r w:rsidR="00277335">
        <w:rPr>
          <w:rFonts w:ascii="Times New Roman" w:hAnsi="Times New Roman"/>
          <w:sz w:val="22"/>
          <w:szCs w:val="22"/>
        </w:rPr>
        <w:t>upozorňuje štatutárny orgán, najvyšší orgán a najvyšší výkonný orgán na zistené nedostatky a odporúča im postup, ktorý je v súlade s právnym poriadkom a predpismi športovej organizácie; pri zistení závažného nedostatku navrhuje preventívne a nápravné opatrenia a určuje lehotu na jeho odstránenie,</w:t>
      </w:r>
    </w:p>
    <w:p w:rsidR="0086145F">
      <w:pPr>
        <w:numPr>
          <w:ilvl w:val="1"/>
          <w:numId w:val="51"/>
        </w:numPr>
        <w:bidi w:val="0"/>
        <w:ind w:hanging="360"/>
        <w:contextualSpacing/>
        <w:rPr>
          <w:rFonts w:ascii="Times New Roman" w:hAnsi="Times New Roman"/>
          <w:sz w:val="22"/>
          <w:szCs w:val="22"/>
        </w:rPr>
      </w:pPr>
      <w:r w:rsidR="00277335">
        <w:rPr>
          <w:rFonts w:ascii="Times New Roman" w:hAnsi="Times New Roman"/>
          <w:sz w:val="22"/>
          <w:szCs w:val="22"/>
        </w:rPr>
        <w:t>konzultuje postup s kontrolórom športovej organizácie, ktorej je športová organizácia členom, pri zistení závažného nedostatku,</w:t>
      </w:r>
    </w:p>
    <w:p w:rsidR="0086145F">
      <w:pPr>
        <w:numPr>
          <w:ilvl w:val="1"/>
          <w:numId w:val="51"/>
        </w:numPr>
        <w:bidi w:val="0"/>
        <w:ind w:hanging="360"/>
        <w:contextualSpacing/>
        <w:rPr>
          <w:rFonts w:ascii="Times New Roman" w:hAnsi="Times New Roman"/>
          <w:sz w:val="22"/>
          <w:szCs w:val="22"/>
        </w:rPr>
      </w:pPr>
      <w:r w:rsidR="00277335">
        <w:rPr>
          <w:rFonts w:ascii="Times New Roman" w:hAnsi="Times New Roman"/>
          <w:sz w:val="22"/>
          <w:szCs w:val="22"/>
        </w:rPr>
        <w:t>vypracúva výročnú správu o činnosti kontrolóra, ktorú predkladá najvyššiemu orgánu športovej organizácie.</w:t>
      </w:r>
    </w:p>
    <w:p w:rsidR="0086145F">
      <w:pPr>
        <w:numPr>
          <w:numId w:val="51"/>
        </w:numPr>
        <w:bidi w:val="0"/>
        <w:ind w:hanging="360"/>
        <w:rPr>
          <w:rFonts w:ascii="Times New Roman" w:hAnsi="Times New Roman"/>
          <w:sz w:val="22"/>
          <w:szCs w:val="22"/>
        </w:rPr>
      </w:pPr>
      <w:r w:rsidR="00277335">
        <w:rPr>
          <w:rFonts w:ascii="Times New Roman" w:hAnsi="Times New Roman"/>
          <w:sz w:val="22"/>
          <w:szCs w:val="22"/>
        </w:rPr>
        <w:t>Kontrolór národného športového zväzu a kontrolór národnej športovej organizácie má pôsobnosť podľa odsekov 2 a 3 a</w:t>
      </w:r>
    </w:p>
    <w:p w:rsidR="0086145F">
      <w:pPr>
        <w:numPr>
          <w:ilvl w:val="1"/>
          <w:numId w:val="51"/>
        </w:numPr>
        <w:bidi w:val="0"/>
        <w:ind w:hanging="360"/>
        <w:rPr>
          <w:rFonts w:ascii="Times New Roman" w:hAnsi="Times New Roman"/>
          <w:sz w:val="22"/>
          <w:szCs w:val="22"/>
        </w:rPr>
      </w:pPr>
      <w:r w:rsidR="00277335">
        <w:rPr>
          <w:rFonts w:ascii="Times New Roman" w:hAnsi="Times New Roman"/>
          <w:sz w:val="22"/>
          <w:szCs w:val="22"/>
        </w:rPr>
        <w:t>vykonáva konzultačnú činnosť pre kontrolórov športových organizácií, ktoré sú členmi národného športového zväzu alebo národnej športovej organizácie,</w:t>
      </w:r>
    </w:p>
    <w:p w:rsidR="0086145F">
      <w:pPr>
        <w:numPr>
          <w:ilvl w:val="1"/>
          <w:numId w:val="51"/>
        </w:numPr>
        <w:bidi w:val="0"/>
        <w:ind w:hanging="360"/>
        <w:contextualSpacing/>
        <w:rPr>
          <w:rFonts w:ascii="Times New Roman" w:hAnsi="Times New Roman"/>
          <w:sz w:val="22"/>
          <w:szCs w:val="22"/>
        </w:rPr>
      </w:pPr>
      <w:r w:rsidR="00277335">
        <w:rPr>
          <w:rFonts w:ascii="Times New Roman" w:hAnsi="Times New Roman"/>
          <w:sz w:val="22"/>
          <w:szCs w:val="22"/>
        </w:rPr>
        <w:t>posudzuje súlad priebehu zasadnutí, postupov a rozhodnutí orgánov národného športového zväzu alebo národnej športovej organizácie s právnymi predpismi, predpismi a rozhodnutiami národného športového zväzu alebo národnej športovej organizácie, medzinárodnej športovej organizácie a iných športových organizácií, ktorých je národný športový zväz alebo národná športová organizácia členom,</w:t>
      </w:r>
    </w:p>
    <w:p w:rsidR="0086145F">
      <w:pPr>
        <w:numPr>
          <w:ilvl w:val="1"/>
          <w:numId w:val="51"/>
        </w:numPr>
        <w:bidi w:val="0"/>
        <w:ind w:hanging="360"/>
        <w:contextualSpacing/>
        <w:rPr>
          <w:rFonts w:ascii="Times New Roman" w:hAnsi="Times New Roman"/>
          <w:sz w:val="22"/>
          <w:szCs w:val="22"/>
        </w:rPr>
      </w:pPr>
      <w:r w:rsidR="00277335">
        <w:rPr>
          <w:rFonts w:ascii="Times New Roman" w:hAnsi="Times New Roman"/>
          <w:sz w:val="22"/>
          <w:szCs w:val="22"/>
        </w:rPr>
        <w:t>zúčastňuje sa na zasadnutiach najvyššieho orgánu, najvyššieho výkonného orgánu, kontrolných orgánov, a ak to považuje za potrebné, aj na zasadnutiach iných orgánov národného športového zväzu alebo národnej športovej organizácie,</w:t>
      </w:r>
    </w:p>
    <w:p w:rsidR="0086145F">
      <w:pPr>
        <w:numPr>
          <w:ilvl w:val="1"/>
          <w:numId w:val="51"/>
        </w:numPr>
        <w:bidi w:val="0"/>
        <w:ind w:hanging="360"/>
        <w:contextualSpacing/>
        <w:rPr>
          <w:rFonts w:ascii="Times New Roman" w:hAnsi="Times New Roman"/>
          <w:sz w:val="22"/>
          <w:szCs w:val="22"/>
        </w:rPr>
      </w:pPr>
      <w:r w:rsidR="00277335">
        <w:rPr>
          <w:rFonts w:ascii="Times New Roman" w:hAnsi="Times New Roman"/>
          <w:sz w:val="22"/>
          <w:szCs w:val="22"/>
        </w:rPr>
        <w:t>vykonáva dozor nad prípravou a riadnym priebehom volieb členov orgánov národného športového zväzu alebo národnej športovej organizácie a zúčastňuje sa na zasadnutí volebnej komisie vrátane spočítavania hlasov.</w:t>
      </w:r>
    </w:p>
    <w:p w:rsidR="0086145F">
      <w:pPr>
        <w:numPr>
          <w:numId w:val="51"/>
        </w:numPr>
        <w:bidi w:val="0"/>
        <w:ind w:hanging="360"/>
        <w:contextualSpacing/>
        <w:rPr>
          <w:rFonts w:ascii="Times New Roman" w:hAnsi="Times New Roman"/>
          <w:sz w:val="22"/>
          <w:szCs w:val="22"/>
        </w:rPr>
      </w:pPr>
      <w:r w:rsidR="00277335">
        <w:rPr>
          <w:rFonts w:ascii="Times New Roman" w:hAnsi="Times New Roman"/>
          <w:sz w:val="22"/>
          <w:szCs w:val="22"/>
        </w:rPr>
        <w:t>Kontrolór národného športového zväzu a kontrolór národnej športovej organizácie je oprávnený vykonávať pôsobnosť podľa odseku 4 písm. b) až d) aj v športovej organizácii, ktorá je členom národného športového zväzu alebo národnej športovej organizácie.</w:t>
      </w:r>
    </w:p>
    <w:p w:rsidR="0086145F">
      <w:pPr>
        <w:bidi w:val="0"/>
        <w:rPr>
          <w:rFonts w:ascii="Times New Roman" w:hAnsi="Times New Roman"/>
        </w:rPr>
      </w:pPr>
    </w:p>
    <w:p w:rsidR="0086145F">
      <w:pPr>
        <w:pStyle w:val="Heading4"/>
        <w:bidi w:val="0"/>
        <w:rPr>
          <w:rFonts w:ascii="Times New Roman" w:hAnsi="Times New Roman"/>
        </w:rPr>
      </w:pPr>
      <w:bookmarkStart w:id="24" w:name="h.3whwml4" w:colFirst="0" w:colLast="0"/>
      <w:bookmarkEnd w:id="24"/>
      <w:r w:rsidR="00277335">
        <w:rPr>
          <w:rFonts w:ascii="Times New Roman" w:hAnsi="Times New Roman"/>
          <w:sz w:val="22"/>
          <w:szCs w:val="22"/>
        </w:rPr>
        <w:t xml:space="preserve">§ 14 </w:t>
      </w:r>
    </w:p>
    <w:p w:rsidR="0086145F">
      <w:pPr>
        <w:pStyle w:val="Heading4"/>
        <w:bidi w:val="0"/>
        <w:rPr>
          <w:rFonts w:ascii="Times New Roman" w:hAnsi="Times New Roman"/>
        </w:rPr>
      </w:pPr>
      <w:bookmarkStart w:id="25" w:name="h.2bn6wsx" w:colFirst="0" w:colLast="0"/>
      <w:bookmarkEnd w:id="25"/>
      <w:r w:rsidR="00277335">
        <w:rPr>
          <w:rFonts w:ascii="Times New Roman" w:hAnsi="Times New Roman"/>
          <w:sz w:val="22"/>
          <w:szCs w:val="22"/>
        </w:rPr>
        <w:t>Postup pri kontrole</w:t>
      </w:r>
    </w:p>
    <w:p w:rsidR="0086145F">
      <w:pPr>
        <w:bidi w:val="0"/>
        <w:jc w:val="center"/>
        <w:rPr>
          <w:rFonts w:ascii="Times New Roman" w:hAnsi="Times New Roman"/>
        </w:rPr>
      </w:pPr>
    </w:p>
    <w:p w:rsidR="0086145F">
      <w:pPr>
        <w:numPr>
          <w:numId w:val="36"/>
        </w:numPr>
        <w:bidi w:val="0"/>
        <w:ind w:hanging="360"/>
        <w:contextualSpacing/>
        <w:rPr>
          <w:rFonts w:ascii="Times New Roman" w:hAnsi="Times New Roman"/>
          <w:sz w:val="22"/>
          <w:szCs w:val="22"/>
        </w:rPr>
      </w:pPr>
      <w:r w:rsidR="00277335">
        <w:rPr>
          <w:rFonts w:ascii="Times New Roman" w:hAnsi="Times New Roman"/>
          <w:sz w:val="22"/>
          <w:szCs w:val="22"/>
        </w:rPr>
        <w:t>Kontrolór vykonáva kontrolnú činnosť na základe</w:t>
      </w:r>
    </w:p>
    <w:p w:rsidR="0086145F">
      <w:pPr>
        <w:numPr>
          <w:ilvl w:val="1"/>
          <w:numId w:val="36"/>
        </w:numPr>
        <w:bidi w:val="0"/>
        <w:ind w:hanging="360"/>
        <w:contextualSpacing/>
        <w:rPr>
          <w:rFonts w:ascii="Times New Roman" w:hAnsi="Times New Roman"/>
          <w:sz w:val="22"/>
          <w:szCs w:val="22"/>
        </w:rPr>
      </w:pPr>
      <w:r w:rsidR="00277335">
        <w:rPr>
          <w:rFonts w:ascii="Times New Roman" w:hAnsi="Times New Roman"/>
          <w:sz w:val="22"/>
          <w:szCs w:val="22"/>
        </w:rPr>
        <w:t>vlastnej iniciatívy,</w:t>
      </w:r>
    </w:p>
    <w:p w:rsidR="0086145F">
      <w:pPr>
        <w:numPr>
          <w:ilvl w:val="1"/>
          <w:numId w:val="36"/>
        </w:numPr>
        <w:bidi w:val="0"/>
        <w:ind w:hanging="360"/>
        <w:contextualSpacing/>
        <w:rPr>
          <w:rFonts w:ascii="Times New Roman" w:hAnsi="Times New Roman"/>
          <w:sz w:val="22"/>
          <w:szCs w:val="22"/>
        </w:rPr>
      </w:pPr>
      <w:r w:rsidR="00277335">
        <w:rPr>
          <w:rFonts w:ascii="Times New Roman" w:hAnsi="Times New Roman"/>
          <w:sz w:val="22"/>
          <w:szCs w:val="22"/>
        </w:rPr>
        <w:t>podnetu orgánu športovej organizácie,</w:t>
      </w:r>
    </w:p>
    <w:p w:rsidR="0086145F">
      <w:pPr>
        <w:numPr>
          <w:ilvl w:val="1"/>
          <w:numId w:val="36"/>
        </w:numPr>
        <w:bidi w:val="0"/>
        <w:ind w:hanging="360"/>
        <w:contextualSpacing/>
        <w:rPr>
          <w:rFonts w:ascii="Times New Roman" w:hAnsi="Times New Roman"/>
          <w:sz w:val="22"/>
          <w:szCs w:val="22"/>
        </w:rPr>
      </w:pPr>
      <w:r w:rsidR="00277335">
        <w:rPr>
          <w:rFonts w:ascii="Times New Roman" w:hAnsi="Times New Roman"/>
          <w:sz w:val="22"/>
          <w:szCs w:val="22"/>
        </w:rPr>
        <w:t xml:space="preserve">podnetu osoby s príslušnosťou k športovej organizácii, </w:t>
      </w:r>
    </w:p>
    <w:p w:rsidR="0086145F">
      <w:pPr>
        <w:numPr>
          <w:ilvl w:val="1"/>
          <w:numId w:val="36"/>
        </w:numPr>
        <w:bidi w:val="0"/>
        <w:ind w:hanging="360"/>
        <w:contextualSpacing/>
        <w:rPr>
          <w:rFonts w:ascii="Times New Roman" w:hAnsi="Times New Roman"/>
          <w:sz w:val="22"/>
          <w:szCs w:val="22"/>
        </w:rPr>
      </w:pPr>
      <w:r w:rsidR="00277335">
        <w:rPr>
          <w:rFonts w:ascii="Times New Roman" w:hAnsi="Times New Roman"/>
          <w:sz w:val="22"/>
          <w:szCs w:val="22"/>
        </w:rPr>
        <w:t xml:space="preserve">podnetu hlavného kontrolóra športu alebo </w:t>
      </w:r>
    </w:p>
    <w:p w:rsidR="0086145F">
      <w:pPr>
        <w:numPr>
          <w:ilvl w:val="1"/>
          <w:numId w:val="36"/>
        </w:numPr>
        <w:bidi w:val="0"/>
        <w:ind w:hanging="360"/>
        <w:contextualSpacing/>
        <w:rPr>
          <w:rFonts w:ascii="Times New Roman" w:hAnsi="Times New Roman"/>
          <w:sz w:val="22"/>
          <w:szCs w:val="22"/>
        </w:rPr>
      </w:pPr>
      <w:r w:rsidR="00277335">
        <w:rPr>
          <w:rFonts w:ascii="Times New Roman" w:hAnsi="Times New Roman"/>
          <w:sz w:val="22"/>
          <w:szCs w:val="22"/>
        </w:rPr>
        <w:t>podnetu ministerstva školstva.</w:t>
      </w:r>
    </w:p>
    <w:p w:rsidR="0086145F">
      <w:pPr>
        <w:numPr>
          <w:numId w:val="36"/>
        </w:numPr>
        <w:bidi w:val="0"/>
        <w:ind w:hanging="360"/>
        <w:rPr>
          <w:rFonts w:ascii="Times New Roman" w:hAnsi="Times New Roman"/>
          <w:sz w:val="22"/>
          <w:szCs w:val="22"/>
        </w:rPr>
      </w:pPr>
      <w:r w:rsidR="00277335">
        <w:rPr>
          <w:rFonts w:ascii="Times New Roman" w:hAnsi="Times New Roman"/>
          <w:sz w:val="22"/>
          <w:szCs w:val="22"/>
        </w:rPr>
        <w:t>Pri výkone kontrolnej činnosti je kontrolór oprávnený v nevyhnutnom rozsahu vyžadovať v ním určenej lehote</w:t>
      </w:r>
    </w:p>
    <w:p w:rsidR="0086145F">
      <w:pPr>
        <w:numPr>
          <w:ilvl w:val="1"/>
          <w:numId w:val="36"/>
        </w:numPr>
        <w:bidi w:val="0"/>
        <w:ind w:hanging="360"/>
        <w:rPr>
          <w:rFonts w:ascii="Times New Roman" w:hAnsi="Times New Roman"/>
          <w:sz w:val="22"/>
          <w:szCs w:val="22"/>
        </w:rPr>
      </w:pPr>
      <w:r w:rsidR="00277335">
        <w:rPr>
          <w:rFonts w:ascii="Times New Roman" w:hAnsi="Times New Roman"/>
          <w:sz w:val="22"/>
          <w:szCs w:val="22"/>
        </w:rPr>
        <w:t>poskytnutie originálov alebo overených kópií dokladov, písomností, záznamov dát na pamäťových médiách prostriedkov výpočtovej techniky, ich výpisov, vyjadrení, výstupov, informácií, dokumentov a iných podkladov, okrem tých, ktoré má kontrolór k dispozícii,</w:t>
      </w:r>
    </w:p>
    <w:p w:rsidR="0086145F">
      <w:pPr>
        <w:numPr>
          <w:ilvl w:val="1"/>
          <w:numId w:val="36"/>
        </w:numPr>
        <w:bidi w:val="0"/>
        <w:ind w:hanging="360"/>
        <w:rPr>
          <w:rFonts w:ascii="Times New Roman" w:hAnsi="Times New Roman"/>
          <w:sz w:val="22"/>
          <w:szCs w:val="22"/>
        </w:rPr>
      </w:pPr>
      <w:r w:rsidR="00277335">
        <w:rPr>
          <w:rFonts w:ascii="Times New Roman" w:hAnsi="Times New Roman"/>
          <w:sz w:val="22"/>
          <w:szCs w:val="22"/>
        </w:rPr>
        <w:t>splnenie opatrení na nápravu nedostatkov zistených kontrolou a odstránenie príčin ich vzniku.</w:t>
      </w:r>
    </w:p>
    <w:p w:rsidR="0086145F">
      <w:pPr>
        <w:numPr>
          <w:numId w:val="36"/>
        </w:numPr>
        <w:bidi w:val="0"/>
        <w:ind w:hanging="360"/>
        <w:rPr>
          <w:rFonts w:ascii="Times New Roman" w:hAnsi="Times New Roman"/>
          <w:sz w:val="22"/>
          <w:szCs w:val="22"/>
        </w:rPr>
      </w:pPr>
      <w:r w:rsidR="00277335">
        <w:rPr>
          <w:rFonts w:ascii="Times New Roman" w:hAnsi="Times New Roman"/>
          <w:sz w:val="22"/>
          <w:szCs w:val="22"/>
        </w:rPr>
        <w:t>Kontrolór je oprávnený z podkladov podľa odseku 2 písm. a) vyhotovovať kópie na účely kontroly a ďalšieho postupu odôvodneného výsledkami kontroly. Prevzatie týchto podkladov kontrolór písomne potvrdí a vráti ich bezodkladne tomu, od koho sa vyžiadali, ak nie sú potrebné na ďalší výkon kontroly.</w:t>
      </w:r>
    </w:p>
    <w:p w:rsidR="0086145F">
      <w:pPr>
        <w:numPr>
          <w:numId w:val="36"/>
        </w:numPr>
        <w:bidi w:val="0"/>
        <w:ind w:hanging="360"/>
        <w:contextualSpacing/>
        <w:rPr>
          <w:rFonts w:ascii="Times New Roman" w:hAnsi="Times New Roman"/>
          <w:sz w:val="22"/>
          <w:szCs w:val="22"/>
        </w:rPr>
      </w:pPr>
      <w:r w:rsidR="00277335">
        <w:rPr>
          <w:rFonts w:ascii="Times New Roman" w:hAnsi="Times New Roman"/>
          <w:sz w:val="22"/>
          <w:szCs w:val="22"/>
        </w:rPr>
        <w:t xml:space="preserve">Športová organizácia a osoba s jej príslušnosťou je povinná poskytnúť kontrolórovi pri kontrolnej činnosti potrebnú súčinnosť v rozsahu odsekov 2 a 3 v ním určenej lehote. </w:t>
      </w:r>
    </w:p>
    <w:p w:rsidR="0086145F">
      <w:pPr>
        <w:numPr>
          <w:numId w:val="36"/>
        </w:numPr>
        <w:bidi w:val="0"/>
        <w:ind w:hanging="360"/>
        <w:contextualSpacing/>
        <w:rPr>
          <w:rFonts w:ascii="Times New Roman" w:hAnsi="Times New Roman"/>
          <w:sz w:val="22"/>
          <w:szCs w:val="22"/>
        </w:rPr>
      </w:pPr>
      <w:r w:rsidR="00277335">
        <w:rPr>
          <w:rFonts w:ascii="Times New Roman" w:hAnsi="Times New Roman"/>
          <w:sz w:val="22"/>
          <w:szCs w:val="22"/>
        </w:rPr>
        <w:t>Športová organizácia je povinná zabezpečiť prístup kontrolóra k podkladom podľa odseku 2 písm. a) v obchodných spoločnostiach, v ktorých má športová organizácia podiel na spoločnosti alebo akcie spoločnosti, s ktorými je spojená väčšina hlasovacích práv a poskytnúť mu potrebnú súčinnosť.</w:t>
      </w:r>
    </w:p>
    <w:p w:rsidR="0086145F">
      <w:pPr>
        <w:numPr>
          <w:numId w:val="36"/>
        </w:numPr>
        <w:bidi w:val="0"/>
        <w:ind w:hanging="360"/>
        <w:contextualSpacing/>
        <w:rPr>
          <w:rFonts w:ascii="Times New Roman" w:hAnsi="Times New Roman"/>
          <w:sz w:val="22"/>
          <w:szCs w:val="22"/>
        </w:rPr>
      </w:pPr>
      <w:r w:rsidR="00277335">
        <w:rPr>
          <w:rFonts w:ascii="Times New Roman" w:hAnsi="Times New Roman"/>
          <w:sz w:val="22"/>
          <w:szCs w:val="22"/>
        </w:rPr>
        <w:t>Súčinnosť v rozsahu podľa odsekov 3 až 5 je športová organizácia povinná poskytnúť aj hlavnému kontrolórovi športu.</w:t>
      </w:r>
    </w:p>
    <w:p w:rsidR="0086145F">
      <w:pPr>
        <w:numPr>
          <w:numId w:val="36"/>
        </w:numPr>
        <w:bidi w:val="0"/>
        <w:ind w:hanging="360"/>
        <w:contextualSpacing/>
        <w:rPr>
          <w:rFonts w:ascii="Times New Roman" w:hAnsi="Times New Roman"/>
          <w:sz w:val="22"/>
          <w:szCs w:val="22"/>
        </w:rPr>
      </w:pPr>
      <w:r w:rsidR="00277335">
        <w:rPr>
          <w:rFonts w:ascii="Times New Roman" w:hAnsi="Times New Roman"/>
          <w:sz w:val="22"/>
          <w:szCs w:val="22"/>
        </w:rPr>
        <w:t>Športová organizácia je oprávnená vyjadriť sa písomne k zisteným nedostatkom, navrhnutým opatreniam a k lehote na splnenie opatrení uvedených v návrhu správy z kontroly v lehote určenej kontrolórom.</w:t>
      </w:r>
    </w:p>
    <w:p w:rsidR="0086145F">
      <w:pPr>
        <w:numPr>
          <w:numId w:val="36"/>
        </w:numPr>
        <w:bidi w:val="0"/>
        <w:ind w:hanging="360"/>
        <w:contextualSpacing/>
        <w:rPr>
          <w:rFonts w:ascii="Times New Roman" w:hAnsi="Times New Roman"/>
          <w:sz w:val="22"/>
          <w:szCs w:val="22"/>
        </w:rPr>
      </w:pPr>
      <w:r w:rsidR="00277335">
        <w:rPr>
          <w:rFonts w:ascii="Times New Roman" w:hAnsi="Times New Roman"/>
          <w:sz w:val="22"/>
          <w:szCs w:val="22"/>
        </w:rPr>
        <w:t>Ak športová organizácia po upozornení na závažný nedostatok zistený pri kontrolnej činnosti, tento závažný nedostatok v lehote určenej kontrolórom neodstráni, kontrolór je povinný bezodkladne, najneskôr do desiatich dní odo dňa márneho uplynutia určenej lehoty, oznámiť vec formou podnetu hlavnému kontrolórovi športu. K podnetu kontrolór pripojí upozornenie, oznámenie dôvodov nevyhovenia a ostatné podklady potrebné na posúdenie veci. Rovnako kontrolór postupuje aj vtedy, ak príslušný orgán športovej organizácie v určenej lehote neoznámil dôvody nevyhovenia.</w:t>
      </w:r>
    </w:p>
    <w:p w:rsidR="0086145F">
      <w:pPr>
        <w:numPr>
          <w:numId w:val="36"/>
        </w:numPr>
        <w:bidi w:val="0"/>
        <w:ind w:hanging="360"/>
        <w:contextualSpacing/>
        <w:rPr>
          <w:rFonts w:ascii="Times New Roman" w:hAnsi="Times New Roman"/>
          <w:sz w:val="22"/>
          <w:szCs w:val="22"/>
        </w:rPr>
      </w:pPr>
      <w:r w:rsidR="00277335">
        <w:rPr>
          <w:rFonts w:ascii="Times New Roman" w:hAnsi="Times New Roman"/>
          <w:sz w:val="22"/>
          <w:szCs w:val="22"/>
        </w:rPr>
        <w:t xml:space="preserve">O výsledku kontrolnej činnosti vypracuje kontrolór správu o kontrolnej činnosti v lehote do desiatich dní odo dňa ukončenia kontrolnej činnosti. Pri vykonávaní kontrolnej činnosti bez podnetu sa správa vyhotovuje, ak bol zistený závažný nedostatok. Správu o kontrolnej činnosti vykonanej na základe podnetu po jej prerokovaní s osobou, ktorej činnosť bola predmetom kontroly, kontrolór bezodkladne zašle orgánu alebo osobe, ktorá dala podnet na vykonanie odbornej kontroly. Správa o kontrolnej činnosti obsahuje </w:t>
      </w:r>
    </w:p>
    <w:p w:rsidR="0086145F">
      <w:pPr>
        <w:numPr>
          <w:ilvl w:val="1"/>
          <w:numId w:val="36"/>
        </w:numPr>
        <w:bidi w:val="0"/>
        <w:ind w:hanging="360"/>
        <w:contextualSpacing/>
        <w:rPr>
          <w:rFonts w:ascii="Times New Roman" w:hAnsi="Times New Roman"/>
          <w:sz w:val="22"/>
          <w:szCs w:val="22"/>
        </w:rPr>
      </w:pPr>
      <w:r w:rsidR="00277335">
        <w:rPr>
          <w:rFonts w:ascii="Times New Roman" w:hAnsi="Times New Roman"/>
          <w:sz w:val="22"/>
          <w:szCs w:val="22"/>
        </w:rPr>
        <w:t>meno, priezvisko a dátum narodenia fyzickej osoby uvedenej v správe o kontrolnej činnosti,</w:t>
      </w:r>
    </w:p>
    <w:p w:rsidR="0086145F">
      <w:pPr>
        <w:numPr>
          <w:ilvl w:val="1"/>
          <w:numId w:val="36"/>
        </w:numPr>
        <w:bidi w:val="0"/>
        <w:ind w:hanging="360"/>
        <w:contextualSpacing/>
        <w:rPr>
          <w:rFonts w:ascii="Times New Roman" w:hAnsi="Times New Roman"/>
          <w:sz w:val="22"/>
          <w:szCs w:val="22"/>
        </w:rPr>
      </w:pPr>
      <w:r w:rsidR="00277335">
        <w:rPr>
          <w:rFonts w:ascii="Times New Roman" w:hAnsi="Times New Roman"/>
          <w:sz w:val="22"/>
          <w:szCs w:val="22"/>
        </w:rPr>
        <w:t xml:space="preserve">pôvod podnetu, </w:t>
      </w:r>
    </w:p>
    <w:p w:rsidR="0086145F">
      <w:pPr>
        <w:numPr>
          <w:ilvl w:val="1"/>
          <w:numId w:val="36"/>
        </w:numPr>
        <w:bidi w:val="0"/>
        <w:ind w:hanging="360"/>
        <w:contextualSpacing/>
        <w:rPr>
          <w:rFonts w:ascii="Times New Roman" w:hAnsi="Times New Roman"/>
          <w:sz w:val="22"/>
          <w:szCs w:val="22"/>
        </w:rPr>
      </w:pPr>
      <w:r w:rsidR="00277335">
        <w:rPr>
          <w:rFonts w:ascii="Times New Roman" w:hAnsi="Times New Roman"/>
          <w:sz w:val="22"/>
          <w:szCs w:val="22"/>
        </w:rPr>
        <w:t xml:space="preserve">predmet kontroly, </w:t>
      </w:r>
    </w:p>
    <w:p w:rsidR="0086145F">
      <w:pPr>
        <w:numPr>
          <w:ilvl w:val="1"/>
          <w:numId w:val="36"/>
        </w:numPr>
        <w:bidi w:val="0"/>
        <w:ind w:hanging="360"/>
        <w:contextualSpacing/>
        <w:rPr>
          <w:rFonts w:ascii="Times New Roman" w:hAnsi="Times New Roman"/>
          <w:sz w:val="22"/>
          <w:szCs w:val="22"/>
        </w:rPr>
      </w:pPr>
      <w:r w:rsidR="00277335">
        <w:rPr>
          <w:rFonts w:ascii="Times New Roman" w:hAnsi="Times New Roman"/>
          <w:sz w:val="22"/>
          <w:szCs w:val="22"/>
        </w:rPr>
        <w:t xml:space="preserve">zistenia, </w:t>
      </w:r>
    </w:p>
    <w:p w:rsidR="0086145F">
      <w:pPr>
        <w:numPr>
          <w:ilvl w:val="1"/>
          <w:numId w:val="36"/>
        </w:numPr>
        <w:bidi w:val="0"/>
        <w:ind w:hanging="360"/>
        <w:contextualSpacing/>
        <w:rPr>
          <w:rFonts w:ascii="Times New Roman" w:hAnsi="Times New Roman"/>
          <w:sz w:val="22"/>
          <w:szCs w:val="22"/>
        </w:rPr>
      </w:pPr>
      <w:r w:rsidR="00277335">
        <w:rPr>
          <w:rFonts w:ascii="Times New Roman" w:hAnsi="Times New Roman"/>
          <w:sz w:val="22"/>
          <w:szCs w:val="22"/>
        </w:rPr>
        <w:t xml:space="preserve">vyhodnotenie kontroly a navrhnuté opatrenia, </w:t>
      </w:r>
    </w:p>
    <w:p w:rsidR="0086145F">
      <w:pPr>
        <w:numPr>
          <w:ilvl w:val="1"/>
          <w:numId w:val="36"/>
        </w:numPr>
        <w:bidi w:val="0"/>
        <w:ind w:hanging="360"/>
        <w:contextualSpacing/>
        <w:rPr>
          <w:rFonts w:ascii="Times New Roman" w:hAnsi="Times New Roman"/>
          <w:sz w:val="22"/>
          <w:szCs w:val="22"/>
        </w:rPr>
      </w:pPr>
      <w:r w:rsidR="00277335">
        <w:rPr>
          <w:rFonts w:ascii="Times New Roman" w:hAnsi="Times New Roman"/>
          <w:sz w:val="22"/>
          <w:szCs w:val="22"/>
        </w:rPr>
        <w:t>lehotu na vyjadrenie k zisteným nedostatkom,</w:t>
      </w:r>
    </w:p>
    <w:p w:rsidR="0086145F">
      <w:pPr>
        <w:numPr>
          <w:ilvl w:val="1"/>
          <w:numId w:val="36"/>
        </w:numPr>
        <w:bidi w:val="0"/>
        <w:ind w:hanging="360"/>
        <w:contextualSpacing/>
        <w:rPr>
          <w:rFonts w:ascii="Times New Roman" w:hAnsi="Times New Roman"/>
          <w:sz w:val="22"/>
          <w:szCs w:val="22"/>
        </w:rPr>
      </w:pPr>
      <w:r w:rsidR="00277335">
        <w:rPr>
          <w:rFonts w:ascii="Times New Roman" w:hAnsi="Times New Roman"/>
          <w:sz w:val="22"/>
          <w:szCs w:val="22"/>
        </w:rPr>
        <w:t>lehotu na splnenie opatrení prijatých na nápravu nedostatkov,</w:t>
      </w:r>
    </w:p>
    <w:p w:rsidR="0086145F">
      <w:pPr>
        <w:numPr>
          <w:ilvl w:val="1"/>
          <w:numId w:val="36"/>
        </w:numPr>
        <w:bidi w:val="0"/>
        <w:ind w:hanging="360"/>
        <w:contextualSpacing/>
        <w:rPr>
          <w:rFonts w:ascii="Times New Roman" w:hAnsi="Times New Roman"/>
          <w:sz w:val="22"/>
          <w:szCs w:val="22"/>
        </w:rPr>
      </w:pPr>
      <w:r w:rsidR="00277335">
        <w:rPr>
          <w:rFonts w:ascii="Times New Roman" w:hAnsi="Times New Roman"/>
          <w:sz w:val="22"/>
          <w:szCs w:val="22"/>
        </w:rPr>
        <w:t>deň začatia a skončenia kontrolnej činnosti.</w:t>
      </w:r>
    </w:p>
    <w:p w:rsidR="0086145F">
      <w:pPr>
        <w:numPr>
          <w:numId w:val="36"/>
        </w:numPr>
        <w:bidi w:val="0"/>
        <w:ind w:hanging="360"/>
        <w:contextualSpacing/>
        <w:rPr>
          <w:rFonts w:ascii="Times New Roman" w:hAnsi="Times New Roman"/>
          <w:sz w:val="22"/>
          <w:szCs w:val="22"/>
        </w:rPr>
      </w:pPr>
      <w:r w:rsidR="00277335">
        <w:rPr>
          <w:rFonts w:ascii="Times New Roman" w:hAnsi="Times New Roman"/>
          <w:sz w:val="22"/>
          <w:szCs w:val="22"/>
        </w:rPr>
        <w:t>Postupom kontrolóra pri kontrolnej činnosti nie je dotknutý výkon kontroly podľa osobitného predpisu.</w:t>
      </w:r>
      <w:r>
        <w:rPr>
          <w:rFonts w:ascii="Times New Roman" w:hAnsi="Times New Roman"/>
          <w:sz w:val="22"/>
          <w:szCs w:val="22"/>
          <w:vertAlign w:val="superscript"/>
          <w:rtl w:val="0"/>
        </w:rPr>
        <w:footnoteReference w:id="11"/>
      </w:r>
      <w:r w:rsidR="00277335">
        <w:rPr>
          <w:rFonts w:ascii="Times New Roman" w:hAnsi="Times New Roman"/>
          <w:sz w:val="22"/>
          <w:szCs w:val="22"/>
        </w:rPr>
        <w:t>)</w:t>
      </w:r>
    </w:p>
    <w:p w:rsidR="0086145F">
      <w:pPr>
        <w:bidi w:val="0"/>
        <w:rPr>
          <w:rFonts w:ascii="Times New Roman" w:hAnsi="Times New Roman"/>
        </w:rPr>
      </w:pPr>
    </w:p>
    <w:p w:rsidR="0086145F">
      <w:pPr>
        <w:pStyle w:val="Heading4"/>
        <w:bidi w:val="0"/>
        <w:rPr>
          <w:rFonts w:ascii="Times New Roman" w:hAnsi="Times New Roman"/>
        </w:rPr>
      </w:pPr>
      <w:bookmarkStart w:id="26" w:name="h.qsh70q" w:colFirst="0" w:colLast="0"/>
      <w:bookmarkEnd w:id="26"/>
      <w:r w:rsidR="00277335">
        <w:rPr>
          <w:rFonts w:ascii="Times New Roman" w:hAnsi="Times New Roman"/>
          <w:sz w:val="22"/>
          <w:szCs w:val="22"/>
        </w:rPr>
        <w:t>§ 15</w:t>
      </w:r>
    </w:p>
    <w:p w:rsidR="0086145F">
      <w:pPr>
        <w:pStyle w:val="Heading4"/>
        <w:bidi w:val="0"/>
        <w:rPr>
          <w:rFonts w:ascii="Times New Roman" w:hAnsi="Times New Roman"/>
        </w:rPr>
      </w:pPr>
      <w:bookmarkStart w:id="27" w:name="h.3as4poj" w:colFirst="0" w:colLast="0"/>
      <w:bookmarkEnd w:id="27"/>
      <w:r w:rsidR="00277335">
        <w:rPr>
          <w:rFonts w:ascii="Times New Roman" w:hAnsi="Times New Roman"/>
          <w:sz w:val="22"/>
          <w:szCs w:val="22"/>
        </w:rPr>
        <w:t>Športový klub</w:t>
      </w:r>
    </w:p>
    <w:p w:rsidR="0086145F">
      <w:pPr>
        <w:bidi w:val="0"/>
        <w:jc w:val="center"/>
        <w:rPr>
          <w:rFonts w:ascii="Times New Roman" w:hAnsi="Times New Roman"/>
        </w:rPr>
      </w:pPr>
    </w:p>
    <w:p w:rsidR="0086145F">
      <w:pPr>
        <w:numPr>
          <w:numId w:val="149"/>
        </w:numPr>
        <w:bidi w:val="0"/>
        <w:ind w:left="705" w:hanging="360"/>
        <w:contextualSpacing/>
        <w:rPr>
          <w:rFonts w:ascii="Times New Roman" w:hAnsi="Times New Roman"/>
          <w:sz w:val="22"/>
          <w:szCs w:val="22"/>
        </w:rPr>
      </w:pPr>
      <w:r w:rsidR="00277335">
        <w:rPr>
          <w:rFonts w:ascii="Times New Roman" w:hAnsi="Times New Roman"/>
          <w:sz w:val="22"/>
          <w:szCs w:val="22"/>
        </w:rPr>
        <w:t>Športový klub je športová organizácia, ktorá vytvára vhodné podmienky na vykonávanie športu, organizovanie súťaží a na prípravu a účasť jednotlivcov alebo družstiev v súťaži.</w:t>
      </w:r>
    </w:p>
    <w:p w:rsidR="0086145F">
      <w:pPr>
        <w:numPr>
          <w:numId w:val="149"/>
        </w:numPr>
        <w:bidi w:val="0"/>
        <w:ind w:left="705" w:hanging="360"/>
        <w:contextualSpacing/>
        <w:rPr>
          <w:rFonts w:ascii="Times New Roman" w:hAnsi="Times New Roman"/>
          <w:sz w:val="22"/>
          <w:szCs w:val="22"/>
        </w:rPr>
      </w:pPr>
      <w:r w:rsidR="00277335">
        <w:rPr>
          <w:rFonts w:ascii="Times New Roman" w:hAnsi="Times New Roman"/>
          <w:sz w:val="22"/>
          <w:szCs w:val="22"/>
        </w:rPr>
        <w:t>Na účely účasti v súťaži, disciplinárne účely a účely riešenia sporov sa za športový klub považuje aj združenie osôb na základe zmluvy o združení,</w:t>
      </w:r>
      <w:r>
        <w:rPr>
          <w:rFonts w:ascii="Times New Roman" w:hAnsi="Times New Roman"/>
          <w:sz w:val="22"/>
          <w:szCs w:val="22"/>
          <w:vertAlign w:val="superscript"/>
          <w:rtl w:val="0"/>
        </w:rPr>
        <w:footnoteReference w:id="12"/>
      </w:r>
      <w:r w:rsidR="00277335">
        <w:rPr>
          <w:rFonts w:ascii="Times New Roman" w:hAnsi="Times New Roman"/>
          <w:sz w:val="22"/>
          <w:szCs w:val="22"/>
        </w:rPr>
        <w:t xml:space="preserve">) ak má určeného zodpovedného zástupcu. </w:t>
      </w:r>
    </w:p>
    <w:p w:rsidR="0086145F">
      <w:pPr>
        <w:numPr>
          <w:numId w:val="149"/>
        </w:numPr>
        <w:bidi w:val="0"/>
        <w:ind w:left="705" w:hanging="360"/>
        <w:contextualSpacing/>
        <w:rPr>
          <w:rFonts w:ascii="Times New Roman" w:hAnsi="Times New Roman"/>
          <w:sz w:val="22"/>
          <w:szCs w:val="22"/>
        </w:rPr>
      </w:pPr>
      <w:r w:rsidR="00277335">
        <w:rPr>
          <w:rFonts w:ascii="Times New Roman" w:hAnsi="Times New Roman"/>
          <w:sz w:val="22"/>
          <w:szCs w:val="22"/>
        </w:rPr>
        <w:t>Športový klub je povinný zabezpečiť, aby sa profesionálny športovec a amatérsky športovec s jeho príslušnosťou vykonávajúci šport, ktorý je založený na fyzickej aktivite, najmenej raz ročne podrobil lekárskej prehliadke podľa § 5 ods. 7 v závislosti od druhu a výkonnostnej úrovne vykonávaného športu na účely posúdenia zdravotnej spôsobilosti profesionálneho športovca a amatérskeho športovca vykonávať šport.</w:t>
      </w:r>
    </w:p>
    <w:p w:rsidR="0086145F">
      <w:pPr>
        <w:numPr>
          <w:numId w:val="149"/>
        </w:numPr>
        <w:bidi w:val="0"/>
        <w:ind w:left="705" w:hanging="360"/>
        <w:contextualSpacing/>
        <w:rPr>
          <w:rFonts w:ascii="Times New Roman" w:hAnsi="Times New Roman"/>
          <w:sz w:val="22"/>
          <w:szCs w:val="22"/>
        </w:rPr>
      </w:pPr>
      <w:r w:rsidR="00277335">
        <w:rPr>
          <w:rFonts w:ascii="Times New Roman" w:hAnsi="Times New Roman"/>
          <w:sz w:val="22"/>
          <w:szCs w:val="22"/>
        </w:rPr>
        <w:t>Pri zmene klubovej príslušnosti formou prestupu športovca do iného športového klubu alebo pri opätovnej registrácii športovca v tom istom športovom zväze za iný športový klub, uhrádza nový športový klub výchovné športovému klubu, v ktorom bol športovec naposledy registrovaný, ak tak určujú predpisy športového zväzu. Výchovné sa uhrádza do dovŕšenia 23 rokov veku športovca, ak športovec neuzavrie skôr svoju prvú zmluvu o profesionálnom vykonávaní športu.</w:t>
      </w:r>
    </w:p>
    <w:p w:rsidR="0086145F">
      <w:pPr>
        <w:numPr>
          <w:numId w:val="149"/>
        </w:numPr>
        <w:bidi w:val="0"/>
        <w:ind w:hanging="360"/>
        <w:contextualSpacing/>
        <w:rPr>
          <w:rFonts w:ascii="Times New Roman" w:hAnsi="Times New Roman"/>
          <w:sz w:val="22"/>
          <w:szCs w:val="22"/>
        </w:rPr>
      </w:pPr>
      <w:r w:rsidR="00277335">
        <w:rPr>
          <w:rFonts w:ascii="Times New Roman" w:hAnsi="Times New Roman"/>
          <w:sz w:val="22"/>
          <w:szCs w:val="22"/>
        </w:rPr>
        <w:t>Výchovné predstavuje náklady športového klubu na prípravu a výchovu športovca; ak sa športovec pripravoval v družstve, výchovné zohľadňuje aj náklady na prípravu družstva. Do výchovného sa nezapočítavajú náklady, úhradu ktorých vykonal alebo zabezpečil športovec alebo jeho blízka osoba.</w:t>
      </w:r>
    </w:p>
    <w:p w:rsidR="0086145F">
      <w:pPr>
        <w:numPr>
          <w:numId w:val="149"/>
        </w:numPr>
        <w:bidi w:val="0"/>
        <w:ind w:hanging="360"/>
        <w:contextualSpacing/>
        <w:rPr>
          <w:rFonts w:ascii="Times New Roman" w:hAnsi="Times New Roman"/>
          <w:sz w:val="22"/>
          <w:szCs w:val="22"/>
        </w:rPr>
      </w:pPr>
      <w:r w:rsidR="00277335">
        <w:rPr>
          <w:rFonts w:ascii="Times New Roman" w:hAnsi="Times New Roman"/>
          <w:sz w:val="22"/>
          <w:szCs w:val="22"/>
        </w:rPr>
        <w:t>Fyzická osoba ani právnická osoba nesmie mať kontrolu alebo vplyv v dvoch alebo viacerých športových kluboch, ktorých družstvá dospelých alebo dospelí jednotlivci pôsobia v tej istej súťaži, najmä nesmie súčasne byť spoločníkom, vykonávať funkciu v orgánoch alebo mať podiel na hlasovacích právach v orgánoch v takých športových kluboch, a to ani prostredníctvom ovládanej alebo ovládajúcej osoby a ani prostredníctvom holdingovej spoločnosti alebo spriaznenej osoby podľa osobitných predpisov.</w:t>
      </w:r>
      <w:r>
        <w:rPr>
          <w:rFonts w:ascii="Times New Roman" w:hAnsi="Times New Roman"/>
          <w:sz w:val="22"/>
          <w:szCs w:val="22"/>
          <w:vertAlign w:val="superscript"/>
          <w:rtl w:val="0"/>
        </w:rPr>
        <w:footnoteReference w:id="13"/>
      </w:r>
      <w:r w:rsidR="00277335">
        <w:rPr>
          <w:rFonts w:ascii="Times New Roman" w:hAnsi="Times New Roman"/>
          <w:sz w:val="22"/>
          <w:szCs w:val="22"/>
        </w:rPr>
        <w:t>)</w:t>
      </w:r>
    </w:p>
    <w:p w:rsidR="0086145F">
      <w:pPr>
        <w:pStyle w:val="Heading3"/>
        <w:bidi w:val="0"/>
        <w:jc w:val="left"/>
        <w:rPr>
          <w:rFonts w:ascii="Times New Roman" w:hAnsi="Times New Roman"/>
        </w:rPr>
      </w:pPr>
      <w:bookmarkStart w:id="28" w:name="h.1pxezwc" w:colFirst="0" w:colLast="0"/>
      <w:bookmarkEnd w:id="28"/>
    </w:p>
    <w:p w:rsidR="0086145F">
      <w:pPr>
        <w:pStyle w:val="Heading4"/>
        <w:bidi w:val="0"/>
        <w:rPr>
          <w:rFonts w:ascii="Times New Roman" w:hAnsi="Times New Roman"/>
        </w:rPr>
      </w:pPr>
      <w:bookmarkStart w:id="29" w:name="h.49x2ik5" w:colFirst="0" w:colLast="0"/>
      <w:bookmarkEnd w:id="29"/>
      <w:r w:rsidR="00277335">
        <w:rPr>
          <w:rFonts w:ascii="Times New Roman" w:hAnsi="Times New Roman"/>
          <w:sz w:val="22"/>
          <w:szCs w:val="22"/>
        </w:rPr>
        <w:t>Národný športový zväz</w:t>
      </w:r>
    </w:p>
    <w:p w:rsidR="0086145F">
      <w:pPr>
        <w:bidi w:val="0"/>
        <w:rPr>
          <w:rFonts w:ascii="Times New Roman" w:hAnsi="Times New Roman"/>
        </w:rPr>
      </w:pPr>
    </w:p>
    <w:p w:rsidR="0086145F">
      <w:pPr>
        <w:pStyle w:val="Heading4"/>
        <w:bidi w:val="0"/>
        <w:rPr>
          <w:rFonts w:ascii="Times New Roman" w:hAnsi="Times New Roman"/>
        </w:rPr>
      </w:pPr>
      <w:r w:rsidR="00277335">
        <w:rPr>
          <w:rFonts w:ascii="Times New Roman" w:hAnsi="Times New Roman"/>
          <w:sz w:val="22"/>
          <w:szCs w:val="22"/>
        </w:rPr>
        <w:t>§ 16</w:t>
      </w:r>
    </w:p>
    <w:p w:rsidR="0086145F">
      <w:pPr>
        <w:pStyle w:val="Heading4"/>
        <w:bidi w:val="0"/>
        <w:rPr>
          <w:rFonts w:ascii="Times New Roman" w:hAnsi="Times New Roman"/>
        </w:rPr>
      </w:pPr>
      <w:bookmarkStart w:id="30" w:name="h.2p2csry" w:colFirst="0" w:colLast="0"/>
      <w:bookmarkEnd w:id="30"/>
      <w:r w:rsidR="00277335">
        <w:rPr>
          <w:rFonts w:ascii="Times New Roman" w:hAnsi="Times New Roman"/>
          <w:sz w:val="22"/>
          <w:szCs w:val="22"/>
        </w:rPr>
        <w:t>Národný športový zväz a jeho úlohy</w:t>
      </w:r>
    </w:p>
    <w:p w:rsidR="0086145F">
      <w:pPr>
        <w:bidi w:val="0"/>
        <w:jc w:val="center"/>
        <w:rPr>
          <w:rFonts w:ascii="Times New Roman" w:hAnsi="Times New Roman"/>
        </w:rPr>
      </w:pPr>
    </w:p>
    <w:p w:rsidR="0086145F">
      <w:pPr>
        <w:numPr>
          <w:numId w:val="83"/>
        </w:numPr>
        <w:bidi w:val="0"/>
        <w:ind w:hanging="360"/>
        <w:contextualSpacing/>
        <w:rPr>
          <w:rFonts w:ascii="Times New Roman" w:hAnsi="Times New Roman"/>
          <w:sz w:val="22"/>
          <w:szCs w:val="22"/>
        </w:rPr>
      </w:pPr>
      <w:r w:rsidR="00277335">
        <w:rPr>
          <w:rFonts w:ascii="Times New Roman" w:hAnsi="Times New Roman"/>
          <w:sz w:val="22"/>
          <w:szCs w:val="22"/>
        </w:rPr>
        <w:t>Národný športový zväz je športový zväz uznaný ministerstvom školstva, ktorý spĺňa tieto podmienky</w:t>
      </w:r>
    </w:p>
    <w:p w:rsidR="0086145F">
      <w:pPr>
        <w:numPr>
          <w:ilvl w:val="1"/>
          <w:numId w:val="83"/>
        </w:numPr>
        <w:bidi w:val="0"/>
        <w:ind w:hanging="360"/>
        <w:contextualSpacing/>
        <w:rPr>
          <w:rFonts w:ascii="Times New Roman" w:hAnsi="Times New Roman"/>
          <w:sz w:val="22"/>
          <w:szCs w:val="22"/>
        </w:rPr>
      </w:pPr>
      <w:r w:rsidR="00277335">
        <w:rPr>
          <w:rFonts w:ascii="Times New Roman" w:hAnsi="Times New Roman"/>
          <w:sz w:val="22"/>
          <w:szCs w:val="22"/>
        </w:rPr>
        <w:t>je členom medzinárodnej športovej organizácie s celosvetovou pôsobnosťou pre príslušný šport,</w:t>
      </w:r>
    </w:p>
    <w:p w:rsidR="0086145F">
      <w:pPr>
        <w:numPr>
          <w:ilvl w:val="1"/>
          <w:numId w:val="83"/>
        </w:numPr>
        <w:bidi w:val="0"/>
        <w:ind w:hanging="360"/>
        <w:contextualSpacing/>
        <w:rPr>
          <w:rFonts w:ascii="Times New Roman" w:hAnsi="Times New Roman"/>
          <w:sz w:val="22"/>
          <w:szCs w:val="22"/>
        </w:rPr>
      </w:pPr>
      <w:r w:rsidR="00277335">
        <w:rPr>
          <w:rFonts w:ascii="Times New Roman" w:hAnsi="Times New Roman"/>
          <w:sz w:val="22"/>
          <w:szCs w:val="22"/>
        </w:rPr>
        <w:t>vykonáva výlučnú pôsobnosť pre príslušný šport na území Slovenskej republiky,</w:t>
      </w:r>
    </w:p>
    <w:p w:rsidR="0086145F">
      <w:pPr>
        <w:numPr>
          <w:ilvl w:val="1"/>
          <w:numId w:val="83"/>
        </w:numPr>
        <w:bidi w:val="0"/>
        <w:ind w:hanging="360"/>
        <w:contextualSpacing/>
        <w:rPr>
          <w:rFonts w:ascii="Times New Roman" w:hAnsi="Times New Roman"/>
          <w:sz w:val="22"/>
          <w:szCs w:val="22"/>
        </w:rPr>
      </w:pPr>
      <w:r w:rsidR="00277335">
        <w:rPr>
          <w:rFonts w:ascii="Times New Roman" w:hAnsi="Times New Roman"/>
          <w:sz w:val="22"/>
          <w:szCs w:val="22"/>
        </w:rPr>
        <w:t>má najmenej desať súťažiacich športových klubov registrovaných v registri právnických osôb v športe a najmenej 200 aktívnych športovcov registrovaných za športový klub v registri fyzických osôb v športe,</w:t>
      </w:r>
    </w:p>
    <w:p w:rsidR="0086145F">
      <w:pPr>
        <w:numPr>
          <w:ilvl w:val="1"/>
          <w:numId w:val="83"/>
        </w:numPr>
        <w:bidi w:val="0"/>
        <w:ind w:hanging="360"/>
        <w:contextualSpacing/>
        <w:rPr>
          <w:rFonts w:ascii="Times New Roman" w:hAnsi="Times New Roman"/>
          <w:sz w:val="22"/>
          <w:szCs w:val="22"/>
        </w:rPr>
      </w:pPr>
      <w:r w:rsidR="00277335">
        <w:rPr>
          <w:rFonts w:ascii="Times New Roman" w:hAnsi="Times New Roman"/>
          <w:sz w:val="22"/>
          <w:szCs w:val="22"/>
        </w:rPr>
        <w:t>organizuje celoštátnu súťaž dospelých a celoštátnu súťaž mládeže najmenej dva po sebe nasledujúce roky,</w:t>
      </w:r>
    </w:p>
    <w:p w:rsidR="0086145F">
      <w:pPr>
        <w:numPr>
          <w:ilvl w:val="1"/>
          <w:numId w:val="83"/>
        </w:numPr>
        <w:bidi w:val="0"/>
        <w:ind w:hanging="360"/>
        <w:contextualSpacing/>
        <w:rPr>
          <w:rFonts w:ascii="Times New Roman" w:hAnsi="Times New Roman"/>
          <w:sz w:val="22"/>
          <w:szCs w:val="22"/>
        </w:rPr>
      </w:pPr>
      <w:r w:rsidR="00277335">
        <w:rPr>
          <w:rFonts w:ascii="Times New Roman" w:hAnsi="Times New Roman"/>
          <w:sz w:val="22"/>
          <w:szCs w:val="22"/>
        </w:rPr>
        <w:t>zabezpečuje výber a prípravu športovcov do športovej reprezentácie a ich účasť na medzinárodných súťažiach a</w:t>
      </w:r>
    </w:p>
    <w:p w:rsidR="0086145F">
      <w:pPr>
        <w:numPr>
          <w:ilvl w:val="1"/>
          <w:numId w:val="83"/>
        </w:numPr>
        <w:bidi w:val="0"/>
        <w:ind w:hanging="360"/>
        <w:contextualSpacing/>
        <w:rPr>
          <w:rFonts w:ascii="Times New Roman" w:hAnsi="Times New Roman"/>
          <w:sz w:val="22"/>
          <w:szCs w:val="22"/>
        </w:rPr>
      </w:pPr>
      <w:r w:rsidR="00277335">
        <w:rPr>
          <w:rFonts w:ascii="Times New Roman" w:hAnsi="Times New Roman"/>
          <w:sz w:val="22"/>
          <w:szCs w:val="22"/>
        </w:rPr>
        <w:t>zabezpečuje starostlivosť o talentovaných športovcov.</w:t>
      </w:r>
    </w:p>
    <w:p w:rsidR="0086145F">
      <w:pPr>
        <w:numPr>
          <w:numId w:val="83"/>
        </w:numPr>
        <w:bidi w:val="0"/>
        <w:ind w:hanging="360"/>
        <w:contextualSpacing/>
        <w:rPr>
          <w:rFonts w:ascii="Times New Roman" w:hAnsi="Times New Roman"/>
          <w:sz w:val="22"/>
          <w:szCs w:val="22"/>
        </w:rPr>
      </w:pPr>
      <w:r w:rsidR="00277335">
        <w:rPr>
          <w:rFonts w:ascii="Times New Roman" w:hAnsi="Times New Roman"/>
          <w:sz w:val="22"/>
          <w:szCs w:val="22"/>
        </w:rPr>
        <w:t>Národný športový zväz tiež</w:t>
      </w:r>
    </w:p>
    <w:p w:rsidR="0086145F">
      <w:pPr>
        <w:numPr>
          <w:ilvl w:val="1"/>
          <w:numId w:val="79"/>
        </w:numPr>
        <w:bidi w:val="0"/>
        <w:ind w:hanging="360"/>
        <w:contextualSpacing/>
        <w:rPr>
          <w:rFonts w:ascii="Times New Roman" w:hAnsi="Times New Roman"/>
          <w:sz w:val="22"/>
          <w:szCs w:val="22"/>
        </w:rPr>
      </w:pPr>
      <w:r w:rsidR="00277335">
        <w:rPr>
          <w:rFonts w:ascii="Times New Roman" w:hAnsi="Times New Roman"/>
          <w:sz w:val="22"/>
          <w:szCs w:val="22"/>
        </w:rPr>
        <w:t>zastupuje, chráni a presadzuje záujmy príslušného športu vo vzťahu k orgánom verejnej správy, medzinárodným športovým organizáciám a iným športovým organizáciám, ktorých je členom,</w:t>
      </w:r>
    </w:p>
    <w:p w:rsidR="0086145F">
      <w:pPr>
        <w:numPr>
          <w:ilvl w:val="1"/>
          <w:numId w:val="79"/>
        </w:numPr>
        <w:bidi w:val="0"/>
        <w:ind w:hanging="360"/>
        <w:contextualSpacing/>
        <w:rPr>
          <w:rFonts w:ascii="Times New Roman" w:hAnsi="Times New Roman"/>
          <w:sz w:val="22"/>
          <w:szCs w:val="22"/>
        </w:rPr>
      </w:pPr>
      <w:r w:rsidR="00277335">
        <w:rPr>
          <w:rFonts w:ascii="Times New Roman" w:hAnsi="Times New Roman"/>
          <w:sz w:val="22"/>
          <w:szCs w:val="22"/>
        </w:rPr>
        <w:t>navrhuje športových reprezentantov na zaradenie do rezortného športového strediska,</w:t>
      </w:r>
    </w:p>
    <w:p w:rsidR="0086145F">
      <w:pPr>
        <w:numPr>
          <w:ilvl w:val="1"/>
          <w:numId w:val="79"/>
        </w:numPr>
        <w:bidi w:val="0"/>
        <w:ind w:hanging="360"/>
        <w:contextualSpacing/>
        <w:rPr>
          <w:rFonts w:ascii="Times New Roman" w:hAnsi="Times New Roman"/>
          <w:sz w:val="22"/>
          <w:szCs w:val="22"/>
        </w:rPr>
      </w:pPr>
      <w:r w:rsidR="00277335">
        <w:rPr>
          <w:rFonts w:ascii="Times New Roman" w:hAnsi="Times New Roman"/>
          <w:sz w:val="22"/>
          <w:szCs w:val="22"/>
        </w:rPr>
        <w:t>zaraďuje športovcov do zoznamu talentovaných športovcov podľa výkonnostných kritérií určených predpisom národného športového zväzu,</w:t>
      </w:r>
    </w:p>
    <w:p w:rsidR="0086145F">
      <w:pPr>
        <w:numPr>
          <w:ilvl w:val="1"/>
          <w:numId w:val="79"/>
        </w:numPr>
        <w:bidi w:val="0"/>
        <w:ind w:hanging="360"/>
        <w:contextualSpacing/>
        <w:rPr>
          <w:rFonts w:ascii="Times New Roman" w:hAnsi="Times New Roman"/>
          <w:sz w:val="22"/>
          <w:szCs w:val="22"/>
        </w:rPr>
      </w:pPr>
      <w:r w:rsidR="00277335">
        <w:rPr>
          <w:rFonts w:ascii="Times New Roman" w:hAnsi="Times New Roman"/>
          <w:sz w:val="22"/>
          <w:szCs w:val="22"/>
        </w:rPr>
        <w:t>vedie a každoročne zverejňuje zoznam talentovaných športovcov, ktorý obsahuje údaje v rozsahu podľa § 80 ods. 2 písm. a), b), f), k), n) až p) a q),</w:t>
      </w:r>
    </w:p>
    <w:p w:rsidR="0086145F">
      <w:pPr>
        <w:numPr>
          <w:ilvl w:val="1"/>
          <w:numId w:val="79"/>
        </w:numPr>
        <w:bidi w:val="0"/>
        <w:ind w:hanging="360"/>
        <w:contextualSpacing/>
        <w:rPr>
          <w:rFonts w:ascii="Times New Roman" w:hAnsi="Times New Roman"/>
          <w:sz w:val="22"/>
          <w:szCs w:val="22"/>
        </w:rPr>
      </w:pPr>
      <w:r w:rsidR="00277335">
        <w:rPr>
          <w:rFonts w:ascii="Times New Roman" w:hAnsi="Times New Roman"/>
          <w:sz w:val="22"/>
          <w:szCs w:val="22"/>
        </w:rPr>
        <w:t>metodicky riadi a usmerňuje prípravu talentovaných športovcov,</w:t>
      </w:r>
    </w:p>
    <w:p w:rsidR="0086145F">
      <w:pPr>
        <w:numPr>
          <w:ilvl w:val="1"/>
          <w:numId w:val="79"/>
        </w:numPr>
        <w:bidi w:val="0"/>
        <w:ind w:hanging="360"/>
        <w:contextualSpacing/>
        <w:rPr>
          <w:rFonts w:ascii="Times New Roman" w:hAnsi="Times New Roman"/>
          <w:sz w:val="22"/>
          <w:szCs w:val="22"/>
        </w:rPr>
      </w:pPr>
      <w:r w:rsidR="00277335">
        <w:rPr>
          <w:rFonts w:ascii="Times New Roman" w:hAnsi="Times New Roman"/>
          <w:sz w:val="22"/>
          <w:szCs w:val="22"/>
        </w:rPr>
        <w:t xml:space="preserve">organizuje a riadi celoštátne súťaže a iné súťaže alebo ich organizovaním a riadením poveruje inú športovú organizáciu, </w:t>
      </w:r>
    </w:p>
    <w:p w:rsidR="0086145F">
      <w:pPr>
        <w:numPr>
          <w:ilvl w:val="1"/>
          <w:numId w:val="79"/>
        </w:numPr>
        <w:bidi w:val="0"/>
        <w:ind w:hanging="360"/>
        <w:contextualSpacing/>
        <w:rPr>
          <w:rFonts w:ascii="Times New Roman" w:hAnsi="Times New Roman"/>
          <w:sz w:val="22"/>
          <w:szCs w:val="22"/>
        </w:rPr>
      </w:pPr>
      <w:r w:rsidR="00277335">
        <w:rPr>
          <w:rFonts w:ascii="Times New Roman" w:hAnsi="Times New Roman"/>
          <w:sz w:val="22"/>
          <w:szCs w:val="22"/>
        </w:rPr>
        <w:t>schvaľuje podmienky účasti športovej organizácie v súťaži podľa písmena f) a udeľuje športovej organizácii právo na účasť v nej na základe ich splnenia,</w:t>
      </w:r>
    </w:p>
    <w:p w:rsidR="0086145F">
      <w:pPr>
        <w:numPr>
          <w:ilvl w:val="1"/>
          <w:numId w:val="79"/>
        </w:numPr>
        <w:bidi w:val="0"/>
        <w:ind w:hanging="360"/>
        <w:contextualSpacing/>
        <w:rPr>
          <w:rFonts w:ascii="Times New Roman" w:hAnsi="Times New Roman"/>
          <w:sz w:val="22"/>
          <w:szCs w:val="22"/>
        </w:rPr>
      </w:pPr>
      <w:r w:rsidR="00277335">
        <w:rPr>
          <w:rFonts w:ascii="Times New Roman" w:hAnsi="Times New Roman"/>
          <w:sz w:val="22"/>
          <w:szCs w:val="22"/>
        </w:rPr>
        <w:t>vedie zoznam športových reprezentantov, ktorý obsahuje údaje v rozsahu podľa § 80 ods. 2 písm. a), b), f), k), n) až p) a q).</w:t>
      </w:r>
    </w:p>
    <w:p w:rsidR="0086145F">
      <w:pPr>
        <w:numPr>
          <w:ilvl w:val="1"/>
          <w:numId w:val="79"/>
        </w:numPr>
        <w:bidi w:val="0"/>
        <w:ind w:hanging="360"/>
        <w:contextualSpacing/>
        <w:rPr>
          <w:rFonts w:ascii="Times New Roman" w:hAnsi="Times New Roman"/>
          <w:sz w:val="22"/>
          <w:szCs w:val="22"/>
        </w:rPr>
      </w:pPr>
      <w:r w:rsidR="00277335">
        <w:rPr>
          <w:rFonts w:ascii="Times New Roman" w:hAnsi="Times New Roman"/>
          <w:sz w:val="22"/>
          <w:szCs w:val="22"/>
        </w:rPr>
        <w:t>určuje druhy športových odborníkov pre príslušný šport vrátane odbornej spôsobilosti vyžadovanej na vykonávanie odbornej činnosti v športe, zabezpečuje ich odbornú prípravu a overuje ich odbornú spôsobilosť,</w:t>
      </w:r>
    </w:p>
    <w:p w:rsidR="0086145F">
      <w:pPr>
        <w:numPr>
          <w:ilvl w:val="1"/>
          <w:numId w:val="79"/>
        </w:numPr>
        <w:bidi w:val="0"/>
        <w:ind w:hanging="360"/>
        <w:contextualSpacing/>
        <w:rPr>
          <w:rFonts w:ascii="Times New Roman" w:hAnsi="Times New Roman"/>
          <w:sz w:val="22"/>
          <w:szCs w:val="22"/>
        </w:rPr>
      </w:pPr>
      <w:r w:rsidR="00277335">
        <w:rPr>
          <w:rFonts w:ascii="Times New Roman" w:hAnsi="Times New Roman"/>
          <w:sz w:val="22"/>
          <w:szCs w:val="22"/>
        </w:rPr>
        <w:t>oceňuje športovcov, ktorí dosiahli mimoriadne športové výsledky vo vrcholovom športe a osobnosti, ktoré sa zaslúžili o propagáciu a rozvoj príslušného športu,</w:t>
      </w:r>
    </w:p>
    <w:p w:rsidR="0086145F">
      <w:pPr>
        <w:numPr>
          <w:ilvl w:val="1"/>
          <w:numId w:val="79"/>
        </w:numPr>
        <w:bidi w:val="0"/>
        <w:ind w:hanging="360"/>
        <w:contextualSpacing/>
        <w:rPr>
          <w:rFonts w:ascii="Times New Roman" w:hAnsi="Times New Roman"/>
          <w:sz w:val="22"/>
          <w:szCs w:val="22"/>
        </w:rPr>
      </w:pPr>
      <w:r w:rsidR="00277335">
        <w:rPr>
          <w:rFonts w:ascii="Times New Roman" w:hAnsi="Times New Roman"/>
          <w:sz w:val="22"/>
          <w:szCs w:val="22"/>
        </w:rPr>
        <w:t>uznáva odbornú kvalifikáciu športových odborníkov podľa § 6 ods. 1 písm. c) nadobudnutú v inom štáte postupom podľa osobitného predpisu,</w:t>
      </w:r>
      <w:r>
        <w:rPr>
          <w:rFonts w:ascii="Times New Roman" w:hAnsi="Times New Roman"/>
          <w:sz w:val="22"/>
          <w:szCs w:val="22"/>
          <w:vertAlign w:val="superscript"/>
          <w:rtl w:val="0"/>
        </w:rPr>
        <w:footnoteReference w:id="14"/>
      </w:r>
      <w:r w:rsidR="00277335">
        <w:rPr>
          <w:rFonts w:ascii="Times New Roman" w:hAnsi="Times New Roman"/>
          <w:sz w:val="22"/>
          <w:szCs w:val="22"/>
        </w:rPr>
        <w:t>)</w:t>
      </w:r>
    </w:p>
    <w:p w:rsidR="0086145F">
      <w:pPr>
        <w:numPr>
          <w:ilvl w:val="1"/>
          <w:numId w:val="79"/>
        </w:numPr>
        <w:bidi w:val="0"/>
        <w:ind w:hanging="360"/>
        <w:contextualSpacing/>
        <w:rPr>
          <w:rFonts w:ascii="Times New Roman" w:hAnsi="Times New Roman"/>
          <w:color w:val="222222"/>
          <w:sz w:val="22"/>
          <w:szCs w:val="22"/>
        </w:rPr>
      </w:pPr>
      <w:r w:rsidR="00277335">
        <w:rPr>
          <w:rFonts w:ascii="Times New Roman" w:hAnsi="Times New Roman"/>
          <w:color w:val="222222"/>
          <w:sz w:val="22"/>
          <w:szCs w:val="22"/>
        </w:rPr>
        <w:t>podporuje výstavbu športovej infraštruktúry.</w:t>
      </w:r>
    </w:p>
    <w:p w:rsidR="0086145F">
      <w:pPr>
        <w:bidi w:val="0"/>
        <w:rPr>
          <w:rFonts w:ascii="Times New Roman" w:hAnsi="Times New Roman"/>
        </w:rPr>
      </w:pPr>
    </w:p>
    <w:p w:rsidR="0086145F">
      <w:pPr>
        <w:pStyle w:val="Heading4"/>
        <w:bidi w:val="0"/>
        <w:rPr>
          <w:rFonts w:ascii="Times New Roman" w:hAnsi="Times New Roman"/>
        </w:rPr>
      </w:pPr>
      <w:r w:rsidR="00277335">
        <w:rPr>
          <w:rFonts w:ascii="Times New Roman" w:hAnsi="Times New Roman"/>
          <w:sz w:val="22"/>
          <w:szCs w:val="22"/>
        </w:rPr>
        <w:t>§ 17</w:t>
      </w:r>
    </w:p>
    <w:p w:rsidR="0086145F">
      <w:pPr>
        <w:pStyle w:val="Heading4"/>
        <w:bidi w:val="0"/>
        <w:rPr>
          <w:rFonts w:ascii="Times New Roman" w:hAnsi="Times New Roman"/>
        </w:rPr>
      </w:pPr>
      <w:bookmarkStart w:id="31" w:name="h.147n2zr" w:colFirst="0" w:colLast="0"/>
      <w:bookmarkEnd w:id="31"/>
      <w:r w:rsidR="00277335">
        <w:rPr>
          <w:rFonts w:ascii="Times New Roman" w:hAnsi="Times New Roman"/>
          <w:sz w:val="22"/>
          <w:szCs w:val="22"/>
        </w:rPr>
        <w:t>Práva a povinnosti národného športového zväzu</w:t>
      </w:r>
    </w:p>
    <w:p w:rsidR="0086145F">
      <w:pPr>
        <w:bidi w:val="0"/>
        <w:rPr>
          <w:rFonts w:ascii="Times New Roman" w:hAnsi="Times New Roman"/>
        </w:rPr>
      </w:pPr>
    </w:p>
    <w:p w:rsidR="0086145F">
      <w:pPr>
        <w:numPr>
          <w:numId w:val="88"/>
        </w:numPr>
        <w:bidi w:val="0"/>
        <w:ind w:hanging="360"/>
        <w:contextualSpacing/>
        <w:rPr>
          <w:rFonts w:ascii="Times New Roman" w:hAnsi="Times New Roman"/>
          <w:sz w:val="22"/>
          <w:szCs w:val="22"/>
        </w:rPr>
      </w:pPr>
      <w:r w:rsidR="00277335">
        <w:rPr>
          <w:rFonts w:ascii="Times New Roman" w:hAnsi="Times New Roman"/>
          <w:sz w:val="22"/>
          <w:szCs w:val="22"/>
        </w:rPr>
        <w:t xml:space="preserve">Národný športový zväz zverejňuje na svojom webovom sídle a v informačnom systéme športu </w:t>
      </w:r>
    </w:p>
    <w:p w:rsidR="0086145F">
      <w:pPr>
        <w:numPr>
          <w:ilvl w:val="1"/>
          <w:numId w:val="88"/>
        </w:numPr>
        <w:bidi w:val="0"/>
        <w:ind w:hanging="360"/>
        <w:contextualSpacing/>
        <w:rPr>
          <w:rFonts w:ascii="Times New Roman" w:hAnsi="Times New Roman"/>
          <w:sz w:val="22"/>
          <w:szCs w:val="22"/>
        </w:rPr>
      </w:pPr>
      <w:r w:rsidR="00277335">
        <w:rPr>
          <w:rFonts w:ascii="Times New Roman" w:hAnsi="Times New Roman"/>
          <w:sz w:val="22"/>
          <w:szCs w:val="22"/>
        </w:rPr>
        <w:t>stanovy a ostatné predpisy a ich zmeny najneskôr do 15 dní odo dňa ich schválenia,</w:t>
      </w:r>
    </w:p>
    <w:p w:rsidR="0086145F">
      <w:pPr>
        <w:numPr>
          <w:ilvl w:val="1"/>
          <w:numId w:val="88"/>
        </w:numPr>
        <w:bidi w:val="0"/>
        <w:ind w:hanging="360"/>
        <w:contextualSpacing/>
        <w:rPr>
          <w:rFonts w:ascii="Times New Roman" w:hAnsi="Times New Roman"/>
          <w:sz w:val="22"/>
          <w:szCs w:val="22"/>
        </w:rPr>
      </w:pPr>
      <w:r w:rsidR="00277335">
        <w:rPr>
          <w:rFonts w:ascii="Times New Roman" w:hAnsi="Times New Roman"/>
          <w:sz w:val="22"/>
          <w:szCs w:val="22"/>
        </w:rPr>
        <w:t xml:space="preserve">zoznam členov najvyššieho orgánu a ich náhradníkov v rozsahu meno, priezvisko, miesto trvalého pobytu alebo obdobného pobytu a údaj o tom, koho v najvyššom orgáne zastupujú, </w:t>
      </w:r>
    </w:p>
    <w:p w:rsidR="0086145F">
      <w:pPr>
        <w:numPr>
          <w:ilvl w:val="1"/>
          <w:numId w:val="88"/>
        </w:numPr>
        <w:bidi w:val="0"/>
        <w:ind w:hanging="360"/>
        <w:contextualSpacing/>
        <w:rPr>
          <w:rFonts w:ascii="Times New Roman" w:hAnsi="Times New Roman"/>
          <w:sz w:val="22"/>
          <w:szCs w:val="22"/>
        </w:rPr>
      </w:pPr>
      <w:r w:rsidR="00277335">
        <w:rPr>
          <w:rFonts w:ascii="Times New Roman" w:hAnsi="Times New Roman"/>
          <w:sz w:val="22"/>
          <w:szCs w:val="22"/>
        </w:rPr>
        <w:t>informáciu o konaní zasadnutia najvyššieho orgánu najmenej 15 dní pred dňom zasadnutia,</w:t>
      </w:r>
    </w:p>
    <w:p w:rsidR="0086145F">
      <w:pPr>
        <w:numPr>
          <w:ilvl w:val="1"/>
          <w:numId w:val="88"/>
        </w:numPr>
        <w:bidi w:val="0"/>
        <w:ind w:hanging="360"/>
        <w:contextualSpacing/>
        <w:rPr>
          <w:rFonts w:ascii="Times New Roman" w:hAnsi="Times New Roman"/>
          <w:sz w:val="22"/>
          <w:szCs w:val="22"/>
        </w:rPr>
      </w:pPr>
      <w:r w:rsidR="00277335">
        <w:rPr>
          <w:rFonts w:ascii="Times New Roman" w:hAnsi="Times New Roman"/>
          <w:sz w:val="22"/>
          <w:szCs w:val="22"/>
        </w:rPr>
        <w:t>pozvánku a návrh programu zasadnutia najvyššieho orgánu najmenej sedem dní pred dňom konania zasadnutia,</w:t>
      </w:r>
    </w:p>
    <w:p w:rsidR="0086145F">
      <w:pPr>
        <w:numPr>
          <w:ilvl w:val="1"/>
          <w:numId w:val="88"/>
        </w:numPr>
        <w:bidi w:val="0"/>
        <w:ind w:hanging="360"/>
        <w:contextualSpacing/>
        <w:rPr>
          <w:rFonts w:ascii="Times New Roman" w:hAnsi="Times New Roman"/>
          <w:sz w:val="22"/>
          <w:szCs w:val="22"/>
        </w:rPr>
      </w:pPr>
      <w:r w:rsidR="00277335">
        <w:rPr>
          <w:rFonts w:ascii="Times New Roman" w:hAnsi="Times New Roman"/>
          <w:sz w:val="22"/>
          <w:szCs w:val="22"/>
        </w:rPr>
        <w:t>zápisnicu a prezenčnú listinu zo zasadnutia najvyššieho orgánu a najvyššieho výkonného orgánu najneskôr desať dní odo dňa konania zasadnutia,</w:t>
      </w:r>
    </w:p>
    <w:p w:rsidR="0086145F">
      <w:pPr>
        <w:numPr>
          <w:ilvl w:val="1"/>
          <w:numId w:val="88"/>
        </w:numPr>
        <w:bidi w:val="0"/>
        <w:ind w:hanging="360"/>
        <w:contextualSpacing/>
        <w:rPr>
          <w:rFonts w:ascii="Times New Roman" w:hAnsi="Times New Roman"/>
          <w:sz w:val="22"/>
          <w:szCs w:val="22"/>
        </w:rPr>
      </w:pPr>
      <w:r w:rsidR="00277335">
        <w:rPr>
          <w:rFonts w:ascii="Times New Roman" w:hAnsi="Times New Roman"/>
          <w:sz w:val="22"/>
          <w:szCs w:val="22"/>
        </w:rPr>
        <w:t>správu volebnej komisie najneskôr do 15 dní odo dňa konania volieb,</w:t>
      </w:r>
    </w:p>
    <w:p w:rsidR="0086145F">
      <w:pPr>
        <w:numPr>
          <w:ilvl w:val="1"/>
          <w:numId w:val="88"/>
        </w:numPr>
        <w:bidi w:val="0"/>
        <w:ind w:hanging="360"/>
        <w:contextualSpacing/>
        <w:rPr>
          <w:rFonts w:ascii="Times New Roman" w:hAnsi="Times New Roman"/>
          <w:sz w:val="22"/>
          <w:szCs w:val="22"/>
        </w:rPr>
      </w:pPr>
      <w:r w:rsidR="00277335">
        <w:rPr>
          <w:rFonts w:ascii="Times New Roman" w:hAnsi="Times New Roman"/>
          <w:sz w:val="22"/>
          <w:szCs w:val="22"/>
        </w:rPr>
        <w:t xml:space="preserve">zloženie, funkčné obdobie, spôsob a podmienky navrhovania kandidátov na volené funkcie a voľby volených orgánov, </w:t>
      </w:r>
    </w:p>
    <w:p w:rsidR="0086145F">
      <w:pPr>
        <w:numPr>
          <w:ilvl w:val="1"/>
          <w:numId w:val="88"/>
        </w:numPr>
        <w:bidi w:val="0"/>
        <w:ind w:hanging="360"/>
        <w:contextualSpacing/>
        <w:rPr>
          <w:rFonts w:ascii="Times New Roman" w:hAnsi="Times New Roman"/>
          <w:sz w:val="22"/>
          <w:szCs w:val="22"/>
        </w:rPr>
      </w:pPr>
      <w:r w:rsidR="00277335">
        <w:rPr>
          <w:rFonts w:ascii="Times New Roman" w:hAnsi="Times New Roman"/>
          <w:sz w:val="22"/>
          <w:szCs w:val="22"/>
        </w:rPr>
        <w:t>kandidátov na členov orgánov vrátane ich navrhovateľa najneskôr tri dni pred dňom konania volieb,</w:t>
      </w:r>
    </w:p>
    <w:p w:rsidR="0086145F">
      <w:pPr>
        <w:numPr>
          <w:ilvl w:val="1"/>
          <w:numId w:val="88"/>
        </w:numPr>
        <w:bidi w:val="0"/>
        <w:ind w:hanging="360"/>
        <w:contextualSpacing/>
        <w:rPr>
          <w:rFonts w:ascii="Times New Roman" w:hAnsi="Times New Roman"/>
          <w:sz w:val="22"/>
          <w:szCs w:val="22"/>
        </w:rPr>
      </w:pPr>
      <w:r w:rsidR="00277335">
        <w:rPr>
          <w:rFonts w:ascii="Times New Roman" w:hAnsi="Times New Roman"/>
          <w:sz w:val="22"/>
          <w:szCs w:val="22"/>
        </w:rPr>
        <w:t>pravidlá uznášaniaschopnosti jednotlivých orgánov národného športového zväzu,</w:t>
      </w:r>
    </w:p>
    <w:p w:rsidR="0086145F">
      <w:pPr>
        <w:numPr>
          <w:ilvl w:val="1"/>
          <w:numId w:val="88"/>
        </w:numPr>
        <w:bidi w:val="0"/>
        <w:ind w:hanging="360"/>
        <w:contextualSpacing/>
        <w:rPr>
          <w:rFonts w:ascii="Times New Roman" w:hAnsi="Times New Roman"/>
          <w:sz w:val="22"/>
          <w:szCs w:val="22"/>
        </w:rPr>
      </w:pPr>
      <w:r w:rsidR="00277335">
        <w:rPr>
          <w:rFonts w:ascii="Times New Roman" w:hAnsi="Times New Roman"/>
          <w:sz w:val="22"/>
          <w:szCs w:val="22"/>
        </w:rPr>
        <w:t>počet hlasov potrebných na prijatie rozhodnutia jednotlivých orgánov národného športového zväzu a počet hlasov potrebných na dosiahnutie kvalifikovanej väčšiny,</w:t>
      </w:r>
    </w:p>
    <w:p w:rsidR="0086145F">
      <w:pPr>
        <w:numPr>
          <w:ilvl w:val="1"/>
          <w:numId w:val="88"/>
        </w:numPr>
        <w:bidi w:val="0"/>
        <w:ind w:hanging="360"/>
        <w:contextualSpacing/>
        <w:rPr>
          <w:rFonts w:ascii="Times New Roman" w:hAnsi="Times New Roman"/>
          <w:sz w:val="22"/>
          <w:szCs w:val="22"/>
        </w:rPr>
      </w:pPr>
      <w:r w:rsidR="00277335">
        <w:rPr>
          <w:rFonts w:ascii="Times New Roman" w:hAnsi="Times New Roman"/>
          <w:sz w:val="22"/>
          <w:szCs w:val="22"/>
        </w:rPr>
        <w:t>rozhodnutia disciplinárnych orgánov a rozhodnutia orgánov na riešenie sporov,</w:t>
      </w:r>
    </w:p>
    <w:p w:rsidR="0086145F">
      <w:pPr>
        <w:numPr>
          <w:ilvl w:val="1"/>
          <w:numId w:val="88"/>
        </w:numPr>
        <w:bidi w:val="0"/>
        <w:ind w:hanging="360"/>
        <w:contextualSpacing/>
        <w:rPr>
          <w:rFonts w:ascii="Times New Roman" w:hAnsi="Times New Roman"/>
          <w:sz w:val="22"/>
          <w:szCs w:val="22"/>
        </w:rPr>
      </w:pPr>
      <w:r w:rsidR="00277335">
        <w:rPr>
          <w:rFonts w:ascii="Times New Roman" w:hAnsi="Times New Roman"/>
          <w:sz w:val="22"/>
          <w:szCs w:val="22"/>
        </w:rPr>
        <w:t>informácie o spôsobe použitia príspevku uznanému športu.</w:t>
      </w:r>
    </w:p>
    <w:p w:rsidR="0086145F">
      <w:pPr>
        <w:numPr>
          <w:numId w:val="88"/>
        </w:numPr>
        <w:bidi w:val="0"/>
        <w:ind w:hanging="360"/>
        <w:contextualSpacing/>
        <w:rPr>
          <w:rFonts w:ascii="Times New Roman" w:hAnsi="Times New Roman"/>
          <w:sz w:val="22"/>
          <w:szCs w:val="22"/>
        </w:rPr>
      </w:pPr>
      <w:r w:rsidR="00277335">
        <w:rPr>
          <w:rFonts w:ascii="Times New Roman" w:hAnsi="Times New Roman"/>
          <w:sz w:val="22"/>
          <w:szCs w:val="22"/>
        </w:rPr>
        <w:t>Národný športový zväz je povinný</w:t>
      </w:r>
    </w:p>
    <w:p w:rsidR="0086145F">
      <w:pPr>
        <w:numPr>
          <w:ilvl w:val="1"/>
          <w:numId w:val="88"/>
        </w:numPr>
        <w:bidi w:val="0"/>
        <w:ind w:hanging="360"/>
        <w:contextualSpacing/>
        <w:rPr>
          <w:rFonts w:ascii="Times New Roman" w:hAnsi="Times New Roman"/>
          <w:sz w:val="22"/>
          <w:szCs w:val="22"/>
        </w:rPr>
      </w:pPr>
      <w:r w:rsidR="00277335">
        <w:rPr>
          <w:rFonts w:ascii="Times New Roman" w:hAnsi="Times New Roman"/>
          <w:sz w:val="22"/>
          <w:szCs w:val="22"/>
        </w:rPr>
        <w:t>mať stanovy v súlade s § 19 až 23,</w:t>
      </w:r>
    </w:p>
    <w:p w:rsidR="0086145F">
      <w:pPr>
        <w:numPr>
          <w:ilvl w:val="1"/>
          <w:numId w:val="88"/>
        </w:numPr>
        <w:bidi w:val="0"/>
        <w:ind w:hanging="360"/>
        <w:contextualSpacing/>
        <w:rPr>
          <w:rFonts w:ascii="Times New Roman" w:hAnsi="Times New Roman"/>
          <w:sz w:val="22"/>
          <w:szCs w:val="22"/>
        </w:rPr>
      </w:pPr>
      <w:r w:rsidR="00277335">
        <w:rPr>
          <w:rFonts w:ascii="Times New Roman" w:hAnsi="Times New Roman"/>
          <w:sz w:val="22"/>
          <w:szCs w:val="22"/>
        </w:rPr>
        <w:t>zapracovať do predpisov národného športového zväzu pravidlá Svetového antidopingového programu, opatrenia proti manipulácií priebehu a výsledkov súťaží a iné pravidlá a opatrenia proti negatívnym javom v športe vyplývajúce z medzinárodných predpisov a rozhodnutí,</w:t>
      </w:r>
    </w:p>
    <w:p w:rsidR="0086145F">
      <w:pPr>
        <w:numPr>
          <w:ilvl w:val="1"/>
          <w:numId w:val="88"/>
        </w:numPr>
        <w:bidi w:val="0"/>
        <w:ind w:hanging="360"/>
        <w:contextualSpacing/>
        <w:rPr>
          <w:rFonts w:ascii="Times New Roman" w:hAnsi="Times New Roman"/>
          <w:sz w:val="22"/>
          <w:szCs w:val="22"/>
        </w:rPr>
      </w:pPr>
      <w:r w:rsidR="00277335">
        <w:rPr>
          <w:rFonts w:ascii="Times New Roman" w:hAnsi="Times New Roman"/>
          <w:sz w:val="22"/>
          <w:szCs w:val="22"/>
        </w:rPr>
        <w:t>viesť evidenciu zmlúv a dohôd podľa § 35, 39, 43, 47 a 48 a ich zmien,</w:t>
      </w:r>
    </w:p>
    <w:p w:rsidR="0086145F">
      <w:pPr>
        <w:numPr>
          <w:ilvl w:val="1"/>
          <w:numId w:val="88"/>
        </w:numPr>
        <w:bidi w:val="0"/>
        <w:ind w:hanging="360"/>
        <w:contextualSpacing/>
        <w:rPr>
          <w:rFonts w:ascii="Times New Roman" w:hAnsi="Times New Roman"/>
          <w:sz w:val="22"/>
          <w:szCs w:val="22"/>
        </w:rPr>
      </w:pPr>
      <w:r w:rsidR="00277335">
        <w:rPr>
          <w:rFonts w:ascii="Times New Roman" w:hAnsi="Times New Roman"/>
          <w:sz w:val="22"/>
          <w:szCs w:val="22"/>
        </w:rPr>
        <w:t>poskytovať súčinnosť ministerstvu školstva a iným orgánom verejnej správy pri plnení úloh v oblasti športu.</w:t>
      </w:r>
    </w:p>
    <w:p w:rsidR="0086145F">
      <w:pPr>
        <w:numPr>
          <w:numId w:val="88"/>
        </w:numPr>
        <w:bidi w:val="0"/>
        <w:ind w:hanging="360"/>
        <w:contextualSpacing/>
        <w:rPr>
          <w:rFonts w:ascii="Times New Roman" w:hAnsi="Times New Roman"/>
          <w:sz w:val="22"/>
          <w:szCs w:val="22"/>
        </w:rPr>
      </w:pPr>
      <w:r w:rsidR="00277335">
        <w:rPr>
          <w:rFonts w:ascii="Times New Roman" w:hAnsi="Times New Roman"/>
          <w:sz w:val="22"/>
          <w:szCs w:val="22"/>
        </w:rPr>
        <w:t>Národný športový zväz v záujme ochrany integrity športu môže svojím predpisom určiť pravidlá a obmedzenia</w:t>
      </w:r>
    </w:p>
    <w:p w:rsidR="0086145F">
      <w:pPr>
        <w:numPr>
          <w:ilvl w:val="1"/>
          <w:numId w:val="78"/>
        </w:numPr>
        <w:bidi w:val="0"/>
        <w:ind w:hanging="360"/>
        <w:contextualSpacing/>
        <w:rPr>
          <w:rFonts w:ascii="Times New Roman" w:hAnsi="Times New Roman"/>
          <w:sz w:val="22"/>
          <w:szCs w:val="22"/>
        </w:rPr>
      </w:pPr>
      <w:r w:rsidR="00277335">
        <w:rPr>
          <w:rFonts w:ascii="Times New Roman" w:hAnsi="Times New Roman"/>
          <w:sz w:val="22"/>
          <w:szCs w:val="22"/>
        </w:rPr>
        <w:t>v súvislosti s prechodom alebo prevodom práva súťaženia medzi športovými klubmi,</w:t>
      </w:r>
    </w:p>
    <w:p w:rsidR="0086145F">
      <w:pPr>
        <w:numPr>
          <w:ilvl w:val="1"/>
          <w:numId w:val="78"/>
        </w:numPr>
        <w:bidi w:val="0"/>
        <w:ind w:hanging="360"/>
        <w:contextualSpacing/>
        <w:rPr>
          <w:rFonts w:ascii="Times New Roman" w:hAnsi="Times New Roman"/>
          <w:sz w:val="22"/>
          <w:szCs w:val="22"/>
        </w:rPr>
      </w:pPr>
      <w:r w:rsidR="00277335">
        <w:rPr>
          <w:rFonts w:ascii="Times New Roman" w:hAnsi="Times New Roman"/>
          <w:sz w:val="22"/>
          <w:szCs w:val="22"/>
        </w:rPr>
        <w:t>pri zmene právnej formy alebo pri inej právno-organizačnej zmene športového klubu ako účastníka súťaže, ktorej je organizátorom.</w:t>
      </w:r>
    </w:p>
    <w:p w:rsidR="0086145F">
      <w:pPr>
        <w:bidi w:val="0"/>
        <w:ind w:left="720"/>
        <w:rPr>
          <w:rFonts w:ascii="Times New Roman" w:hAnsi="Times New Roman"/>
        </w:rPr>
      </w:pPr>
    </w:p>
    <w:p w:rsidR="0086145F">
      <w:pPr>
        <w:pStyle w:val="Heading4"/>
        <w:bidi w:val="0"/>
        <w:rPr>
          <w:rFonts w:ascii="Times New Roman" w:hAnsi="Times New Roman"/>
        </w:rPr>
      </w:pPr>
      <w:bookmarkStart w:id="32" w:name="h.3o7alnk" w:colFirst="0" w:colLast="0"/>
      <w:bookmarkEnd w:id="32"/>
      <w:r w:rsidR="00277335">
        <w:rPr>
          <w:rFonts w:ascii="Times New Roman" w:hAnsi="Times New Roman"/>
          <w:sz w:val="22"/>
          <w:szCs w:val="22"/>
        </w:rPr>
        <w:t>§ 18</w:t>
      </w:r>
    </w:p>
    <w:p w:rsidR="0086145F">
      <w:pPr>
        <w:bidi w:val="0"/>
        <w:rPr>
          <w:rFonts w:ascii="Times New Roman" w:hAnsi="Times New Roman"/>
        </w:rPr>
      </w:pPr>
    </w:p>
    <w:p w:rsidR="0086145F">
      <w:pPr>
        <w:numPr>
          <w:numId w:val="53"/>
        </w:numPr>
        <w:bidi w:val="0"/>
        <w:ind w:hanging="360"/>
        <w:contextualSpacing/>
        <w:rPr>
          <w:rFonts w:ascii="Times New Roman" w:hAnsi="Times New Roman"/>
          <w:sz w:val="22"/>
          <w:szCs w:val="22"/>
        </w:rPr>
      </w:pPr>
      <w:r w:rsidR="00277335">
        <w:rPr>
          <w:rFonts w:ascii="Times New Roman" w:hAnsi="Times New Roman"/>
          <w:sz w:val="22"/>
          <w:szCs w:val="22"/>
        </w:rPr>
        <w:t xml:space="preserve">Národný športový zväz môže na účely podnikania v súvislosti so športovou reprezentáciou založiť obchodnú spoločnosť alebo nadobudnúť podiel v obchodnej spoločnosti, ak je v nej jediným spoločníkom, alebo ak je spoločníkom spoločne so štátom, vyšším územným celkom alebo obcou. Prevod obchodného podielu alebo akcií takej obchodnej spoločnosti na iné osoby je zakázaný okrem prevodu obchodného podielu alebo akcií na štát, vyšší územný celok alebo obec. </w:t>
      </w:r>
    </w:p>
    <w:p w:rsidR="0086145F">
      <w:pPr>
        <w:numPr>
          <w:numId w:val="53"/>
        </w:numPr>
        <w:bidi w:val="0"/>
        <w:ind w:hanging="360"/>
        <w:contextualSpacing/>
        <w:rPr>
          <w:rFonts w:ascii="Times New Roman" w:hAnsi="Times New Roman"/>
          <w:sz w:val="22"/>
          <w:szCs w:val="22"/>
        </w:rPr>
      </w:pPr>
      <w:r w:rsidR="00277335">
        <w:rPr>
          <w:rFonts w:ascii="Times New Roman" w:hAnsi="Times New Roman"/>
          <w:sz w:val="22"/>
          <w:szCs w:val="22"/>
        </w:rPr>
        <w:t>Národný športový zväz môže na účely výstavby a prevádzky športovej infraštruktúry založiť obchodnú spoločnosť alebo nadobudnúť podiel v obchodnej spoločnosti.</w:t>
      </w:r>
    </w:p>
    <w:p w:rsidR="0086145F">
      <w:pPr>
        <w:numPr>
          <w:numId w:val="53"/>
        </w:numPr>
        <w:bidi w:val="0"/>
        <w:ind w:hanging="360"/>
        <w:contextualSpacing/>
        <w:rPr>
          <w:rFonts w:ascii="Times New Roman" w:hAnsi="Times New Roman"/>
          <w:sz w:val="22"/>
          <w:szCs w:val="22"/>
        </w:rPr>
      </w:pPr>
      <w:r w:rsidR="00277335">
        <w:rPr>
          <w:rFonts w:ascii="Times New Roman" w:hAnsi="Times New Roman"/>
          <w:sz w:val="22"/>
          <w:szCs w:val="22"/>
        </w:rPr>
        <w:t>Národný športový zväz môže použiť zisk obchodnej spoločnosti podľa odseku 1 a 2 alebo podiel na zisku obchodnej spoločnosti podľa odsekov 1 a 2 len na plnenie úloh podľa § 16 ods. 1 písm. d) až f) a ods. 2 písm. l).</w:t>
      </w:r>
    </w:p>
    <w:p w:rsidR="0086145F">
      <w:pPr>
        <w:pStyle w:val="Heading4"/>
        <w:bidi w:val="0"/>
        <w:rPr>
          <w:rFonts w:ascii="Times New Roman" w:hAnsi="Times New Roman"/>
        </w:rPr>
      </w:pPr>
      <w:bookmarkStart w:id="33" w:name="h.23ckvvd" w:colFirst="0" w:colLast="0"/>
      <w:bookmarkEnd w:id="33"/>
    </w:p>
    <w:p w:rsidR="0086145F">
      <w:pPr>
        <w:pStyle w:val="Heading4"/>
        <w:bidi w:val="0"/>
        <w:rPr>
          <w:rFonts w:ascii="Times New Roman" w:hAnsi="Times New Roman"/>
        </w:rPr>
      </w:pPr>
      <w:bookmarkStart w:id="34" w:name="h.ihv636" w:colFirst="0" w:colLast="0"/>
      <w:bookmarkEnd w:id="34"/>
      <w:r w:rsidR="00277335">
        <w:rPr>
          <w:rFonts w:ascii="Times New Roman" w:hAnsi="Times New Roman"/>
          <w:sz w:val="22"/>
          <w:szCs w:val="22"/>
        </w:rPr>
        <w:t>§ 19</w:t>
      </w:r>
    </w:p>
    <w:p w:rsidR="0086145F">
      <w:pPr>
        <w:pStyle w:val="Heading4"/>
        <w:bidi w:val="0"/>
        <w:rPr>
          <w:rFonts w:ascii="Times New Roman" w:hAnsi="Times New Roman"/>
        </w:rPr>
      </w:pPr>
      <w:bookmarkStart w:id="35" w:name="h.32hioqz" w:colFirst="0" w:colLast="0"/>
      <w:bookmarkEnd w:id="35"/>
      <w:r w:rsidR="00277335">
        <w:rPr>
          <w:rFonts w:ascii="Times New Roman" w:hAnsi="Times New Roman"/>
          <w:sz w:val="22"/>
          <w:szCs w:val="22"/>
        </w:rPr>
        <w:t xml:space="preserve"> Orgány národného športového zväzu</w:t>
      </w:r>
    </w:p>
    <w:p w:rsidR="0086145F">
      <w:pPr>
        <w:bidi w:val="0"/>
        <w:ind w:left="360"/>
        <w:rPr>
          <w:rFonts w:ascii="Times New Roman" w:hAnsi="Times New Roman"/>
        </w:rPr>
      </w:pPr>
      <w:r w:rsidR="00277335">
        <w:rPr>
          <w:rFonts w:ascii="Times New Roman" w:hAnsi="Times New Roman"/>
          <w:b/>
          <w:sz w:val="22"/>
          <w:szCs w:val="22"/>
        </w:rPr>
        <w:t xml:space="preserve"> </w:t>
      </w:r>
    </w:p>
    <w:p w:rsidR="0086145F">
      <w:pPr>
        <w:numPr>
          <w:numId w:val="163"/>
        </w:numPr>
        <w:bidi w:val="0"/>
        <w:ind w:hanging="360"/>
        <w:contextualSpacing/>
        <w:rPr>
          <w:rFonts w:ascii="Times New Roman" w:hAnsi="Times New Roman"/>
          <w:sz w:val="22"/>
          <w:szCs w:val="22"/>
        </w:rPr>
      </w:pPr>
      <w:r w:rsidR="00277335">
        <w:rPr>
          <w:rFonts w:ascii="Times New Roman" w:hAnsi="Times New Roman"/>
          <w:sz w:val="22"/>
          <w:szCs w:val="22"/>
        </w:rPr>
        <w:t xml:space="preserve">Národný športový zväz vytvára svoje orgány a zabezpečuje ich činnosť podľa týchto pravidiel </w:t>
      </w:r>
    </w:p>
    <w:p w:rsidR="0086145F">
      <w:pPr>
        <w:numPr>
          <w:ilvl w:val="1"/>
          <w:numId w:val="163"/>
        </w:numPr>
        <w:bidi w:val="0"/>
        <w:ind w:hanging="360"/>
        <w:contextualSpacing/>
        <w:rPr>
          <w:rFonts w:ascii="Times New Roman" w:hAnsi="Times New Roman"/>
          <w:sz w:val="22"/>
          <w:szCs w:val="22"/>
        </w:rPr>
      </w:pPr>
      <w:r w:rsidR="00277335">
        <w:rPr>
          <w:rFonts w:ascii="Times New Roman" w:hAnsi="Times New Roman"/>
          <w:sz w:val="22"/>
          <w:szCs w:val="22"/>
        </w:rPr>
        <w:t>členmi najvyššieho orgánu s právom hlasovať sú zástupcovia športových klubov, športovcov, športových odborníkov a ďalších členov národného športového zväzu alebo zástupcovia zvolení športovými klubmi, športovcami, športovými odborníkmi a ďalšími členmi národného športového zväzu,</w:t>
      </w:r>
    </w:p>
    <w:p w:rsidR="0086145F">
      <w:pPr>
        <w:numPr>
          <w:ilvl w:val="1"/>
          <w:numId w:val="163"/>
        </w:numPr>
        <w:bidi w:val="0"/>
        <w:ind w:hanging="360"/>
        <w:contextualSpacing/>
        <w:rPr>
          <w:rFonts w:ascii="Times New Roman" w:hAnsi="Times New Roman"/>
          <w:sz w:val="22"/>
          <w:szCs w:val="22"/>
        </w:rPr>
      </w:pPr>
      <w:r w:rsidR="00277335">
        <w:rPr>
          <w:rFonts w:ascii="Times New Roman" w:hAnsi="Times New Roman"/>
          <w:sz w:val="22"/>
          <w:szCs w:val="22"/>
        </w:rPr>
        <w:t>členom najvyššieho orgánu s právom hlasovať nemôže byť funkcionár národného športového zväzu len na základe výkonu funkcie v orgáne národného športového zväzu,</w:t>
      </w:r>
    </w:p>
    <w:p w:rsidR="0086145F">
      <w:pPr>
        <w:numPr>
          <w:ilvl w:val="1"/>
          <w:numId w:val="163"/>
        </w:numPr>
        <w:bidi w:val="0"/>
        <w:ind w:hanging="360"/>
        <w:contextualSpacing/>
        <w:rPr>
          <w:rFonts w:ascii="Times New Roman" w:hAnsi="Times New Roman"/>
          <w:sz w:val="22"/>
          <w:szCs w:val="22"/>
        </w:rPr>
      </w:pPr>
      <w:r w:rsidR="00277335">
        <w:rPr>
          <w:rFonts w:ascii="Times New Roman" w:hAnsi="Times New Roman"/>
          <w:sz w:val="22"/>
          <w:szCs w:val="22"/>
        </w:rPr>
        <w:t>volený člen najvyššieho orgánu sa zúčastňuje na zasadnutí najvyššieho orgánu osobne alebo ho môže zastúpiť jeho zástupca zvolený rovnakým spôsobom ako člen najvyššieho orgánu; volený člen alebo jeho zástupca preukazuje oprávnenie zúčastniť sa na zasadnutí najvyššieho orgánu predložením zápisnice o jeho zvolení,</w:t>
      </w:r>
    </w:p>
    <w:p w:rsidR="0086145F">
      <w:pPr>
        <w:numPr>
          <w:ilvl w:val="1"/>
          <w:numId w:val="163"/>
        </w:numPr>
        <w:bidi w:val="0"/>
        <w:ind w:hanging="360"/>
        <w:contextualSpacing/>
        <w:rPr>
          <w:rFonts w:ascii="Times New Roman" w:hAnsi="Times New Roman"/>
          <w:sz w:val="22"/>
          <w:szCs w:val="22"/>
        </w:rPr>
      </w:pPr>
      <w:r w:rsidR="00277335">
        <w:rPr>
          <w:rFonts w:ascii="Times New Roman" w:hAnsi="Times New Roman"/>
          <w:sz w:val="22"/>
          <w:szCs w:val="22"/>
        </w:rPr>
        <w:t>členom najvyššieho orgánu, ktorý zastupuje športovú organizáciu, je štatutárny orgán športovej organizácie alebo ním písomne splnomocnená osoba, ak športovú organizáciu v najvyššom orgáne nezastupuje volený člen podľa písmena c),</w:t>
      </w:r>
    </w:p>
    <w:p w:rsidR="0086145F">
      <w:pPr>
        <w:numPr>
          <w:ilvl w:val="1"/>
          <w:numId w:val="163"/>
        </w:numPr>
        <w:bidi w:val="0"/>
        <w:ind w:hanging="360"/>
        <w:contextualSpacing/>
        <w:rPr>
          <w:rFonts w:ascii="Times New Roman" w:hAnsi="Times New Roman"/>
          <w:sz w:val="22"/>
          <w:szCs w:val="22"/>
        </w:rPr>
      </w:pPr>
      <w:r w:rsidR="00277335">
        <w:rPr>
          <w:rFonts w:ascii="Times New Roman" w:hAnsi="Times New Roman"/>
          <w:sz w:val="22"/>
          <w:szCs w:val="22"/>
        </w:rPr>
        <w:t xml:space="preserve">členom najvyššieho orgánu a najvyššieho výkonného orgánu je najmenej jeden zástupca športovcov, ak ho navrhne záujmová organizácia športovcov alebo najmenej 50 športovcov, </w:t>
      </w:r>
    </w:p>
    <w:p w:rsidR="0086145F">
      <w:pPr>
        <w:numPr>
          <w:ilvl w:val="1"/>
          <w:numId w:val="163"/>
        </w:numPr>
        <w:bidi w:val="0"/>
        <w:ind w:hanging="360"/>
        <w:contextualSpacing/>
        <w:rPr>
          <w:rFonts w:ascii="Times New Roman" w:hAnsi="Times New Roman"/>
          <w:sz w:val="22"/>
          <w:szCs w:val="22"/>
        </w:rPr>
      </w:pPr>
      <w:r w:rsidR="00277335">
        <w:rPr>
          <w:rFonts w:ascii="Times New Roman" w:hAnsi="Times New Roman"/>
          <w:sz w:val="22"/>
          <w:szCs w:val="22"/>
        </w:rPr>
        <w:t>najvyšší orgán volí členov najvyšších výkonných orgánov, predsedov a podpredsedov disciplinárnych orgánov, orgánov na riešenie sporov, licenčných orgánov a kontrolných orgánov, ak nie sú volení členmi národného športového zväzu priamo,</w:t>
      </w:r>
    </w:p>
    <w:p w:rsidR="0086145F">
      <w:pPr>
        <w:numPr>
          <w:ilvl w:val="1"/>
          <w:numId w:val="163"/>
        </w:numPr>
        <w:bidi w:val="0"/>
        <w:ind w:hanging="360"/>
        <w:contextualSpacing/>
        <w:rPr>
          <w:rFonts w:ascii="Times New Roman" w:hAnsi="Times New Roman"/>
          <w:sz w:val="22"/>
          <w:szCs w:val="22"/>
        </w:rPr>
      </w:pPr>
      <w:r w:rsidR="00277335">
        <w:rPr>
          <w:rFonts w:ascii="Times New Roman" w:hAnsi="Times New Roman"/>
          <w:sz w:val="22"/>
          <w:szCs w:val="22"/>
        </w:rPr>
        <w:t>spory, ktoré vznikajú pri športovej činnosti národného športového zväzu a osôb s jeho príslušnosťou, riešia orgány na riešenie sporov,</w:t>
      </w:r>
    </w:p>
    <w:p w:rsidR="0086145F">
      <w:pPr>
        <w:numPr>
          <w:ilvl w:val="1"/>
          <w:numId w:val="163"/>
        </w:numPr>
        <w:bidi w:val="0"/>
        <w:ind w:hanging="360"/>
        <w:contextualSpacing/>
        <w:rPr>
          <w:rFonts w:ascii="Times New Roman" w:hAnsi="Times New Roman"/>
          <w:sz w:val="22"/>
          <w:szCs w:val="22"/>
        </w:rPr>
      </w:pPr>
      <w:r w:rsidR="00277335">
        <w:rPr>
          <w:rFonts w:ascii="Times New Roman" w:hAnsi="Times New Roman"/>
          <w:sz w:val="22"/>
          <w:szCs w:val="22"/>
        </w:rPr>
        <w:t xml:space="preserve">orgány s rozhodovacou pôsobnosťou vykonávajú svoju pôsobnosť nezávisle od iných orgánov národného športového zväzu, </w:t>
      </w:r>
    </w:p>
    <w:p w:rsidR="0086145F">
      <w:pPr>
        <w:numPr>
          <w:ilvl w:val="1"/>
          <w:numId w:val="163"/>
        </w:numPr>
        <w:bidi w:val="0"/>
        <w:ind w:hanging="360"/>
        <w:contextualSpacing/>
        <w:rPr>
          <w:rFonts w:ascii="Times New Roman" w:hAnsi="Times New Roman"/>
          <w:sz w:val="22"/>
          <w:szCs w:val="22"/>
        </w:rPr>
      </w:pPr>
      <w:r w:rsidR="00277335">
        <w:rPr>
          <w:rFonts w:ascii="Times New Roman" w:hAnsi="Times New Roman"/>
          <w:sz w:val="22"/>
          <w:szCs w:val="22"/>
        </w:rPr>
        <w:t xml:space="preserve">každý člen národného športového zväzu môže navrhnúť kandidáta na volenú funkciu v orgánoch národného športového zväzu, </w:t>
      </w:r>
    </w:p>
    <w:p w:rsidR="0086145F">
      <w:pPr>
        <w:numPr>
          <w:ilvl w:val="1"/>
          <w:numId w:val="163"/>
        </w:numPr>
        <w:bidi w:val="0"/>
        <w:ind w:hanging="360"/>
        <w:contextualSpacing/>
        <w:rPr>
          <w:rFonts w:ascii="Times New Roman" w:hAnsi="Times New Roman"/>
          <w:sz w:val="22"/>
          <w:szCs w:val="22"/>
        </w:rPr>
      </w:pPr>
      <w:r w:rsidR="00277335">
        <w:rPr>
          <w:rFonts w:ascii="Times New Roman" w:hAnsi="Times New Roman"/>
          <w:sz w:val="22"/>
          <w:szCs w:val="22"/>
        </w:rPr>
        <w:t>každá fyzická osoba môže kandidovať na volenú funkciu v orgánoch národného športového zväzu, ak ju navrhne člen národného športového zväzu; ak ide o voľbu zástupcu záujmovej skupiny osôb s príslušnosťou k národnému športovému zväzu, kandidátov navrhujú osoby z tejto záujmovej skupiny,</w:t>
      </w:r>
    </w:p>
    <w:p w:rsidR="0086145F">
      <w:pPr>
        <w:numPr>
          <w:ilvl w:val="1"/>
          <w:numId w:val="163"/>
        </w:numPr>
        <w:bidi w:val="0"/>
        <w:ind w:hanging="360"/>
        <w:contextualSpacing/>
        <w:rPr>
          <w:rFonts w:ascii="Times New Roman" w:hAnsi="Times New Roman"/>
          <w:sz w:val="22"/>
          <w:szCs w:val="22"/>
        </w:rPr>
      </w:pPr>
      <w:r w:rsidR="00277335">
        <w:rPr>
          <w:rFonts w:ascii="Times New Roman" w:hAnsi="Times New Roman"/>
          <w:sz w:val="22"/>
          <w:szCs w:val="22"/>
        </w:rPr>
        <w:t>o odvolaní člena výkonného orgánu, disciplinárneho orgánu, orgánu na riešenie sporov, licenčného orgánu a kontrolného orgánu športovej organizácie rozhoduje najvyšší orgán,</w:t>
      </w:r>
    </w:p>
    <w:p w:rsidR="0086145F">
      <w:pPr>
        <w:numPr>
          <w:ilvl w:val="1"/>
          <w:numId w:val="163"/>
        </w:numPr>
        <w:bidi w:val="0"/>
        <w:ind w:hanging="360"/>
        <w:contextualSpacing/>
        <w:rPr>
          <w:rFonts w:ascii="Times New Roman" w:hAnsi="Times New Roman"/>
          <w:sz w:val="22"/>
          <w:szCs w:val="22"/>
        </w:rPr>
      </w:pPr>
      <w:r w:rsidR="00277335">
        <w:rPr>
          <w:rFonts w:ascii="Times New Roman" w:hAnsi="Times New Roman"/>
          <w:sz w:val="22"/>
          <w:szCs w:val="22"/>
        </w:rPr>
        <w:t xml:space="preserve">funkčné obdobie členov volených orgánov je najviac šesť rokov, </w:t>
      </w:r>
    </w:p>
    <w:p w:rsidR="0086145F">
      <w:pPr>
        <w:numPr>
          <w:ilvl w:val="1"/>
          <w:numId w:val="163"/>
        </w:numPr>
        <w:bidi w:val="0"/>
        <w:ind w:hanging="360"/>
        <w:contextualSpacing/>
        <w:rPr>
          <w:rFonts w:ascii="Times New Roman" w:hAnsi="Times New Roman"/>
          <w:sz w:val="22"/>
          <w:szCs w:val="22"/>
        </w:rPr>
      </w:pPr>
      <w:r w:rsidR="00277335">
        <w:rPr>
          <w:rFonts w:ascii="Times New Roman" w:hAnsi="Times New Roman"/>
          <w:sz w:val="22"/>
          <w:szCs w:val="22"/>
        </w:rPr>
        <w:t>členovia orgánov, ktorým uplynulo funkčné obdobie, sú oprávnení vykonávať nevyhnutné úkony a činnosť na zabezpečenie fungovania národného športového zväzu a športovej činnosti jeho členov až do zvolenia alebo ustanovenia nových členov orgánov.</w:t>
      </w:r>
    </w:p>
    <w:p w:rsidR="0086145F">
      <w:pPr>
        <w:numPr>
          <w:numId w:val="163"/>
        </w:numPr>
        <w:bidi w:val="0"/>
        <w:ind w:hanging="360"/>
        <w:contextualSpacing/>
        <w:rPr>
          <w:rFonts w:ascii="Times New Roman" w:hAnsi="Times New Roman"/>
          <w:sz w:val="22"/>
          <w:szCs w:val="22"/>
        </w:rPr>
      </w:pPr>
      <w:r w:rsidR="00277335">
        <w:rPr>
          <w:rFonts w:ascii="Times New Roman" w:hAnsi="Times New Roman"/>
          <w:sz w:val="22"/>
          <w:szCs w:val="22"/>
        </w:rPr>
        <w:t xml:space="preserve">Počet členov, spôsob vytvorenia a spôsob hlasovania členov najvyššieho orgánu (ďalej len „kľúč delegátov“) musí byť upravený v stanovách národného športového zväzu. </w:t>
      </w:r>
    </w:p>
    <w:p w:rsidR="0086145F">
      <w:pPr>
        <w:numPr>
          <w:numId w:val="163"/>
        </w:numPr>
        <w:bidi w:val="0"/>
        <w:ind w:hanging="360"/>
        <w:contextualSpacing/>
        <w:rPr>
          <w:rFonts w:ascii="Times New Roman" w:hAnsi="Times New Roman"/>
          <w:sz w:val="22"/>
          <w:szCs w:val="22"/>
        </w:rPr>
      </w:pPr>
      <w:r w:rsidR="00277335">
        <w:rPr>
          <w:rFonts w:ascii="Times New Roman" w:hAnsi="Times New Roman"/>
          <w:sz w:val="22"/>
          <w:szCs w:val="22"/>
        </w:rPr>
        <w:t xml:space="preserve">Kľúč delegátov musí zohľadňovať </w:t>
      </w:r>
    </w:p>
    <w:p w:rsidR="0086145F">
      <w:pPr>
        <w:numPr>
          <w:ilvl w:val="1"/>
          <w:numId w:val="163"/>
        </w:numPr>
        <w:bidi w:val="0"/>
        <w:ind w:hanging="360"/>
        <w:contextualSpacing/>
        <w:rPr>
          <w:rFonts w:ascii="Times New Roman" w:hAnsi="Times New Roman"/>
          <w:sz w:val="22"/>
          <w:szCs w:val="22"/>
        </w:rPr>
      </w:pPr>
      <w:r w:rsidR="00277335">
        <w:rPr>
          <w:rFonts w:ascii="Times New Roman" w:hAnsi="Times New Roman"/>
          <w:sz w:val="22"/>
          <w:szCs w:val="22"/>
        </w:rPr>
        <w:t>počet športovcov alebo počet družstiev športovej organizácie a úroveň súťaže, v ktorej súťaží a</w:t>
      </w:r>
    </w:p>
    <w:p w:rsidR="0086145F">
      <w:pPr>
        <w:numPr>
          <w:ilvl w:val="1"/>
          <w:numId w:val="163"/>
        </w:numPr>
        <w:bidi w:val="0"/>
        <w:ind w:hanging="360"/>
        <w:contextualSpacing/>
        <w:rPr>
          <w:rFonts w:ascii="Times New Roman" w:hAnsi="Times New Roman"/>
          <w:sz w:val="22"/>
          <w:szCs w:val="22"/>
        </w:rPr>
      </w:pPr>
      <w:r w:rsidR="00277335">
        <w:rPr>
          <w:rFonts w:ascii="Times New Roman" w:hAnsi="Times New Roman"/>
          <w:sz w:val="22"/>
          <w:szCs w:val="22"/>
        </w:rPr>
        <w:t xml:space="preserve">územný princíp, ak je určený v stanovách národného športového zväzu. </w:t>
      </w:r>
    </w:p>
    <w:p w:rsidR="0086145F">
      <w:pPr>
        <w:numPr>
          <w:numId w:val="163"/>
        </w:numPr>
        <w:bidi w:val="0"/>
        <w:ind w:hanging="360"/>
        <w:contextualSpacing/>
        <w:rPr>
          <w:rFonts w:ascii="Times New Roman" w:hAnsi="Times New Roman"/>
          <w:sz w:val="22"/>
          <w:szCs w:val="22"/>
        </w:rPr>
      </w:pPr>
      <w:r w:rsidR="00277335">
        <w:rPr>
          <w:rFonts w:ascii="Times New Roman" w:hAnsi="Times New Roman"/>
          <w:sz w:val="22"/>
          <w:szCs w:val="22"/>
        </w:rPr>
        <w:t>Voľby do orgánov národného športového zväzu sa vykonávajú na zasadnutí najvyššieho orgánu alebo elektronickou formou prostredníctvom informačného systému športu v súlade s predpismi národného športového zväzu.</w:t>
      </w:r>
    </w:p>
    <w:p w:rsidR="0086145F">
      <w:pPr>
        <w:numPr>
          <w:numId w:val="163"/>
        </w:numPr>
        <w:bidi w:val="0"/>
        <w:ind w:hanging="360"/>
        <w:contextualSpacing/>
        <w:rPr>
          <w:rFonts w:ascii="Times New Roman" w:hAnsi="Times New Roman"/>
          <w:sz w:val="22"/>
          <w:szCs w:val="22"/>
        </w:rPr>
      </w:pPr>
      <w:r w:rsidR="00277335">
        <w:rPr>
          <w:rFonts w:ascii="Times New Roman" w:hAnsi="Times New Roman"/>
          <w:sz w:val="22"/>
          <w:szCs w:val="22"/>
        </w:rPr>
        <w:t>Štatutárny orgán a členovia orgánov národného športového zväzu sú povinní vykonávať svoju funkciu s náležitou starostlivosťou a pri rozhodovaní zohľadňovať stanoviská kontrolóra a odborných orgánov národného športového zväzu; ak sa od ich stanoviska odchýlia, sú povinní svoje rozhodnutie zdôvodniť a zverejniť spolu s príslušným stanoviskom.</w:t>
      </w:r>
    </w:p>
    <w:p w:rsidR="0086145F">
      <w:pPr>
        <w:bidi w:val="0"/>
        <w:rPr>
          <w:rFonts w:ascii="Times New Roman" w:hAnsi="Times New Roman"/>
        </w:rPr>
      </w:pPr>
    </w:p>
    <w:p w:rsidR="0086145F">
      <w:pPr>
        <w:pStyle w:val="Heading4"/>
        <w:bidi w:val="0"/>
        <w:ind w:left="360"/>
        <w:rPr>
          <w:rFonts w:ascii="Times New Roman" w:hAnsi="Times New Roman"/>
        </w:rPr>
      </w:pPr>
      <w:r w:rsidR="00277335">
        <w:rPr>
          <w:rFonts w:ascii="Times New Roman" w:hAnsi="Times New Roman"/>
          <w:sz w:val="22"/>
          <w:szCs w:val="22"/>
        </w:rPr>
        <w:t>§ 20</w:t>
      </w:r>
    </w:p>
    <w:p w:rsidR="0086145F">
      <w:pPr>
        <w:pStyle w:val="Heading4"/>
        <w:bidi w:val="0"/>
        <w:rPr>
          <w:rFonts w:ascii="Times New Roman" w:hAnsi="Times New Roman"/>
        </w:rPr>
      </w:pPr>
      <w:bookmarkStart w:id="36" w:name="h.1hmsyys" w:colFirst="0" w:colLast="0"/>
      <w:bookmarkEnd w:id="36"/>
      <w:r w:rsidR="00277335">
        <w:rPr>
          <w:rFonts w:ascii="Times New Roman" w:hAnsi="Times New Roman"/>
          <w:sz w:val="22"/>
          <w:szCs w:val="22"/>
        </w:rPr>
        <w:t>Konflikt záujmov</w:t>
      </w:r>
    </w:p>
    <w:p w:rsidR="0086145F">
      <w:pPr>
        <w:bidi w:val="0"/>
        <w:jc w:val="center"/>
        <w:rPr>
          <w:rFonts w:ascii="Times New Roman" w:hAnsi="Times New Roman"/>
        </w:rPr>
      </w:pPr>
      <w:r w:rsidR="00277335">
        <w:rPr>
          <w:rFonts w:ascii="Times New Roman" w:hAnsi="Times New Roman"/>
          <w:b/>
          <w:sz w:val="22"/>
          <w:szCs w:val="22"/>
        </w:rPr>
        <w:t xml:space="preserve"> </w:t>
      </w:r>
    </w:p>
    <w:p w:rsidR="0086145F">
      <w:pPr>
        <w:numPr>
          <w:numId w:val="151"/>
        </w:numPr>
        <w:bidi w:val="0"/>
        <w:ind w:hanging="360"/>
        <w:contextualSpacing/>
        <w:rPr>
          <w:rFonts w:ascii="Times New Roman" w:hAnsi="Times New Roman"/>
          <w:sz w:val="22"/>
          <w:szCs w:val="22"/>
        </w:rPr>
      </w:pPr>
      <w:r w:rsidR="00277335">
        <w:rPr>
          <w:rFonts w:ascii="Times New Roman" w:hAnsi="Times New Roman"/>
          <w:sz w:val="22"/>
          <w:szCs w:val="22"/>
        </w:rPr>
        <w:t>Národný športový zväz upravuje konflikt záujmov tak, aby bola zabezpečená nezlučiteľnosť výkonu funkcie v</w:t>
      </w:r>
    </w:p>
    <w:p w:rsidR="0086145F">
      <w:pPr>
        <w:numPr>
          <w:ilvl w:val="1"/>
          <w:numId w:val="70"/>
        </w:numPr>
        <w:bidi w:val="0"/>
        <w:ind w:hanging="360"/>
        <w:contextualSpacing/>
        <w:rPr>
          <w:rFonts w:ascii="Times New Roman" w:hAnsi="Times New Roman"/>
          <w:sz w:val="22"/>
          <w:szCs w:val="22"/>
        </w:rPr>
      </w:pPr>
      <w:r w:rsidR="00277335">
        <w:rPr>
          <w:rFonts w:ascii="Times New Roman" w:hAnsi="Times New Roman"/>
          <w:sz w:val="22"/>
          <w:szCs w:val="22"/>
        </w:rPr>
        <w:t>kontrolnom orgáne s výkonom funkcie vo výkonnom orgáne, disciplinárnom orgáne, orgáne na riešenie sporov alebo v licenčnom orgáne,</w:t>
      </w:r>
    </w:p>
    <w:p w:rsidR="0086145F">
      <w:pPr>
        <w:numPr>
          <w:ilvl w:val="1"/>
          <w:numId w:val="70"/>
        </w:numPr>
        <w:bidi w:val="0"/>
        <w:ind w:hanging="360"/>
        <w:contextualSpacing/>
        <w:rPr>
          <w:rFonts w:ascii="Times New Roman" w:hAnsi="Times New Roman"/>
          <w:sz w:val="22"/>
          <w:szCs w:val="22"/>
        </w:rPr>
      </w:pPr>
      <w:r w:rsidR="00277335">
        <w:rPr>
          <w:rFonts w:ascii="Times New Roman" w:hAnsi="Times New Roman"/>
          <w:sz w:val="22"/>
          <w:szCs w:val="22"/>
        </w:rPr>
        <w:t>štatutárnom orgáne alebo vo výkonnom orgáne národného športového zväzu alebo jeho člena s výkonom funkcie v štatutárnom orgáne alebo vo výkonnom orgáne dodávateľa tovarov alebo služieb pre národný športový zväz alebo jeho člena.</w:t>
      </w:r>
    </w:p>
    <w:p w:rsidR="0086145F">
      <w:pPr>
        <w:numPr>
          <w:numId w:val="151"/>
        </w:numPr>
        <w:bidi w:val="0"/>
        <w:ind w:hanging="360"/>
        <w:contextualSpacing/>
        <w:rPr>
          <w:rFonts w:ascii="Times New Roman" w:hAnsi="Times New Roman"/>
          <w:sz w:val="22"/>
          <w:szCs w:val="22"/>
        </w:rPr>
      </w:pPr>
      <w:r w:rsidR="00277335">
        <w:rPr>
          <w:rFonts w:ascii="Times New Roman" w:hAnsi="Times New Roman"/>
          <w:sz w:val="22"/>
          <w:szCs w:val="22"/>
        </w:rPr>
        <w:t>Ak v konkrétnej veci existuje alebo hrozí konflikt záujmov člena orgánu národného športového zväzu alebo jeho člena, tento člen sa nesmie zúčastniť na jej prerokovaní a rozhodovaní. Ak je pochybnosť o existencii alebo o hrozbe konfliktu záujmov, rozhoduje predsedajúci orgánu, o člena ktorého ide; ak ide o predsedajúceho, o existencii alebo o hrozbe konfliktu záujmov rozhodujú ostatní členovia príslušného orgánu tajným hlasovaním.</w:t>
      </w:r>
    </w:p>
    <w:p w:rsidR="0086145F">
      <w:pPr>
        <w:numPr>
          <w:numId w:val="151"/>
        </w:numPr>
        <w:bidi w:val="0"/>
        <w:ind w:hanging="360"/>
        <w:contextualSpacing/>
        <w:rPr>
          <w:rFonts w:ascii="Times New Roman" w:hAnsi="Times New Roman"/>
          <w:sz w:val="22"/>
          <w:szCs w:val="22"/>
        </w:rPr>
      </w:pPr>
      <w:r w:rsidR="00277335">
        <w:rPr>
          <w:rFonts w:ascii="Times New Roman" w:hAnsi="Times New Roman"/>
          <w:sz w:val="22"/>
          <w:szCs w:val="22"/>
        </w:rPr>
        <w:t>Člen orgánu národného športového zväzu alebo jeho člena, ktorý rozhodoval vo veci v ktoromkoľvek stupni, je vylúčený z rozhodovania v tej istej veci v orgáne, ktorý rozhoduje v inom stupni alebo v tej istej veci vykonáva kontrolnú pôsobnosť alebo prieskumnú pôsobnosť voči konečnému rozhodnutiu orgánu národného športového zväzu alebo jeho člena.</w:t>
      </w:r>
    </w:p>
    <w:p w:rsidR="0086145F">
      <w:pPr>
        <w:bidi w:val="0"/>
        <w:rPr>
          <w:rFonts w:ascii="Times New Roman" w:hAnsi="Times New Roman"/>
        </w:rPr>
      </w:pPr>
    </w:p>
    <w:p w:rsidR="0086145F">
      <w:pPr>
        <w:pStyle w:val="Heading4"/>
        <w:bidi w:val="0"/>
        <w:rPr>
          <w:rFonts w:ascii="Times New Roman" w:hAnsi="Times New Roman"/>
        </w:rPr>
      </w:pPr>
      <w:bookmarkStart w:id="37" w:name="h.41mghml" w:colFirst="0" w:colLast="0"/>
      <w:bookmarkEnd w:id="37"/>
      <w:r w:rsidR="00277335">
        <w:rPr>
          <w:rFonts w:ascii="Times New Roman" w:hAnsi="Times New Roman"/>
          <w:sz w:val="22"/>
          <w:szCs w:val="22"/>
        </w:rPr>
        <w:t>§ 21</w:t>
      </w:r>
    </w:p>
    <w:p w:rsidR="0086145F">
      <w:pPr>
        <w:pStyle w:val="Heading4"/>
        <w:bidi w:val="0"/>
        <w:rPr>
          <w:rFonts w:ascii="Times New Roman" w:hAnsi="Times New Roman"/>
        </w:rPr>
      </w:pPr>
      <w:bookmarkStart w:id="38" w:name="h.2grqrue" w:colFirst="0" w:colLast="0"/>
      <w:bookmarkEnd w:id="38"/>
      <w:r w:rsidR="00277335">
        <w:rPr>
          <w:rFonts w:ascii="Times New Roman" w:hAnsi="Times New Roman"/>
          <w:sz w:val="22"/>
          <w:szCs w:val="22"/>
        </w:rPr>
        <w:t>Zasadnutia orgánov národného športového zväzu</w:t>
      </w:r>
    </w:p>
    <w:p w:rsidR="0086145F">
      <w:pPr>
        <w:bidi w:val="0"/>
        <w:rPr>
          <w:rFonts w:ascii="Times New Roman" w:hAnsi="Times New Roman"/>
        </w:rPr>
      </w:pPr>
    </w:p>
    <w:p w:rsidR="0086145F">
      <w:pPr>
        <w:numPr>
          <w:numId w:val="185"/>
        </w:numPr>
        <w:bidi w:val="0"/>
        <w:ind w:hanging="360"/>
        <w:contextualSpacing/>
        <w:rPr>
          <w:rFonts w:ascii="Times New Roman" w:hAnsi="Times New Roman"/>
          <w:sz w:val="22"/>
          <w:szCs w:val="22"/>
        </w:rPr>
      </w:pPr>
      <w:r w:rsidR="00277335">
        <w:rPr>
          <w:rFonts w:ascii="Times New Roman" w:hAnsi="Times New Roman"/>
          <w:sz w:val="22"/>
          <w:szCs w:val="22"/>
        </w:rPr>
        <w:t>Zasadnutia najvyššieho orgánu národného športového zväzu sa uskutočňujú podľa týchto pravidiel</w:t>
      </w:r>
    </w:p>
    <w:p w:rsidR="0086145F">
      <w:pPr>
        <w:numPr>
          <w:ilvl w:val="1"/>
          <w:numId w:val="185"/>
        </w:numPr>
        <w:bidi w:val="0"/>
        <w:ind w:hanging="360"/>
        <w:contextualSpacing/>
        <w:rPr>
          <w:rFonts w:ascii="Times New Roman" w:hAnsi="Times New Roman"/>
          <w:sz w:val="22"/>
          <w:szCs w:val="22"/>
        </w:rPr>
      </w:pPr>
      <w:r w:rsidR="00277335">
        <w:rPr>
          <w:rFonts w:ascii="Times New Roman" w:hAnsi="Times New Roman"/>
          <w:sz w:val="22"/>
          <w:szCs w:val="22"/>
        </w:rPr>
        <w:t>riadne zasadnutie sa uskutočňuje najmenej raz za rok,</w:t>
      </w:r>
    </w:p>
    <w:p w:rsidR="0086145F">
      <w:pPr>
        <w:numPr>
          <w:ilvl w:val="1"/>
          <w:numId w:val="185"/>
        </w:numPr>
        <w:bidi w:val="0"/>
        <w:ind w:hanging="360"/>
        <w:contextualSpacing/>
        <w:rPr>
          <w:rFonts w:ascii="Times New Roman" w:hAnsi="Times New Roman"/>
          <w:sz w:val="22"/>
          <w:szCs w:val="22"/>
        </w:rPr>
      </w:pPr>
      <w:r w:rsidR="00277335">
        <w:rPr>
          <w:rFonts w:ascii="Times New Roman" w:hAnsi="Times New Roman"/>
          <w:sz w:val="22"/>
          <w:szCs w:val="22"/>
        </w:rPr>
        <w:t>pozvánka, návrh programu zasadnutia a podklady na zasadnutie sa zasielajú osobám oprávneným zúčastniť sa na riadnom zasadnutí najmenej sedem dní pred konaním zasadnutia,</w:t>
      </w:r>
    </w:p>
    <w:p w:rsidR="0086145F">
      <w:pPr>
        <w:numPr>
          <w:ilvl w:val="1"/>
          <w:numId w:val="185"/>
        </w:numPr>
        <w:bidi w:val="0"/>
        <w:ind w:hanging="360"/>
        <w:contextualSpacing/>
        <w:rPr>
          <w:rFonts w:ascii="Times New Roman" w:hAnsi="Times New Roman"/>
          <w:sz w:val="22"/>
          <w:szCs w:val="22"/>
        </w:rPr>
      </w:pPr>
      <w:r w:rsidR="00277335">
        <w:rPr>
          <w:rFonts w:ascii="Times New Roman" w:hAnsi="Times New Roman"/>
          <w:sz w:val="22"/>
          <w:szCs w:val="22"/>
        </w:rPr>
        <w:t>program zasadnutia a návrhy na jeho zmenu sa schvaľujú na začiatku zasadnutia; v otázke, ktorá nie je súčasťou schváleného programu, môže najvyšší orgán prijať len odporúčania a stanoviská,</w:t>
      </w:r>
    </w:p>
    <w:p w:rsidR="0086145F">
      <w:pPr>
        <w:numPr>
          <w:ilvl w:val="1"/>
          <w:numId w:val="185"/>
        </w:numPr>
        <w:bidi w:val="0"/>
        <w:ind w:hanging="360"/>
        <w:contextualSpacing/>
        <w:rPr>
          <w:rFonts w:ascii="Times New Roman" w:hAnsi="Times New Roman"/>
          <w:sz w:val="22"/>
          <w:szCs w:val="22"/>
        </w:rPr>
      </w:pPr>
      <w:r w:rsidR="00277335">
        <w:rPr>
          <w:rFonts w:ascii="Times New Roman" w:hAnsi="Times New Roman"/>
          <w:sz w:val="22"/>
          <w:szCs w:val="22"/>
        </w:rPr>
        <w:t>na uznášaniaschopnosť zasadnutia je potrebná prítomnosť nadpolovičnej väčšiny všetkých členov najvyššieho orgánu s právom hlasovať a rozhodnutia sa prijímajú nadpolovičnou väčšinou hlasov prítomných členov s právom hlasovať; stanovy určia, na ktoré rozhodnutia sa vyžaduje súhlas kvalifikovanej väčšiny,</w:t>
      </w:r>
    </w:p>
    <w:p w:rsidR="0086145F">
      <w:pPr>
        <w:numPr>
          <w:ilvl w:val="1"/>
          <w:numId w:val="185"/>
        </w:numPr>
        <w:bidi w:val="0"/>
        <w:ind w:hanging="360"/>
        <w:contextualSpacing/>
        <w:rPr>
          <w:rFonts w:ascii="Times New Roman" w:hAnsi="Times New Roman"/>
          <w:sz w:val="22"/>
          <w:szCs w:val="22"/>
        </w:rPr>
      </w:pPr>
      <w:r w:rsidR="00277335">
        <w:rPr>
          <w:rFonts w:ascii="Times New Roman" w:hAnsi="Times New Roman"/>
          <w:sz w:val="22"/>
          <w:szCs w:val="22"/>
        </w:rPr>
        <w:t>ak zasadnutie nie je uznášaniaschopné ani hodinu po oznámenom začiatku zasadnutia, na prijatie rozhodnutia je potrebná nadpolovičná väčšina hlasov prítomných členov, ak bol dodržaný postup podľa písmena b) a predmetom zasadnutia je iba program podľa písmena b),</w:t>
      </w:r>
    </w:p>
    <w:p w:rsidR="0086145F">
      <w:pPr>
        <w:numPr>
          <w:ilvl w:val="1"/>
          <w:numId w:val="185"/>
        </w:numPr>
        <w:bidi w:val="0"/>
        <w:ind w:hanging="360"/>
        <w:contextualSpacing/>
        <w:rPr>
          <w:rFonts w:ascii="Times New Roman" w:hAnsi="Times New Roman"/>
          <w:sz w:val="22"/>
          <w:szCs w:val="22"/>
        </w:rPr>
      </w:pPr>
      <w:r w:rsidR="00277335">
        <w:rPr>
          <w:rFonts w:ascii="Times New Roman" w:hAnsi="Times New Roman"/>
          <w:sz w:val="22"/>
          <w:szCs w:val="22"/>
        </w:rPr>
        <w:t>mimoriadne zasadnutie najvyššieho orgánu je oprávnený zvolať stanovami určený počet členov, najvyšší výkonný orgán, kontrolór alebo iný orgán oprávnený na základe stanov; ak uplynulo funkčné obdobie členov orgánov a noví členovia orgánov na ďalšie obdobie neboli zvolení, mimoriadne zasadnutie je oprávnený zvolať ktorýkoľvek člen národného športového zväzu.</w:t>
      </w:r>
    </w:p>
    <w:p w:rsidR="0086145F">
      <w:pPr>
        <w:numPr>
          <w:numId w:val="185"/>
        </w:numPr>
        <w:bidi w:val="0"/>
        <w:ind w:hanging="360"/>
        <w:contextualSpacing/>
        <w:rPr>
          <w:rFonts w:ascii="Times New Roman" w:hAnsi="Times New Roman"/>
          <w:sz w:val="22"/>
          <w:szCs w:val="22"/>
        </w:rPr>
      </w:pPr>
      <w:r w:rsidR="00277335">
        <w:rPr>
          <w:rFonts w:ascii="Times New Roman" w:hAnsi="Times New Roman"/>
          <w:sz w:val="22"/>
          <w:szCs w:val="22"/>
        </w:rPr>
        <w:t>Zápisnica zo zasadnutia orgánu s rozhodovacou pôsobnosťou obsahuje</w:t>
      </w:r>
    </w:p>
    <w:p w:rsidR="0086145F">
      <w:pPr>
        <w:numPr>
          <w:ilvl w:val="1"/>
          <w:numId w:val="188"/>
        </w:numPr>
        <w:bidi w:val="0"/>
        <w:ind w:hanging="360"/>
        <w:contextualSpacing/>
        <w:rPr>
          <w:rFonts w:ascii="Times New Roman" w:hAnsi="Times New Roman"/>
          <w:sz w:val="22"/>
          <w:szCs w:val="22"/>
        </w:rPr>
      </w:pPr>
      <w:r w:rsidR="00277335">
        <w:rPr>
          <w:rFonts w:ascii="Times New Roman" w:hAnsi="Times New Roman"/>
          <w:sz w:val="22"/>
          <w:szCs w:val="22"/>
        </w:rPr>
        <w:t>schválený program zasadnutia,</w:t>
      </w:r>
    </w:p>
    <w:p w:rsidR="0086145F">
      <w:pPr>
        <w:numPr>
          <w:ilvl w:val="1"/>
          <w:numId w:val="188"/>
        </w:numPr>
        <w:bidi w:val="0"/>
        <w:ind w:hanging="360"/>
        <w:contextualSpacing/>
        <w:rPr>
          <w:rFonts w:ascii="Times New Roman" w:hAnsi="Times New Roman"/>
          <w:sz w:val="22"/>
          <w:szCs w:val="22"/>
        </w:rPr>
      </w:pPr>
      <w:r w:rsidR="00277335">
        <w:rPr>
          <w:rFonts w:ascii="Times New Roman" w:hAnsi="Times New Roman"/>
          <w:sz w:val="22"/>
          <w:szCs w:val="22"/>
        </w:rPr>
        <w:t>prezenčnú listinu, zápisnice o zvolení člena orgánu podľa § 19 ods. 1 písm. c) a písomné splnomocnenia, ak boli predložené,</w:t>
      </w:r>
    </w:p>
    <w:p w:rsidR="0086145F">
      <w:pPr>
        <w:numPr>
          <w:ilvl w:val="1"/>
          <w:numId w:val="188"/>
        </w:numPr>
        <w:bidi w:val="0"/>
        <w:ind w:hanging="360"/>
        <w:contextualSpacing/>
        <w:rPr>
          <w:rFonts w:ascii="Times New Roman" w:hAnsi="Times New Roman"/>
          <w:sz w:val="22"/>
          <w:szCs w:val="22"/>
        </w:rPr>
      </w:pPr>
      <w:r w:rsidR="00277335">
        <w:rPr>
          <w:rFonts w:ascii="Times New Roman" w:hAnsi="Times New Roman"/>
          <w:sz w:val="22"/>
          <w:szCs w:val="22"/>
        </w:rPr>
        <w:t>zoznam podkladov k jednotlivým bodom programu a spôsob prístupu k nim,</w:t>
      </w:r>
    </w:p>
    <w:p w:rsidR="0086145F">
      <w:pPr>
        <w:numPr>
          <w:ilvl w:val="1"/>
          <w:numId w:val="188"/>
        </w:numPr>
        <w:bidi w:val="0"/>
        <w:ind w:hanging="360"/>
        <w:contextualSpacing/>
        <w:rPr>
          <w:rFonts w:ascii="Times New Roman" w:hAnsi="Times New Roman"/>
          <w:sz w:val="22"/>
          <w:szCs w:val="22"/>
        </w:rPr>
      </w:pPr>
      <w:r w:rsidR="00277335">
        <w:rPr>
          <w:rFonts w:ascii="Times New Roman" w:hAnsi="Times New Roman"/>
          <w:sz w:val="22"/>
          <w:szCs w:val="22"/>
        </w:rPr>
        <w:t>dôležité vyjadrenia členov orgánu k jednotlivým bodom programu,</w:t>
      </w:r>
    </w:p>
    <w:p w:rsidR="0086145F">
      <w:pPr>
        <w:numPr>
          <w:ilvl w:val="1"/>
          <w:numId w:val="188"/>
        </w:numPr>
        <w:bidi w:val="0"/>
        <w:ind w:hanging="360"/>
        <w:contextualSpacing/>
        <w:rPr>
          <w:rFonts w:ascii="Times New Roman" w:hAnsi="Times New Roman"/>
          <w:sz w:val="22"/>
          <w:szCs w:val="22"/>
        </w:rPr>
      </w:pPr>
      <w:r w:rsidR="00277335">
        <w:rPr>
          <w:rFonts w:ascii="Times New Roman" w:hAnsi="Times New Roman"/>
          <w:sz w:val="22"/>
          <w:szCs w:val="22"/>
        </w:rPr>
        <w:t>rozhodnutia prijaté k jednotlivým bodom programu vrátane výsledkov hlasovania a odlišného stanoviska člena, ktorý nesúhlasil s prijatým rozhodnutím alebo s jeho odôvodnením, ak o to požiada,</w:t>
      </w:r>
    </w:p>
    <w:p w:rsidR="0086145F">
      <w:pPr>
        <w:numPr>
          <w:ilvl w:val="1"/>
          <w:numId w:val="188"/>
        </w:numPr>
        <w:bidi w:val="0"/>
        <w:ind w:hanging="360"/>
        <w:contextualSpacing/>
        <w:rPr>
          <w:rFonts w:ascii="Times New Roman" w:hAnsi="Times New Roman"/>
          <w:sz w:val="22"/>
          <w:szCs w:val="22"/>
        </w:rPr>
      </w:pPr>
      <w:r w:rsidR="00277335">
        <w:rPr>
          <w:rFonts w:ascii="Times New Roman" w:hAnsi="Times New Roman"/>
          <w:sz w:val="22"/>
          <w:szCs w:val="22"/>
        </w:rPr>
        <w:t>meno, priezvisko a podpis predsedajúceho a zapisovateľa.</w:t>
      </w:r>
    </w:p>
    <w:p w:rsidR="0086145F">
      <w:pPr>
        <w:numPr>
          <w:numId w:val="185"/>
        </w:numPr>
        <w:bidi w:val="0"/>
        <w:ind w:hanging="360"/>
        <w:contextualSpacing/>
        <w:rPr>
          <w:rFonts w:ascii="Times New Roman" w:hAnsi="Times New Roman"/>
          <w:sz w:val="22"/>
          <w:szCs w:val="22"/>
        </w:rPr>
      </w:pPr>
      <w:r w:rsidR="00277335">
        <w:rPr>
          <w:rFonts w:ascii="Times New Roman" w:hAnsi="Times New Roman"/>
          <w:sz w:val="22"/>
          <w:szCs w:val="22"/>
        </w:rPr>
        <w:t>Zápisnica zo zasadnutia orgánov s rozhodovacou pôsobnosťou sa zašle všetkým osobám oprávneným zúčastniť sa zasadnutia príslušného orgánu najneskôr do 15 dní odo dňa zasadnutia.</w:t>
      </w:r>
    </w:p>
    <w:p w:rsidR="0086145F">
      <w:pPr>
        <w:bidi w:val="0"/>
        <w:rPr>
          <w:rFonts w:ascii="Times New Roman" w:hAnsi="Times New Roman"/>
        </w:rPr>
      </w:pPr>
    </w:p>
    <w:p w:rsidR="0086145F">
      <w:pPr>
        <w:pStyle w:val="Heading4"/>
        <w:bidi w:val="0"/>
        <w:rPr>
          <w:rFonts w:ascii="Times New Roman" w:hAnsi="Times New Roman"/>
        </w:rPr>
      </w:pPr>
      <w:r w:rsidR="00277335">
        <w:rPr>
          <w:rFonts w:ascii="Times New Roman" w:hAnsi="Times New Roman"/>
          <w:sz w:val="22"/>
          <w:szCs w:val="22"/>
        </w:rPr>
        <w:t>§ 22</w:t>
      </w:r>
    </w:p>
    <w:p w:rsidR="0086145F">
      <w:pPr>
        <w:pStyle w:val="Heading4"/>
        <w:bidi w:val="0"/>
        <w:rPr>
          <w:rFonts w:ascii="Times New Roman" w:hAnsi="Times New Roman"/>
        </w:rPr>
      </w:pPr>
      <w:bookmarkStart w:id="39" w:name="h.vx1227" w:colFirst="0" w:colLast="0"/>
      <w:bookmarkEnd w:id="39"/>
      <w:r w:rsidR="00277335">
        <w:rPr>
          <w:rFonts w:ascii="Times New Roman" w:hAnsi="Times New Roman"/>
          <w:sz w:val="22"/>
          <w:szCs w:val="22"/>
        </w:rPr>
        <w:t>Rozhodnutia orgánov národného športového zväzu</w:t>
      </w:r>
    </w:p>
    <w:p w:rsidR="0086145F">
      <w:pPr>
        <w:bidi w:val="0"/>
        <w:rPr>
          <w:rFonts w:ascii="Times New Roman" w:hAnsi="Times New Roman"/>
        </w:rPr>
      </w:pPr>
    </w:p>
    <w:p w:rsidR="0086145F">
      <w:pPr>
        <w:numPr>
          <w:numId w:val="192"/>
        </w:numPr>
        <w:bidi w:val="0"/>
        <w:ind w:hanging="360"/>
        <w:contextualSpacing/>
        <w:rPr>
          <w:rFonts w:ascii="Times New Roman" w:hAnsi="Times New Roman"/>
          <w:sz w:val="22"/>
          <w:szCs w:val="22"/>
        </w:rPr>
      </w:pPr>
      <w:r w:rsidR="00277335">
        <w:rPr>
          <w:rFonts w:ascii="Times New Roman" w:hAnsi="Times New Roman"/>
          <w:sz w:val="22"/>
          <w:szCs w:val="22"/>
        </w:rPr>
        <w:t xml:space="preserve">Rozhodnutia najvyššieho orgánu, pri ktorých sa podľa stanov vyžaduje súhlas kvalifikovanej väčšiny, sú </w:t>
      </w:r>
    </w:p>
    <w:p w:rsidR="0086145F">
      <w:pPr>
        <w:numPr>
          <w:ilvl w:val="1"/>
          <w:numId w:val="192"/>
        </w:numPr>
        <w:bidi w:val="0"/>
        <w:ind w:hanging="360"/>
        <w:contextualSpacing/>
        <w:rPr>
          <w:rFonts w:ascii="Times New Roman" w:hAnsi="Times New Roman"/>
          <w:sz w:val="22"/>
          <w:szCs w:val="22"/>
        </w:rPr>
      </w:pPr>
      <w:r w:rsidR="00277335">
        <w:rPr>
          <w:rFonts w:ascii="Times New Roman" w:hAnsi="Times New Roman"/>
          <w:sz w:val="22"/>
          <w:szCs w:val="22"/>
        </w:rPr>
        <w:t>zmena stanov,</w:t>
      </w:r>
    </w:p>
    <w:p w:rsidR="0086145F">
      <w:pPr>
        <w:numPr>
          <w:ilvl w:val="1"/>
          <w:numId w:val="192"/>
        </w:numPr>
        <w:bidi w:val="0"/>
        <w:ind w:hanging="360"/>
        <w:contextualSpacing/>
        <w:rPr>
          <w:rFonts w:ascii="Times New Roman" w:hAnsi="Times New Roman"/>
          <w:sz w:val="22"/>
          <w:szCs w:val="22"/>
        </w:rPr>
      </w:pPr>
      <w:r w:rsidR="00277335">
        <w:rPr>
          <w:rFonts w:ascii="Times New Roman" w:hAnsi="Times New Roman"/>
          <w:sz w:val="22"/>
          <w:szCs w:val="22"/>
        </w:rPr>
        <w:t>reorganizácia súťaží,</w:t>
      </w:r>
    </w:p>
    <w:p w:rsidR="0086145F">
      <w:pPr>
        <w:numPr>
          <w:ilvl w:val="1"/>
          <w:numId w:val="192"/>
        </w:numPr>
        <w:bidi w:val="0"/>
        <w:ind w:hanging="360"/>
        <w:contextualSpacing/>
        <w:rPr>
          <w:rFonts w:ascii="Times New Roman" w:hAnsi="Times New Roman"/>
          <w:sz w:val="22"/>
          <w:szCs w:val="22"/>
        </w:rPr>
      </w:pPr>
      <w:r w:rsidR="00277335">
        <w:rPr>
          <w:rFonts w:ascii="Times New Roman" w:hAnsi="Times New Roman"/>
          <w:sz w:val="22"/>
          <w:szCs w:val="22"/>
        </w:rPr>
        <w:t>schvaľovanie uzatvorenia zmluvných vzťahov nad hodnotu určenú stanovami,</w:t>
      </w:r>
    </w:p>
    <w:p w:rsidR="0086145F">
      <w:pPr>
        <w:numPr>
          <w:ilvl w:val="1"/>
          <w:numId w:val="192"/>
        </w:numPr>
        <w:bidi w:val="0"/>
        <w:ind w:hanging="360"/>
        <w:contextualSpacing/>
        <w:rPr>
          <w:rFonts w:ascii="Times New Roman" w:hAnsi="Times New Roman"/>
          <w:sz w:val="22"/>
          <w:szCs w:val="22"/>
        </w:rPr>
      </w:pPr>
      <w:r w:rsidR="00277335">
        <w:rPr>
          <w:rFonts w:ascii="Times New Roman" w:hAnsi="Times New Roman"/>
          <w:sz w:val="22"/>
          <w:szCs w:val="22"/>
        </w:rPr>
        <w:t>vytvorenie obchodnej spoločnosti podľa § 18 alebo obchodnej spoločnosti, ktorej spoločníkom alebo akcionárom je národný športový zväz</w:t>
      </w:r>
    </w:p>
    <w:p w:rsidR="0086145F">
      <w:pPr>
        <w:numPr>
          <w:ilvl w:val="1"/>
          <w:numId w:val="192"/>
        </w:numPr>
        <w:bidi w:val="0"/>
        <w:ind w:hanging="360"/>
        <w:contextualSpacing/>
        <w:rPr>
          <w:rFonts w:ascii="Times New Roman" w:hAnsi="Times New Roman"/>
          <w:sz w:val="22"/>
          <w:szCs w:val="22"/>
        </w:rPr>
      </w:pPr>
      <w:r w:rsidR="00277335">
        <w:rPr>
          <w:rFonts w:ascii="Times New Roman" w:hAnsi="Times New Roman"/>
          <w:sz w:val="22"/>
          <w:szCs w:val="22"/>
        </w:rPr>
        <w:t>ďalšie rozhodnutia určené stanovami národného športového zväzu.</w:t>
      </w:r>
    </w:p>
    <w:p w:rsidR="0086145F">
      <w:pPr>
        <w:numPr>
          <w:numId w:val="192"/>
        </w:numPr>
        <w:bidi w:val="0"/>
        <w:ind w:hanging="360"/>
        <w:contextualSpacing/>
        <w:rPr>
          <w:rFonts w:ascii="Times New Roman" w:hAnsi="Times New Roman"/>
          <w:sz w:val="22"/>
          <w:szCs w:val="22"/>
        </w:rPr>
      </w:pPr>
      <w:r w:rsidR="00277335">
        <w:rPr>
          <w:rFonts w:ascii="Times New Roman" w:hAnsi="Times New Roman"/>
          <w:sz w:val="22"/>
          <w:szCs w:val="22"/>
        </w:rPr>
        <w:t>O neprijatí za člena národného športového zväzu alebo o vylúčení člena z národného športového zväzu rozhoduje najvyšší orgán; o vylúčení člena môže rozhodnúť aj disciplinárny orgán na základe závažného disciplinárneho previnenia.</w:t>
      </w:r>
    </w:p>
    <w:p w:rsidR="0086145F">
      <w:pPr>
        <w:bidi w:val="0"/>
        <w:rPr>
          <w:rFonts w:ascii="Times New Roman" w:hAnsi="Times New Roman"/>
        </w:rPr>
      </w:pPr>
    </w:p>
    <w:p w:rsidR="0086145F">
      <w:pPr>
        <w:pStyle w:val="Heading4"/>
        <w:bidi w:val="0"/>
        <w:rPr>
          <w:rFonts w:ascii="Times New Roman" w:hAnsi="Times New Roman"/>
        </w:rPr>
      </w:pPr>
      <w:r w:rsidR="00277335">
        <w:rPr>
          <w:rFonts w:ascii="Times New Roman" w:hAnsi="Times New Roman"/>
          <w:sz w:val="22"/>
          <w:szCs w:val="22"/>
        </w:rPr>
        <w:t>§ 23</w:t>
      </w:r>
    </w:p>
    <w:p w:rsidR="0086145F">
      <w:pPr>
        <w:pStyle w:val="Heading4"/>
        <w:bidi w:val="0"/>
        <w:rPr>
          <w:rFonts w:ascii="Times New Roman" w:hAnsi="Times New Roman"/>
        </w:rPr>
      </w:pPr>
      <w:bookmarkStart w:id="40" w:name="h.3fwokq0" w:colFirst="0" w:colLast="0"/>
      <w:bookmarkEnd w:id="40"/>
      <w:r w:rsidR="00277335">
        <w:rPr>
          <w:rFonts w:ascii="Times New Roman" w:hAnsi="Times New Roman"/>
          <w:sz w:val="22"/>
          <w:szCs w:val="22"/>
        </w:rPr>
        <w:t>Voľby do orgánov národného športového zväzu</w:t>
      </w:r>
    </w:p>
    <w:p w:rsidR="0086145F">
      <w:pPr>
        <w:bidi w:val="0"/>
        <w:rPr>
          <w:rFonts w:ascii="Times New Roman" w:hAnsi="Times New Roman"/>
        </w:rPr>
      </w:pPr>
    </w:p>
    <w:p w:rsidR="0086145F">
      <w:pPr>
        <w:numPr>
          <w:numId w:val="55"/>
        </w:numPr>
        <w:bidi w:val="0"/>
        <w:ind w:left="840" w:hanging="360"/>
        <w:contextualSpacing/>
        <w:rPr>
          <w:rFonts w:ascii="Times New Roman" w:hAnsi="Times New Roman"/>
          <w:sz w:val="22"/>
          <w:szCs w:val="22"/>
        </w:rPr>
      </w:pPr>
      <w:r w:rsidR="00277335">
        <w:rPr>
          <w:rFonts w:ascii="Times New Roman" w:hAnsi="Times New Roman"/>
          <w:sz w:val="22"/>
          <w:szCs w:val="22"/>
        </w:rPr>
        <w:t>Prípravu a riadny priebeh volieb do orgánov národného športového zväzu zabezpečuje volebná komisia volená najvyšším orgánom.</w:t>
      </w:r>
    </w:p>
    <w:p w:rsidR="0086145F">
      <w:pPr>
        <w:numPr>
          <w:numId w:val="55"/>
        </w:numPr>
        <w:bidi w:val="0"/>
        <w:ind w:left="840" w:hanging="360"/>
        <w:contextualSpacing/>
        <w:rPr>
          <w:rFonts w:ascii="Times New Roman" w:hAnsi="Times New Roman"/>
          <w:sz w:val="22"/>
          <w:szCs w:val="22"/>
        </w:rPr>
      </w:pPr>
      <w:r w:rsidR="00277335">
        <w:rPr>
          <w:rFonts w:ascii="Times New Roman" w:hAnsi="Times New Roman"/>
          <w:sz w:val="22"/>
          <w:szCs w:val="22"/>
        </w:rPr>
        <w:t>Na žiadosť člena najvyššieho orgánu alebo člena národného športového zväzu ministerstvo školstva určí nezávislého pozorovateľa, ktorý je oprávnený zúčastniť sa na voľbách a na zasadnutí volebnej komisie vrátane sčítavania hlasov.</w:t>
      </w:r>
    </w:p>
    <w:p w:rsidR="0086145F">
      <w:pPr>
        <w:numPr>
          <w:numId w:val="55"/>
        </w:numPr>
        <w:bidi w:val="0"/>
        <w:ind w:left="840" w:hanging="360"/>
        <w:contextualSpacing/>
        <w:rPr>
          <w:rFonts w:ascii="Times New Roman" w:hAnsi="Times New Roman"/>
          <w:sz w:val="22"/>
          <w:szCs w:val="22"/>
        </w:rPr>
      </w:pPr>
      <w:r w:rsidR="00277335">
        <w:rPr>
          <w:rFonts w:ascii="Times New Roman" w:hAnsi="Times New Roman"/>
          <w:sz w:val="22"/>
          <w:szCs w:val="22"/>
        </w:rPr>
        <w:t>Nezávislý pozorovateľ uvedie svoje zistenia o príprave, priebehu a výsledku volieb v písomnej správe, v ktorej uvedie zistené nedostatky. Na zistené nedostatky je povinný upozorniť volebnú komisiu a kontrolóra bezodkladne po ich zistení. Správa nezávislého pozorovateľa je prílohou zápisnice z volieb.</w:t>
      </w:r>
    </w:p>
    <w:p w:rsidR="0086145F">
      <w:pPr>
        <w:numPr>
          <w:numId w:val="55"/>
        </w:numPr>
        <w:bidi w:val="0"/>
        <w:ind w:left="840" w:hanging="360"/>
        <w:contextualSpacing/>
        <w:rPr>
          <w:rFonts w:ascii="Times New Roman" w:hAnsi="Times New Roman"/>
          <w:sz w:val="22"/>
          <w:szCs w:val="22"/>
        </w:rPr>
      </w:pPr>
      <w:r w:rsidR="00277335">
        <w:rPr>
          <w:rFonts w:ascii="Times New Roman" w:hAnsi="Times New Roman"/>
          <w:sz w:val="22"/>
          <w:szCs w:val="22"/>
        </w:rPr>
        <w:t>Úhradu účelne a preukázateľne vynaložených nákladov spojených s účasťou nezávislého pozorovateľa na voľbách znáša príslušný národný športový zväz.</w:t>
      </w:r>
    </w:p>
    <w:p w:rsidR="0086145F">
      <w:pPr>
        <w:bidi w:val="0"/>
        <w:jc w:val="left"/>
        <w:rPr>
          <w:rFonts w:ascii="Times New Roman" w:hAnsi="Times New Roman"/>
        </w:rPr>
      </w:pPr>
    </w:p>
    <w:p w:rsidR="0086145F">
      <w:pPr>
        <w:pStyle w:val="Heading3"/>
        <w:bidi w:val="0"/>
        <w:rPr>
          <w:rFonts w:ascii="Times New Roman" w:hAnsi="Times New Roman"/>
        </w:rPr>
      </w:pPr>
      <w:bookmarkStart w:id="41" w:name="h.1v1yuxt" w:colFirst="0" w:colLast="0"/>
      <w:bookmarkEnd w:id="41"/>
      <w:r w:rsidR="00277335">
        <w:rPr>
          <w:rFonts w:ascii="Times New Roman" w:hAnsi="Times New Roman"/>
          <w:sz w:val="22"/>
          <w:szCs w:val="22"/>
        </w:rPr>
        <w:t>TRETIA HLAVA</w:t>
      </w:r>
    </w:p>
    <w:p w:rsidR="0086145F">
      <w:pPr>
        <w:pStyle w:val="Heading3"/>
        <w:bidi w:val="0"/>
        <w:rPr>
          <w:rFonts w:ascii="Times New Roman" w:hAnsi="Times New Roman"/>
        </w:rPr>
      </w:pPr>
      <w:bookmarkStart w:id="42" w:name="h.4f1mdlm" w:colFirst="0" w:colLast="0"/>
      <w:bookmarkEnd w:id="42"/>
      <w:r w:rsidR="00277335">
        <w:rPr>
          <w:rFonts w:ascii="Times New Roman" w:hAnsi="Times New Roman"/>
          <w:sz w:val="22"/>
          <w:szCs w:val="22"/>
        </w:rPr>
        <w:t>NÁRODNÉ ŠPORTOVÉ ORGANIZÁCIE</w:t>
      </w:r>
    </w:p>
    <w:p w:rsidR="0086145F">
      <w:pPr>
        <w:pStyle w:val="Heading4"/>
        <w:bidi w:val="0"/>
        <w:jc w:val="both"/>
        <w:rPr>
          <w:rFonts w:ascii="Times New Roman" w:hAnsi="Times New Roman"/>
        </w:rPr>
      </w:pPr>
      <w:bookmarkStart w:id="43" w:name="h.2u6wntf" w:colFirst="0" w:colLast="0"/>
      <w:bookmarkEnd w:id="43"/>
    </w:p>
    <w:p w:rsidR="0086145F">
      <w:pPr>
        <w:pStyle w:val="Heading4"/>
        <w:bidi w:val="0"/>
        <w:rPr>
          <w:rFonts w:ascii="Times New Roman" w:hAnsi="Times New Roman"/>
        </w:rPr>
      </w:pPr>
      <w:bookmarkStart w:id="44" w:name="h.19c6y18" w:colFirst="0" w:colLast="0"/>
      <w:bookmarkEnd w:id="44"/>
      <w:r w:rsidR="00277335">
        <w:rPr>
          <w:rFonts w:ascii="Times New Roman" w:hAnsi="Times New Roman"/>
        </w:rPr>
        <w:t>§</w:t>
      </w:r>
      <w:r w:rsidR="00277335">
        <w:rPr>
          <w:rFonts w:ascii="Times New Roman" w:hAnsi="Times New Roman"/>
          <w:sz w:val="22"/>
          <w:szCs w:val="22"/>
        </w:rPr>
        <w:t xml:space="preserve"> 24</w:t>
      </w:r>
    </w:p>
    <w:p w:rsidR="0086145F">
      <w:pPr>
        <w:bidi w:val="0"/>
        <w:rPr>
          <w:rFonts w:ascii="Times New Roman" w:hAnsi="Times New Roman"/>
        </w:rPr>
      </w:pPr>
    </w:p>
    <w:p w:rsidR="0086145F">
      <w:pPr>
        <w:numPr>
          <w:numId w:val="13"/>
        </w:numPr>
        <w:bidi w:val="0"/>
        <w:ind w:hanging="360"/>
        <w:contextualSpacing/>
        <w:rPr>
          <w:rFonts w:ascii="Times New Roman" w:hAnsi="Times New Roman"/>
          <w:sz w:val="22"/>
          <w:szCs w:val="22"/>
        </w:rPr>
      </w:pPr>
      <w:r w:rsidR="00277335">
        <w:rPr>
          <w:rFonts w:ascii="Times New Roman" w:hAnsi="Times New Roman"/>
          <w:sz w:val="22"/>
          <w:szCs w:val="22"/>
        </w:rPr>
        <w:t>Národnými športovými organizáciami sú Slovenský olympijský výbor, Slovenský paralympijský výbor a iná športová organizácia uznaná ministerstvom školstva, ktorá je členom medzinárodnej športovej organizácie s celosvetovou pôsobnosťou najmenej dva roky a vykonáva výlučnú pôsobnosť na území Slovenskej republiky pre deaflympijský šport, šport špeciálnych olympiád, vysokoškolský šport, školský šport, šport pre všetkých alebo pre inú oblasť športu.</w:t>
      </w:r>
    </w:p>
    <w:p w:rsidR="0086145F">
      <w:pPr>
        <w:numPr>
          <w:numId w:val="13"/>
        </w:numPr>
        <w:bidi w:val="0"/>
        <w:ind w:hanging="360"/>
        <w:contextualSpacing/>
        <w:rPr>
          <w:rFonts w:ascii="Times New Roman" w:hAnsi="Times New Roman"/>
          <w:sz w:val="22"/>
          <w:szCs w:val="22"/>
        </w:rPr>
      </w:pPr>
      <w:r w:rsidR="00277335">
        <w:rPr>
          <w:rFonts w:ascii="Times New Roman" w:hAnsi="Times New Roman"/>
          <w:sz w:val="22"/>
          <w:szCs w:val="22"/>
        </w:rPr>
        <w:t xml:space="preserve">Národná športová organizácia musí mať stanovy v súlade s § 19 až 23. </w:t>
      </w:r>
    </w:p>
    <w:p w:rsidR="0086145F">
      <w:pPr>
        <w:pStyle w:val="Heading4"/>
        <w:bidi w:val="0"/>
        <w:jc w:val="both"/>
        <w:rPr>
          <w:rFonts w:ascii="Times New Roman" w:hAnsi="Times New Roman"/>
        </w:rPr>
      </w:pPr>
      <w:bookmarkStart w:id="45" w:name="h.3tbugp1" w:colFirst="0" w:colLast="0"/>
      <w:bookmarkEnd w:id="45"/>
    </w:p>
    <w:p w:rsidR="0086145F">
      <w:pPr>
        <w:pStyle w:val="Heading4"/>
        <w:bidi w:val="0"/>
        <w:rPr>
          <w:rFonts w:ascii="Times New Roman" w:hAnsi="Times New Roman"/>
        </w:rPr>
      </w:pPr>
      <w:bookmarkStart w:id="46" w:name="h.28h4qwu" w:colFirst="0" w:colLast="0"/>
      <w:bookmarkEnd w:id="46"/>
      <w:r w:rsidR="00277335">
        <w:rPr>
          <w:rFonts w:ascii="Times New Roman" w:hAnsi="Times New Roman"/>
          <w:sz w:val="22"/>
          <w:szCs w:val="22"/>
        </w:rPr>
        <w:t>§ 25</w:t>
      </w:r>
    </w:p>
    <w:p w:rsidR="0086145F">
      <w:pPr>
        <w:bidi w:val="0"/>
        <w:jc w:val="center"/>
        <w:rPr>
          <w:rFonts w:ascii="Times New Roman" w:hAnsi="Times New Roman"/>
        </w:rPr>
      </w:pPr>
      <w:r w:rsidR="00277335">
        <w:rPr>
          <w:rFonts w:ascii="Times New Roman" w:hAnsi="Times New Roman"/>
          <w:b/>
          <w:sz w:val="22"/>
          <w:szCs w:val="22"/>
        </w:rPr>
        <w:t>Slovenský olympijský výbor a jeho úlohy</w:t>
      </w:r>
    </w:p>
    <w:p w:rsidR="0086145F">
      <w:pPr>
        <w:bidi w:val="0"/>
        <w:rPr>
          <w:rFonts w:ascii="Times New Roman" w:hAnsi="Times New Roman"/>
        </w:rPr>
      </w:pPr>
    </w:p>
    <w:p w:rsidR="0086145F">
      <w:pPr>
        <w:numPr>
          <w:numId w:val="72"/>
        </w:numPr>
        <w:bidi w:val="0"/>
        <w:ind w:left="840" w:hanging="360"/>
        <w:contextualSpacing/>
        <w:rPr>
          <w:rFonts w:ascii="Times New Roman" w:hAnsi="Times New Roman"/>
          <w:sz w:val="22"/>
          <w:szCs w:val="22"/>
        </w:rPr>
      </w:pPr>
      <w:r w:rsidR="00277335">
        <w:rPr>
          <w:rFonts w:ascii="Times New Roman" w:hAnsi="Times New Roman"/>
          <w:sz w:val="22"/>
          <w:szCs w:val="22"/>
        </w:rPr>
        <w:t xml:space="preserve">Slovenský olympijský výbor je národnou športovou organizáciou, ktorá je občianskym združením. </w:t>
      </w:r>
    </w:p>
    <w:p w:rsidR="0086145F">
      <w:pPr>
        <w:numPr>
          <w:numId w:val="72"/>
        </w:numPr>
        <w:bidi w:val="0"/>
        <w:ind w:left="840" w:hanging="360"/>
        <w:contextualSpacing/>
        <w:rPr>
          <w:rFonts w:ascii="Times New Roman" w:hAnsi="Times New Roman"/>
          <w:sz w:val="22"/>
          <w:szCs w:val="22"/>
        </w:rPr>
      </w:pPr>
      <w:r w:rsidR="00277335">
        <w:rPr>
          <w:rFonts w:ascii="Times New Roman" w:hAnsi="Times New Roman"/>
          <w:sz w:val="22"/>
          <w:szCs w:val="22"/>
        </w:rPr>
        <w:t>Slovenský olympijský výbor má ako člen medzinárodného olympijského hnutia postavenie a oprávnenia národného olympijského výboru podľa Olympijskej charty.</w:t>
      </w:r>
    </w:p>
    <w:p w:rsidR="0086145F">
      <w:pPr>
        <w:numPr>
          <w:numId w:val="72"/>
        </w:numPr>
        <w:bidi w:val="0"/>
        <w:ind w:left="840" w:hanging="360"/>
        <w:contextualSpacing/>
        <w:rPr>
          <w:rFonts w:ascii="Times New Roman" w:hAnsi="Times New Roman"/>
          <w:sz w:val="22"/>
          <w:szCs w:val="22"/>
        </w:rPr>
      </w:pPr>
      <w:r w:rsidR="00277335">
        <w:rPr>
          <w:rFonts w:ascii="Times New Roman" w:hAnsi="Times New Roman"/>
          <w:sz w:val="22"/>
          <w:szCs w:val="22"/>
        </w:rPr>
        <w:t>Stanovy Slovenského olympijského výboru ratifikuje Medzinárodný olympijský výbor.</w:t>
      </w:r>
    </w:p>
    <w:p w:rsidR="0086145F">
      <w:pPr>
        <w:numPr>
          <w:numId w:val="72"/>
        </w:numPr>
        <w:bidi w:val="0"/>
        <w:ind w:left="840" w:hanging="360"/>
        <w:contextualSpacing/>
        <w:rPr>
          <w:rFonts w:ascii="Times New Roman" w:hAnsi="Times New Roman"/>
          <w:sz w:val="22"/>
          <w:szCs w:val="22"/>
        </w:rPr>
      </w:pPr>
      <w:r w:rsidR="00277335">
        <w:rPr>
          <w:rFonts w:ascii="Times New Roman" w:hAnsi="Times New Roman"/>
          <w:sz w:val="22"/>
          <w:szCs w:val="22"/>
        </w:rPr>
        <w:t>Slovenský olympijský výbor plní najmä tieto úlohy</w:t>
      </w:r>
    </w:p>
    <w:p w:rsidR="0086145F">
      <w:pPr>
        <w:numPr>
          <w:ilvl w:val="1"/>
          <w:numId w:val="48"/>
        </w:numPr>
        <w:bidi w:val="0"/>
        <w:ind w:hanging="360"/>
        <w:contextualSpacing/>
        <w:rPr>
          <w:rFonts w:ascii="Times New Roman" w:hAnsi="Times New Roman"/>
          <w:sz w:val="22"/>
          <w:szCs w:val="22"/>
        </w:rPr>
      </w:pPr>
      <w:r w:rsidR="00277335">
        <w:rPr>
          <w:rFonts w:ascii="Times New Roman" w:hAnsi="Times New Roman"/>
          <w:sz w:val="22"/>
          <w:szCs w:val="22"/>
        </w:rPr>
        <w:t>riadi, rozvíja, podporuje a chráni olympijské hnutie v Slovenskej republike,</w:t>
      </w:r>
    </w:p>
    <w:p w:rsidR="0086145F">
      <w:pPr>
        <w:numPr>
          <w:ilvl w:val="1"/>
          <w:numId w:val="48"/>
        </w:numPr>
        <w:bidi w:val="0"/>
        <w:ind w:hanging="360"/>
        <w:contextualSpacing/>
        <w:rPr>
          <w:rFonts w:ascii="Times New Roman" w:hAnsi="Times New Roman"/>
          <w:sz w:val="22"/>
          <w:szCs w:val="22"/>
        </w:rPr>
      </w:pPr>
      <w:r w:rsidR="00277335">
        <w:rPr>
          <w:rFonts w:ascii="Times New Roman" w:hAnsi="Times New Roman"/>
          <w:sz w:val="22"/>
          <w:szCs w:val="22"/>
        </w:rPr>
        <w:t>zabezpečuje dodržiavanie Olympijskej charty v Slovenskej republike,</w:t>
      </w:r>
    </w:p>
    <w:p w:rsidR="0086145F">
      <w:pPr>
        <w:numPr>
          <w:ilvl w:val="1"/>
          <w:numId w:val="48"/>
        </w:numPr>
        <w:bidi w:val="0"/>
        <w:ind w:hanging="360"/>
        <w:contextualSpacing/>
        <w:rPr>
          <w:rFonts w:ascii="Times New Roman" w:hAnsi="Times New Roman"/>
          <w:sz w:val="22"/>
          <w:szCs w:val="22"/>
        </w:rPr>
      </w:pPr>
      <w:r w:rsidR="00277335">
        <w:rPr>
          <w:rFonts w:ascii="Times New Roman" w:hAnsi="Times New Roman"/>
          <w:sz w:val="22"/>
          <w:szCs w:val="22"/>
        </w:rPr>
        <w:t>podporuje rozvoj športu v Slovenskej republike,</w:t>
      </w:r>
    </w:p>
    <w:p w:rsidR="0086145F">
      <w:pPr>
        <w:numPr>
          <w:ilvl w:val="1"/>
          <w:numId w:val="48"/>
        </w:numPr>
        <w:bidi w:val="0"/>
        <w:ind w:hanging="360"/>
        <w:contextualSpacing/>
        <w:rPr>
          <w:rFonts w:ascii="Times New Roman" w:hAnsi="Times New Roman"/>
          <w:sz w:val="22"/>
          <w:szCs w:val="22"/>
        </w:rPr>
      </w:pPr>
      <w:r w:rsidR="00277335">
        <w:rPr>
          <w:rFonts w:ascii="Times New Roman" w:hAnsi="Times New Roman"/>
          <w:sz w:val="22"/>
          <w:szCs w:val="22"/>
        </w:rPr>
        <w:t>riadi a organizačne zabezpečuje športovú reprezentáciu na olympijských hrách a na iných súťažiach organizovaných Medzinárodným olympijským výborom, Európskymi olympijskými výbormi alebo Asociáciou národných olympijských výborov,</w:t>
      </w:r>
    </w:p>
    <w:p w:rsidR="0086145F">
      <w:pPr>
        <w:numPr>
          <w:ilvl w:val="1"/>
          <w:numId w:val="48"/>
        </w:numPr>
        <w:bidi w:val="0"/>
        <w:ind w:hanging="360"/>
        <w:contextualSpacing/>
        <w:rPr>
          <w:rFonts w:ascii="Times New Roman" w:hAnsi="Times New Roman"/>
          <w:sz w:val="22"/>
          <w:szCs w:val="22"/>
        </w:rPr>
      </w:pPr>
      <w:r w:rsidR="00277335">
        <w:rPr>
          <w:rFonts w:ascii="Times New Roman" w:hAnsi="Times New Roman"/>
          <w:sz w:val="22"/>
          <w:szCs w:val="22"/>
        </w:rPr>
        <w:t>zastupuje Slovenskú republiku na olympijských hrách a iných súťažiach organizovaných Medzinárodným olympijským výborom alebo národnými olympijskými výbormi iných krajín,</w:t>
      </w:r>
    </w:p>
    <w:p w:rsidR="0086145F">
      <w:pPr>
        <w:numPr>
          <w:ilvl w:val="1"/>
          <w:numId w:val="48"/>
        </w:numPr>
        <w:bidi w:val="0"/>
        <w:ind w:hanging="360"/>
        <w:contextualSpacing/>
        <w:rPr>
          <w:rFonts w:ascii="Times New Roman" w:hAnsi="Times New Roman"/>
          <w:sz w:val="22"/>
          <w:szCs w:val="22"/>
        </w:rPr>
      </w:pPr>
      <w:r w:rsidR="00277335">
        <w:rPr>
          <w:rFonts w:ascii="Times New Roman" w:hAnsi="Times New Roman"/>
          <w:sz w:val="22"/>
          <w:szCs w:val="22"/>
        </w:rPr>
        <w:t>vykonáva výlučnú pôsobnosť vo veciach vymedzených Olympijskou chartou.</w:t>
      </w:r>
    </w:p>
    <w:p w:rsidR="0086145F">
      <w:pPr>
        <w:numPr>
          <w:numId w:val="72"/>
        </w:numPr>
        <w:bidi w:val="0"/>
        <w:ind w:left="840" w:hanging="360"/>
        <w:contextualSpacing/>
        <w:rPr>
          <w:rFonts w:ascii="Times New Roman" w:hAnsi="Times New Roman"/>
          <w:sz w:val="22"/>
          <w:szCs w:val="22"/>
        </w:rPr>
      </w:pPr>
      <w:r w:rsidR="00277335">
        <w:rPr>
          <w:rFonts w:ascii="Times New Roman" w:hAnsi="Times New Roman"/>
          <w:sz w:val="22"/>
          <w:szCs w:val="22"/>
        </w:rPr>
        <w:t>Slovenský olympijský výbor má výlučné právo používať olympijskú symboliku Slovenského olympijského výboru a udeľuje súhlas na jej používanie inými fyzickými osobami a právnickými osobami. Olympijská symbolika Slovenského olympijského výboru a jej vyobrazenie je uvedené v prílohe č. 1.</w:t>
      </w:r>
    </w:p>
    <w:p w:rsidR="0086145F">
      <w:pPr>
        <w:bidi w:val="0"/>
        <w:jc w:val="left"/>
        <w:rPr>
          <w:rFonts w:ascii="Times New Roman" w:hAnsi="Times New Roman"/>
        </w:rPr>
      </w:pPr>
    </w:p>
    <w:p w:rsidR="0086145F">
      <w:pPr>
        <w:bidi w:val="0"/>
        <w:jc w:val="center"/>
        <w:rPr>
          <w:rFonts w:ascii="Times New Roman" w:hAnsi="Times New Roman"/>
        </w:rPr>
      </w:pPr>
      <w:r w:rsidR="00277335">
        <w:rPr>
          <w:rFonts w:ascii="Times New Roman" w:hAnsi="Times New Roman"/>
          <w:b/>
          <w:sz w:val="22"/>
          <w:szCs w:val="22"/>
        </w:rPr>
        <w:t>§ 26</w:t>
      </w:r>
    </w:p>
    <w:p w:rsidR="0086145F">
      <w:pPr>
        <w:bidi w:val="0"/>
        <w:jc w:val="center"/>
        <w:rPr>
          <w:rFonts w:ascii="Times New Roman" w:hAnsi="Times New Roman"/>
        </w:rPr>
      </w:pPr>
      <w:r w:rsidR="00277335">
        <w:rPr>
          <w:rFonts w:ascii="Times New Roman" w:hAnsi="Times New Roman"/>
          <w:b/>
          <w:sz w:val="22"/>
          <w:szCs w:val="22"/>
        </w:rPr>
        <w:t>Slovenský paralympijský výbor a jeho úlohy</w:t>
      </w:r>
    </w:p>
    <w:p w:rsidR="0086145F">
      <w:pPr>
        <w:bidi w:val="0"/>
        <w:rPr>
          <w:rFonts w:ascii="Times New Roman" w:hAnsi="Times New Roman"/>
        </w:rPr>
      </w:pPr>
    </w:p>
    <w:p w:rsidR="0086145F">
      <w:pPr>
        <w:numPr>
          <w:numId w:val="166"/>
        </w:numPr>
        <w:bidi w:val="0"/>
        <w:ind w:left="840" w:hanging="360"/>
        <w:contextualSpacing/>
        <w:rPr>
          <w:rFonts w:ascii="Times New Roman" w:hAnsi="Times New Roman"/>
          <w:sz w:val="22"/>
          <w:szCs w:val="22"/>
        </w:rPr>
      </w:pPr>
      <w:r w:rsidR="00277335">
        <w:rPr>
          <w:rFonts w:ascii="Times New Roman" w:hAnsi="Times New Roman"/>
          <w:sz w:val="22"/>
          <w:szCs w:val="22"/>
        </w:rPr>
        <w:t>Slovenský paralympijský výbor je národnou športovou organizáciou, ktorá je občianskym združením združujúcim športové zväzy zdravotne postihnutých športovcov.</w:t>
      </w:r>
    </w:p>
    <w:p w:rsidR="0086145F">
      <w:pPr>
        <w:numPr>
          <w:numId w:val="166"/>
        </w:numPr>
        <w:bidi w:val="0"/>
        <w:ind w:left="840" w:hanging="360"/>
        <w:contextualSpacing/>
        <w:rPr>
          <w:rFonts w:ascii="Times New Roman" w:hAnsi="Times New Roman"/>
          <w:sz w:val="22"/>
          <w:szCs w:val="22"/>
        </w:rPr>
      </w:pPr>
      <w:r w:rsidR="00277335">
        <w:rPr>
          <w:rFonts w:ascii="Times New Roman" w:hAnsi="Times New Roman"/>
          <w:sz w:val="22"/>
          <w:szCs w:val="22"/>
        </w:rPr>
        <w:t>Slovenský paralympijský výbor ako člen Medzinárodného paralympijského výboru zároveň vykonáva výlučnú pôsobnosť na celom území Slovenskej republiky pre športy zdravotne postihnutých športovcov uznané Medzinárodným paralympijským výborom.</w:t>
      </w:r>
    </w:p>
    <w:p w:rsidR="0086145F">
      <w:pPr>
        <w:numPr>
          <w:numId w:val="166"/>
        </w:numPr>
        <w:bidi w:val="0"/>
        <w:ind w:left="840" w:hanging="360"/>
        <w:contextualSpacing/>
        <w:rPr>
          <w:rFonts w:ascii="Times New Roman" w:hAnsi="Times New Roman"/>
          <w:sz w:val="22"/>
          <w:szCs w:val="22"/>
        </w:rPr>
      </w:pPr>
      <w:r w:rsidR="00277335">
        <w:rPr>
          <w:rFonts w:ascii="Times New Roman" w:hAnsi="Times New Roman"/>
          <w:sz w:val="22"/>
          <w:szCs w:val="22"/>
        </w:rPr>
        <w:t>Slovenský paralympijský výbor plní najmä tieto úlohy</w:t>
      </w:r>
    </w:p>
    <w:p w:rsidR="0086145F">
      <w:pPr>
        <w:numPr>
          <w:ilvl w:val="1"/>
          <w:numId w:val="169"/>
        </w:numPr>
        <w:bidi w:val="0"/>
        <w:ind w:hanging="360"/>
        <w:contextualSpacing/>
        <w:rPr>
          <w:rFonts w:ascii="Times New Roman" w:hAnsi="Times New Roman"/>
          <w:sz w:val="22"/>
          <w:szCs w:val="22"/>
        </w:rPr>
      </w:pPr>
      <w:r w:rsidR="00277335">
        <w:rPr>
          <w:rFonts w:ascii="Times New Roman" w:hAnsi="Times New Roman"/>
          <w:sz w:val="22"/>
          <w:szCs w:val="22"/>
        </w:rPr>
        <w:t>riadi, rozvíja, podporuje a chráni paralympijské hnutie v Slovenskej republike,</w:t>
      </w:r>
    </w:p>
    <w:p w:rsidR="0086145F">
      <w:pPr>
        <w:numPr>
          <w:ilvl w:val="1"/>
          <w:numId w:val="169"/>
        </w:numPr>
        <w:bidi w:val="0"/>
        <w:ind w:hanging="360"/>
        <w:contextualSpacing/>
        <w:rPr>
          <w:rFonts w:ascii="Times New Roman" w:hAnsi="Times New Roman"/>
          <w:sz w:val="22"/>
          <w:szCs w:val="22"/>
        </w:rPr>
      </w:pPr>
      <w:r w:rsidR="00277335">
        <w:rPr>
          <w:rFonts w:ascii="Times New Roman" w:hAnsi="Times New Roman"/>
          <w:sz w:val="22"/>
          <w:szCs w:val="22"/>
        </w:rPr>
        <w:t>podporuje rozvoj paralympijského športu v Slovenskej republike,</w:t>
      </w:r>
    </w:p>
    <w:p w:rsidR="0086145F">
      <w:pPr>
        <w:numPr>
          <w:ilvl w:val="1"/>
          <w:numId w:val="169"/>
        </w:numPr>
        <w:bidi w:val="0"/>
        <w:ind w:hanging="360"/>
        <w:contextualSpacing/>
        <w:rPr>
          <w:rFonts w:ascii="Times New Roman" w:hAnsi="Times New Roman"/>
          <w:sz w:val="22"/>
          <w:szCs w:val="22"/>
        </w:rPr>
      </w:pPr>
      <w:r w:rsidR="00277335">
        <w:rPr>
          <w:rFonts w:ascii="Times New Roman" w:hAnsi="Times New Roman"/>
          <w:sz w:val="22"/>
          <w:szCs w:val="22"/>
        </w:rPr>
        <w:t>riadi a organizačne zabezpečuje športovú reprezentáciu na súťažiach organizovaných Medzinárodným paralympijským výborom, Európskym paralympijským výborom, národnými paralympijskými výbormi iných krajín alebo medzinárodnými športovými organizáciami zdravotne postihnutých,</w:t>
      </w:r>
    </w:p>
    <w:p w:rsidR="0086145F">
      <w:pPr>
        <w:numPr>
          <w:ilvl w:val="1"/>
          <w:numId w:val="169"/>
        </w:numPr>
        <w:bidi w:val="0"/>
        <w:ind w:hanging="360"/>
        <w:contextualSpacing/>
        <w:rPr>
          <w:rFonts w:ascii="Times New Roman" w:hAnsi="Times New Roman"/>
          <w:sz w:val="22"/>
          <w:szCs w:val="22"/>
        </w:rPr>
      </w:pPr>
      <w:r w:rsidR="00277335">
        <w:rPr>
          <w:rFonts w:ascii="Times New Roman" w:hAnsi="Times New Roman"/>
          <w:sz w:val="22"/>
          <w:szCs w:val="22"/>
        </w:rPr>
        <w:t>zverejňuje na svojom webovom sídle zoznam športov uznaných Medzinárodným paralympijským výborom.</w:t>
      </w:r>
    </w:p>
    <w:p w:rsidR="0086145F">
      <w:pPr>
        <w:numPr>
          <w:numId w:val="166"/>
        </w:numPr>
        <w:bidi w:val="0"/>
        <w:ind w:left="855" w:hanging="360"/>
        <w:contextualSpacing/>
        <w:rPr>
          <w:rFonts w:ascii="Times New Roman" w:hAnsi="Times New Roman"/>
          <w:sz w:val="22"/>
          <w:szCs w:val="22"/>
        </w:rPr>
      </w:pPr>
      <w:r w:rsidR="00277335">
        <w:rPr>
          <w:rFonts w:ascii="Times New Roman" w:hAnsi="Times New Roman"/>
          <w:sz w:val="22"/>
          <w:szCs w:val="22"/>
        </w:rPr>
        <w:t>Slovenský paralympijský výbor má výlučné právo používať paralympijskú symboliku a udeľuje súhlas na jej používanie inými fyzickými osobami a právnickými osobami. Paralympijská symbolika Slovenského paralympijského výboru a jej vyobrazenie je uvedené v prílohe č. 2.</w:t>
      </w:r>
    </w:p>
    <w:p w:rsidR="0086145F">
      <w:pPr>
        <w:bidi w:val="0"/>
        <w:rPr>
          <w:rFonts w:ascii="Times New Roman" w:hAnsi="Times New Roman"/>
        </w:rPr>
      </w:pPr>
    </w:p>
    <w:p w:rsidR="0086145F">
      <w:pPr>
        <w:pStyle w:val="Heading4"/>
        <w:bidi w:val="0"/>
        <w:rPr>
          <w:rFonts w:ascii="Times New Roman" w:hAnsi="Times New Roman"/>
        </w:rPr>
      </w:pPr>
      <w:bookmarkStart w:id="47" w:name="h.nmf14n" w:colFirst="0" w:colLast="0"/>
      <w:bookmarkEnd w:id="47"/>
      <w:r w:rsidR="00277335">
        <w:rPr>
          <w:rFonts w:ascii="Times New Roman" w:hAnsi="Times New Roman"/>
          <w:sz w:val="22"/>
          <w:szCs w:val="22"/>
        </w:rPr>
        <w:t>§ 27</w:t>
      </w:r>
    </w:p>
    <w:p w:rsidR="0086145F">
      <w:pPr>
        <w:bidi w:val="0"/>
        <w:ind w:left="720" w:firstLine="720"/>
        <w:rPr>
          <w:rFonts w:ascii="Times New Roman" w:hAnsi="Times New Roman"/>
        </w:rPr>
      </w:pPr>
      <w:r w:rsidR="00277335">
        <w:rPr>
          <w:rFonts w:ascii="Times New Roman" w:hAnsi="Times New Roman"/>
          <w:b/>
          <w:sz w:val="22"/>
          <w:szCs w:val="22"/>
        </w:rPr>
        <w:t>Používanie olympijskej symboliky a paralympijskej symboliky</w:t>
      </w:r>
    </w:p>
    <w:p w:rsidR="0086145F">
      <w:pPr>
        <w:bidi w:val="0"/>
        <w:rPr>
          <w:rFonts w:ascii="Times New Roman" w:hAnsi="Times New Roman"/>
        </w:rPr>
      </w:pPr>
    </w:p>
    <w:p w:rsidR="0086145F">
      <w:pPr>
        <w:numPr>
          <w:numId w:val="74"/>
        </w:numPr>
        <w:bidi w:val="0"/>
        <w:ind w:left="840" w:hanging="360"/>
        <w:contextualSpacing/>
        <w:rPr>
          <w:rFonts w:ascii="Times New Roman" w:hAnsi="Times New Roman"/>
          <w:sz w:val="22"/>
          <w:szCs w:val="22"/>
        </w:rPr>
      </w:pPr>
      <w:r w:rsidR="00277335">
        <w:rPr>
          <w:rFonts w:ascii="Times New Roman" w:hAnsi="Times New Roman"/>
          <w:sz w:val="22"/>
          <w:szCs w:val="22"/>
        </w:rPr>
        <w:t>Olympijskú symboliku môžu fyzické osoby a právnické osoby používať na území Slovenskej republiky so súhlasom Medzinárodného olympijského výboru alebo Slovenského olympijského výboru. Paralympijskú symboliku možno používať so súhlasom Medzinárodného paralympijského výboru alebo Slovenského paralympijského výboru.</w:t>
      </w:r>
    </w:p>
    <w:p w:rsidR="0086145F">
      <w:pPr>
        <w:numPr>
          <w:numId w:val="74"/>
        </w:numPr>
        <w:bidi w:val="0"/>
        <w:ind w:left="840" w:hanging="360"/>
        <w:contextualSpacing/>
        <w:rPr>
          <w:rFonts w:ascii="Times New Roman" w:hAnsi="Times New Roman"/>
          <w:sz w:val="22"/>
          <w:szCs w:val="22"/>
        </w:rPr>
      </w:pPr>
      <w:r w:rsidR="00277335">
        <w:rPr>
          <w:rFonts w:ascii="Times New Roman" w:hAnsi="Times New Roman"/>
          <w:sz w:val="22"/>
          <w:szCs w:val="22"/>
        </w:rPr>
        <w:t>Fyzické osoby a právnické osoby sa môžu uchádzať o súhlas Medzinárodného olympijského výboru na používanie olympijskej symboliky prostredníctvom Slovenského olympijského výboru. O súhlas na používanie paralympijskej symboliky Medzinárodného paralympijského výboru sa možno uchádzať prostredníctvom Slovenského paralympijského výboru.</w:t>
      </w:r>
    </w:p>
    <w:p w:rsidR="0086145F">
      <w:pPr>
        <w:numPr>
          <w:numId w:val="74"/>
        </w:numPr>
        <w:bidi w:val="0"/>
        <w:ind w:left="840" w:hanging="360"/>
        <w:contextualSpacing/>
        <w:rPr>
          <w:rFonts w:ascii="Times New Roman" w:hAnsi="Times New Roman"/>
          <w:sz w:val="22"/>
          <w:szCs w:val="22"/>
        </w:rPr>
      </w:pPr>
      <w:r w:rsidR="00277335">
        <w:rPr>
          <w:rFonts w:ascii="Times New Roman" w:hAnsi="Times New Roman"/>
          <w:sz w:val="22"/>
          <w:szCs w:val="22"/>
        </w:rPr>
        <w:t>Fyzické osoby a právnické osoby môžu používať olympijskú symboliku alebo paralympijskú symboliku len v rámci územia, lehôt a v súlade s účelom určeným v súhlase udelenom príslušným výborom.</w:t>
      </w:r>
    </w:p>
    <w:p w:rsidR="0086145F">
      <w:pPr>
        <w:bidi w:val="0"/>
        <w:rPr>
          <w:rFonts w:ascii="Times New Roman" w:hAnsi="Times New Roman"/>
        </w:rPr>
      </w:pPr>
    </w:p>
    <w:p w:rsidR="0086145F">
      <w:pPr>
        <w:bidi w:val="0"/>
        <w:jc w:val="center"/>
        <w:rPr>
          <w:rFonts w:ascii="Times New Roman" w:hAnsi="Times New Roman"/>
        </w:rPr>
      </w:pPr>
      <w:r w:rsidR="00277335">
        <w:rPr>
          <w:rFonts w:ascii="Times New Roman" w:hAnsi="Times New Roman"/>
          <w:b/>
          <w:sz w:val="22"/>
          <w:szCs w:val="22"/>
        </w:rPr>
        <w:t>§ 28</w:t>
      </w:r>
    </w:p>
    <w:p w:rsidR="0086145F">
      <w:pPr>
        <w:bidi w:val="0"/>
        <w:jc w:val="center"/>
        <w:rPr>
          <w:rFonts w:ascii="Times New Roman" w:hAnsi="Times New Roman"/>
        </w:rPr>
      </w:pPr>
      <w:r w:rsidR="00277335">
        <w:rPr>
          <w:rFonts w:ascii="Times New Roman" w:hAnsi="Times New Roman"/>
          <w:b/>
          <w:sz w:val="22"/>
          <w:szCs w:val="22"/>
        </w:rPr>
        <w:t>Ochrana olympijskej symboliky a paralympijskej symboliky</w:t>
      </w:r>
    </w:p>
    <w:p w:rsidR="0086145F">
      <w:pPr>
        <w:bidi w:val="0"/>
        <w:rPr>
          <w:rFonts w:ascii="Times New Roman" w:hAnsi="Times New Roman"/>
        </w:rPr>
      </w:pPr>
    </w:p>
    <w:p w:rsidR="0086145F">
      <w:pPr>
        <w:numPr>
          <w:numId w:val="113"/>
        </w:numPr>
        <w:bidi w:val="0"/>
        <w:ind w:left="840" w:hanging="360"/>
        <w:contextualSpacing/>
        <w:rPr>
          <w:rFonts w:ascii="Times New Roman" w:hAnsi="Times New Roman"/>
          <w:sz w:val="22"/>
          <w:szCs w:val="22"/>
        </w:rPr>
      </w:pPr>
      <w:r w:rsidR="00277335">
        <w:rPr>
          <w:rFonts w:ascii="Times New Roman" w:hAnsi="Times New Roman"/>
          <w:sz w:val="22"/>
          <w:szCs w:val="22"/>
        </w:rPr>
        <w:t>Zakazuje sa</w:t>
      </w:r>
    </w:p>
    <w:p w:rsidR="0086145F">
      <w:pPr>
        <w:numPr>
          <w:ilvl w:val="1"/>
          <w:numId w:val="113"/>
        </w:numPr>
        <w:bidi w:val="0"/>
        <w:ind w:hanging="360"/>
        <w:contextualSpacing/>
        <w:rPr>
          <w:rFonts w:ascii="Times New Roman" w:hAnsi="Times New Roman"/>
          <w:sz w:val="22"/>
          <w:szCs w:val="22"/>
        </w:rPr>
      </w:pPr>
      <w:r w:rsidR="00277335">
        <w:rPr>
          <w:rFonts w:ascii="Times New Roman" w:hAnsi="Times New Roman"/>
          <w:sz w:val="22"/>
          <w:szCs w:val="22"/>
        </w:rPr>
        <w:t>používanie olympijskej symboliky alebo paralympijskej symboliky, ktoré by bolo nevhodné, klamlivé, neprimerané alebo ktorým by sa hanobili jej symboly,</w:t>
      </w:r>
    </w:p>
    <w:p w:rsidR="0086145F">
      <w:pPr>
        <w:numPr>
          <w:ilvl w:val="1"/>
          <w:numId w:val="113"/>
        </w:numPr>
        <w:bidi w:val="0"/>
        <w:ind w:hanging="360"/>
        <w:contextualSpacing/>
        <w:rPr>
          <w:rFonts w:ascii="Times New Roman" w:hAnsi="Times New Roman"/>
          <w:sz w:val="22"/>
          <w:szCs w:val="22"/>
        </w:rPr>
      </w:pPr>
      <w:r w:rsidR="00277335">
        <w:rPr>
          <w:rFonts w:ascii="Times New Roman" w:hAnsi="Times New Roman"/>
          <w:sz w:val="22"/>
          <w:szCs w:val="22"/>
        </w:rPr>
        <w:t>používanie olympijskej symboliky alebo paralympijskej symboliky na výrobné, obchodné alebo iné účely bez súhlasu príslušného výboru,</w:t>
        <w:tab/>
      </w:r>
    </w:p>
    <w:p w:rsidR="0086145F">
      <w:pPr>
        <w:numPr>
          <w:ilvl w:val="1"/>
          <w:numId w:val="113"/>
        </w:numPr>
        <w:bidi w:val="0"/>
        <w:ind w:hanging="360"/>
        <w:contextualSpacing/>
        <w:rPr>
          <w:rFonts w:ascii="Times New Roman" w:hAnsi="Times New Roman"/>
          <w:sz w:val="22"/>
          <w:szCs w:val="22"/>
        </w:rPr>
      </w:pPr>
      <w:r w:rsidR="00277335">
        <w:rPr>
          <w:rFonts w:ascii="Times New Roman" w:hAnsi="Times New Roman"/>
          <w:sz w:val="22"/>
          <w:szCs w:val="22"/>
        </w:rPr>
        <w:t>porušenie podmienok používania olympijskej symboliky alebo paralympijskej symboliky uvedených v súhlase príslušného výboru.</w:t>
      </w:r>
    </w:p>
    <w:p w:rsidR="0086145F">
      <w:pPr>
        <w:numPr>
          <w:numId w:val="113"/>
        </w:numPr>
        <w:bidi w:val="0"/>
        <w:ind w:left="840" w:hanging="360"/>
        <w:contextualSpacing/>
        <w:rPr>
          <w:rFonts w:ascii="Times New Roman" w:hAnsi="Times New Roman"/>
          <w:sz w:val="22"/>
          <w:szCs w:val="22"/>
        </w:rPr>
      </w:pPr>
      <w:r w:rsidR="00277335">
        <w:rPr>
          <w:rFonts w:ascii="Times New Roman" w:hAnsi="Times New Roman"/>
          <w:sz w:val="22"/>
          <w:szCs w:val="22"/>
        </w:rPr>
        <w:t>Ak olympijskú symboliku alebo paralympijskú symboliku používa neoprávnená osoba, alebo ak sa používa v rozpore s podmienkami súhlasu, vyzve príslušný výbor túto osobu na skončenie neoprávneného používania a na náhradu škody.</w:t>
      </w:r>
    </w:p>
    <w:p w:rsidR="0086145F">
      <w:pPr>
        <w:numPr>
          <w:numId w:val="113"/>
        </w:numPr>
        <w:bidi w:val="0"/>
        <w:ind w:left="840" w:hanging="360"/>
        <w:contextualSpacing/>
        <w:rPr>
          <w:rFonts w:ascii="Times New Roman" w:hAnsi="Times New Roman"/>
          <w:sz w:val="22"/>
          <w:szCs w:val="22"/>
        </w:rPr>
      </w:pPr>
      <w:r w:rsidR="00277335">
        <w:rPr>
          <w:rFonts w:ascii="Times New Roman" w:hAnsi="Times New Roman"/>
          <w:sz w:val="22"/>
          <w:szCs w:val="22"/>
        </w:rPr>
        <w:t>Na prejednanie a rozhodnutie sporov podľa odseku 2 je príslušný súd.</w:t>
      </w:r>
    </w:p>
    <w:p w:rsidR="0086145F">
      <w:pPr>
        <w:bidi w:val="0"/>
        <w:jc w:val="left"/>
        <w:rPr>
          <w:rFonts w:ascii="Times New Roman" w:hAnsi="Times New Roman"/>
        </w:rPr>
      </w:pPr>
    </w:p>
    <w:p w:rsidR="0086145F">
      <w:pPr>
        <w:pStyle w:val="Heading3"/>
        <w:bidi w:val="0"/>
        <w:rPr>
          <w:rFonts w:ascii="Times New Roman" w:hAnsi="Times New Roman"/>
        </w:rPr>
      </w:pPr>
      <w:bookmarkStart w:id="48" w:name="h.37m2jsg" w:colFirst="0" w:colLast="0"/>
      <w:bookmarkEnd w:id="48"/>
      <w:r w:rsidR="00277335">
        <w:rPr>
          <w:rFonts w:ascii="Times New Roman" w:hAnsi="Times New Roman"/>
          <w:sz w:val="22"/>
          <w:szCs w:val="22"/>
        </w:rPr>
        <w:t>ŠTVRTÁ HLAVA</w:t>
      </w:r>
    </w:p>
    <w:p w:rsidR="0086145F">
      <w:pPr>
        <w:pStyle w:val="Heading3"/>
        <w:bidi w:val="0"/>
        <w:rPr>
          <w:rFonts w:ascii="Times New Roman" w:hAnsi="Times New Roman"/>
        </w:rPr>
      </w:pPr>
      <w:bookmarkStart w:id="49" w:name="h.1mrcu09" w:colFirst="0" w:colLast="0"/>
      <w:bookmarkEnd w:id="49"/>
      <w:r w:rsidR="00277335">
        <w:rPr>
          <w:rFonts w:ascii="Times New Roman" w:hAnsi="Times New Roman"/>
          <w:sz w:val="22"/>
          <w:szCs w:val="22"/>
        </w:rPr>
        <w:t>ŠPORTOVÁ REPREZENTÁCIA</w:t>
      </w:r>
    </w:p>
    <w:p w:rsidR="0086145F">
      <w:pPr>
        <w:bidi w:val="0"/>
        <w:jc w:val="center"/>
        <w:rPr>
          <w:rFonts w:ascii="Times New Roman" w:hAnsi="Times New Roman"/>
        </w:rPr>
      </w:pPr>
    </w:p>
    <w:p w:rsidR="0086145F">
      <w:pPr>
        <w:pStyle w:val="Heading4"/>
        <w:bidi w:val="0"/>
        <w:rPr>
          <w:rFonts w:ascii="Times New Roman" w:hAnsi="Times New Roman"/>
        </w:rPr>
      </w:pPr>
      <w:bookmarkStart w:id="50" w:name="h.46r0co2" w:colFirst="0" w:colLast="0"/>
      <w:bookmarkEnd w:id="50"/>
      <w:r w:rsidR="00277335">
        <w:rPr>
          <w:rFonts w:ascii="Times New Roman" w:hAnsi="Times New Roman"/>
          <w:sz w:val="22"/>
          <w:szCs w:val="22"/>
        </w:rPr>
        <w:t>§ 29</w:t>
      </w:r>
    </w:p>
    <w:p w:rsidR="0086145F">
      <w:pPr>
        <w:bidi w:val="0"/>
        <w:jc w:val="center"/>
        <w:rPr>
          <w:rFonts w:ascii="Times New Roman" w:hAnsi="Times New Roman"/>
        </w:rPr>
      </w:pPr>
    </w:p>
    <w:p w:rsidR="0086145F">
      <w:pPr>
        <w:numPr>
          <w:numId w:val="3"/>
        </w:numPr>
        <w:bidi w:val="0"/>
        <w:ind w:left="840" w:hanging="360"/>
        <w:rPr>
          <w:rFonts w:ascii="Times New Roman" w:hAnsi="Times New Roman"/>
          <w:sz w:val="22"/>
          <w:szCs w:val="22"/>
        </w:rPr>
      </w:pPr>
      <w:r w:rsidR="00277335">
        <w:rPr>
          <w:rFonts w:ascii="Times New Roman" w:hAnsi="Times New Roman"/>
          <w:sz w:val="22"/>
          <w:szCs w:val="22"/>
        </w:rPr>
        <w:t>Športová reprezentácia je účasť športového reprezentanta na významnej súťaži vrátane prípravy na túto súťaž podľa plánu prípravy schváleného národným športovým zväzom.</w:t>
      </w:r>
    </w:p>
    <w:p w:rsidR="0086145F">
      <w:pPr>
        <w:numPr>
          <w:numId w:val="3"/>
        </w:numPr>
        <w:bidi w:val="0"/>
        <w:ind w:left="855" w:hanging="360"/>
        <w:rPr>
          <w:rFonts w:ascii="Times New Roman" w:hAnsi="Times New Roman"/>
          <w:sz w:val="22"/>
          <w:szCs w:val="22"/>
        </w:rPr>
      </w:pPr>
      <w:r w:rsidR="00277335">
        <w:rPr>
          <w:rFonts w:ascii="Times New Roman" w:hAnsi="Times New Roman"/>
          <w:sz w:val="22"/>
          <w:szCs w:val="22"/>
        </w:rPr>
        <w:t xml:space="preserve">Športovým reprezentantom je občan Slovenskej republiky, ktorý bol nominovaný ako športovec za člena športovej reprezentácie národným športovým zväzom alebo inou športovou organizáciou, ktorej toto oprávnenie vyplýva z medzinárodných športových pravidiel, predpisov alebo rozhodnutí. </w:t>
      </w:r>
    </w:p>
    <w:p w:rsidR="0086145F">
      <w:pPr>
        <w:numPr>
          <w:numId w:val="3"/>
        </w:numPr>
        <w:bidi w:val="0"/>
        <w:ind w:left="840" w:hanging="360"/>
        <w:rPr>
          <w:rFonts w:ascii="Times New Roman" w:hAnsi="Times New Roman"/>
          <w:sz w:val="22"/>
          <w:szCs w:val="22"/>
        </w:rPr>
      </w:pPr>
      <w:r w:rsidR="00277335">
        <w:rPr>
          <w:rFonts w:ascii="Times New Roman" w:hAnsi="Times New Roman"/>
          <w:sz w:val="22"/>
          <w:szCs w:val="22"/>
        </w:rPr>
        <w:t xml:space="preserve">Práva a povinnosti športového reprezentanta upravuje </w:t>
      </w:r>
      <w:r w:rsidR="00277335">
        <w:rPr>
          <w:rFonts w:ascii="Times New Roman" w:hAnsi="Times New Roman"/>
          <w:sz w:val="22"/>
          <w:szCs w:val="22"/>
          <w:highlight w:val="white"/>
        </w:rPr>
        <w:t>zmluva o profesionálnom vykonávaní športu, zmluva o amatérskom vykonávaní športu alebo dohoda o práci vykonávanej mimo pracovného pomeru.</w:t>
      </w:r>
    </w:p>
    <w:p w:rsidR="0086145F">
      <w:pPr>
        <w:numPr>
          <w:numId w:val="3"/>
        </w:numPr>
        <w:bidi w:val="0"/>
        <w:ind w:left="840" w:hanging="360"/>
        <w:rPr>
          <w:rFonts w:ascii="Times New Roman" w:hAnsi="Times New Roman"/>
          <w:sz w:val="22"/>
          <w:szCs w:val="22"/>
        </w:rPr>
      </w:pPr>
      <w:r w:rsidR="00277335">
        <w:rPr>
          <w:rFonts w:ascii="Times New Roman" w:hAnsi="Times New Roman"/>
          <w:sz w:val="22"/>
          <w:szCs w:val="22"/>
          <w:highlight w:val="white"/>
        </w:rPr>
        <w:t>Súčasťou športovej reprezentácie sú aj členovia realizačného tímu</w:t>
      </w:r>
      <w:r w:rsidR="00277335">
        <w:rPr>
          <w:rFonts w:ascii="Times New Roman" w:hAnsi="Times New Roman"/>
          <w:sz w:val="22"/>
          <w:szCs w:val="22"/>
        </w:rPr>
        <w:t xml:space="preserve"> a iné osoby nominované národným športovým zväzom alebo inou športovou organizáciou, ktorej toto oprávnenie vyplýva z medzinárodných športových pravidiel, predpisov alebo rozhodnutí.</w:t>
      </w:r>
    </w:p>
    <w:p w:rsidR="0086145F">
      <w:pPr>
        <w:numPr>
          <w:numId w:val="3"/>
        </w:numPr>
        <w:bidi w:val="0"/>
        <w:ind w:left="840" w:hanging="360"/>
        <w:rPr>
          <w:rFonts w:ascii="Times New Roman" w:hAnsi="Times New Roman"/>
          <w:sz w:val="22"/>
          <w:szCs w:val="22"/>
        </w:rPr>
      </w:pPr>
      <w:r w:rsidR="00277335">
        <w:rPr>
          <w:rFonts w:ascii="Times New Roman" w:hAnsi="Times New Roman"/>
          <w:sz w:val="22"/>
          <w:szCs w:val="22"/>
        </w:rPr>
        <w:t>Ak pravidlá, predpisy alebo rozhodnutia medzinárodnej športovej organizácie alebo organizátora významnej súťaže určujú, že športovú reprezentáciu má zabezpečovať právnická osoba, ktorá nie je národným športovým zväzom, úlohy súvisiace so zabezpečením športovej reprezentácie plní táto právnická osoba.</w:t>
      </w:r>
    </w:p>
    <w:p w:rsidR="0086145F">
      <w:pPr>
        <w:numPr>
          <w:numId w:val="3"/>
        </w:numPr>
        <w:bidi w:val="0"/>
        <w:ind w:left="840" w:hanging="360"/>
        <w:rPr>
          <w:rFonts w:ascii="Times New Roman" w:hAnsi="Times New Roman"/>
          <w:sz w:val="22"/>
          <w:szCs w:val="22"/>
        </w:rPr>
      </w:pPr>
      <w:r w:rsidR="00277335">
        <w:rPr>
          <w:rFonts w:ascii="Times New Roman" w:hAnsi="Times New Roman"/>
          <w:sz w:val="22"/>
          <w:szCs w:val="22"/>
        </w:rPr>
        <w:t>Člen športovej reprezentácie je povinný rešpektovať záväzky športovej organizácie, ktorá ho nominovala za člena športovej reprezentácie, súvisiace s používaním a zhodnotením jeho osobnostných práv, ak sa nedohodnú inak. Toto obmedzenie trvá najviac do uplynutia jedného roka odo dňa jeho poslednej účasti na významnej súťaži.</w:t>
      </w:r>
    </w:p>
    <w:p w:rsidR="0086145F">
      <w:pPr>
        <w:numPr>
          <w:numId w:val="3"/>
        </w:numPr>
        <w:bidi w:val="0"/>
        <w:ind w:left="840" w:hanging="360"/>
        <w:rPr>
          <w:rFonts w:ascii="Times New Roman" w:hAnsi="Times New Roman"/>
          <w:sz w:val="22"/>
          <w:szCs w:val="22"/>
        </w:rPr>
      </w:pPr>
      <w:r w:rsidR="00277335">
        <w:rPr>
          <w:rFonts w:ascii="Times New Roman" w:hAnsi="Times New Roman"/>
          <w:sz w:val="22"/>
          <w:szCs w:val="22"/>
        </w:rPr>
        <w:t>Príprava podľa plánu prípravy schváleného národným športovým zväzom a účasť športového reprezentanta na významnej súťaži a účasť člena realizačného tímu na významnej súťaži sa považuje za iný úkon vo všeobecnom záujme,</w:t>
      </w:r>
      <w:r>
        <w:rPr>
          <w:rFonts w:ascii="Times New Roman" w:hAnsi="Times New Roman"/>
          <w:sz w:val="22"/>
          <w:szCs w:val="22"/>
          <w:vertAlign w:val="superscript"/>
          <w:rtl w:val="0"/>
        </w:rPr>
        <w:footnoteReference w:id="15"/>
      </w:r>
      <w:r w:rsidR="00277335">
        <w:rPr>
          <w:rFonts w:ascii="Times New Roman" w:hAnsi="Times New Roman"/>
          <w:sz w:val="22"/>
          <w:szCs w:val="22"/>
        </w:rPr>
        <w:t>) na ktorý sa poskytuje pracovné voľno na nevyhnutne potrebný čas.</w:t>
      </w:r>
    </w:p>
    <w:p w:rsidR="0086145F">
      <w:pPr>
        <w:bidi w:val="0"/>
        <w:rPr>
          <w:rFonts w:ascii="Times New Roman" w:hAnsi="Times New Roman"/>
        </w:rPr>
      </w:pPr>
    </w:p>
    <w:p w:rsidR="0086145F">
      <w:pPr>
        <w:bidi w:val="0"/>
        <w:jc w:val="center"/>
        <w:rPr>
          <w:rFonts w:ascii="Times New Roman" w:hAnsi="Times New Roman"/>
        </w:rPr>
      </w:pPr>
      <w:r w:rsidR="00277335">
        <w:rPr>
          <w:rFonts w:ascii="Times New Roman" w:hAnsi="Times New Roman"/>
          <w:b/>
          <w:sz w:val="22"/>
          <w:szCs w:val="22"/>
        </w:rPr>
        <w:t>§ 30</w:t>
      </w:r>
    </w:p>
    <w:p w:rsidR="0086145F">
      <w:pPr>
        <w:bidi w:val="0"/>
        <w:jc w:val="center"/>
        <w:rPr>
          <w:rFonts w:ascii="Times New Roman" w:hAnsi="Times New Roman"/>
        </w:rPr>
      </w:pPr>
      <w:r w:rsidR="00277335">
        <w:rPr>
          <w:rFonts w:ascii="Times New Roman" w:hAnsi="Times New Roman"/>
          <w:b/>
          <w:sz w:val="22"/>
          <w:szCs w:val="22"/>
        </w:rPr>
        <w:t>Odmena za športovú reprezentáciu</w:t>
      </w:r>
    </w:p>
    <w:p w:rsidR="0086145F">
      <w:pPr>
        <w:bidi w:val="0"/>
        <w:rPr>
          <w:rFonts w:ascii="Times New Roman" w:hAnsi="Times New Roman"/>
        </w:rPr>
      </w:pPr>
    </w:p>
    <w:p w:rsidR="0086145F">
      <w:pPr>
        <w:numPr>
          <w:numId w:val="44"/>
        </w:numPr>
        <w:bidi w:val="0"/>
        <w:ind w:left="840" w:hanging="360"/>
        <w:rPr>
          <w:rFonts w:ascii="Times New Roman" w:hAnsi="Times New Roman"/>
          <w:sz w:val="22"/>
          <w:szCs w:val="22"/>
        </w:rPr>
      </w:pPr>
      <w:r w:rsidR="00277335">
        <w:rPr>
          <w:rFonts w:ascii="Times New Roman" w:hAnsi="Times New Roman"/>
          <w:sz w:val="22"/>
          <w:szCs w:val="22"/>
        </w:rPr>
        <w:t xml:space="preserve">Národný športový zväz má právo na ocenenia a odmeny športovej reprezentácie, okrem tých, ktoré organizátor významnej súťaže určil priamo športovému reprezentantovi. </w:t>
      </w:r>
    </w:p>
    <w:p w:rsidR="0086145F">
      <w:pPr>
        <w:numPr>
          <w:numId w:val="44"/>
        </w:numPr>
        <w:bidi w:val="0"/>
        <w:ind w:left="840" w:hanging="360"/>
        <w:rPr>
          <w:rFonts w:ascii="Times New Roman" w:hAnsi="Times New Roman"/>
          <w:sz w:val="22"/>
          <w:szCs w:val="22"/>
        </w:rPr>
      </w:pPr>
      <w:r w:rsidR="00277335">
        <w:rPr>
          <w:rFonts w:ascii="Times New Roman" w:hAnsi="Times New Roman"/>
          <w:sz w:val="22"/>
          <w:szCs w:val="22"/>
        </w:rPr>
        <w:t>Príjem zo športovej reprezentácie možno použiť len na plnenie úloh podľa § 16 ods. 1 písm. d) až f) a na úhradu solidárneho príspevku podľa odseku 3.</w:t>
      </w:r>
    </w:p>
    <w:p w:rsidR="0086145F">
      <w:pPr>
        <w:numPr>
          <w:numId w:val="44"/>
        </w:numPr>
        <w:bidi w:val="0"/>
        <w:ind w:left="840" w:hanging="360"/>
        <w:rPr>
          <w:rFonts w:ascii="Times New Roman" w:hAnsi="Times New Roman"/>
          <w:sz w:val="22"/>
          <w:szCs w:val="22"/>
        </w:rPr>
      </w:pPr>
      <w:r w:rsidR="00277335">
        <w:rPr>
          <w:rFonts w:ascii="Times New Roman" w:hAnsi="Times New Roman"/>
          <w:sz w:val="22"/>
          <w:szCs w:val="22"/>
        </w:rPr>
        <w:t xml:space="preserve">Prijímateľ odmeny podľa odseku 1 rozdelí a poukáže solidárny príspevok vo výške 5 % z poskytnutej odmeny športovým klubom, ktoré zabezpečovali prípravu a výchovu športového reprezentanta do 23 rokov veku, podľa trvania prípravy a výchovy; predpisy národného športového zväzu môžu upraviť </w:t>
      </w:r>
    </w:p>
    <w:p w:rsidR="0086145F">
      <w:pPr>
        <w:numPr>
          <w:ilvl w:val="1"/>
          <w:numId w:val="61"/>
        </w:numPr>
        <w:bidi w:val="0"/>
        <w:ind w:hanging="360"/>
        <w:rPr>
          <w:rFonts w:ascii="Times New Roman" w:hAnsi="Times New Roman"/>
          <w:sz w:val="22"/>
          <w:szCs w:val="22"/>
        </w:rPr>
      </w:pPr>
      <w:r w:rsidR="00277335">
        <w:rPr>
          <w:rFonts w:ascii="Times New Roman" w:hAnsi="Times New Roman"/>
          <w:sz w:val="22"/>
          <w:szCs w:val="22"/>
        </w:rPr>
        <w:t>najnižší vek športového reprezentanta na účely rozdelenia solidárneho príspevku a </w:t>
      </w:r>
    </w:p>
    <w:p w:rsidR="0086145F">
      <w:pPr>
        <w:numPr>
          <w:ilvl w:val="1"/>
          <w:numId w:val="61"/>
        </w:numPr>
        <w:bidi w:val="0"/>
        <w:ind w:hanging="360"/>
        <w:rPr>
          <w:rFonts w:ascii="Times New Roman" w:hAnsi="Times New Roman"/>
          <w:sz w:val="22"/>
          <w:szCs w:val="22"/>
        </w:rPr>
      </w:pPr>
      <w:r w:rsidR="00277335">
        <w:rPr>
          <w:rFonts w:ascii="Times New Roman" w:hAnsi="Times New Roman"/>
          <w:sz w:val="22"/>
          <w:szCs w:val="22"/>
        </w:rPr>
        <w:t>rozdelenie solidárneho príspevku medzi všetky športové kluby, ktoré sú jeho členmi a ktoré zabezpečujú prípravu a výchovu mládeže.</w:t>
      </w:r>
    </w:p>
    <w:p w:rsidR="0086145F">
      <w:pPr>
        <w:numPr>
          <w:numId w:val="44"/>
        </w:numPr>
        <w:bidi w:val="0"/>
        <w:ind w:left="840" w:hanging="360"/>
        <w:rPr>
          <w:rFonts w:ascii="Times New Roman" w:hAnsi="Times New Roman"/>
          <w:sz w:val="22"/>
          <w:szCs w:val="22"/>
        </w:rPr>
      </w:pPr>
      <w:r w:rsidR="00277335">
        <w:rPr>
          <w:rFonts w:ascii="Times New Roman" w:hAnsi="Times New Roman"/>
          <w:sz w:val="22"/>
          <w:szCs w:val="22"/>
        </w:rPr>
        <w:t>Ak sa solidárny príspevok rozdeľuje spôsobom podľa odseku 3 písm. b), najmenej 50% z poskytnutého solidárneho príspevku sa rozdelí medzi športové kluby, ktoré zabezpečovali prípravu a výchovu športového reprezentanta do 23 rokov veku, podľa trvania prípravy a výchovy.</w:t>
      </w:r>
    </w:p>
    <w:p w:rsidR="0086145F">
      <w:pPr>
        <w:bidi w:val="0"/>
        <w:rPr>
          <w:rFonts w:ascii="Times New Roman" w:hAnsi="Times New Roman"/>
        </w:rPr>
      </w:pPr>
    </w:p>
    <w:p w:rsidR="0086145F">
      <w:pPr>
        <w:pStyle w:val="Heading2"/>
        <w:bidi w:val="0"/>
        <w:rPr>
          <w:rFonts w:ascii="Times New Roman" w:hAnsi="Times New Roman"/>
        </w:rPr>
      </w:pPr>
      <w:bookmarkStart w:id="51" w:name="h.2lwamvv" w:colFirst="0" w:colLast="0"/>
      <w:bookmarkEnd w:id="51"/>
      <w:r w:rsidR="00277335">
        <w:rPr>
          <w:rFonts w:ascii="Times New Roman" w:hAnsi="Times New Roman"/>
          <w:sz w:val="22"/>
          <w:szCs w:val="22"/>
        </w:rPr>
        <w:t>TRETIA ČASŤ</w:t>
      </w:r>
    </w:p>
    <w:p w:rsidR="0086145F">
      <w:pPr>
        <w:pStyle w:val="Heading2"/>
        <w:bidi w:val="0"/>
        <w:rPr>
          <w:rFonts w:ascii="Times New Roman" w:hAnsi="Times New Roman"/>
        </w:rPr>
      </w:pPr>
      <w:bookmarkStart w:id="52" w:name="h.111kx3o" w:colFirst="0" w:colLast="0"/>
      <w:bookmarkEnd w:id="52"/>
      <w:r w:rsidR="00277335">
        <w:rPr>
          <w:rFonts w:ascii="Times New Roman" w:hAnsi="Times New Roman"/>
          <w:sz w:val="22"/>
          <w:szCs w:val="22"/>
        </w:rPr>
        <w:t>PRÁVNE VZŤAHY PRI ŠPORTOVEJ ČINNOSTI</w:t>
      </w:r>
    </w:p>
    <w:p w:rsidR="0086145F">
      <w:pPr>
        <w:bidi w:val="0"/>
        <w:jc w:val="center"/>
        <w:rPr>
          <w:rFonts w:ascii="Times New Roman" w:hAnsi="Times New Roman"/>
        </w:rPr>
      </w:pPr>
    </w:p>
    <w:p w:rsidR="0086145F">
      <w:pPr>
        <w:pStyle w:val="Heading3"/>
        <w:bidi w:val="0"/>
        <w:rPr>
          <w:rFonts w:ascii="Times New Roman" w:hAnsi="Times New Roman"/>
        </w:rPr>
      </w:pPr>
      <w:bookmarkStart w:id="53" w:name="h.3l18frh" w:colFirst="0" w:colLast="0"/>
      <w:bookmarkEnd w:id="53"/>
      <w:r w:rsidR="00277335">
        <w:rPr>
          <w:rFonts w:ascii="Times New Roman" w:hAnsi="Times New Roman"/>
          <w:sz w:val="22"/>
          <w:szCs w:val="22"/>
        </w:rPr>
        <w:t xml:space="preserve">PRVÁ HLAVA </w:t>
      </w:r>
    </w:p>
    <w:p w:rsidR="0086145F">
      <w:pPr>
        <w:pStyle w:val="Heading3"/>
        <w:bidi w:val="0"/>
        <w:rPr>
          <w:rFonts w:ascii="Times New Roman" w:hAnsi="Times New Roman"/>
        </w:rPr>
      </w:pPr>
      <w:bookmarkStart w:id="54" w:name="h.206ipza" w:colFirst="0" w:colLast="0"/>
      <w:bookmarkEnd w:id="54"/>
      <w:r w:rsidR="00277335">
        <w:rPr>
          <w:rFonts w:ascii="Times New Roman" w:hAnsi="Times New Roman"/>
          <w:sz w:val="22"/>
          <w:szCs w:val="22"/>
        </w:rPr>
        <w:t>ZMLUVNÉ VZŤAHY V ŠPORTE</w:t>
      </w:r>
    </w:p>
    <w:p w:rsidR="0086145F">
      <w:pPr>
        <w:pStyle w:val="Heading4"/>
        <w:bidi w:val="0"/>
        <w:rPr>
          <w:rFonts w:ascii="Times New Roman" w:hAnsi="Times New Roman"/>
        </w:rPr>
      </w:pPr>
      <w:bookmarkStart w:id="55" w:name="h.4k668n3" w:colFirst="0" w:colLast="0"/>
      <w:bookmarkEnd w:id="55"/>
    </w:p>
    <w:p w:rsidR="0086145F">
      <w:pPr>
        <w:pStyle w:val="Heading4"/>
        <w:bidi w:val="0"/>
        <w:rPr>
          <w:rFonts w:ascii="Times New Roman" w:hAnsi="Times New Roman"/>
        </w:rPr>
      </w:pPr>
      <w:bookmarkStart w:id="56" w:name="h.2zbgiuw" w:colFirst="0" w:colLast="0"/>
      <w:bookmarkEnd w:id="56"/>
      <w:r w:rsidR="00277335">
        <w:rPr>
          <w:rFonts w:ascii="Times New Roman" w:hAnsi="Times New Roman"/>
          <w:sz w:val="22"/>
          <w:szCs w:val="22"/>
        </w:rPr>
        <w:t>§ 31</w:t>
      </w:r>
    </w:p>
    <w:p w:rsidR="0086145F">
      <w:pPr>
        <w:bidi w:val="0"/>
        <w:jc w:val="center"/>
        <w:rPr>
          <w:rFonts w:ascii="Times New Roman" w:hAnsi="Times New Roman"/>
        </w:rPr>
      </w:pPr>
      <w:r w:rsidR="00277335">
        <w:rPr>
          <w:rFonts w:ascii="Times New Roman" w:hAnsi="Times New Roman"/>
          <w:b/>
          <w:sz w:val="22"/>
          <w:szCs w:val="22"/>
        </w:rPr>
        <w:t>Všeobecné ustanovenia</w:t>
      </w:r>
    </w:p>
    <w:p w:rsidR="0086145F">
      <w:pPr>
        <w:bidi w:val="0"/>
        <w:rPr>
          <w:rFonts w:ascii="Times New Roman" w:hAnsi="Times New Roman"/>
        </w:rPr>
      </w:pPr>
    </w:p>
    <w:p w:rsidR="0086145F">
      <w:pPr>
        <w:numPr>
          <w:numId w:val="176"/>
        </w:numPr>
        <w:bidi w:val="0"/>
        <w:ind w:left="840" w:hanging="360"/>
        <w:rPr>
          <w:rFonts w:ascii="Times New Roman" w:hAnsi="Times New Roman"/>
          <w:sz w:val="22"/>
          <w:szCs w:val="22"/>
        </w:rPr>
      </w:pPr>
      <w:r w:rsidR="00277335">
        <w:rPr>
          <w:rFonts w:ascii="Times New Roman" w:hAnsi="Times New Roman"/>
          <w:sz w:val="22"/>
          <w:szCs w:val="22"/>
        </w:rPr>
        <w:t>Pred uzatvorením zmluvy medzi športovcom a športovou organizáciou je športová organizácia povinná oboznámiť športovca s právami a povinnosťami, ktoré pre neho vyplynú zo zmluvného vzťahu.</w:t>
      </w:r>
    </w:p>
    <w:p w:rsidR="0086145F">
      <w:pPr>
        <w:numPr>
          <w:numId w:val="176"/>
        </w:numPr>
        <w:bidi w:val="0"/>
        <w:ind w:left="840" w:hanging="360"/>
        <w:rPr>
          <w:rFonts w:ascii="Times New Roman" w:hAnsi="Times New Roman"/>
          <w:sz w:val="22"/>
          <w:szCs w:val="22"/>
        </w:rPr>
      </w:pPr>
      <w:r w:rsidR="00277335">
        <w:rPr>
          <w:rFonts w:ascii="Times New Roman" w:hAnsi="Times New Roman"/>
          <w:sz w:val="22"/>
          <w:szCs w:val="22"/>
        </w:rPr>
        <w:t>Spôsobilosť športovca mať v zmluvných vzťahoch podľa tohto zákona práva a povinnosti a spôsobilosť vlastnými právnymi úkonmi nadobúdať tieto práva a brať na seba tieto povinnosti, ak v odseku 3 nie je ustanovené inak, vzniká dňom, keď športovec dovŕši 15 rokov veku; športová organizácia však nesmie dohodnúť ako deň začatia vykonávania športu deň, ktorý predchádzal dňu, keď fyzická osoba skončí povinnú školskú dochádzku.</w:t>
      </w:r>
    </w:p>
    <w:p w:rsidR="0086145F">
      <w:pPr>
        <w:numPr>
          <w:numId w:val="176"/>
        </w:numPr>
        <w:bidi w:val="0"/>
        <w:ind w:left="840" w:hanging="360"/>
        <w:rPr>
          <w:rFonts w:ascii="Times New Roman" w:hAnsi="Times New Roman"/>
          <w:sz w:val="22"/>
          <w:szCs w:val="22"/>
        </w:rPr>
      </w:pPr>
      <w:r w:rsidR="00277335">
        <w:rPr>
          <w:rFonts w:ascii="Times New Roman" w:hAnsi="Times New Roman"/>
          <w:sz w:val="22"/>
          <w:szCs w:val="22"/>
        </w:rPr>
        <w:t>Na uzatvorenie písomnej zmluvy so športovcom od 15 do 18 rokov veku sa vyžaduje vyjadrenie zákonného zástupcu športovca formou podpisu na zmluve alebo na samostatnej listine, ktorá je súčasťou zmluvy.</w:t>
      </w:r>
    </w:p>
    <w:p w:rsidR="0086145F">
      <w:pPr>
        <w:numPr>
          <w:numId w:val="176"/>
        </w:numPr>
        <w:bidi w:val="0"/>
        <w:ind w:left="840" w:hanging="360"/>
        <w:rPr>
          <w:rFonts w:ascii="Times New Roman" w:hAnsi="Times New Roman"/>
          <w:sz w:val="22"/>
          <w:szCs w:val="22"/>
        </w:rPr>
      </w:pPr>
      <w:r w:rsidR="00277335">
        <w:rPr>
          <w:rFonts w:ascii="Times New Roman" w:hAnsi="Times New Roman"/>
          <w:sz w:val="22"/>
          <w:szCs w:val="22"/>
        </w:rPr>
        <w:t>Zmluva medzi športovcom a športovou organizáciou, ktorej predmetom je vykonávanie športu športovcom pre športovú organizáciu a zmluva medzi športovým odborníkom a športovou organizáciou, ktorej predmetom je vykonávanie činnosti športového odborníka pre športovú organizáciu, nesmie obsahovať obmedzenie športovej činnosti po skončení ich zmluvného vzťahu.</w:t>
      </w:r>
    </w:p>
    <w:p w:rsidR="0086145F">
      <w:pPr>
        <w:numPr>
          <w:numId w:val="176"/>
        </w:numPr>
        <w:bidi w:val="0"/>
        <w:ind w:left="840" w:hanging="360"/>
        <w:rPr>
          <w:rFonts w:ascii="Times New Roman" w:hAnsi="Times New Roman"/>
          <w:sz w:val="22"/>
          <w:szCs w:val="22"/>
        </w:rPr>
      </w:pPr>
      <w:r w:rsidR="00277335">
        <w:rPr>
          <w:rFonts w:ascii="Times New Roman" w:hAnsi="Times New Roman"/>
          <w:sz w:val="22"/>
          <w:szCs w:val="22"/>
        </w:rPr>
        <w:t>Obdobie medzi dňom podpisu zmluvy a dňom jej účinnosti nesmie byť dlhšie ako jeden rok, inak je neplatná.</w:t>
      </w:r>
    </w:p>
    <w:p w:rsidR="0086145F">
      <w:pPr>
        <w:bidi w:val="0"/>
        <w:rPr>
          <w:rFonts w:ascii="Times New Roman" w:hAnsi="Times New Roman"/>
        </w:rPr>
      </w:pPr>
    </w:p>
    <w:p w:rsidR="0086145F">
      <w:pPr>
        <w:pStyle w:val="Heading4"/>
        <w:bidi w:val="0"/>
        <w:rPr>
          <w:rFonts w:ascii="Times New Roman" w:hAnsi="Times New Roman"/>
        </w:rPr>
      </w:pPr>
      <w:bookmarkStart w:id="57" w:name="h.1egqt2p" w:colFirst="0" w:colLast="0"/>
      <w:bookmarkEnd w:id="57"/>
      <w:r w:rsidR="00277335">
        <w:rPr>
          <w:rFonts w:ascii="Times New Roman" w:hAnsi="Times New Roman"/>
          <w:sz w:val="22"/>
          <w:szCs w:val="22"/>
        </w:rPr>
        <w:t>Profesionálne vykonávanie športu</w:t>
      </w:r>
    </w:p>
    <w:p w:rsidR="0086145F">
      <w:pPr>
        <w:pStyle w:val="Heading4"/>
        <w:bidi w:val="0"/>
        <w:jc w:val="both"/>
        <w:rPr>
          <w:rFonts w:ascii="Times New Roman" w:hAnsi="Times New Roman"/>
        </w:rPr>
      </w:pPr>
      <w:bookmarkStart w:id="58" w:name="h.3ygebqi" w:colFirst="0" w:colLast="0"/>
      <w:bookmarkEnd w:id="58"/>
    </w:p>
    <w:p w:rsidR="0086145F">
      <w:pPr>
        <w:pStyle w:val="Heading4"/>
        <w:bidi w:val="0"/>
        <w:rPr>
          <w:rFonts w:ascii="Times New Roman" w:hAnsi="Times New Roman"/>
        </w:rPr>
      </w:pPr>
      <w:bookmarkStart w:id="59" w:name="h.2dlolyb" w:colFirst="0" w:colLast="0"/>
      <w:bookmarkEnd w:id="59"/>
      <w:r w:rsidR="00277335">
        <w:rPr>
          <w:rFonts w:ascii="Times New Roman" w:hAnsi="Times New Roman"/>
          <w:sz w:val="22"/>
          <w:szCs w:val="22"/>
        </w:rPr>
        <w:t>§ 32</w:t>
      </w:r>
    </w:p>
    <w:p w:rsidR="0086145F">
      <w:pPr>
        <w:pStyle w:val="Heading4"/>
        <w:bidi w:val="0"/>
        <w:rPr>
          <w:rFonts w:ascii="Times New Roman" w:hAnsi="Times New Roman"/>
        </w:rPr>
      </w:pPr>
      <w:bookmarkStart w:id="60" w:name="h.sqyw64" w:colFirst="0" w:colLast="0"/>
      <w:bookmarkEnd w:id="60"/>
      <w:r w:rsidR="00277335">
        <w:rPr>
          <w:rFonts w:ascii="Times New Roman" w:hAnsi="Times New Roman"/>
          <w:sz w:val="22"/>
          <w:szCs w:val="22"/>
        </w:rPr>
        <w:t>Základné povinnosti športovca</w:t>
      </w:r>
    </w:p>
    <w:p w:rsidR="0086145F">
      <w:pPr>
        <w:bidi w:val="0"/>
        <w:jc w:val="left"/>
        <w:rPr>
          <w:rFonts w:ascii="Times New Roman" w:hAnsi="Times New Roman"/>
        </w:rPr>
      </w:pPr>
    </w:p>
    <w:p w:rsidR="0086145F">
      <w:pPr>
        <w:bidi w:val="0"/>
        <w:ind w:left="705"/>
        <w:rPr>
          <w:rFonts w:ascii="Times New Roman" w:hAnsi="Times New Roman"/>
        </w:rPr>
      </w:pPr>
      <w:r w:rsidR="00277335">
        <w:rPr>
          <w:rFonts w:ascii="Times New Roman" w:hAnsi="Times New Roman"/>
          <w:sz w:val="22"/>
          <w:szCs w:val="22"/>
        </w:rPr>
        <w:t>Športovec, ktorý vykonáva šport na základe zmluvy o profesionálnom vykonávaní športu, má tieto základné povinnosti</w:t>
      </w:r>
    </w:p>
    <w:p w:rsidR="0086145F">
      <w:pPr>
        <w:numPr>
          <w:ilvl w:val="1"/>
          <w:numId w:val="4"/>
        </w:numPr>
        <w:bidi w:val="0"/>
        <w:ind w:hanging="360"/>
        <w:contextualSpacing/>
        <w:rPr>
          <w:rFonts w:ascii="Times New Roman" w:hAnsi="Times New Roman"/>
          <w:sz w:val="22"/>
          <w:szCs w:val="22"/>
        </w:rPr>
      </w:pPr>
      <w:r w:rsidR="00277335">
        <w:rPr>
          <w:rFonts w:ascii="Times New Roman" w:hAnsi="Times New Roman"/>
          <w:sz w:val="22"/>
          <w:szCs w:val="22"/>
        </w:rPr>
        <w:t xml:space="preserve">zúčastňovať sa na súťažiach a podujatiach určených športovou organizáciou, </w:t>
      </w:r>
    </w:p>
    <w:p w:rsidR="0086145F">
      <w:pPr>
        <w:numPr>
          <w:ilvl w:val="1"/>
          <w:numId w:val="4"/>
        </w:numPr>
        <w:bidi w:val="0"/>
        <w:ind w:hanging="360"/>
        <w:contextualSpacing/>
        <w:rPr>
          <w:rFonts w:ascii="Times New Roman" w:hAnsi="Times New Roman"/>
          <w:sz w:val="22"/>
          <w:szCs w:val="22"/>
        </w:rPr>
      </w:pPr>
      <w:r w:rsidR="00277335">
        <w:rPr>
          <w:rFonts w:ascii="Times New Roman" w:hAnsi="Times New Roman"/>
          <w:sz w:val="22"/>
          <w:szCs w:val="22"/>
        </w:rPr>
        <w:t>vyvinúť v súťaži úsilie potrebné na dosiahnutie najlepšieho športového výkonu a najlepšieho športového výsledku,</w:t>
      </w:r>
    </w:p>
    <w:p w:rsidR="0086145F">
      <w:pPr>
        <w:numPr>
          <w:ilvl w:val="1"/>
          <w:numId w:val="4"/>
        </w:numPr>
        <w:bidi w:val="0"/>
        <w:ind w:hanging="360"/>
        <w:contextualSpacing/>
        <w:rPr>
          <w:rFonts w:ascii="Times New Roman" w:hAnsi="Times New Roman"/>
          <w:sz w:val="22"/>
          <w:szCs w:val="22"/>
        </w:rPr>
      </w:pPr>
      <w:r w:rsidR="00277335">
        <w:rPr>
          <w:rFonts w:ascii="Times New Roman" w:hAnsi="Times New Roman"/>
          <w:sz w:val="22"/>
          <w:szCs w:val="22"/>
        </w:rPr>
        <w:t>pripravovať sa sústavne na súťaž podľa pokynov športovej organizácie,</w:t>
      </w:r>
    </w:p>
    <w:p w:rsidR="0086145F">
      <w:pPr>
        <w:numPr>
          <w:ilvl w:val="1"/>
          <w:numId w:val="4"/>
        </w:numPr>
        <w:bidi w:val="0"/>
        <w:ind w:hanging="360"/>
        <w:contextualSpacing/>
        <w:rPr>
          <w:rFonts w:ascii="Times New Roman" w:hAnsi="Times New Roman"/>
          <w:sz w:val="22"/>
          <w:szCs w:val="22"/>
        </w:rPr>
      </w:pPr>
      <w:r w:rsidR="00277335">
        <w:rPr>
          <w:rFonts w:ascii="Times New Roman" w:hAnsi="Times New Roman"/>
          <w:sz w:val="22"/>
          <w:szCs w:val="22"/>
        </w:rPr>
        <w:t>nezúčastňovať sa osobne ani prostredníctvom tretej osoby na stávkovej hre v športe, ktorý vykonáva,</w:t>
      </w:r>
    </w:p>
    <w:p w:rsidR="0086145F">
      <w:pPr>
        <w:numPr>
          <w:ilvl w:val="1"/>
          <w:numId w:val="4"/>
        </w:numPr>
        <w:bidi w:val="0"/>
        <w:ind w:hanging="360"/>
        <w:contextualSpacing/>
        <w:rPr>
          <w:rFonts w:ascii="Times New Roman" w:hAnsi="Times New Roman"/>
          <w:sz w:val="22"/>
          <w:szCs w:val="22"/>
        </w:rPr>
      </w:pPr>
      <w:r w:rsidR="00277335">
        <w:rPr>
          <w:rFonts w:ascii="Times New Roman" w:hAnsi="Times New Roman"/>
          <w:sz w:val="22"/>
          <w:szCs w:val="22"/>
        </w:rPr>
        <w:t>dodržiavať životosprávu v rozsahu dohodnutom so športovou organizáciou,</w:t>
      </w:r>
    </w:p>
    <w:p w:rsidR="0086145F">
      <w:pPr>
        <w:numPr>
          <w:ilvl w:val="1"/>
          <w:numId w:val="4"/>
        </w:numPr>
        <w:bidi w:val="0"/>
        <w:ind w:hanging="360"/>
        <w:contextualSpacing/>
        <w:rPr>
          <w:rFonts w:ascii="Times New Roman" w:hAnsi="Times New Roman"/>
          <w:sz w:val="22"/>
          <w:szCs w:val="22"/>
        </w:rPr>
      </w:pPr>
      <w:r w:rsidR="00277335">
        <w:rPr>
          <w:rFonts w:ascii="Times New Roman" w:hAnsi="Times New Roman"/>
          <w:sz w:val="22"/>
          <w:szCs w:val="22"/>
        </w:rPr>
        <w:t>dodržiavať predpisy športovej organizácie, pre ktorú vykonáva šport, s ktorými ho športová organizácia riadne oboznámila,</w:t>
      </w:r>
    </w:p>
    <w:p w:rsidR="0086145F">
      <w:pPr>
        <w:numPr>
          <w:ilvl w:val="1"/>
          <w:numId w:val="4"/>
        </w:numPr>
        <w:bidi w:val="0"/>
        <w:ind w:hanging="360"/>
        <w:contextualSpacing/>
        <w:rPr>
          <w:rFonts w:ascii="Times New Roman" w:hAnsi="Times New Roman"/>
          <w:sz w:val="22"/>
          <w:szCs w:val="22"/>
        </w:rPr>
      </w:pPr>
      <w:r w:rsidR="00277335">
        <w:rPr>
          <w:rFonts w:ascii="Times New Roman" w:hAnsi="Times New Roman"/>
          <w:sz w:val="22"/>
          <w:szCs w:val="22"/>
        </w:rPr>
        <w:t>oboznámiť sa a riadiť sa predpismi príslušného športu,</w:t>
      </w:r>
    </w:p>
    <w:p w:rsidR="0086145F">
      <w:pPr>
        <w:numPr>
          <w:ilvl w:val="1"/>
          <w:numId w:val="4"/>
        </w:numPr>
        <w:bidi w:val="0"/>
        <w:ind w:hanging="360"/>
        <w:contextualSpacing/>
        <w:rPr>
          <w:rFonts w:ascii="Times New Roman" w:hAnsi="Times New Roman"/>
          <w:sz w:val="22"/>
          <w:szCs w:val="22"/>
        </w:rPr>
      </w:pPr>
      <w:r w:rsidR="00277335">
        <w:rPr>
          <w:rFonts w:ascii="Times New Roman" w:hAnsi="Times New Roman"/>
          <w:sz w:val="22"/>
          <w:szCs w:val="22"/>
        </w:rPr>
        <w:t xml:space="preserve">dodržiavať pokyny trénerov a členov realizačného tímu športovej organizácie; to neplatí, ak ide o pokyn, ktorý je v rozpore so všeobecne záväzným právnym predpisom alebo dobrými mravmi, alebo jeho splnenie bezprostredne a vážne ohrozuje život alebo zdravie športovca alebo inej osoby, </w:t>
      </w:r>
    </w:p>
    <w:p w:rsidR="0086145F">
      <w:pPr>
        <w:numPr>
          <w:ilvl w:val="1"/>
          <w:numId w:val="4"/>
        </w:numPr>
        <w:bidi w:val="0"/>
        <w:ind w:hanging="360"/>
        <w:contextualSpacing/>
        <w:rPr>
          <w:rFonts w:ascii="Times New Roman" w:hAnsi="Times New Roman"/>
          <w:sz w:val="22"/>
          <w:szCs w:val="22"/>
        </w:rPr>
      </w:pPr>
      <w:r w:rsidR="00277335">
        <w:rPr>
          <w:rFonts w:ascii="Times New Roman" w:hAnsi="Times New Roman"/>
          <w:sz w:val="22"/>
          <w:szCs w:val="22"/>
        </w:rPr>
        <w:t>nevykonávať nebezpečné činnosti bez predchádzajúceho písomného súhlasu športovej organizácie,</w:t>
      </w:r>
    </w:p>
    <w:p w:rsidR="0086145F">
      <w:pPr>
        <w:numPr>
          <w:ilvl w:val="1"/>
          <w:numId w:val="4"/>
        </w:numPr>
        <w:bidi w:val="0"/>
        <w:ind w:hanging="360"/>
        <w:contextualSpacing/>
        <w:rPr>
          <w:rFonts w:ascii="Times New Roman" w:hAnsi="Times New Roman"/>
          <w:sz w:val="22"/>
          <w:szCs w:val="22"/>
        </w:rPr>
      </w:pPr>
      <w:r w:rsidR="00277335">
        <w:rPr>
          <w:rFonts w:ascii="Times New Roman" w:hAnsi="Times New Roman"/>
          <w:sz w:val="22"/>
          <w:szCs w:val="22"/>
        </w:rPr>
        <w:t xml:space="preserve">chrániť majetok športovej organizácie, ktorý mu bol zverený, pred jeho stratou alebo poškodením a vrátiť po skončení trvania zmluvy o profesionálnom vykonávaní športu zverený majetok športovej organizácii, </w:t>
      </w:r>
    </w:p>
    <w:p w:rsidR="0086145F">
      <w:pPr>
        <w:numPr>
          <w:ilvl w:val="1"/>
          <w:numId w:val="4"/>
        </w:numPr>
        <w:bidi w:val="0"/>
        <w:ind w:hanging="360"/>
        <w:contextualSpacing/>
        <w:rPr>
          <w:rFonts w:ascii="Times New Roman" w:hAnsi="Times New Roman"/>
          <w:sz w:val="22"/>
          <w:szCs w:val="22"/>
        </w:rPr>
      </w:pPr>
      <w:r w:rsidR="00277335">
        <w:rPr>
          <w:rFonts w:ascii="Times New Roman" w:hAnsi="Times New Roman"/>
          <w:sz w:val="22"/>
          <w:szCs w:val="22"/>
        </w:rPr>
        <w:t xml:space="preserve">oznámiť bezodkladne športovej organizácii zranenie, ochorenie alebo </w:t>
      </w:r>
      <w:r w:rsidR="00277335">
        <w:rPr>
          <w:rFonts w:ascii="Times New Roman" w:hAnsi="Times New Roman"/>
          <w:sz w:val="22"/>
          <w:szCs w:val="22"/>
          <w:highlight w:val="white"/>
        </w:rPr>
        <w:t xml:space="preserve">stratu zdravotnej spôsobilosti </w:t>
      </w:r>
      <w:r w:rsidR="00277335">
        <w:rPr>
          <w:rFonts w:ascii="Times New Roman" w:hAnsi="Times New Roman"/>
          <w:sz w:val="22"/>
          <w:szCs w:val="22"/>
        </w:rPr>
        <w:t>na vykonávanie športu,</w:t>
      </w:r>
    </w:p>
    <w:p w:rsidR="0086145F">
      <w:pPr>
        <w:numPr>
          <w:ilvl w:val="1"/>
          <w:numId w:val="4"/>
        </w:numPr>
        <w:bidi w:val="0"/>
        <w:ind w:hanging="360"/>
        <w:contextualSpacing/>
        <w:rPr>
          <w:rFonts w:ascii="Times New Roman" w:hAnsi="Times New Roman"/>
          <w:sz w:val="22"/>
          <w:szCs w:val="22"/>
        </w:rPr>
      </w:pPr>
      <w:r w:rsidR="00277335">
        <w:rPr>
          <w:rFonts w:ascii="Times New Roman" w:hAnsi="Times New Roman"/>
          <w:sz w:val="22"/>
          <w:szCs w:val="22"/>
        </w:rPr>
        <w:t>absolvovať lekárske ošetrenie alebo iný zdravotný výkon po konzultácii so športovou organizáciou, ak nejde o neodkladnú zdravotnú starostlivosť,</w:t>
      </w:r>
    </w:p>
    <w:p w:rsidR="0086145F">
      <w:pPr>
        <w:numPr>
          <w:ilvl w:val="1"/>
          <w:numId w:val="4"/>
        </w:numPr>
        <w:bidi w:val="0"/>
        <w:ind w:hanging="360"/>
        <w:contextualSpacing/>
        <w:rPr>
          <w:rFonts w:ascii="Times New Roman" w:hAnsi="Times New Roman"/>
          <w:sz w:val="22"/>
          <w:szCs w:val="22"/>
        </w:rPr>
      </w:pPr>
      <w:r w:rsidR="00277335">
        <w:rPr>
          <w:rFonts w:ascii="Times New Roman" w:hAnsi="Times New Roman"/>
          <w:sz w:val="22"/>
          <w:szCs w:val="22"/>
        </w:rPr>
        <w:t>absolvovať lekársku prehliadku, lekárske ošetrenie alebo iný zdravotný výkon na základe pokynu športovej organizácie,</w:t>
      </w:r>
    </w:p>
    <w:p w:rsidR="0086145F">
      <w:pPr>
        <w:numPr>
          <w:ilvl w:val="1"/>
          <w:numId w:val="4"/>
        </w:numPr>
        <w:bidi w:val="0"/>
        <w:ind w:hanging="360"/>
        <w:contextualSpacing/>
        <w:rPr>
          <w:rFonts w:ascii="Times New Roman" w:hAnsi="Times New Roman"/>
          <w:sz w:val="22"/>
          <w:szCs w:val="22"/>
        </w:rPr>
      </w:pPr>
      <w:r w:rsidR="00277335">
        <w:rPr>
          <w:rFonts w:ascii="Times New Roman" w:hAnsi="Times New Roman"/>
          <w:sz w:val="22"/>
          <w:szCs w:val="22"/>
        </w:rPr>
        <w:t>zdržať sa konania, ktoré by mohlo poškodiť dobré meno športovej organizácie, ak tento zákon alebo iný právny predpis neustanovuje inak.</w:t>
      </w:r>
      <w:r>
        <w:rPr>
          <w:rFonts w:ascii="Times New Roman" w:hAnsi="Times New Roman"/>
          <w:sz w:val="22"/>
          <w:szCs w:val="22"/>
          <w:vertAlign w:val="superscript"/>
          <w:rtl w:val="0"/>
        </w:rPr>
        <w:footnoteReference w:id="16"/>
      </w:r>
      <w:r w:rsidR="00277335">
        <w:rPr>
          <w:rFonts w:ascii="Times New Roman" w:hAnsi="Times New Roman"/>
          <w:sz w:val="22"/>
          <w:szCs w:val="22"/>
        </w:rPr>
        <w:t>)</w:t>
      </w:r>
    </w:p>
    <w:p w:rsidR="0086145F">
      <w:pPr>
        <w:bidi w:val="0"/>
        <w:ind w:left="1440"/>
        <w:rPr>
          <w:rFonts w:ascii="Times New Roman" w:hAnsi="Times New Roman"/>
        </w:rPr>
      </w:pPr>
    </w:p>
    <w:p w:rsidR="0086145F">
      <w:pPr>
        <w:pStyle w:val="Heading4"/>
        <w:bidi w:val="0"/>
        <w:rPr>
          <w:rFonts w:ascii="Times New Roman" w:hAnsi="Times New Roman"/>
        </w:rPr>
      </w:pPr>
      <w:bookmarkStart w:id="61" w:name="h.3cqmetx" w:colFirst="0" w:colLast="0"/>
      <w:bookmarkEnd w:id="61"/>
      <w:r w:rsidR="00277335">
        <w:rPr>
          <w:rFonts w:ascii="Times New Roman" w:hAnsi="Times New Roman"/>
          <w:sz w:val="22"/>
          <w:szCs w:val="22"/>
        </w:rPr>
        <w:t>§ 33</w:t>
      </w:r>
    </w:p>
    <w:p w:rsidR="0086145F">
      <w:pPr>
        <w:pStyle w:val="Heading4"/>
        <w:bidi w:val="0"/>
        <w:rPr>
          <w:rFonts w:ascii="Times New Roman" w:hAnsi="Times New Roman"/>
        </w:rPr>
      </w:pPr>
      <w:bookmarkStart w:id="62" w:name="h.1rvwp1q" w:colFirst="0" w:colLast="0"/>
      <w:bookmarkEnd w:id="62"/>
      <w:r w:rsidR="00277335">
        <w:rPr>
          <w:rFonts w:ascii="Times New Roman" w:hAnsi="Times New Roman"/>
          <w:sz w:val="22"/>
          <w:szCs w:val="22"/>
        </w:rPr>
        <w:t>Základné povinnosti športovej organizácie</w:t>
      </w:r>
    </w:p>
    <w:p w:rsidR="0086145F">
      <w:pPr>
        <w:bidi w:val="0"/>
        <w:jc w:val="center"/>
        <w:rPr>
          <w:rFonts w:ascii="Times New Roman" w:hAnsi="Times New Roman"/>
        </w:rPr>
      </w:pPr>
    </w:p>
    <w:p w:rsidR="0086145F">
      <w:pPr>
        <w:bidi w:val="0"/>
        <w:ind w:left="705"/>
        <w:rPr>
          <w:rFonts w:ascii="Times New Roman" w:hAnsi="Times New Roman"/>
        </w:rPr>
      </w:pPr>
      <w:r w:rsidR="00277335">
        <w:rPr>
          <w:rFonts w:ascii="Times New Roman" w:hAnsi="Times New Roman"/>
          <w:sz w:val="22"/>
          <w:szCs w:val="22"/>
        </w:rPr>
        <w:t>Športová organizácia, pre ktorú športovec vykonáva šport na základe zmluvy o profesionálnom vykonávaní športu, má tieto základné povinnosti</w:t>
      </w:r>
    </w:p>
    <w:p w:rsidR="0086145F">
      <w:pPr>
        <w:numPr>
          <w:ilvl w:val="1"/>
          <w:numId w:val="94"/>
        </w:numPr>
        <w:bidi w:val="0"/>
        <w:ind w:hanging="360"/>
        <w:contextualSpacing/>
        <w:rPr>
          <w:rFonts w:ascii="Times New Roman" w:hAnsi="Times New Roman"/>
          <w:sz w:val="22"/>
          <w:szCs w:val="22"/>
        </w:rPr>
      </w:pPr>
      <w:r w:rsidR="00277335">
        <w:rPr>
          <w:rFonts w:ascii="Times New Roman" w:hAnsi="Times New Roman"/>
          <w:sz w:val="22"/>
          <w:szCs w:val="22"/>
        </w:rPr>
        <w:t>zabezpečiť sústavnú prípravu športovca na súťaž a účasť športovca na súťaži pod vedením trénera s požadovanou odbornou spôsobilosťou,</w:t>
      </w:r>
    </w:p>
    <w:p w:rsidR="0086145F">
      <w:pPr>
        <w:numPr>
          <w:ilvl w:val="1"/>
          <w:numId w:val="94"/>
        </w:numPr>
        <w:bidi w:val="0"/>
        <w:ind w:hanging="360"/>
        <w:contextualSpacing/>
        <w:rPr>
          <w:rFonts w:ascii="Times New Roman" w:hAnsi="Times New Roman"/>
          <w:sz w:val="22"/>
          <w:szCs w:val="22"/>
        </w:rPr>
      </w:pPr>
      <w:r w:rsidR="00277335">
        <w:rPr>
          <w:rFonts w:ascii="Times New Roman" w:hAnsi="Times New Roman"/>
          <w:sz w:val="22"/>
          <w:szCs w:val="22"/>
        </w:rPr>
        <w:t>vyplácať športovcovi dohodnutú mzdu,</w:t>
      </w:r>
    </w:p>
    <w:p w:rsidR="0086145F">
      <w:pPr>
        <w:numPr>
          <w:ilvl w:val="1"/>
          <w:numId w:val="94"/>
        </w:numPr>
        <w:bidi w:val="0"/>
        <w:ind w:hanging="360"/>
        <w:contextualSpacing/>
        <w:rPr>
          <w:rFonts w:ascii="Times New Roman" w:hAnsi="Times New Roman"/>
          <w:sz w:val="22"/>
          <w:szCs w:val="22"/>
        </w:rPr>
      </w:pPr>
      <w:r w:rsidR="00277335">
        <w:rPr>
          <w:rFonts w:ascii="Times New Roman" w:hAnsi="Times New Roman"/>
          <w:sz w:val="22"/>
          <w:szCs w:val="22"/>
        </w:rPr>
        <w:t>vytvárať vhodné podmienky na vykonávanie športu,</w:t>
      </w:r>
    </w:p>
    <w:p w:rsidR="0086145F">
      <w:pPr>
        <w:numPr>
          <w:ilvl w:val="1"/>
          <w:numId w:val="94"/>
        </w:numPr>
        <w:bidi w:val="0"/>
        <w:ind w:hanging="360"/>
        <w:contextualSpacing/>
        <w:rPr>
          <w:rFonts w:ascii="Times New Roman" w:hAnsi="Times New Roman"/>
          <w:sz w:val="22"/>
          <w:szCs w:val="22"/>
        </w:rPr>
      </w:pPr>
      <w:r w:rsidR="00277335">
        <w:rPr>
          <w:rFonts w:ascii="Times New Roman" w:hAnsi="Times New Roman"/>
          <w:sz w:val="22"/>
          <w:szCs w:val="22"/>
        </w:rPr>
        <w:t>umožniť športovému reprezentantovi účasť na športovej reprezentácii,</w:t>
      </w:r>
    </w:p>
    <w:p w:rsidR="0086145F">
      <w:pPr>
        <w:numPr>
          <w:ilvl w:val="1"/>
          <w:numId w:val="94"/>
        </w:numPr>
        <w:bidi w:val="0"/>
        <w:ind w:hanging="360"/>
        <w:contextualSpacing/>
        <w:rPr>
          <w:rFonts w:ascii="Times New Roman" w:hAnsi="Times New Roman"/>
          <w:sz w:val="22"/>
          <w:szCs w:val="22"/>
        </w:rPr>
      </w:pPr>
      <w:r w:rsidR="00277335">
        <w:rPr>
          <w:rFonts w:ascii="Times New Roman" w:hAnsi="Times New Roman"/>
          <w:sz w:val="22"/>
          <w:szCs w:val="22"/>
        </w:rPr>
        <w:t xml:space="preserve">zabezpečiť v súvislosti s vykonávaním športu </w:t>
      </w:r>
      <w:r w:rsidR="00277335">
        <w:rPr>
          <w:rFonts w:ascii="Times New Roman" w:hAnsi="Times New Roman"/>
          <w:sz w:val="22"/>
          <w:szCs w:val="22"/>
          <w:highlight w:val="white"/>
        </w:rPr>
        <w:t>zdravotnú starostlivosť</w:t>
      </w:r>
      <w:r w:rsidR="00277335">
        <w:rPr>
          <w:rFonts w:ascii="Times New Roman" w:hAnsi="Times New Roman"/>
          <w:sz w:val="20"/>
          <w:szCs w:val="20"/>
          <w:highlight w:val="white"/>
        </w:rPr>
        <w:t>,</w:t>
      </w:r>
      <w:r w:rsidR="00277335">
        <w:rPr>
          <w:rFonts w:ascii="Times New Roman" w:hAnsi="Times New Roman"/>
          <w:sz w:val="22"/>
          <w:szCs w:val="22"/>
        </w:rPr>
        <w:t xml:space="preserve"> regeneráciu a oddych športovca,</w:t>
      </w:r>
    </w:p>
    <w:p w:rsidR="0086145F">
      <w:pPr>
        <w:numPr>
          <w:ilvl w:val="1"/>
          <w:numId w:val="94"/>
        </w:numPr>
        <w:bidi w:val="0"/>
        <w:ind w:hanging="360"/>
        <w:contextualSpacing/>
        <w:rPr>
          <w:rFonts w:ascii="Times New Roman" w:hAnsi="Times New Roman"/>
          <w:sz w:val="22"/>
          <w:szCs w:val="22"/>
        </w:rPr>
      </w:pPr>
      <w:r w:rsidR="00277335">
        <w:rPr>
          <w:rFonts w:ascii="Times New Roman" w:hAnsi="Times New Roman"/>
          <w:sz w:val="22"/>
          <w:szCs w:val="22"/>
        </w:rPr>
        <w:t>umožniť športovcovi prípravu na povolanie, ak ide o žiaka strednej školy.</w:t>
      </w:r>
    </w:p>
    <w:p w:rsidR="0086145F">
      <w:pPr>
        <w:bidi w:val="0"/>
        <w:rPr>
          <w:rFonts w:ascii="Times New Roman" w:hAnsi="Times New Roman"/>
        </w:rPr>
      </w:pPr>
    </w:p>
    <w:p w:rsidR="0086145F">
      <w:pPr>
        <w:pStyle w:val="Heading4"/>
        <w:bidi w:val="0"/>
        <w:rPr>
          <w:rFonts w:ascii="Times New Roman" w:hAnsi="Times New Roman"/>
        </w:rPr>
      </w:pPr>
      <w:bookmarkStart w:id="63" w:name="h.4bvk7pj" w:colFirst="0" w:colLast="0"/>
      <w:bookmarkEnd w:id="63"/>
      <w:r w:rsidR="00277335">
        <w:rPr>
          <w:rFonts w:ascii="Times New Roman" w:hAnsi="Times New Roman"/>
          <w:sz w:val="22"/>
          <w:szCs w:val="22"/>
        </w:rPr>
        <w:t>§ 34</w:t>
      </w:r>
    </w:p>
    <w:p w:rsidR="0086145F">
      <w:pPr>
        <w:pStyle w:val="Heading4"/>
        <w:bidi w:val="0"/>
        <w:rPr>
          <w:rFonts w:ascii="Times New Roman" w:hAnsi="Times New Roman"/>
        </w:rPr>
      </w:pPr>
      <w:bookmarkStart w:id="64" w:name="h.2r0uhxc" w:colFirst="0" w:colLast="0"/>
      <w:bookmarkEnd w:id="64"/>
      <w:r w:rsidR="00277335">
        <w:rPr>
          <w:rFonts w:ascii="Times New Roman" w:hAnsi="Times New Roman"/>
          <w:sz w:val="22"/>
          <w:szCs w:val="22"/>
        </w:rPr>
        <w:t>Predzmluvné vzťahy</w:t>
      </w:r>
    </w:p>
    <w:p w:rsidR="0086145F">
      <w:pPr>
        <w:bidi w:val="0"/>
        <w:rPr>
          <w:rFonts w:ascii="Times New Roman" w:hAnsi="Times New Roman"/>
        </w:rPr>
      </w:pPr>
    </w:p>
    <w:p w:rsidR="0086145F">
      <w:pPr>
        <w:numPr>
          <w:numId w:val="24"/>
        </w:numPr>
        <w:bidi w:val="0"/>
        <w:ind w:hanging="360"/>
        <w:contextualSpacing/>
        <w:rPr>
          <w:rFonts w:ascii="Times New Roman" w:hAnsi="Times New Roman"/>
          <w:sz w:val="22"/>
          <w:szCs w:val="22"/>
        </w:rPr>
      </w:pPr>
      <w:r w:rsidR="00277335">
        <w:rPr>
          <w:rFonts w:ascii="Times New Roman" w:hAnsi="Times New Roman"/>
          <w:sz w:val="22"/>
          <w:szCs w:val="22"/>
        </w:rPr>
        <w:t>Športová organizácia je oprávnená pred podpisom zmluvy o profesionálnom vykonávaní športu vyžadovať od športovca absolvovanie lekárskej prehliadky, ktorej náklady znáša športová organizácia, na účely overenia jeho zdravotnej spôsobilosti na vykonávanie športu.</w:t>
      </w:r>
    </w:p>
    <w:p w:rsidR="0086145F">
      <w:pPr>
        <w:numPr>
          <w:numId w:val="24"/>
        </w:numPr>
        <w:bidi w:val="0"/>
        <w:ind w:hanging="360"/>
        <w:contextualSpacing/>
        <w:rPr>
          <w:rFonts w:ascii="Times New Roman" w:hAnsi="Times New Roman"/>
          <w:sz w:val="22"/>
          <w:szCs w:val="22"/>
        </w:rPr>
      </w:pPr>
      <w:r w:rsidR="00277335">
        <w:rPr>
          <w:rFonts w:ascii="Times New Roman" w:hAnsi="Times New Roman"/>
          <w:sz w:val="22"/>
          <w:szCs w:val="22"/>
        </w:rPr>
        <w:t>Športová organizácia nesmie od športovca vyžadovať informácie o</w:t>
      </w:r>
    </w:p>
    <w:p w:rsidR="0086145F">
      <w:pPr>
        <w:numPr>
          <w:ilvl w:val="1"/>
          <w:numId w:val="24"/>
        </w:numPr>
        <w:bidi w:val="0"/>
        <w:ind w:hanging="360"/>
        <w:contextualSpacing/>
        <w:rPr>
          <w:rFonts w:ascii="Times New Roman" w:hAnsi="Times New Roman"/>
          <w:sz w:val="22"/>
          <w:szCs w:val="22"/>
        </w:rPr>
      </w:pPr>
      <w:r w:rsidR="00277335">
        <w:rPr>
          <w:rFonts w:ascii="Times New Roman" w:hAnsi="Times New Roman"/>
          <w:sz w:val="22"/>
          <w:szCs w:val="22"/>
        </w:rPr>
        <w:t>rodinných pomeroch,</w:t>
      </w:r>
    </w:p>
    <w:p w:rsidR="0086145F">
      <w:pPr>
        <w:numPr>
          <w:ilvl w:val="1"/>
          <w:numId w:val="24"/>
        </w:numPr>
        <w:bidi w:val="0"/>
        <w:ind w:hanging="360"/>
        <w:contextualSpacing/>
        <w:rPr>
          <w:rFonts w:ascii="Times New Roman" w:hAnsi="Times New Roman"/>
          <w:sz w:val="22"/>
          <w:szCs w:val="22"/>
        </w:rPr>
      </w:pPr>
      <w:r w:rsidR="00277335">
        <w:rPr>
          <w:rFonts w:ascii="Times New Roman" w:hAnsi="Times New Roman"/>
          <w:sz w:val="22"/>
          <w:szCs w:val="22"/>
        </w:rPr>
        <w:t>politickej príslušnosti, odborovej príslušnosti a náboženskej príslušnosti.</w:t>
      </w:r>
    </w:p>
    <w:p w:rsidR="0086145F">
      <w:pPr>
        <w:numPr>
          <w:numId w:val="24"/>
        </w:numPr>
        <w:bidi w:val="0"/>
        <w:ind w:hanging="360"/>
        <w:contextualSpacing/>
        <w:rPr>
          <w:rFonts w:ascii="Times New Roman" w:hAnsi="Times New Roman"/>
          <w:sz w:val="22"/>
          <w:szCs w:val="22"/>
        </w:rPr>
      </w:pPr>
      <w:r w:rsidR="00277335">
        <w:rPr>
          <w:rFonts w:ascii="Times New Roman" w:hAnsi="Times New Roman"/>
          <w:sz w:val="22"/>
          <w:szCs w:val="22"/>
        </w:rPr>
        <w:t>Športová organizácia je oprávnená od športovca vyžadovať informácie o</w:t>
      </w:r>
    </w:p>
    <w:p w:rsidR="0086145F">
      <w:pPr>
        <w:numPr>
          <w:ilvl w:val="1"/>
          <w:numId w:val="24"/>
        </w:numPr>
        <w:bidi w:val="0"/>
        <w:ind w:hanging="360"/>
        <w:contextualSpacing/>
        <w:rPr>
          <w:rFonts w:ascii="Times New Roman" w:hAnsi="Times New Roman"/>
          <w:sz w:val="22"/>
          <w:szCs w:val="22"/>
        </w:rPr>
      </w:pPr>
      <w:r w:rsidR="00277335">
        <w:rPr>
          <w:rFonts w:ascii="Times New Roman" w:hAnsi="Times New Roman"/>
          <w:sz w:val="22"/>
          <w:szCs w:val="22"/>
        </w:rPr>
        <w:t>zdravotnej spôsobilosti na vykonávanie športu,</w:t>
      </w:r>
    </w:p>
    <w:p w:rsidR="0086145F">
      <w:pPr>
        <w:numPr>
          <w:ilvl w:val="1"/>
          <w:numId w:val="24"/>
        </w:numPr>
        <w:bidi w:val="0"/>
        <w:ind w:hanging="360"/>
        <w:contextualSpacing/>
        <w:rPr>
          <w:rFonts w:ascii="Times New Roman" w:hAnsi="Times New Roman"/>
          <w:sz w:val="22"/>
          <w:szCs w:val="22"/>
        </w:rPr>
      </w:pPr>
      <w:r w:rsidR="00277335">
        <w:rPr>
          <w:rFonts w:ascii="Times New Roman" w:hAnsi="Times New Roman"/>
          <w:sz w:val="22"/>
          <w:szCs w:val="22"/>
        </w:rPr>
        <w:t>bezúhonnosti vrátane disciplinárnych sankcií uložených športovcovi športovým zväzom, športovým zväzom iného štátu alebo medzinárodnou športovou organizáciou,</w:t>
      </w:r>
    </w:p>
    <w:p w:rsidR="0086145F">
      <w:pPr>
        <w:numPr>
          <w:ilvl w:val="1"/>
          <w:numId w:val="24"/>
        </w:numPr>
        <w:bidi w:val="0"/>
        <w:ind w:hanging="360"/>
        <w:contextualSpacing/>
        <w:rPr>
          <w:rFonts w:ascii="Times New Roman" w:hAnsi="Times New Roman"/>
          <w:sz w:val="22"/>
          <w:szCs w:val="22"/>
        </w:rPr>
      </w:pPr>
      <w:r w:rsidR="00277335">
        <w:rPr>
          <w:rFonts w:ascii="Times New Roman" w:hAnsi="Times New Roman"/>
          <w:sz w:val="22"/>
          <w:szCs w:val="22"/>
        </w:rPr>
        <w:t>zmluvnom vzťahu s inou športovou organizáciou a jeho trvaní a o zmluvnom vzťahu o používaní a zhodnotení osobnostných práv.</w:t>
      </w:r>
    </w:p>
    <w:p w:rsidR="0086145F">
      <w:pPr>
        <w:numPr>
          <w:numId w:val="24"/>
        </w:numPr>
        <w:bidi w:val="0"/>
        <w:ind w:hanging="360"/>
        <w:contextualSpacing/>
        <w:rPr>
          <w:rFonts w:ascii="Times New Roman" w:hAnsi="Times New Roman"/>
          <w:sz w:val="22"/>
          <w:szCs w:val="22"/>
        </w:rPr>
      </w:pPr>
      <w:r w:rsidR="00277335">
        <w:rPr>
          <w:rFonts w:ascii="Times New Roman" w:hAnsi="Times New Roman"/>
          <w:sz w:val="22"/>
          <w:szCs w:val="22"/>
        </w:rPr>
        <w:t>Športovec je povinný informovať športovú organizáciu o skutočnostiach, ktoré mu bránia vo vykonávaní športu, alebo ktoré by mohli športovej organizácii spôsobiť ujmu a o zmluvných vzťahoch s inými športovými organizáciami a ich trvaní.</w:t>
      </w:r>
    </w:p>
    <w:p w:rsidR="0086145F">
      <w:pPr>
        <w:numPr>
          <w:numId w:val="24"/>
        </w:numPr>
        <w:bidi w:val="0"/>
        <w:ind w:hanging="360"/>
        <w:contextualSpacing/>
        <w:rPr>
          <w:rFonts w:ascii="Times New Roman" w:hAnsi="Times New Roman"/>
          <w:sz w:val="22"/>
          <w:szCs w:val="22"/>
        </w:rPr>
      </w:pPr>
      <w:r w:rsidR="00277335">
        <w:rPr>
          <w:rFonts w:ascii="Times New Roman" w:hAnsi="Times New Roman"/>
          <w:sz w:val="22"/>
          <w:szCs w:val="22"/>
        </w:rPr>
        <w:t>Športová organizácia je povinná pri uzatváraní zmluvy o profesionálnom vykonávaní športu zaobchádzať so športovcami v súlade so zásadou rovnakého zaobchádzania podľa osobitného predpisu.</w:t>
      </w:r>
      <w:r>
        <w:rPr>
          <w:rFonts w:ascii="Times New Roman" w:hAnsi="Times New Roman"/>
          <w:sz w:val="22"/>
          <w:szCs w:val="22"/>
          <w:vertAlign w:val="superscript"/>
          <w:rtl w:val="0"/>
        </w:rPr>
        <w:footnoteReference w:id="17"/>
      </w:r>
      <w:r w:rsidR="00277335">
        <w:rPr>
          <w:rFonts w:ascii="Times New Roman" w:hAnsi="Times New Roman"/>
          <w:sz w:val="22"/>
          <w:szCs w:val="22"/>
        </w:rPr>
        <w:t>)</w:t>
      </w:r>
    </w:p>
    <w:p w:rsidR="0086145F">
      <w:pPr>
        <w:numPr>
          <w:numId w:val="24"/>
        </w:numPr>
        <w:bidi w:val="0"/>
        <w:ind w:hanging="360"/>
        <w:contextualSpacing/>
        <w:rPr>
          <w:rFonts w:ascii="Times New Roman" w:hAnsi="Times New Roman"/>
          <w:sz w:val="22"/>
          <w:szCs w:val="22"/>
        </w:rPr>
      </w:pPr>
      <w:r w:rsidR="00277335">
        <w:rPr>
          <w:rFonts w:ascii="Times New Roman" w:hAnsi="Times New Roman"/>
          <w:sz w:val="22"/>
          <w:szCs w:val="22"/>
        </w:rPr>
        <w:t>Zmluvu o profesionálnom vykonávaní športu do dovŕšenia 15 rokov veku uzatvára so športovou organizáciou za športovca jeho zákonný zástupca. Pri uzavretí zmluvy o profesionálnom vykonávaní športu športovcom do 15 rokov veku alebo športovcom starším ako 15 rokov veku pred skončením povinnej školskej dochádzky sa vyžaduje povolenie, ktoré vydáva príslušný inšpektorát práce po dohode s príslušným orgánom štátnej správy na úseku verejného zdravotníctva. Povolenie možno vydať, len ak vykonávanie športu neohrozí zdravie, bezpečnosť, ďalší vývoj alebo povinnú školskú dochádzku športovca. V povolení sa určia podmienky vykonávania športu. Príslušný inšpektorát práce odoberie povolenie, ak sa podmienky povolenia nedodržiavajú.</w:t>
      </w:r>
    </w:p>
    <w:p w:rsidR="0086145F">
      <w:pPr>
        <w:bidi w:val="0"/>
        <w:rPr>
          <w:rFonts w:ascii="Times New Roman" w:hAnsi="Times New Roman"/>
        </w:rPr>
      </w:pPr>
    </w:p>
    <w:p w:rsidR="0086145F">
      <w:pPr>
        <w:pStyle w:val="Heading4"/>
        <w:bidi w:val="0"/>
        <w:rPr>
          <w:rFonts w:ascii="Times New Roman" w:hAnsi="Times New Roman"/>
        </w:rPr>
      </w:pPr>
      <w:bookmarkStart w:id="65" w:name="h.1664s55" w:colFirst="0" w:colLast="0"/>
      <w:bookmarkEnd w:id="65"/>
      <w:r w:rsidR="00277335">
        <w:rPr>
          <w:rFonts w:ascii="Times New Roman" w:hAnsi="Times New Roman"/>
          <w:sz w:val="22"/>
          <w:szCs w:val="22"/>
        </w:rPr>
        <w:t>§ 35</w:t>
      </w:r>
    </w:p>
    <w:p w:rsidR="0086145F">
      <w:pPr>
        <w:pStyle w:val="Heading4"/>
        <w:bidi w:val="0"/>
        <w:rPr>
          <w:rFonts w:ascii="Times New Roman" w:hAnsi="Times New Roman"/>
        </w:rPr>
      </w:pPr>
      <w:bookmarkStart w:id="66" w:name="h.3q5sasy" w:colFirst="0" w:colLast="0"/>
      <w:bookmarkEnd w:id="66"/>
      <w:r w:rsidR="00277335">
        <w:rPr>
          <w:rFonts w:ascii="Times New Roman" w:hAnsi="Times New Roman"/>
          <w:sz w:val="22"/>
          <w:szCs w:val="22"/>
        </w:rPr>
        <w:t>Zmluva o profesionálnom vykonávaní športu</w:t>
      </w:r>
    </w:p>
    <w:p w:rsidR="0086145F">
      <w:pPr>
        <w:bidi w:val="0"/>
        <w:jc w:val="left"/>
        <w:rPr>
          <w:rFonts w:ascii="Times New Roman" w:hAnsi="Times New Roman"/>
        </w:rPr>
      </w:pPr>
    </w:p>
    <w:p w:rsidR="0086145F">
      <w:pPr>
        <w:numPr>
          <w:numId w:val="130"/>
        </w:numPr>
        <w:bidi w:val="0"/>
        <w:ind w:hanging="360"/>
        <w:contextualSpacing/>
        <w:rPr>
          <w:rFonts w:ascii="Times New Roman" w:hAnsi="Times New Roman"/>
          <w:sz w:val="22"/>
          <w:szCs w:val="22"/>
        </w:rPr>
      </w:pPr>
      <w:r w:rsidR="00277335">
        <w:rPr>
          <w:rFonts w:ascii="Times New Roman" w:hAnsi="Times New Roman"/>
          <w:sz w:val="22"/>
          <w:szCs w:val="22"/>
        </w:rPr>
        <w:t>Zmluvou o profesionálnom vykonávaní športu sa športovec zaväzuje odplatne vykonávať šport za športovú organizáciu.</w:t>
      </w:r>
    </w:p>
    <w:p w:rsidR="0086145F">
      <w:pPr>
        <w:numPr>
          <w:numId w:val="130"/>
        </w:numPr>
        <w:bidi w:val="0"/>
        <w:ind w:hanging="360"/>
        <w:contextualSpacing/>
        <w:rPr>
          <w:rFonts w:ascii="Times New Roman" w:hAnsi="Times New Roman"/>
          <w:sz w:val="22"/>
          <w:szCs w:val="22"/>
        </w:rPr>
      </w:pPr>
      <w:r w:rsidR="00277335">
        <w:rPr>
          <w:rFonts w:ascii="Times New Roman" w:hAnsi="Times New Roman"/>
          <w:sz w:val="22"/>
          <w:szCs w:val="22"/>
        </w:rPr>
        <w:t>Zmluva o profesionálnom vykonávaní športu musí byť uzatvorená písomne a musí obsahovať podstatné náležitosti podľa odseku 3.</w:t>
      </w:r>
    </w:p>
    <w:p w:rsidR="0086145F">
      <w:pPr>
        <w:numPr>
          <w:numId w:val="130"/>
        </w:numPr>
        <w:bidi w:val="0"/>
        <w:ind w:hanging="360"/>
        <w:contextualSpacing/>
        <w:rPr>
          <w:rFonts w:ascii="Times New Roman" w:hAnsi="Times New Roman"/>
          <w:sz w:val="22"/>
          <w:szCs w:val="22"/>
        </w:rPr>
      </w:pPr>
      <w:r w:rsidR="00277335">
        <w:rPr>
          <w:rFonts w:ascii="Times New Roman" w:hAnsi="Times New Roman"/>
          <w:sz w:val="22"/>
          <w:szCs w:val="22"/>
        </w:rPr>
        <w:t>Zmluva o profesionálnom vykonávaní športu musí obsahovať tieto podstatné náležitosti</w:t>
      </w:r>
    </w:p>
    <w:p w:rsidR="0086145F">
      <w:pPr>
        <w:numPr>
          <w:ilvl w:val="1"/>
          <w:numId w:val="130"/>
        </w:numPr>
        <w:bidi w:val="0"/>
        <w:ind w:hanging="360"/>
        <w:contextualSpacing/>
        <w:rPr>
          <w:rFonts w:ascii="Times New Roman" w:hAnsi="Times New Roman"/>
          <w:sz w:val="22"/>
          <w:szCs w:val="22"/>
        </w:rPr>
      </w:pPr>
      <w:r w:rsidR="00277335">
        <w:rPr>
          <w:rFonts w:ascii="Times New Roman" w:hAnsi="Times New Roman"/>
          <w:sz w:val="22"/>
          <w:szCs w:val="22"/>
        </w:rPr>
        <w:t>meno, priezvisko, dátum narodenia, štátnu príslušnosť a adresu trvalého pobytu alebo obdobného pobytu športovca alebo zákonného zástupcu športovca,</w:t>
      </w:r>
    </w:p>
    <w:p w:rsidR="0086145F">
      <w:pPr>
        <w:numPr>
          <w:ilvl w:val="1"/>
          <w:numId w:val="130"/>
        </w:numPr>
        <w:bidi w:val="0"/>
        <w:ind w:hanging="360"/>
        <w:contextualSpacing/>
        <w:rPr>
          <w:rFonts w:ascii="Times New Roman" w:hAnsi="Times New Roman"/>
          <w:sz w:val="22"/>
          <w:szCs w:val="22"/>
        </w:rPr>
      </w:pPr>
      <w:r w:rsidR="00277335">
        <w:rPr>
          <w:rFonts w:ascii="Times New Roman" w:hAnsi="Times New Roman"/>
          <w:sz w:val="22"/>
          <w:szCs w:val="22"/>
        </w:rPr>
        <w:t>názov športovej organizácie, identifikačné číslo organizácie, právnu formu, sídlo, označenie príslušného registra, ktorý športovú organizáciu zapísal a číslo zápisu, meno, priezvisko, adresu trvalého pobytu alebo obdobného pobytu a funkciu osoby oprávnenej konať v mene športovej organizácie,</w:t>
      </w:r>
    </w:p>
    <w:p w:rsidR="0086145F">
      <w:pPr>
        <w:numPr>
          <w:ilvl w:val="1"/>
          <w:numId w:val="130"/>
        </w:numPr>
        <w:bidi w:val="0"/>
        <w:ind w:hanging="360"/>
        <w:contextualSpacing/>
        <w:rPr>
          <w:rFonts w:ascii="Times New Roman" w:hAnsi="Times New Roman"/>
          <w:sz w:val="22"/>
          <w:szCs w:val="22"/>
        </w:rPr>
      </w:pPr>
      <w:r w:rsidR="00277335">
        <w:rPr>
          <w:rFonts w:ascii="Times New Roman" w:hAnsi="Times New Roman"/>
          <w:sz w:val="22"/>
          <w:szCs w:val="22"/>
        </w:rPr>
        <w:t>obdobie trvania zmluvy,</w:t>
      </w:r>
    </w:p>
    <w:p w:rsidR="0086145F">
      <w:pPr>
        <w:numPr>
          <w:ilvl w:val="1"/>
          <w:numId w:val="130"/>
        </w:numPr>
        <w:bidi w:val="0"/>
        <w:ind w:hanging="360"/>
        <w:contextualSpacing/>
        <w:rPr>
          <w:rFonts w:ascii="Times New Roman" w:hAnsi="Times New Roman"/>
          <w:sz w:val="22"/>
          <w:szCs w:val="22"/>
        </w:rPr>
      </w:pPr>
      <w:r w:rsidR="00277335">
        <w:rPr>
          <w:rFonts w:ascii="Times New Roman" w:hAnsi="Times New Roman"/>
          <w:sz w:val="22"/>
          <w:szCs w:val="22"/>
        </w:rPr>
        <w:t>druh športu, ktorý má športovec vykonávať,</w:t>
      </w:r>
    </w:p>
    <w:p w:rsidR="0086145F">
      <w:pPr>
        <w:numPr>
          <w:ilvl w:val="1"/>
          <w:numId w:val="130"/>
        </w:numPr>
        <w:bidi w:val="0"/>
        <w:ind w:hanging="360"/>
        <w:contextualSpacing/>
        <w:rPr>
          <w:rFonts w:ascii="Times New Roman" w:hAnsi="Times New Roman"/>
          <w:sz w:val="22"/>
          <w:szCs w:val="22"/>
        </w:rPr>
      </w:pPr>
      <w:r w:rsidR="00277335">
        <w:rPr>
          <w:rFonts w:ascii="Times New Roman" w:hAnsi="Times New Roman"/>
          <w:sz w:val="22"/>
          <w:szCs w:val="22"/>
        </w:rPr>
        <w:t>mzdu a mzdové podmienky športovca,</w:t>
      </w:r>
    </w:p>
    <w:p w:rsidR="0086145F">
      <w:pPr>
        <w:numPr>
          <w:ilvl w:val="1"/>
          <w:numId w:val="130"/>
        </w:numPr>
        <w:bidi w:val="0"/>
        <w:ind w:hanging="360"/>
        <w:contextualSpacing/>
        <w:rPr>
          <w:rFonts w:ascii="Times New Roman" w:hAnsi="Times New Roman"/>
          <w:sz w:val="22"/>
          <w:szCs w:val="22"/>
        </w:rPr>
      </w:pPr>
      <w:r w:rsidR="00277335">
        <w:rPr>
          <w:rFonts w:ascii="Times New Roman" w:hAnsi="Times New Roman"/>
          <w:sz w:val="22"/>
          <w:szCs w:val="22"/>
        </w:rPr>
        <w:t>používanie a zhodnocovanie osobnostných práv športovca,</w:t>
      </w:r>
    </w:p>
    <w:p w:rsidR="0086145F">
      <w:pPr>
        <w:numPr>
          <w:ilvl w:val="1"/>
          <w:numId w:val="130"/>
        </w:numPr>
        <w:bidi w:val="0"/>
        <w:ind w:hanging="360"/>
        <w:contextualSpacing/>
        <w:rPr>
          <w:rFonts w:ascii="Times New Roman" w:hAnsi="Times New Roman"/>
          <w:sz w:val="22"/>
          <w:szCs w:val="22"/>
        </w:rPr>
      </w:pPr>
      <w:r w:rsidR="00277335">
        <w:rPr>
          <w:rFonts w:ascii="Times New Roman" w:hAnsi="Times New Roman"/>
          <w:sz w:val="22"/>
          <w:szCs w:val="22"/>
        </w:rPr>
        <w:t>výmeru dovolenky a spôsob jej čerpania,</w:t>
      </w:r>
    </w:p>
    <w:p w:rsidR="0086145F">
      <w:pPr>
        <w:numPr>
          <w:ilvl w:val="1"/>
          <w:numId w:val="130"/>
        </w:numPr>
        <w:bidi w:val="0"/>
        <w:ind w:hanging="360"/>
        <w:contextualSpacing/>
        <w:rPr>
          <w:rFonts w:ascii="Times New Roman" w:hAnsi="Times New Roman"/>
          <w:sz w:val="22"/>
          <w:szCs w:val="22"/>
        </w:rPr>
      </w:pPr>
      <w:r w:rsidR="00277335">
        <w:rPr>
          <w:rFonts w:ascii="Times New Roman" w:hAnsi="Times New Roman"/>
          <w:sz w:val="22"/>
          <w:szCs w:val="22"/>
        </w:rPr>
        <w:t>deň začatia vykonávania športu, ktorý nesmie byť skorší ako deň nadobudnutia účinnosti zmluvy,</w:t>
      </w:r>
    </w:p>
    <w:p w:rsidR="0086145F">
      <w:pPr>
        <w:numPr>
          <w:ilvl w:val="1"/>
          <w:numId w:val="130"/>
        </w:numPr>
        <w:bidi w:val="0"/>
        <w:ind w:hanging="360"/>
        <w:contextualSpacing/>
        <w:rPr>
          <w:rFonts w:ascii="Times New Roman" w:hAnsi="Times New Roman"/>
          <w:sz w:val="22"/>
          <w:szCs w:val="22"/>
        </w:rPr>
      </w:pPr>
      <w:r w:rsidR="00277335">
        <w:rPr>
          <w:rFonts w:ascii="Times New Roman" w:hAnsi="Times New Roman"/>
          <w:sz w:val="22"/>
          <w:szCs w:val="22"/>
        </w:rPr>
        <w:t>deň nadobudnutia účinnosti zmluvy,</w:t>
      </w:r>
    </w:p>
    <w:p w:rsidR="0086145F">
      <w:pPr>
        <w:numPr>
          <w:ilvl w:val="1"/>
          <w:numId w:val="130"/>
        </w:numPr>
        <w:bidi w:val="0"/>
        <w:ind w:hanging="360"/>
        <w:contextualSpacing/>
        <w:rPr>
          <w:rFonts w:ascii="Times New Roman" w:hAnsi="Times New Roman"/>
          <w:sz w:val="22"/>
          <w:szCs w:val="22"/>
        </w:rPr>
      </w:pPr>
      <w:r w:rsidR="00277335">
        <w:rPr>
          <w:rFonts w:ascii="Times New Roman" w:hAnsi="Times New Roman"/>
          <w:sz w:val="22"/>
          <w:szCs w:val="22"/>
        </w:rPr>
        <w:t>miesto a dátum podpisu zmluvy.</w:t>
      </w:r>
    </w:p>
    <w:p w:rsidR="0086145F">
      <w:pPr>
        <w:numPr>
          <w:numId w:val="130"/>
        </w:numPr>
        <w:bidi w:val="0"/>
        <w:ind w:hanging="360"/>
        <w:contextualSpacing/>
        <w:rPr>
          <w:rFonts w:ascii="Times New Roman" w:hAnsi="Times New Roman"/>
          <w:sz w:val="22"/>
          <w:szCs w:val="22"/>
        </w:rPr>
      </w:pPr>
      <w:r w:rsidR="00277335">
        <w:rPr>
          <w:rFonts w:ascii="Times New Roman" w:hAnsi="Times New Roman"/>
          <w:sz w:val="22"/>
          <w:szCs w:val="22"/>
        </w:rPr>
        <w:t>V zmluve o profesionálnom vykonávaní športu možno dohodnúť aj ďalšie podmienky, najmä</w:t>
      </w:r>
    </w:p>
    <w:p w:rsidR="0086145F">
      <w:pPr>
        <w:numPr>
          <w:ilvl w:val="1"/>
          <w:numId w:val="130"/>
        </w:numPr>
        <w:bidi w:val="0"/>
        <w:ind w:hanging="360"/>
        <w:contextualSpacing/>
        <w:rPr>
          <w:rFonts w:ascii="Times New Roman" w:hAnsi="Times New Roman"/>
          <w:sz w:val="22"/>
          <w:szCs w:val="22"/>
        </w:rPr>
      </w:pPr>
      <w:r w:rsidR="00277335">
        <w:rPr>
          <w:rFonts w:ascii="Times New Roman" w:hAnsi="Times New Roman"/>
          <w:sz w:val="22"/>
          <w:szCs w:val="22"/>
        </w:rPr>
        <w:t>miesto pravidelného vykonávania športu na účel poskytovania cestovných náhrad podľa osobitného predpisu,</w:t>
      </w:r>
      <w:r w:rsidR="00277335">
        <w:rPr>
          <w:rFonts w:ascii="Times New Roman" w:hAnsi="Times New Roman"/>
          <w:sz w:val="22"/>
          <w:szCs w:val="22"/>
          <w:vertAlign w:val="superscript"/>
        </w:rPr>
        <w:t>7</w:t>
      </w:r>
      <w:r w:rsidR="00277335">
        <w:rPr>
          <w:rFonts w:ascii="Times New Roman" w:hAnsi="Times New Roman"/>
          <w:sz w:val="22"/>
          <w:szCs w:val="22"/>
        </w:rPr>
        <w:t xml:space="preserve">) </w:t>
      </w:r>
    </w:p>
    <w:p w:rsidR="0086145F">
      <w:pPr>
        <w:numPr>
          <w:ilvl w:val="1"/>
          <w:numId w:val="130"/>
        </w:numPr>
        <w:bidi w:val="0"/>
        <w:ind w:hanging="360"/>
        <w:contextualSpacing/>
        <w:rPr>
          <w:rFonts w:ascii="Times New Roman" w:hAnsi="Times New Roman"/>
          <w:sz w:val="22"/>
          <w:szCs w:val="22"/>
        </w:rPr>
      </w:pPr>
      <w:r w:rsidR="00277335">
        <w:rPr>
          <w:rFonts w:ascii="Times New Roman" w:hAnsi="Times New Roman"/>
          <w:sz w:val="22"/>
          <w:szCs w:val="22"/>
        </w:rPr>
        <w:t>dĺžku výpovednej lehoty,</w:t>
      </w:r>
    </w:p>
    <w:p w:rsidR="0086145F">
      <w:pPr>
        <w:numPr>
          <w:ilvl w:val="1"/>
          <w:numId w:val="130"/>
        </w:numPr>
        <w:bidi w:val="0"/>
        <w:ind w:hanging="360"/>
        <w:contextualSpacing/>
        <w:rPr>
          <w:rFonts w:ascii="Times New Roman" w:hAnsi="Times New Roman"/>
          <w:sz w:val="22"/>
          <w:szCs w:val="22"/>
        </w:rPr>
      </w:pPr>
      <w:r w:rsidR="00277335">
        <w:rPr>
          <w:rFonts w:ascii="Times New Roman" w:hAnsi="Times New Roman"/>
          <w:sz w:val="22"/>
          <w:szCs w:val="22"/>
        </w:rPr>
        <w:t>výdavky, ktoré vzniknú športovcovi pri vykonávaní športu a podmienky ich náhrady športovou organizáciou,</w:t>
      </w:r>
    </w:p>
    <w:p w:rsidR="0086145F">
      <w:pPr>
        <w:numPr>
          <w:ilvl w:val="1"/>
          <w:numId w:val="130"/>
        </w:numPr>
        <w:bidi w:val="0"/>
        <w:ind w:hanging="360"/>
        <w:contextualSpacing/>
        <w:rPr>
          <w:rFonts w:ascii="Times New Roman" w:hAnsi="Times New Roman"/>
          <w:sz w:val="22"/>
          <w:szCs w:val="22"/>
        </w:rPr>
      </w:pPr>
      <w:r w:rsidR="00277335">
        <w:rPr>
          <w:rFonts w:ascii="Times New Roman" w:hAnsi="Times New Roman"/>
          <w:sz w:val="22"/>
          <w:szCs w:val="22"/>
        </w:rPr>
        <w:t>pravidlá krátenia dovolenky,</w:t>
      </w:r>
    </w:p>
    <w:p w:rsidR="0086145F">
      <w:pPr>
        <w:numPr>
          <w:ilvl w:val="1"/>
          <w:numId w:val="130"/>
        </w:numPr>
        <w:bidi w:val="0"/>
        <w:ind w:hanging="360"/>
        <w:contextualSpacing/>
        <w:rPr>
          <w:rFonts w:ascii="Times New Roman" w:hAnsi="Times New Roman"/>
          <w:sz w:val="22"/>
          <w:szCs w:val="22"/>
        </w:rPr>
      </w:pPr>
      <w:r w:rsidR="00277335">
        <w:rPr>
          <w:rFonts w:ascii="Times New Roman" w:hAnsi="Times New Roman"/>
          <w:sz w:val="22"/>
          <w:szCs w:val="22"/>
        </w:rPr>
        <w:t>zabezpečenie zmluvných práv a povinností,</w:t>
      </w:r>
    </w:p>
    <w:p w:rsidR="0086145F">
      <w:pPr>
        <w:numPr>
          <w:ilvl w:val="1"/>
          <w:numId w:val="130"/>
        </w:numPr>
        <w:bidi w:val="0"/>
        <w:ind w:hanging="360"/>
        <w:contextualSpacing/>
        <w:rPr>
          <w:rFonts w:ascii="Times New Roman" w:hAnsi="Times New Roman"/>
          <w:sz w:val="22"/>
          <w:szCs w:val="22"/>
        </w:rPr>
      </w:pPr>
      <w:r w:rsidR="00277335">
        <w:rPr>
          <w:rFonts w:ascii="Times New Roman" w:hAnsi="Times New Roman"/>
          <w:sz w:val="22"/>
          <w:szCs w:val="22"/>
        </w:rPr>
        <w:t>sankcie za porušenie zmluvných povinností,</w:t>
      </w:r>
    </w:p>
    <w:p w:rsidR="0086145F">
      <w:pPr>
        <w:numPr>
          <w:ilvl w:val="1"/>
          <w:numId w:val="130"/>
        </w:numPr>
        <w:bidi w:val="0"/>
        <w:ind w:hanging="360"/>
        <w:contextualSpacing/>
        <w:rPr>
          <w:rFonts w:ascii="Times New Roman" w:hAnsi="Times New Roman"/>
          <w:sz w:val="22"/>
          <w:szCs w:val="22"/>
        </w:rPr>
      </w:pPr>
      <w:r w:rsidR="00277335">
        <w:rPr>
          <w:rFonts w:ascii="Times New Roman" w:hAnsi="Times New Roman"/>
          <w:sz w:val="22"/>
          <w:szCs w:val="22"/>
        </w:rPr>
        <w:t>rozhodné právo,</w:t>
      </w:r>
    </w:p>
    <w:p w:rsidR="0086145F">
      <w:pPr>
        <w:numPr>
          <w:ilvl w:val="1"/>
          <w:numId w:val="130"/>
        </w:numPr>
        <w:bidi w:val="0"/>
        <w:ind w:hanging="360"/>
        <w:contextualSpacing/>
        <w:rPr>
          <w:rFonts w:ascii="Times New Roman" w:hAnsi="Times New Roman"/>
          <w:sz w:val="22"/>
          <w:szCs w:val="22"/>
        </w:rPr>
      </w:pPr>
      <w:r w:rsidR="00277335">
        <w:rPr>
          <w:rFonts w:ascii="Times New Roman" w:hAnsi="Times New Roman"/>
          <w:sz w:val="22"/>
          <w:szCs w:val="22"/>
        </w:rPr>
        <w:t>rozhodný jazyk, ak sa zmluva vyhotovuje vo viacerých jazykoch,</w:t>
      </w:r>
    </w:p>
    <w:p w:rsidR="0086145F">
      <w:pPr>
        <w:numPr>
          <w:ilvl w:val="1"/>
          <w:numId w:val="130"/>
        </w:numPr>
        <w:bidi w:val="0"/>
        <w:ind w:hanging="360"/>
        <w:contextualSpacing/>
        <w:rPr>
          <w:rFonts w:ascii="Times New Roman" w:hAnsi="Times New Roman"/>
          <w:sz w:val="22"/>
          <w:szCs w:val="22"/>
        </w:rPr>
      </w:pPr>
      <w:r w:rsidR="00277335">
        <w:rPr>
          <w:rFonts w:ascii="Times New Roman" w:hAnsi="Times New Roman"/>
          <w:sz w:val="22"/>
          <w:szCs w:val="22"/>
        </w:rPr>
        <w:t>rozsah mlčanlivosti.</w:t>
      </w:r>
    </w:p>
    <w:p w:rsidR="0086145F">
      <w:pPr>
        <w:bidi w:val="0"/>
        <w:rPr>
          <w:rFonts w:ascii="Times New Roman" w:hAnsi="Times New Roman"/>
        </w:rPr>
      </w:pPr>
    </w:p>
    <w:p w:rsidR="0086145F">
      <w:pPr>
        <w:bidi w:val="0"/>
        <w:jc w:val="center"/>
        <w:rPr>
          <w:rFonts w:ascii="Times New Roman" w:hAnsi="Times New Roman"/>
        </w:rPr>
      </w:pPr>
      <w:r w:rsidR="00277335">
        <w:rPr>
          <w:rFonts w:ascii="Times New Roman" w:hAnsi="Times New Roman"/>
          <w:b/>
          <w:sz w:val="22"/>
          <w:szCs w:val="22"/>
        </w:rPr>
        <w:t>§ 36</w:t>
        <w:br/>
        <w:t xml:space="preserve"> Mzda a priemerný zárobok</w:t>
      </w:r>
    </w:p>
    <w:p w:rsidR="0086145F">
      <w:pPr>
        <w:bidi w:val="0"/>
        <w:jc w:val="center"/>
        <w:rPr>
          <w:rFonts w:ascii="Times New Roman" w:hAnsi="Times New Roman"/>
        </w:rPr>
      </w:pPr>
      <w:r w:rsidR="00277335">
        <w:rPr>
          <w:rFonts w:ascii="Times New Roman" w:hAnsi="Times New Roman"/>
          <w:sz w:val="22"/>
          <w:szCs w:val="22"/>
        </w:rPr>
        <w:t xml:space="preserve"> </w:t>
      </w:r>
    </w:p>
    <w:p w:rsidR="0086145F">
      <w:pPr>
        <w:numPr>
          <w:numId w:val="167"/>
        </w:numPr>
        <w:bidi w:val="0"/>
        <w:ind w:hanging="360"/>
        <w:contextualSpacing/>
        <w:rPr>
          <w:rFonts w:ascii="Times New Roman" w:hAnsi="Times New Roman"/>
          <w:sz w:val="22"/>
          <w:szCs w:val="22"/>
        </w:rPr>
      </w:pPr>
      <w:r w:rsidR="00277335">
        <w:rPr>
          <w:rFonts w:ascii="Times New Roman" w:hAnsi="Times New Roman"/>
          <w:sz w:val="22"/>
          <w:szCs w:val="22"/>
        </w:rPr>
        <w:t>Mzda športovca vykonávajúceho šport na základe zmluvy o profesionálnom vykonávaní športu sa považuje za mzdu podľa Zákonníka práce.</w:t>
      </w:r>
      <w:r>
        <w:rPr>
          <w:rFonts w:ascii="Times New Roman" w:hAnsi="Times New Roman"/>
          <w:sz w:val="22"/>
          <w:szCs w:val="22"/>
          <w:vertAlign w:val="superscript"/>
          <w:rtl w:val="0"/>
        </w:rPr>
        <w:footnoteReference w:id="18"/>
      </w:r>
      <w:r w:rsidR="00277335">
        <w:rPr>
          <w:rFonts w:ascii="Times New Roman" w:hAnsi="Times New Roman"/>
          <w:sz w:val="22"/>
          <w:szCs w:val="22"/>
        </w:rPr>
        <w:t>) Mzda nesmie byť nižšia ako minimálna mzda podľa osobitného predpisu.</w:t>
      </w:r>
      <w:r>
        <w:rPr>
          <w:rFonts w:ascii="Times New Roman" w:hAnsi="Times New Roman"/>
          <w:vertAlign w:val="superscript"/>
          <w:rtl w:val="0"/>
        </w:rPr>
        <w:footnoteReference w:id="19"/>
      </w:r>
      <w:r w:rsidR="00277335">
        <w:rPr>
          <w:rFonts w:ascii="Times New Roman" w:hAnsi="Times New Roman"/>
          <w:sz w:val="22"/>
          <w:szCs w:val="22"/>
        </w:rPr>
        <w:t>) Na splatnosť, výplatu mzdy a zrážky zo mzdy sa primerane vzťahujú ustanovenia Zákonníka práce.</w:t>
      </w:r>
      <w:r>
        <w:rPr>
          <w:rFonts w:ascii="Times New Roman" w:hAnsi="Times New Roman"/>
          <w:sz w:val="22"/>
          <w:szCs w:val="22"/>
          <w:vertAlign w:val="superscript"/>
          <w:rtl w:val="0"/>
        </w:rPr>
        <w:footnoteReference w:id="20"/>
      </w:r>
      <w:r w:rsidR="00277335">
        <w:rPr>
          <w:rFonts w:ascii="Times New Roman" w:hAnsi="Times New Roman"/>
          <w:sz w:val="22"/>
          <w:szCs w:val="22"/>
        </w:rPr>
        <w:t>)</w:t>
      </w:r>
    </w:p>
    <w:p w:rsidR="0086145F">
      <w:pPr>
        <w:numPr>
          <w:numId w:val="167"/>
        </w:numPr>
        <w:bidi w:val="0"/>
        <w:ind w:hanging="360"/>
        <w:contextualSpacing/>
        <w:rPr>
          <w:rFonts w:ascii="Times New Roman" w:hAnsi="Times New Roman"/>
          <w:sz w:val="22"/>
          <w:szCs w:val="22"/>
        </w:rPr>
      </w:pPr>
      <w:r w:rsidR="00277335">
        <w:rPr>
          <w:rFonts w:ascii="Times New Roman" w:hAnsi="Times New Roman"/>
          <w:sz w:val="22"/>
          <w:szCs w:val="22"/>
        </w:rPr>
        <w:t>Priemerný mesačný zárobok je mesačný zárobok pripadajúci podľa zmluvy o profesionálnom vykonávaní športu na kalendárny mesiac, na ktorý sa priemerný zárobok má použiť. Priemerný denný zárobok sa vypočíta ako podiel mesačného zárobku pripadajúci podľa zmluvy o profesionálnom vykonávaní športu na príslušný kalendárny mesiac, na ktorý sa priemerný zárobok počíta, a počtu kalendárnych dní v danom kalendárnom mesiaci.</w:t>
      </w:r>
    </w:p>
    <w:p w:rsidR="0086145F">
      <w:pPr>
        <w:bidi w:val="0"/>
        <w:ind w:left="720"/>
        <w:rPr>
          <w:rFonts w:ascii="Times New Roman" w:hAnsi="Times New Roman"/>
        </w:rPr>
      </w:pPr>
      <w:r w:rsidR="00277335">
        <w:rPr>
          <w:rFonts w:ascii="Times New Roman" w:hAnsi="Times New Roman"/>
          <w:color w:val="FF0000"/>
          <w:sz w:val="22"/>
          <w:szCs w:val="22"/>
        </w:rPr>
        <w:t xml:space="preserve"> </w:t>
      </w:r>
    </w:p>
    <w:p w:rsidR="0086145F">
      <w:pPr>
        <w:bidi w:val="0"/>
        <w:jc w:val="center"/>
        <w:rPr>
          <w:rFonts w:ascii="Times New Roman" w:hAnsi="Times New Roman"/>
        </w:rPr>
      </w:pPr>
      <w:r w:rsidR="00277335">
        <w:rPr>
          <w:rFonts w:ascii="Times New Roman" w:hAnsi="Times New Roman"/>
          <w:b/>
          <w:sz w:val="22"/>
          <w:szCs w:val="22"/>
        </w:rPr>
        <w:t xml:space="preserve">§ 37 </w:t>
        <w:br/>
        <w:t>Pracovný čas a odpočinok</w:t>
      </w:r>
    </w:p>
    <w:p w:rsidR="0086145F">
      <w:pPr>
        <w:bidi w:val="0"/>
        <w:jc w:val="center"/>
        <w:rPr>
          <w:rFonts w:ascii="Times New Roman" w:hAnsi="Times New Roman"/>
        </w:rPr>
      </w:pPr>
      <w:r w:rsidR="00277335">
        <w:rPr>
          <w:rFonts w:ascii="Times New Roman" w:hAnsi="Times New Roman"/>
          <w:sz w:val="22"/>
          <w:szCs w:val="22"/>
        </w:rPr>
        <w:t xml:space="preserve"> </w:t>
      </w:r>
    </w:p>
    <w:p w:rsidR="0086145F">
      <w:pPr>
        <w:numPr>
          <w:numId w:val="85"/>
        </w:numPr>
        <w:bidi w:val="0"/>
        <w:ind w:hanging="360"/>
        <w:contextualSpacing/>
        <w:rPr>
          <w:rFonts w:ascii="Times New Roman" w:hAnsi="Times New Roman"/>
          <w:sz w:val="22"/>
          <w:szCs w:val="22"/>
        </w:rPr>
      </w:pPr>
      <w:r w:rsidR="00277335">
        <w:rPr>
          <w:rFonts w:ascii="Times New Roman" w:hAnsi="Times New Roman"/>
          <w:sz w:val="22"/>
          <w:szCs w:val="22"/>
        </w:rPr>
        <w:t>Denný pracovný čas športovca je časový úsek 24 po sebe nasledujúcich hodín, počas ktorých je športovec k dispozícii pre športovú organizáciu na vykonávanie športu.</w:t>
      </w:r>
    </w:p>
    <w:p w:rsidR="0086145F">
      <w:pPr>
        <w:numPr>
          <w:numId w:val="85"/>
        </w:numPr>
        <w:bidi w:val="0"/>
        <w:ind w:hanging="360"/>
        <w:contextualSpacing/>
        <w:rPr>
          <w:rFonts w:ascii="Times New Roman" w:hAnsi="Times New Roman"/>
          <w:sz w:val="22"/>
          <w:szCs w:val="22"/>
        </w:rPr>
      </w:pPr>
      <w:r w:rsidR="00277335">
        <w:rPr>
          <w:rFonts w:ascii="Times New Roman" w:hAnsi="Times New Roman"/>
          <w:sz w:val="22"/>
          <w:szCs w:val="22"/>
        </w:rPr>
        <w:t>Zamestnanec je v dennom pracovnom čase k dispozícii pre športovú organizáciu v časových úsekoch dohodnutých v zmluve o profesionálnom vykonávaní športu alebo určených športovou organizáciou podľa podmienok vyžadovaných na vykonávanie konkrétneho druhu športu.</w:t>
      </w:r>
    </w:p>
    <w:p w:rsidR="0086145F">
      <w:pPr>
        <w:numPr>
          <w:numId w:val="85"/>
        </w:numPr>
        <w:bidi w:val="0"/>
        <w:ind w:hanging="360"/>
        <w:contextualSpacing/>
        <w:rPr>
          <w:rFonts w:ascii="Times New Roman" w:hAnsi="Times New Roman"/>
          <w:sz w:val="22"/>
          <w:szCs w:val="22"/>
        </w:rPr>
      </w:pPr>
      <w:r w:rsidR="00277335">
        <w:rPr>
          <w:rFonts w:ascii="Times New Roman" w:hAnsi="Times New Roman"/>
          <w:sz w:val="22"/>
          <w:szCs w:val="22"/>
        </w:rPr>
        <w:t xml:space="preserve">Počas denného pracovného času má športovec právo na nepretržitý odpočinok a regeneráciu podľa podmienok vyžadovaných na vykonávanie konkrétneho druhu športu. Nepretržitý odpočinok nesmie byť kratší ako šesť hodín za časový úsek 24 hodín. </w:t>
      </w:r>
    </w:p>
    <w:p w:rsidR="0086145F">
      <w:pPr>
        <w:numPr>
          <w:numId w:val="85"/>
        </w:numPr>
        <w:bidi w:val="0"/>
        <w:ind w:hanging="360"/>
        <w:contextualSpacing/>
        <w:rPr>
          <w:rFonts w:ascii="Times New Roman" w:hAnsi="Times New Roman"/>
          <w:sz w:val="22"/>
          <w:szCs w:val="22"/>
        </w:rPr>
      </w:pPr>
      <w:r w:rsidR="00277335">
        <w:rPr>
          <w:rFonts w:ascii="Times New Roman" w:hAnsi="Times New Roman"/>
          <w:sz w:val="22"/>
          <w:szCs w:val="22"/>
        </w:rPr>
        <w:t>Športová organizácia je povinná zabezpečiť, aby športovec mal raz za týždeň jeden deň nepretržitého odpočinku. Ak nie je možné zabezpečiť odpočinok podľa prvej vety, z dôvodu, že to podmienky vyžadované na vykonávanie konkrétneho druhu športu neumožňujú, športová organizácia zabezpečí nepretržitý odpočinok tak, aby športovec mal raz za dva týždne najmenej dva dni nepretržitého odpočinku v týždni.</w:t>
      </w:r>
    </w:p>
    <w:p w:rsidR="0086145F">
      <w:pPr>
        <w:numPr>
          <w:numId w:val="85"/>
        </w:numPr>
        <w:bidi w:val="0"/>
        <w:ind w:hanging="360"/>
        <w:contextualSpacing/>
        <w:rPr>
          <w:rFonts w:ascii="Times New Roman" w:hAnsi="Times New Roman"/>
          <w:sz w:val="22"/>
          <w:szCs w:val="22"/>
        </w:rPr>
      </w:pPr>
      <w:r w:rsidR="00277335">
        <w:rPr>
          <w:rFonts w:ascii="Times New Roman" w:hAnsi="Times New Roman"/>
          <w:sz w:val="22"/>
          <w:szCs w:val="22"/>
        </w:rPr>
        <w:t>Športová organizácia vedie evidenciu odpracovaných dní a dní odpočinku.</w:t>
      </w:r>
    </w:p>
    <w:p w:rsidR="0086145F">
      <w:pPr>
        <w:bidi w:val="0"/>
        <w:rPr>
          <w:rFonts w:ascii="Times New Roman" w:hAnsi="Times New Roman"/>
        </w:rPr>
      </w:pPr>
    </w:p>
    <w:p w:rsidR="0086145F">
      <w:pPr>
        <w:pStyle w:val="Heading4"/>
        <w:bidi w:val="0"/>
        <w:rPr>
          <w:rFonts w:ascii="Times New Roman" w:hAnsi="Times New Roman"/>
        </w:rPr>
      </w:pPr>
      <w:bookmarkStart w:id="67" w:name="h.25b2l0r" w:colFirst="0" w:colLast="0"/>
      <w:bookmarkEnd w:id="67"/>
      <w:r w:rsidR="00277335">
        <w:rPr>
          <w:rFonts w:ascii="Times New Roman" w:hAnsi="Times New Roman"/>
          <w:sz w:val="22"/>
          <w:szCs w:val="22"/>
        </w:rPr>
        <w:t>§ 38</w:t>
      </w:r>
    </w:p>
    <w:p w:rsidR="0086145F">
      <w:pPr>
        <w:pStyle w:val="Heading4"/>
        <w:bidi w:val="0"/>
        <w:rPr>
          <w:rFonts w:ascii="Times New Roman" w:hAnsi="Times New Roman"/>
        </w:rPr>
      </w:pPr>
      <w:bookmarkStart w:id="68" w:name="h.kgcv8k" w:colFirst="0" w:colLast="0"/>
      <w:bookmarkEnd w:id="68"/>
      <w:r w:rsidR="00277335">
        <w:rPr>
          <w:rFonts w:ascii="Times New Roman" w:hAnsi="Times New Roman"/>
          <w:sz w:val="22"/>
          <w:szCs w:val="22"/>
        </w:rPr>
        <w:t xml:space="preserve">Skončenie profesionálneho vykonávania športu </w:t>
      </w:r>
    </w:p>
    <w:p w:rsidR="0086145F">
      <w:pPr>
        <w:bidi w:val="0"/>
        <w:jc w:val="center"/>
        <w:rPr>
          <w:rFonts w:ascii="Times New Roman" w:hAnsi="Times New Roman"/>
        </w:rPr>
      </w:pPr>
    </w:p>
    <w:p w:rsidR="0086145F">
      <w:pPr>
        <w:numPr>
          <w:numId w:val="31"/>
        </w:numPr>
        <w:bidi w:val="0"/>
        <w:ind w:hanging="360"/>
        <w:contextualSpacing/>
        <w:rPr>
          <w:rFonts w:ascii="Times New Roman" w:hAnsi="Times New Roman"/>
          <w:sz w:val="22"/>
          <w:szCs w:val="22"/>
        </w:rPr>
      </w:pPr>
      <w:r w:rsidR="00277335">
        <w:rPr>
          <w:rFonts w:ascii="Times New Roman" w:hAnsi="Times New Roman"/>
          <w:sz w:val="22"/>
          <w:szCs w:val="22"/>
        </w:rPr>
        <w:t>Zmluvný vzťah založený zmluvou o profesionálnom vykonávaní športu zaniká</w:t>
      </w:r>
    </w:p>
    <w:p w:rsidR="0086145F">
      <w:pPr>
        <w:numPr>
          <w:ilvl w:val="1"/>
          <w:numId w:val="86"/>
        </w:numPr>
        <w:bidi w:val="0"/>
        <w:ind w:hanging="360"/>
        <w:contextualSpacing/>
        <w:rPr>
          <w:rFonts w:ascii="Times New Roman" w:hAnsi="Times New Roman"/>
          <w:sz w:val="22"/>
          <w:szCs w:val="22"/>
        </w:rPr>
      </w:pPr>
      <w:r w:rsidR="00277335">
        <w:rPr>
          <w:rFonts w:ascii="Times New Roman" w:hAnsi="Times New Roman"/>
          <w:sz w:val="22"/>
          <w:szCs w:val="22"/>
        </w:rPr>
        <w:t>uplynutím obdobia, na ktoré bola uzavretá,</w:t>
      </w:r>
    </w:p>
    <w:p w:rsidR="0086145F">
      <w:pPr>
        <w:numPr>
          <w:ilvl w:val="1"/>
          <w:numId w:val="86"/>
        </w:numPr>
        <w:bidi w:val="0"/>
        <w:ind w:hanging="360"/>
        <w:contextualSpacing/>
        <w:rPr>
          <w:rFonts w:ascii="Times New Roman" w:hAnsi="Times New Roman"/>
          <w:sz w:val="22"/>
          <w:szCs w:val="22"/>
        </w:rPr>
      </w:pPr>
      <w:r w:rsidR="00277335">
        <w:rPr>
          <w:rFonts w:ascii="Times New Roman" w:hAnsi="Times New Roman"/>
          <w:sz w:val="22"/>
          <w:szCs w:val="22"/>
        </w:rPr>
        <w:t>smrťou športovca alebo jeho vyhlásením za mŕtveho,</w:t>
      </w:r>
    </w:p>
    <w:p w:rsidR="0086145F">
      <w:pPr>
        <w:numPr>
          <w:ilvl w:val="1"/>
          <w:numId w:val="86"/>
        </w:numPr>
        <w:bidi w:val="0"/>
        <w:ind w:hanging="360"/>
        <w:contextualSpacing/>
        <w:rPr>
          <w:rFonts w:ascii="Times New Roman" w:hAnsi="Times New Roman"/>
          <w:sz w:val="22"/>
          <w:szCs w:val="22"/>
        </w:rPr>
      </w:pPr>
      <w:r w:rsidR="00277335">
        <w:rPr>
          <w:rFonts w:ascii="Times New Roman" w:hAnsi="Times New Roman"/>
          <w:sz w:val="22"/>
          <w:szCs w:val="22"/>
        </w:rPr>
        <w:t>zánikom športovej organizácie bez právneho nástupcu.</w:t>
      </w:r>
    </w:p>
    <w:p w:rsidR="0086145F">
      <w:pPr>
        <w:numPr>
          <w:numId w:val="31"/>
        </w:numPr>
        <w:bidi w:val="0"/>
        <w:ind w:hanging="360"/>
        <w:contextualSpacing/>
        <w:rPr>
          <w:rFonts w:ascii="Times New Roman" w:hAnsi="Times New Roman"/>
          <w:sz w:val="22"/>
          <w:szCs w:val="22"/>
        </w:rPr>
      </w:pPr>
      <w:r w:rsidR="00277335">
        <w:rPr>
          <w:rFonts w:ascii="Times New Roman" w:hAnsi="Times New Roman"/>
          <w:sz w:val="22"/>
          <w:szCs w:val="22"/>
        </w:rPr>
        <w:t>Zmluvný vzťah založený zmluvou o profesionálnom vykonávaní športu možno skončiť</w:t>
      </w:r>
    </w:p>
    <w:p w:rsidR="0086145F">
      <w:pPr>
        <w:numPr>
          <w:ilvl w:val="1"/>
          <w:numId w:val="125"/>
        </w:numPr>
        <w:bidi w:val="0"/>
        <w:ind w:hanging="360"/>
        <w:contextualSpacing/>
        <w:rPr>
          <w:rFonts w:ascii="Times New Roman" w:hAnsi="Times New Roman"/>
          <w:sz w:val="22"/>
          <w:szCs w:val="22"/>
        </w:rPr>
      </w:pPr>
      <w:r w:rsidR="00277335">
        <w:rPr>
          <w:rFonts w:ascii="Times New Roman" w:hAnsi="Times New Roman"/>
          <w:sz w:val="22"/>
          <w:szCs w:val="22"/>
        </w:rPr>
        <w:t>dohodou,</w:t>
      </w:r>
    </w:p>
    <w:p w:rsidR="0086145F">
      <w:pPr>
        <w:numPr>
          <w:ilvl w:val="1"/>
          <w:numId w:val="125"/>
        </w:numPr>
        <w:bidi w:val="0"/>
        <w:ind w:hanging="360"/>
        <w:contextualSpacing/>
        <w:rPr>
          <w:rFonts w:ascii="Times New Roman" w:hAnsi="Times New Roman"/>
          <w:sz w:val="22"/>
          <w:szCs w:val="22"/>
        </w:rPr>
      </w:pPr>
      <w:r w:rsidR="00277335">
        <w:rPr>
          <w:rFonts w:ascii="Times New Roman" w:hAnsi="Times New Roman"/>
          <w:sz w:val="22"/>
          <w:szCs w:val="22"/>
        </w:rPr>
        <w:t>výpoveďou alebo</w:t>
      </w:r>
    </w:p>
    <w:p w:rsidR="0086145F">
      <w:pPr>
        <w:numPr>
          <w:ilvl w:val="1"/>
          <w:numId w:val="125"/>
        </w:numPr>
        <w:bidi w:val="0"/>
        <w:ind w:hanging="360"/>
        <w:contextualSpacing/>
        <w:rPr>
          <w:rFonts w:ascii="Times New Roman" w:hAnsi="Times New Roman"/>
          <w:sz w:val="22"/>
          <w:szCs w:val="22"/>
        </w:rPr>
      </w:pPr>
      <w:r w:rsidR="00277335">
        <w:rPr>
          <w:rFonts w:ascii="Times New Roman" w:hAnsi="Times New Roman"/>
          <w:sz w:val="22"/>
          <w:szCs w:val="22"/>
        </w:rPr>
        <w:t>okamžitým skončením.</w:t>
      </w:r>
    </w:p>
    <w:p w:rsidR="0086145F">
      <w:pPr>
        <w:numPr>
          <w:numId w:val="31"/>
        </w:numPr>
        <w:bidi w:val="0"/>
        <w:ind w:hanging="360"/>
        <w:contextualSpacing/>
        <w:rPr>
          <w:rFonts w:ascii="Times New Roman" w:hAnsi="Times New Roman"/>
          <w:sz w:val="22"/>
          <w:szCs w:val="22"/>
        </w:rPr>
      </w:pPr>
      <w:r w:rsidR="00277335">
        <w:rPr>
          <w:rFonts w:ascii="Times New Roman" w:hAnsi="Times New Roman"/>
          <w:sz w:val="22"/>
          <w:szCs w:val="22"/>
        </w:rPr>
        <w:t>Zmluvný vzťah založený zmluvou o profesionálnom vykonávaní športu uzavretou so športovcom, ktorý je cudzincom alebo osobou bez štátnej príslušnosti, sa skončí dňom, ktorým sa skončí jeho pobyt na území Slovenskej republiky podľa osobitného predpisu.</w:t>
      </w:r>
      <w:r>
        <w:rPr>
          <w:rFonts w:ascii="Times New Roman" w:hAnsi="Times New Roman"/>
          <w:sz w:val="22"/>
          <w:szCs w:val="22"/>
          <w:vertAlign w:val="superscript"/>
          <w:rtl w:val="0"/>
        </w:rPr>
        <w:footnoteReference w:id="21"/>
      </w:r>
      <w:r w:rsidR="00277335">
        <w:rPr>
          <w:rFonts w:ascii="Times New Roman" w:hAnsi="Times New Roman"/>
          <w:sz w:val="22"/>
          <w:szCs w:val="22"/>
        </w:rPr>
        <w:t>)</w:t>
      </w:r>
    </w:p>
    <w:p w:rsidR="0086145F">
      <w:pPr>
        <w:pStyle w:val="Heading4"/>
        <w:bidi w:val="0"/>
        <w:jc w:val="both"/>
        <w:rPr>
          <w:rFonts w:ascii="Times New Roman" w:hAnsi="Times New Roman"/>
        </w:rPr>
      </w:pPr>
      <w:bookmarkStart w:id="69" w:name="h.34g0dwd" w:colFirst="0" w:colLast="0"/>
      <w:bookmarkEnd w:id="69"/>
    </w:p>
    <w:p w:rsidR="0086145F">
      <w:pPr>
        <w:pStyle w:val="Heading4"/>
        <w:bidi w:val="0"/>
        <w:rPr>
          <w:rFonts w:ascii="Times New Roman" w:hAnsi="Times New Roman"/>
        </w:rPr>
      </w:pPr>
      <w:bookmarkStart w:id="70" w:name="h.1jlao46" w:colFirst="0" w:colLast="0"/>
      <w:bookmarkEnd w:id="70"/>
      <w:r w:rsidR="00277335">
        <w:rPr>
          <w:rFonts w:ascii="Times New Roman" w:hAnsi="Times New Roman"/>
          <w:sz w:val="22"/>
          <w:szCs w:val="22"/>
        </w:rPr>
        <w:t>§ 39</w:t>
      </w:r>
    </w:p>
    <w:p w:rsidR="0086145F">
      <w:pPr>
        <w:bidi w:val="0"/>
        <w:jc w:val="center"/>
        <w:rPr>
          <w:rFonts w:ascii="Times New Roman" w:hAnsi="Times New Roman"/>
        </w:rPr>
      </w:pPr>
      <w:r w:rsidR="00277335">
        <w:rPr>
          <w:rFonts w:ascii="Times New Roman" w:hAnsi="Times New Roman"/>
          <w:b/>
          <w:sz w:val="22"/>
          <w:szCs w:val="22"/>
        </w:rPr>
        <w:t>Dohoda o skončení profesionálneho vykonávania športu</w:t>
      </w:r>
    </w:p>
    <w:p w:rsidR="0086145F">
      <w:pPr>
        <w:bidi w:val="0"/>
        <w:rPr>
          <w:rFonts w:ascii="Times New Roman" w:hAnsi="Times New Roman"/>
        </w:rPr>
      </w:pPr>
    </w:p>
    <w:p w:rsidR="0086145F">
      <w:pPr>
        <w:bidi w:val="0"/>
        <w:ind w:left="720" w:hanging="360"/>
        <w:rPr>
          <w:rFonts w:ascii="Times New Roman" w:hAnsi="Times New Roman"/>
        </w:rPr>
      </w:pPr>
      <w:r w:rsidR="00277335">
        <w:rPr>
          <w:rFonts w:ascii="Times New Roman" w:hAnsi="Times New Roman"/>
          <w:sz w:val="22"/>
          <w:szCs w:val="22"/>
        </w:rPr>
        <w:t>(1) Ak sa športová organizácia a športovec dohodnú na skončení zmluvného vzťahu založeného zmluvou o profesionálnom vykonávaní športu, skončí sa dňom uvedeným v dohode ako deň skončenia zmluvného vzťahu, ktorý nesmie byť skorší, ako je deň nadobudnutia účinnosti dohody o skončení zmluvného vzťahu.</w:t>
      </w:r>
    </w:p>
    <w:p w:rsidR="0086145F">
      <w:pPr>
        <w:bidi w:val="0"/>
        <w:ind w:left="720" w:hanging="360"/>
        <w:rPr>
          <w:rFonts w:ascii="Times New Roman" w:hAnsi="Times New Roman"/>
        </w:rPr>
      </w:pPr>
      <w:r w:rsidR="00277335">
        <w:rPr>
          <w:rFonts w:ascii="Times New Roman" w:hAnsi="Times New Roman"/>
          <w:sz w:val="22"/>
          <w:szCs w:val="22"/>
        </w:rPr>
        <w:t>(2) Dohoda o skončení zmluvného vzťahu založeného zmluvou o profesionálnom vykonávaní športu sa uzatvára písomne. V dohode sa uvedú aj dôvody skončenia zmluvného vzťahu, ak o to športovec požiada.</w:t>
      </w:r>
    </w:p>
    <w:p w:rsidR="0086145F">
      <w:pPr>
        <w:bidi w:val="0"/>
        <w:rPr>
          <w:rFonts w:ascii="Times New Roman" w:hAnsi="Times New Roman"/>
        </w:rPr>
      </w:pPr>
    </w:p>
    <w:p w:rsidR="0086145F">
      <w:pPr>
        <w:pStyle w:val="Heading4"/>
        <w:bidi w:val="0"/>
        <w:rPr>
          <w:rFonts w:ascii="Times New Roman" w:hAnsi="Times New Roman"/>
        </w:rPr>
      </w:pPr>
      <w:bookmarkStart w:id="71" w:name="h.43ky6rz" w:colFirst="0" w:colLast="0"/>
      <w:bookmarkEnd w:id="71"/>
      <w:r w:rsidR="00277335">
        <w:rPr>
          <w:rFonts w:ascii="Times New Roman" w:hAnsi="Times New Roman"/>
          <w:sz w:val="22"/>
          <w:szCs w:val="22"/>
        </w:rPr>
        <w:t>§ 40</w:t>
      </w:r>
    </w:p>
    <w:p w:rsidR="0086145F">
      <w:pPr>
        <w:pStyle w:val="Heading4"/>
        <w:bidi w:val="0"/>
        <w:rPr>
          <w:rFonts w:ascii="Times New Roman" w:hAnsi="Times New Roman"/>
        </w:rPr>
      </w:pPr>
      <w:bookmarkStart w:id="72" w:name="h.2iq8gzs" w:colFirst="0" w:colLast="0"/>
      <w:bookmarkEnd w:id="72"/>
      <w:r w:rsidR="00277335">
        <w:rPr>
          <w:rFonts w:ascii="Times New Roman" w:hAnsi="Times New Roman"/>
          <w:sz w:val="22"/>
          <w:szCs w:val="22"/>
        </w:rPr>
        <w:t>Výpoveď</w:t>
      </w:r>
    </w:p>
    <w:p w:rsidR="0086145F">
      <w:pPr>
        <w:bidi w:val="0"/>
        <w:jc w:val="left"/>
        <w:rPr>
          <w:rFonts w:ascii="Times New Roman" w:hAnsi="Times New Roman"/>
        </w:rPr>
      </w:pPr>
    </w:p>
    <w:p w:rsidR="0086145F">
      <w:pPr>
        <w:numPr>
          <w:numId w:val="118"/>
        </w:numPr>
        <w:bidi w:val="0"/>
        <w:ind w:hanging="360"/>
        <w:contextualSpacing/>
        <w:rPr>
          <w:rFonts w:ascii="Times New Roman" w:hAnsi="Times New Roman"/>
          <w:sz w:val="22"/>
          <w:szCs w:val="22"/>
        </w:rPr>
      </w:pPr>
      <w:r w:rsidR="00277335">
        <w:rPr>
          <w:rFonts w:ascii="Times New Roman" w:hAnsi="Times New Roman"/>
          <w:sz w:val="22"/>
          <w:szCs w:val="22"/>
        </w:rPr>
        <w:t>Výpoveď musí byť písomná a doručená druhej zmluvnej strane.</w:t>
      </w:r>
    </w:p>
    <w:p w:rsidR="0086145F">
      <w:pPr>
        <w:numPr>
          <w:numId w:val="118"/>
        </w:numPr>
        <w:bidi w:val="0"/>
        <w:ind w:hanging="360"/>
        <w:contextualSpacing/>
        <w:rPr>
          <w:rFonts w:ascii="Times New Roman" w:hAnsi="Times New Roman"/>
          <w:sz w:val="22"/>
          <w:szCs w:val="22"/>
        </w:rPr>
      </w:pPr>
      <w:r w:rsidR="00277335">
        <w:rPr>
          <w:rFonts w:ascii="Times New Roman" w:hAnsi="Times New Roman"/>
          <w:sz w:val="22"/>
          <w:szCs w:val="22"/>
        </w:rPr>
        <w:t>Dôvod výpovede sa musí vo výpovedi skutkovo vymedziť tak, aby ho nebolo možné zameniť s iným dôvodom. Dôvod výpovede nemožno dodatočne meniť.</w:t>
      </w:r>
    </w:p>
    <w:p w:rsidR="0086145F">
      <w:pPr>
        <w:numPr>
          <w:numId w:val="118"/>
        </w:numPr>
        <w:bidi w:val="0"/>
        <w:ind w:hanging="360"/>
        <w:contextualSpacing/>
        <w:rPr>
          <w:rFonts w:ascii="Times New Roman" w:hAnsi="Times New Roman"/>
          <w:sz w:val="22"/>
          <w:szCs w:val="22"/>
        </w:rPr>
      </w:pPr>
      <w:r w:rsidR="00277335">
        <w:rPr>
          <w:rFonts w:ascii="Times New Roman" w:hAnsi="Times New Roman"/>
          <w:sz w:val="22"/>
          <w:szCs w:val="22"/>
        </w:rPr>
        <w:t>Výpoveď, ktorá bola doručená druhej zmluvnej strane, možno odvolať len s jej súhlasom. Odvolanie výpovede a súhlas s jej odvolaním musí mať písomnú formu.</w:t>
      </w:r>
    </w:p>
    <w:p w:rsidR="0086145F">
      <w:pPr>
        <w:numPr>
          <w:numId w:val="118"/>
        </w:numPr>
        <w:bidi w:val="0"/>
        <w:ind w:hanging="360"/>
        <w:contextualSpacing/>
        <w:rPr>
          <w:rFonts w:ascii="Times New Roman" w:hAnsi="Times New Roman"/>
          <w:sz w:val="22"/>
          <w:szCs w:val="22"/>
        </w:rPr>
      </w:pPr>
      <w:r w:rsidR="00277335">
        <w:rPr>
          <w:rFonts w:ascii="Times New Roman" w:hAnsi="Times New Roman"/>
          <w:sz w:val="22"/>
          <w:szCs w:val="22"/>
        </w:rPr>
        <w:t>Športová organizácia je oprávnená vypovedať zmluvu o profesionálnom vykonávaní športu, ak</w:t>
      </w:r>
    </w:p>
    <w:p w:rsidR="0086145F">
      <w:pPr>
        <w:numPr>
          <w:ilvl w:val="1"/>
          <w:numId w:val="158"/>
        </w:numPr>
        <w:bidi w:val="0"/>
        <w:ind w:hanging="360"/>
        <w:contextualSpacing/>
        <w:rPr>
          <w:rFonts w:ascii="Times New Roman" w:hAnsi="Times New Roman"/>
          <w:sz w:val="22"/>
          <w:szCs w:val="22"/>
        </w:rPr>
      </w:pPr>
      <w:r w:rsidR="00277335">
        <w:rPr>
          <w:rFonts w:ascii="Times New Roman" w:hAnsi="Times New Roman"/>
          <w:sz w:val="22"/>
          <w:szCs w:val="22"/>
        </w:rPr>
        <w:t>športovec dlhodobo nespĺňa zdravotnú spôsobilosť na vykonávanie športu podľa zmluvy o profesionálnom vykonávaní športu; strata zdravotnej spôsobilosti sa preukazuje lekárskym posudkom, podľa ktorého športovec nesmie dlhodobo vykonávať šport podľa zmluvy o profesionálnom vykonávaní športu,</w:t>
      </w:r>
    </w:p>
    <w:p w:rsidR="0086145F">
      <w:pPr>
        <w:numPr>
          <w:ilvl w:val="1"/>
          <w:numId w:val="158"/>
        </w:numPr>
        <w:bidi w:val="0"/>
        <w:ind w:hanging="360"/>
        <w:contextualSpacing/>
        <w:rPr>
          <w:rFonts w:ascii="Times New Roman" w:hAnsi="Times New Roman"/>
          <w:sz w:val="22"/>
          <w:szCs w:val="22"/>
        </w:rPr>
      </w:pPr>
      <w:r w:rsidR="00277335">
        <w:rPr>
          <w:rFonts w:ascii="Times New Roman" w:hAnsi="Times New Roman"/>
          <w:sz w:val="22"/>
          <w:szCs w:val="22"/>
        </w:rPr>
        <w:t>športovec porušil základnú povinnosť podľa § 32 písm. e) až n) a súčasne bol v posledných šiestich mesiacoch v súvislosti s porušením základnej povinnosti športovca písomne upozornený na možnosť výpovede,</w:t>
      </w:r>
    </w:p>
    <w:p w:rsidR="0086145F">
      <w:pPr>
        <w:numPr>
          <w:ilvl w:val="1"/>
          <w:numId w:val="158"/>
        </w:numPr>
        <w:bidi w:val="0"/>
        <w:ind w:hanging="360"/>
        <w:contextualSpacing/>
        <w:rPr>
          <w:rFonts w:ascii="Times New Roman" w:hAnsi="Times New Roman"/>
          <w:sz w:val="22"/>
          <w:szCs w:val="22"/>
        </w:rPr>
      </w:pPr>
      <w:r w:rsidR="00277335">
        <w:rPr>
          <w:rFonts w:ascii="Times New Roman" w:hAnsi="Times New Roman"/>
          <w:sz w:val="22"/>
          <w:szCs w:val="22"/>
        </w:rPr>
        <w:t>športová organizácia alebo jej časť sa zrušuje,</w:t>
      </w:r>
    </w:p>
    <w:p w:rsidR="0086145F">
      <w:pPr>
        <w:numPr>
          <w:ilvl w:val="1"/>
          <w:numId w:val="158"/>
        </w:numPr>
        <w:bidi w:val="0"/>
        <w:ind w:hanging="360"/>
        <w:contextualSpacing/>
        <w:rPr>
          <w:rFonts w:ascii="Times New Roman" w:hAnsi="Times New Roman"/>
          <w:sz w:val="22"/>
          <w:szCs w:val="22"/>
        </w:rPr>
      </w:pPr>
      <w:r w:rsidR="00277335">
        <w:rPr>
          <w:rFonts w:ascii="Times New Roman" w:hAnsi="Times New Roman"/>
          <w:sz w:val="22"/>
          <w:szCs w:val="22"/>
        </w:rPr>
        <w:t>u športovca sú dôvody, pre ktoré by s ním športová organizácia mohla okamžite skončiť zmluvu o profesionálnom vykonávaní športu.</w:t>
      </w:r>
    </w:p>
    <w:p w:rsidR="0086145F">
      <w:pPr>
        <w:numPr>
          <w:numId w:val="118"/>
        </w:numPr>
        <w:bidi w:val="0"/>
        <w:ind w:hanging="360"/>
        <w:contextualSpacing/>
        <w:rPr>
          <w:rFonts w:ascii="Times New Roman" w:hAnsi="Times New Roman"/>
          <w:sz w:val="22"/>
          <w:szCs w:val="22"/>
        </w:rPr>
      </w:pPr>
      <w:r w:rsidR="00277335">
        <w:rPr>
          <w:rFonts w:ascii="Times New Roman" w:hAnsi="Times New Roman"/>
          <w:sz w:val="22"/>
          <w:szCs w:val="22"/>
        </w:rPr>
        <w:t>Športovec je oprávnený vypovedať zmluvu o profesionálnom vykonávaní športu, ak</w:t>
      </w:r>
    </w:p>
    <w:p w:rsidR="0086145F">
      <w:pPr>
        <w:numPr>
          <w:ilvl w:val="1"/>
          <w:numId w:val="92"/>
        </w:numPr>
        <w:bidi w:val="0"/>
        <w:ind w:hanging="360"/>
        <w:contextualSpacing/>
        <w:rPr>
          <w:rFonts w:ascii="Times New Roman" w:hAnsi="Times New Roman"/>
          <w:sz w:val="22"/>
          <w:szCs w:val="22"/>
        </w:rPr>
      </w:pPr>
      <w:r w:rsidR="00277335">
        <w:rPr>
          <w:rFonts w:ascii="Times New Roman" w:hAnsi="Times New Roman"/>
          <w:sz w:val="22"/>
          <w:szCs w:val="22"/>
        </w:rPr>
        <w:t>športová organizácia porušila základnú povinnosť podľa § 33 písm. a), c) alebo písm. d),</w:t>
      </w:r>
    </w:p>
    <w:p w:rsidR="0086145F">
      <w:pPr>
        <w:numPr>
          <w:ilvl w:val="1"/>
          <w:numId w:val="92"/>
        </w:numPr>
        <w:bidi w:val="0"/>
        <w:ind w:hanging="360"/>
        <w:contextualSpacing/>
        <w:rPr>
          <w:rFonts w:ascii="Times New Roman" w:hAnsi="Times New Roman"/>
          <w:sz w:val="22"/>
          <w:szCs w:val="22"/>
        </w:rPr>
      </w:pPr>
      <w:r w:rsidR="00277335">
        <w:rPr>
          <w:rFonts w:ascii="Times New Roman" w:hAnsi="Times New Roman"/>
          <w:sz w:val="22"/>
          <w:szCs w:val="22"/>
        </w:rPr>
        <w:t>športová organizácia neumožnila športovcovi vykonávanie športu podľa zmluvy o profesionálnom vykonávaní športu viac ako dva po sebe nasledujúce mesiace,</w:t>
      </w:r>
    </w:p>
    <w:p w:rsidR="0086145F">
      <w:pPr>
        <w:numPr>
          <w:ilvl w:val="1"/>
          <w:numId w:val="92"/>
        </w:numPr>
        <w:bidi w:val="0"/>
        <w:ind w:hanging="360"/>
        <w:contextualSpacing/>
        <w:rPr>
          <w:rFonts w:ascii="Times New Roman" w:hAnsi="Times New Roman"/>
          <w:sz w:val="22"/>
          <w:szCs w:val="22"/>
        </w:rPr>
      </w:pPr>
      <w:r w:rsidR="00277335">
        <w:rPr>
          <w:rFonts w:ascii="Times New Roman" w:hAnsi="Times New Roman"/>
          <w:sz w:val="22"/>
          <w:szCs w:val="22"/>
        </w:rPr>
        <w:t>športová organizácia neumožnila športovcovi v súťažnom období účasť na viac ako 10 % súťaží za športovú organizáciu napriek tomu, že bol na účasť v súťaži zdravotne spôsobilý.</w:t>
      </w:r>
    </w:p>
    <w:p w:rsidR="0086145F">
      <w:pPr>
        <w:bidi w:val="0"/>
        <w:rPr>
          <w:rFonts w:ascii="Times New Roman" w:hAnsi="Times New Roman"/>
        </w:rPr>
      </w:pPr>
    </w:p>
    <w:p w:rsidR="0086145F">
      <w:pPr>
        <w:keepNext/>
        <w:keepLines/>
        <w:bidi w:val="0"/>
        <w:jc w:val="center"/>
        <w:rPr>
          <w:rFonts w:ascii="Times New Roman" w:hAnsi="Times New Roman"/>
        </w:rPr>
      </w:pPr>
      <w:r w:rsidR="00277335">
        <w:rPr>
          <w:rFonts w:ascii="Times New Roman" w:hAnsi="Times New Roman"/>
          <w:b/>
          <w:sz w:val="22"/>
          <w:szCs w:val="22"/>
        </w:rPr>
        <w:t>§ 41</w:t>
      </w:r>
    </w:p>
    <w:p w:rsidR="0086145F">
      <w:pPr>
        <w:keepNext/>
        <w:keepLines/>
        <w:bidi w:val="0"/>
        <w:jc w:val="center"/>
        <w:rPr>
          <w:rFonts w:ascii="Times New Roman" w:hAnsi="Times New Roman"/>
        </w:rPr>
      </w:pPr>
      <w:r w:rsidR="00277335">
        <w:rPr>
          <w:rFonts w:ascii="Times New Roman" w:hAnsi="Times New Roman"/>
          <w:b/>
          <w:sz w:val="22"/>
          <w:szCs w:val="22"/>
        </w:rPr>
        <w:t>Výpovedná lehota</w:t>
      </w:r>
    </w:p>
    <w:p w:rsidR="0086145F">
      <w:pPr>
        <w:keepNext/>
        <w:keepLines/>
        <w:bidi w:val="0"/>
        <w:rPr>
          <w:rFonts w:ascii="Times New Roman" w:hAnsi="Times New Roman"/>
        </w:rPr>
      </w:pPr>
    </w:p>
    <w:p w:rsidR="0086145F">
      <w:pPr>
        <w:numPr>
          <w:numId w:val="16"/>
        </w:numPr>
        <w:bidi w:val="0"/>
        <w:ind w:hanging="360"/>
        <w:contextualSpacing/>
        <w:rPr>
          <w:rFonts w:ascii="Times New Roman" w:hAnsi="Times New Roman"/>
          <w:sz w:val="22"/>
          <w:szCs w:val="22"/>
        </w:rPr>
      </w:pPr>
      <w:r w:rsidR="00277335">
        <w:rPr>
          <w:rFonts w:ascii="Times New Roman" w:hAnsi="Times New Roman"/>
          <w:sz w:val="22"/>
          <w:szCs w:val="22"/>
        </w:rPr>
        <w:t>Ak je daná výpoveď, zmluvný vzťah založený zmluvou</w:t>
      </w:r>
      <w:r w:rsidR="00277335">
        <w:rPr>
          <w:rFonts w:ascii="Times New Roman" w:hAnsi="Times New Roman"/>
          <w:strike/>
          <w:sz w:val="22"/>
          <w:szCs w:val="22"/>
        </w:rPr>
        <w:t xml:space="preserve"> o </w:t>
      </w:r>
      <w:r w:rsidR="00277335">
        <w:rPr>
          <w:rFonts w:ascii="Times New Roman" w:hAnsi="Times New Roman"/>
          <w:sz w:val="22"/>
          <w:szCs w:val="22"/>
        </w:rPr>
        <w:t>profesionálnom vykonávaní športu sa skončí uplynutím výpovednej lehoty.</w:t>
      </w:r>
    </w:p>
    <w:p w:rsidR="0086145F">
      <w:pPr>
        <w:numPr>
          <w:numId w:val="16"/>
        </w:numPr>
        <w:bidi w:val="0"/>
        <w:ind w:hanging="360"/>
        <w:contextualSpacing/>
        <w:rPr>
          <w:rFonts w:ascii="Times New Roman" w:hAnsi="Times New Roman"/>
          <w:sz w:val="22"/>
          <w:szCs w:val="22"/>
        </w:rPr>
      </w:pPr>
      <w:r w:rsidR="00277335">
        <w:rPr>
          <w:rFonts w:ascii="Times New Roman" w:hAnsi="Times New Roman"/>
          <w:sz w:val="22"/>
          <w:szCs w:val="22"/>
        </w:rPr>
        <w:t>Výpovedná lehota je jeden mesiac, ak predpisy športového zväzu, zmluva o profesionálnom vykonávaní športu alebo kolektívna zmluva neurčujú dlhšiu výpovednú lehotu.</w:t>
      </w:r>
    </w:p>
    <w:p w:rsidR="0086145F">
      <w:pPr>
        <w:numPr>
          <w:numId w:val="16"/>
        </w:numPr>
        <w:bidi w:val="0"/>
        <w:ind w:hanging="360"/>
        <w:contextualSpacing/>
        <w:rPr>
          <w:rFonts w:ascii="Times New Roman" w:hAnsi="Times New Roman"/>
          <w:sz w:val="22"/>
          <w:szCs w:val="22"/>
        </w:rPr>
      </w:pPr>
      <w:r w:rsidR="00277335">
        <w:rPr>
          <w:rFonts w:ascii="Times New Roman" w:hAnsi="Times New Roman"/>
          <w:sz w:val="22"/>
          <w:szCs w:val="22"/>
        </w:rPr>
        <w:t>Výpovedná lehota začína plynúť od prvého dňa kalendárneho mesiaca nasledujúceho po doručení výpovede a skončí sa uplynutím posledného dňa príslušného kalendárneho mesiaca.</w:t>
      </w:r>
    </w:p>
    <w:p w:rsidR="0086145F">
      <w:pPr>
        <w:numPr>
          <w:numId w:val="16"/>
        </w:numPr>
        <w:bidi w:val="0"/>
        <w:ind w:hanging="360"/>
        <w:contextualSpacing/>
        <w:rPr>
          <w:rFonts w:ascii="Times New Roman" w:hAnsi="Times New Roman"/>
          <w:sz w:val="22"/>
          <w:szCs w:val="22"/>
        </w:rPr>
      </w:pPr>
      <w:r w:rsidR="00277335">
        <w:rPr>
          <w:rFonts w:ascii="Times New Roman" w:hAnsi="Times New Roman"/>
          <w:sz w:val="22"/>
          <w:szCs w:val="22"/>
        </w:rPr>
        <w:t>Ak športovec nezotrvá počas plynutia výpovednej lehoty v športovej organizácii, športová organizácia má právo na peňažnú náhradu najmenej v sume, ktorá je súčinom mesačného zárobku tohto športovca podľa zmluvy o profesionálnom vykonávaní športu a dĺžky výpovednej lehoty, ak sa na tejto peňažnej náhrade dohodli v zmluve o profesionálnom vykonávaní športu; dohoda o peňažnej náhrade musí byť písomná.</w:t>
      </w:r>
    </w:p>
    <w:p w:rsidR="0086145F">
      <w:pPr>
        <w:bidi w:val="0"/>
        <w:rPr>
          <w:rFonts w:ascii="Times New Roman" w:hAnsi="Times New Roman"/>
        </w:rPr>
      </w:pPr>
    </w:p>
    <w:p w:rsidR="0086145F">
      <w:pPr>
        <w:pStyle w:val="Heading4"/>
        <w:bidi w:val="0"/>
        <w:rPr>
          <w:rFonts w:ascii="Times New Roman" w:hAnsi="Times New Roman"/>
        </w:rPr>
      </w:pPr>
      <w:bookmarkStart w:id="73" w:name="h.xvir7l" w:colFirst="0" w:colLast="0"/>
      <w:bookmarkEnd w:id="73"/>
      <w:r w:rsidR="00277335">
        <w:rPr>
          <w:rFonts w:ascii="Times New Roman" w:hAnsi="Times New Roman"/>
          <w:sz w:val="22"/>
          <w:szCs w:val="22"/>
        </w:rPr>
        <w:t>§ 42</w:t>
      </w:r>
    </w:p>
    <w:p w:rsidR="0086145F">
      <w:pPr>
        <w:pStyle w:val="Heading4"/>
        <w:bidi w:val="0"/>
        <w:rPr>
          <w:rFonts w:ascii="Times New Roman" w:hAnsi="Times New Roman"/>
        </w:rPr>
      </w:pPr>
      <w:bookmarkStart w:id="74" w:name="h.3hv69ve" w:colFirst="0" w:colLast="0"/>
      <w:bookmarkEnd w:id="74"/>
      <w:r w:rsidR="00277335">
        <w:rPr>
          <w:rFonts w:ascii="Times New Roman" w:hAnsi="Times New Roman"/>
          <w:sz w:val="22"/>
          <w:szCs w:val="22"/>
        </w:rPr>
        <w:t>Okamžité skončenie profesionálneho vykonávania športu</w:t>
      </w:r>
    </w:p>
    <w:p w:rsidR="0086145F">
      <w:pPr>
        <w:bidi w:val="0"/>
        <w:rPr>
          <w:rFonts w:ascii="Times New Roman" w:hAnsi="Times New Roman"/>
        </w:rPr>
      </w:pPr>
    </w:p>
    <w:p w:rsidR="0086145F">
      <w:pPr>
        <w:numPr>
          <w:numId w:val="34"/>
        </w:numPr>
        <w:bidi w:val="0"/>
        <w:ind w:hanging="360"/>
        <w:contextualSpacing/>
        <w:rPr>
          <w:rFonts w:ascii="Times New Roman" w:hAnsi="Times New Roman"/>
          <w:sz w:val="22"/>
          <w:szCs w:val="22"/>
        </w:rPr>
      </w:pPr>
      <w:r w:rsidR="00277335">
        <w:rPr>
          <w:rFonts w:ascii="Times New Roman" w:hAnsi="Times New Roman"/>
          <w:sz w:val="22"/>
          <w:szCs w:val="22"/>
        </w:rPr>
        <w:t>Športová organizácia je oprávnená okamžite skončiť zmluvný vzťah založený zmluvou o profesionálnom vykonávaní športu, ak športovec</w:t>
      </w:r>
    </w:p>
    <w:p w:rsidR="0086145F">
      <w:pPr>
        <w:numPr>
          <w:ilvl w:val="1"/>
          <w:numId w:val="98"/>
        </w:numPr>
        <w:bidi w:val="0"/>
        <w:ind w:hanging="360"/>
        <w:contextualSpacing/>
        <w:rPr>
          <w:rFonts w:ascii="Times New Roman" w:hAnsi="Times New Roman"/>
          <w:sz w:val="22"/>
          <w:szCs w:val="22"/>
        </w:rPr>
      </w:pPr>
      <w:r w:rsidR="00277335">
        <w:rPr>
          <w:rFonts w:ascii="Times New Roman" w:hAnsi="Times New Roman"/>
          <w:sz w:val="22"/>
          <w:szCs w:val="22"/>
        </w:rPr>
        <w:t>porušil základnú povinnosť podľa § 32 písm. a) až d),</w:t>
      </w:r>
    </w:p>
    <w:p w:rsidR="0086145F">
      <w:pPr>
        <w:numPr>
          <w:ilvl w:val="1"/>
          <w:numId w:val="98"/>
        </w:numPr>
        <w:bidi w:val="0"/>
        <w:ind w:hanging="360"/>
        <w:contextualSpacing/>
        <w:rPr>
          <w:rFonts w:ascii="Times New Roman" w:hAnsi="Times New Roman"/>
          <w:sz w:val="22"/>
          <w:szCs w:val="22"/>
        </w:rPr>
      </w:pPr>
      <w:r w:rsidR="00277335">
        <w:rPr>
          <w:rFonts w:ascii="Times New Roman" w:hAnsi="Times New Roman"/>
          <w:sz w:val="22"/>
          <w:szCs w:val="22"/>
        </w:rPr>
        <w:t>zúčastnil sa bez súhlasu športovej organizácie na súťaži za inú športovú organizáciu,</w:t>
      </w:r>
    </w:p>
    <w:p w:rsidR="0086145F">
      <w:pPr>
        <w:numPr>
          <w:ilvl w:val="1"/>
          <w:numId w:val="98"/>
        </w:numPr>
        <w:bidi w:val="0"/>
        <w:ind w:hanging="360"/>
        <w:contextualSpacing/>
        <w:rPr>
          <w:rFonts w:ascii="Times New Roman" w:hAnsi="Times New Roman"/>
          <w:sz w:val="22"/>
          <w:szCs w:val="22"/>
        </w:rPr>
      </w:pPr>
      <w:r w:rsidR="00277335">
        <w:rPr>
          <w:rFonts w:ascii="Times New Roman" w:hAnsi="Times New Roman"/>
          <w:sz w:val="22"/>
          <w:szCs w:val="22"/>
        </w:rPr>
        <w:t>porušil závažne športové pravidlá, predpisy alebo rozhodnutie príslušného športového zväzu,</w:t>
      </w:r>
    </w:p>
    <w:p w:rsidR="0086145F">
      <w:pPr>
        <w:numPr>
          <w:ilvl w:val="1"/>
          <w:numId w:val="98"/>
        </w:numPr>
        <w:bidi w:val="0"/>
        <w:ind w:hanging="360"/>
        <w:contextualSpacing/>
        <w:rPr>
          <w:rFonts w:ascii="Times New Roman" w:hAnsi="Times New Roman"/>
          <w:sz w:val="22"/>
          <w:szCs w:val="22"/>
        </w:rPr>
      </w:pPr>
      <w:r w:rsidR="00277335">
        <w:rPr>
          <w:rFonts w:ascii="Times New Roman" w:hAnsi="Times New Roman"/>
          <w:sz w:val="22"/>
          <w:szCs w:val="22"/>
        </w:rPr>
        <w:t>porušil zákaz dopingu,</w:t>
      </w:r>
    </w:p>
    <w:p w:rsidR="0086145F">
      <w:pPr>
        <w:numPr>
          <w:ilvl w:val="1"/>
          <w:numId w:val="98"/>
        </w:numPr>
        <w:bidi w:val="0"/>
        <w:ind w:hanging="360"/>
        <w:contextualSpacing/>
        <w:rPr>
          <w:rFonts w:ascii="Times New Roman" w:hAnsi="Times New Roman"/>
          <w:sz w:val="22"/>
          <w:szCs w:val="22"/>
        </w:rPr>
      </w:pPr>
      <w:r w:rsidR="00277335">
        <w:rPr>
          <w:rFonts w:ascii="Times New Roman" w:hAnsi="Times New Roman"/>
          <w:sz w:val="22"/>
          <w:szCs w:val="22"/>
        </w:rPr>
        <w:t>manipuloval priebeh alebo výsledok súťaže alebo neoznámil manipuláciu priebehu alebo výsledku súťaže športovej organizácii poverenej riadením súťaže alebo orgánom činným v trestnom konaní alebo</w:t>
      </w:r>
    </w:p>
    <w:p w:rsidR="0086145F">
      <w:pPr>
        <w:numPr>
          <w:ilvl w:val="1"/>
          <w:numId w:val="98"/>
        </w:numPr>
        <w:bidi w:val="0"/>
        <w:ind w:hanging="360"/>
        <w:contextualSpacing/>
        <w:rPr>
          <w:rFonts w:ascii="Times New Roman" w:hAnsi="Times New Roman"/>
          <w:sz w:val="22"/>
          <w:szCs w:val="22"/>
        </w:rPr>
      </w:pPr>
      <w:r w:rsidR="00277335">
        <w:rPr>
          <w:rFonts w:ascii="Times New Roman" w:hAnsi="Times New Roman"/>
          <w:sz w:val="22"/>
          <w:szCs w:val="22"/>
        </w:rPr>
        <w:t>bol odsúdený na nepodmienečný trest odňatia slobody.</w:t>
      </w:r>
    </w:p>
    <w:p w:rsidR="0086145F">
      <w:pPr>
        <w:numPr>
          <w:numId w:val="34"/>
        </w:numPr>
        <w:bidi w:val="0"/>
        <w:ind w:hanging="360"/>
        <w:contextualSpacing/>
        <w:rPr>
          <w:rFonts w:ascii="Times New Roman" w:hAnsi="Times New Roman"/>
          <w:sz w:val="22"/>
          <w:szCs w:val="22"/>
        </w:rPr>
      </w:pPr>
      <w:r w:rsidR="00277335">
        <w:rPr>
          <w:rFonts w:ascii="Times New Roman" w:hAnsi="Times New Roman"/>
          <w:sz w:val="22"/>
          <w:szCs w:val="22"/>
        </w:rPr>
        <w:t xml:space="preserve">Športovec je oprávnený okamžite skončiť zmluvný vzťah založený zmluvou o profesionálnom vykonávaní športu, ak </w:t>
      </w:r>
    </w:p>
    <w:p w:rsidR="0086145F">
      <w:pPr>
        <w:numPr>
          <w:ilvl w:val="1"/>
          <w:numId w:val="34"/>
        </w:numPr>
        <w:bidi w:val="0"/>
        <w:ind w:hanging="360"/>
        <w:contextualSpacing/>
        <w:rPr>
          <w:rFonts w:ascii="Times New Roman" w:hAnsi="Times New Roman"/>
          <w:sz w:val="22"/>
          <w:szCs w:val="22"/>
        </w:rPr>
      </w:pPr>
      <w:r w:rsidR="00277335">
        <w:rPr>
          <w:rFonts w:ascii="Times New Roman" w:hAnsi="Times New Roman"/>
          <w:sz w:val="22"/>
          <w:szCs w:val="22"/>
        </w:rPr>
        <w:t>športová organizácia neuhradila najmenej za tri jednotlivé mesiace počas dvanástich po sebe nasledujúcich mesiacov riadne a včas športovcovi mzdu napriek predchádzajúcemu písomnému upozorneniu zo strany športovca,</w:t>
      </w:r>
    </w:p>
    <w:p w:rsidR="0086145F">
      <w:pPr>
        <w:numPr>
          <w:ilvl w:val="1"/>
          <w:numId w:val="34"/>
        </w:numPr>
        <w:bidi w:val="0"/>
        <w:ind w:hanging="360"/>
        <w:contextualSpacing/>
        <w:rPr>
          <w:rFonts w:ascii="Times New Roman" w:hAnsi="Times New Roman"/>
          <w:sz w:val="22"/>
          <w:szCs w:val="22"/>
        </w:rPr>
      </w:pPr>
      <w:r w:rsidR="00277335">
        <w:rPr>
          <w:rFonts w:ascii="Times New Roman" w:hAnsi="Times New Roman"/>
          <w:sz w:val="22"/>
          <w:szCs w:val="22"/>
        </w:rPr>
        <w:t>športová organizácia porušila závažne vo vzťahu k športovcovi športové pravidlá, predpisy alebo rozhodnutia príslušného športového zväzu alebo všeobecne záväzné právne predpisy alebo</w:t>
      </w:r>
    </w:p>
    <w:p w:rsidR="0086145F">
      <w:pPr>
        <w:numPr>
          <w:ilvl w:val="1"/>
          <w:numId w:val="34"/>
        </w:numPr>
        <w:bidi w:val="0"/>
        <w:ind w:hanging="360"/>
        <w:contextualSpacing/>
        <w:rPr>
          <w:rFonts w:ascii="Times New Roman" w:hAnsi="Times New Roman"/>
          <w:sz w:val="22"/>
          <w:szCs w:val="22"/>
        </w:rPr>
      </w:pPr>
      <w:r w:rsidR="00277335">
        <w:rPr>
          <w:rFonts w:ascii="Times New Roman" w:hAnsi="Times New Roman"/>
          <w:sz w:val="22"/>
          <w:szCs w:val="22"/>
        </w:rPr>
        <w:t>športovec dlhodobo stratil zdravotnú spôsobilosť na vykonávanie športu podľa zmluvy o profesionálnom vykonávaní športu, alebo ak ďalšie vykonávanie športu vážne ohrozuje život alebo zdravie športovca; strata zdravotnej spôsobilosti sa preukazuje lekárskym posudkom, podľa ktorého športovec nesmie dlhodobo vykonávať šport podľa zmluvy o profesionálnom vykonávaní športu.</w:t>
      </w:r>
    </w:p>
    <w:p w:rsidR="0086145F">
      <w:pPr>
        <w:numPr>
          <w:numId w:val="34"/>
        </w:numPr>
        <w:bidi w:val="0"/>
        <w:ind w:hanging="360"/>
        <w:contextualSpacing/>
        <w:rPr>
          <w:rFonts w:ascii="Times New Roman" w:hAnsi="Times New Roman"/>
          <w:sz w:val="22"/>
          <w:szCs w:val="22"/>
        </w:rPr>
      </w:pPr>
      <w:r w:rsidR="00277335">
        <w:rPr>
          <w:rFonts w:ascii="Times New Roman" w:hAnsi="Times New Roman"/>
          <w:sz w:val="22"/>
          <w:szCs w:val="22"/>
        </w:rPr>
        <w:t xml:space="preserve">Okamžité skončenie zmluvného vzťahu založeného zmluvou o profesionálnom vykonávaní športu musí byť písomné a doručené druhej zmluvnej strane. </w:t>
      </w:r>
    </w:p>
    <w:p w:rsidR="0086145F">
      <w:pPr>
        <w:numPr>
          <w:numId w:val="34"/>
        </w:numPr>
        <w:bidi w:val="0"/>
        <w:ind w:hanging="360"/>
        <w:contextualSpacing/>
        <w:rPr>
          <w:rFonts w:ascii="Times New Roman" w:hAnsi="Times New Roman"/>
          <w:sz w:val="22"/>
          <w:szCs w:val="22"/>
        </w:rPr>
      </w:pPr>
      <w:r w:rsidR="00277335">
        <w:rPr>
          <w:rFonts w:ascii="Times New Roman" w:hAnsi="Times New Roman"/>
          <w:sz w:val="22"/>
          <w:szCs w:val="22"/>
        </w:rPr>
        <w:t>Okamžité skončenie zmluvného vzťahu založeného zmluvou o profesionálnom vykonávaní športu musí obsahovať dôvod okamžitého skončenia. Dôvod okamžitého skončenia sa musí skutkovo vymedziť tak, aby ho nebolo možné zameniť s iným dôvodom. Dôvod nemožno dodatočne meniť.</w:t>
      </w:r>
    </w:p>
    <w:p w:rsidR="0086145F">
      <w:pPr>
        <w:numPr>
          <w:numId w:val="34"/>
        </w:numPr>
        <w:bidi w:val="0"/>
        <w:ind w:hanging="360"/>
        <w:contextualSpacing/>
        <w:rPr>
          <w:rFonts w:ascii="Times New Roman" w:hAnsi="Times New Roman"/>
          <w:sz w:val="22"/>
          <w:szCs w:val="22"/>
        </w:rPr>
      </w:pPr>
      <w:r w:rsidR="00277335">
        <w:rPr>
          <w:rFonts w:ascii="Times New Roman" w:hAnsi="Times New Roman"/>
          <w:sz w:val="22"/>
          <w:szCs w:val="22"/>
        </w:rPr>
        <w:t>Športovec alebo športová organizácia môže okamžite skončiť zmluvný vzťah založený zmluvou o profesionálnom vykonávaní športu v lehote jedného mesiaca odo dňa, keď sa o dôvode na okamžité skončenie športovec alebo športová organizácia dozvedeli.</w:t>
      </w:r>
    </w:p>
    <w:p w:rsidR="0086145F">
      <w:pPr>
        <w:bidi w:val="0"/>
        <w:jc w:val="center"/>
        <w:rPr>
          <w:rFonts w:ascii="Times New Roman" w:hAnsi="Times New Roman"/>
        </w:rPr>
      </w:pPr>
    </w:p>
    <w:p w:rsidR="0086145F">
      <w:pPr>
        <w:pStyle w:val="Heading4"/>
        <w:bidi w:val="0"/>
        <w:rPr>
          <w:rFonts w:ascii="Times New Roman" w:hAnsi="Times New Roman"/>
        </w:rPr>
      </w:pPr>
      <w:bookmarkStart w:id="75" w:name="h.1x0gk37" w:colFirst="0" w:colLast="0"/>
      <w:bookmarkEnd w:id="75"/>
      <w:r w:rsidR="00277335">
        <w:rPr>
          <w:rFonts w:ascii="Times New Roman" w:hAnsi="Times New Roman"/>
          <w:sz w:val="22"/>
          <w:szCs w:val="22"/>
        </w:rPr>
        <w:t>§ 43</w:t>
      </w:r>
    </w:p>
    <w:p w:rsidR="0086145F">
      <w:pPr>
        <w:pStyle w:val="Heading4"/>
        <w:bidi w:val="0"/>
        <w:rPr>
          <w:rFonts w:ascii="Times New Roman" w:hAnsi="Times New Roman"/>
        </w:rPr>
      </w:pPr>
      <w:bookmarkStart w:id="76" w:name="h.4h042r0" w:colFirst="0" w:colLast="0"/>
      <w:bookmarkEnd w:id="76"/>
      <w:r w:rsidR="00277335">
        <w:rPr>
          <w:rFonts w:ascii="Times New Roman" w:hAnsi="Times New Roman"/>
          <w:sz w:val="22"/>
          <w:szCs w:val="22"/>
        </w:rPr>
        <w:t>Dočasné hosťovanie športovca</w:t>
      </w:r>
    </w:p>
    <w:p w:rsidR="0086145F">
      <w:pPr>
        <w:bidi w:val="0"/>
        <w:jc w:val="center"/>
        <w:rPr>
          <w:rFonts w:ascii="Times New Roman" w:hAnsi="Times New Roman"/>
        </w:rPr>
      </w:pPr>
      <w:r w:rsidR="00277335">
        <w:rPr>
          <w:rFonts w:ascii="Times New Roman" w:hAnsi="Times New Roman"/>
          <w:sz w:val="22"/>
          <w:szCs w:val="22"/>
        </w:rPr>
        <w:t xml:space="preserve"> </w:t>
      </w:r>
    </w:p>
    <w:p w:rsidR="0086145F">
      <w:pPr>
        <w:bidi w:val="0"/>
        <w:ind w:left="707"/>
        <w:rPr>
          <w:rFonts w:ascii="Times New Roman" w:hAnsi="Times New Roman"/>
        </w:rPr>
      </w:pPr>
      <w:r w:rsidR="00277335">
        <w:rPr>
          <w:rFonts w:ascii="Times New Roman" w:hAnsi="Times New Roman"/>
          <w:sz w:val="22"/>
          <w:szCs w:val="22"/>
        </w:rPr>
        <w:t xml:space="preserve">Športovec, ktorý má so športovou organizáciou uzatvorenú zmluvu o profesionálnom vykonávaní športu, môže byť na základe písomnej dohody o hosťovaní medzi športovcom, športovou organizáciou, s ktorou má športovec uzatvorenú zmluvu o profesionálnom vykonávaní športu, a inou športovou organizáciou, dočasne pridelený na vykonávanie športu v prospech tejto športovej organizácie, a to aj cezhranične. Pri uzatvorení dohody o dočasnom hosťovaní sa športovec a športová organizácia dohodnú na zmene ustanovení zmluvy o profesionálnom vykonávaní športu, ktoré sú dotknuté dohodou o hosťovaní. </w:t>
      </w:r>
    </w:p>
    <w:p w:rsidR="0086145F">
      <w:pPr>
        <w:bidi w:val="0"/>
        <w:rPr>
          <w:rFonts w:ascii="Times New Roman" w:hAnsi="Times New Roman"/>
        </w:rPr>
      </w:pPr>
    </w:p>
    <w:p w:rsidR="0086145F">
      <w:pPr>
        <w:pStyle w:val="Heading4"/>
        <w:bidi w:val="0"/>
        <w:rPr>
          <w:rFonts w:ascii="Times New Roman" w:hAnsi="Times New Roman"/>
        </w:rPr>
      </w:pPr>
      <w:bookmarkStart w:id="77" w:name="h.2w5ecyt" w:colFirst="0" w:colLast="0"/>
      <w:bookmarkEnd w:id="77"/>
      <w:r w:rsidR="00277335">
        <w:rPr>
          <w:rFonts w:ascii="Times New Roman" w:hAnsi="Times New Roman"/>
          <w:sz w:val="22"/>
          <w:szCs w:val="22"/>
        </w:rPr>
        <w:t>§ 44</w:t>
      </w:r>
    </w:p>
    <w:p w:rsidR="0086145F">
      <w:pPr>
        <w:pStyle w:val="Heading4"/>
        <w:bidi w:val="0"/>
        <w:rPr>
          <w:rFonts w:ascii="Times New Roman" w:hAnsi="Times New Roman"/>
        </w:rPr>
      </w:pPr>
      <w:bookmarkStart w:id="78" w:name="h.1baon6m" w:colFirst="0" w:colLast="0"/>
      <w:bookmarkEnd w:id="78"/>
      <w:r w:rsidR="00277335">
        <w:rPr>
          <w:rFonts w:ascii="Times New Roman" w:hAnsi="Times New Roman"/>
          <w:sz w:val="22"/>
          <w:szCs w:val="22"/>
        </w:rPr>
        <w:t>Dovolenka a prekážky vo vykonávaní športu</w:t>
      </w:r>
    </w:p>
    <w:p w:rsidR="0086145F">
      <w:pPr>
        <w:bidi w:val="0"/>
        <w:jc w:val="center"/>
        <w:rPr>
          <w:rFonts w:ascii="Times New Roman" w:hAnsi="Times New Roman"/>
        </w:rPr>
      </w:pPr>
      <w:r w:rsidR="00277335">
        <w:rPr>
          <w:rFonts w:ascii="Times New Roman" w:hAnsi="Times New Roman"/>
          <w:sz w:val="22"/>
          <w:szCs w:val="22"/>
        </w:rPr>
        <w:t xml:space="preserve"> </w:t>
      </w:r>
    </w:p>
    <w:p w:rsidR="0086145F">
      <w:pPr>
        <w:numPr>
          <w:numId w:val="112"/>
        </w:numPr>
        <w:bidi w:val="0"/>
        <w:ind w:hanging="360"/>
        <w:contextualSpacing/>
        <w:rPr>
          <w:rFonts w:ascii="Times New Roman" w:hAnsi="Times New Roman"/>
          <w:sz w:val="22"/>
          <w:szCs w:val="22"/>
        </w:rPr>
      </w:pPr>
      <w:r w:rsidR="00277335">
        <w:rPr>
          <w:rFonts w:ascii="Times New Roman" w:hAnsi="Times New Roman"/>
          <w:sz w:val="22"/>
          <w:szCs w:val="22"/>
        </w:rPr>
        <w:t>Športovec má nárok na dovolenku.</w:t>
      </w:r>
    </w:p>
    <w:p w:rsidR="0086145F">
      <w:pPr>
        <w:numPr>
          <w:numId w:val="112"/>
        </w:numPr>
        <w:bidi w:val="0"/>
        <w:ind w:hanging="360"/>
        <w:contextualSpacing/>
        <w:rPr>
          <w:rFonts w:ascii="Times New Roman" w:hAnsi="Times New Roman"/>
          <w:sz w:val="22"/>
          <w:szCs w:val="22"/>
        </w:rPr>
      </w:pPr>
      <w:r w:rsidR="00277335">
        <w:rPr>
          <w:rFonts w:ascii="Times New Roman" w:hAnsi="Times New Roman"/>
          <w:sz w:val="22"/>
          <w:szCs w:val="22"/>
        </w:rPr>
        <w:t>Športovec má nárok na dovolenku za kalendárny rok najmenej v rozsahu 20 kalendárnych dní.</w:t>
      </w:r>
    </w:p>
    <w:p w:rsidR="0086145F">
      <w:pPr>
        <w:numPr>
          <w:numId w:val="112"/>
        </w:numPr>
        <w:bidi w:val="0"/>
        <w:ind w:hanging="360"/>
        <w:contextualSpacing/>
        <w:rPr>
          <w:rFonts w:ascii="Times New Roman" w:hAnsi="Times New Roman"/>
          <w:sz w:val="22"/>
          <w:szCs w:val="22"/>
        </w:rPr>
      </w:pPr>
      <w:r w:rsidR="00277335">
        <w:rPr>
          <w:rFonts w:ascii="Times New Roman" w:hAnsi="Times New Roman"/>
          <w:sz w:val="22"/>
          <w:szCs w:val="22"/>
        </w:rPr>
        <w:t>Za každý mesiac trvania zmluvného vzťahu má športovec nárok na 1/12 dovolenky za kalendárny rok.</w:t>
      </w:r>
    </w:p>
    <w:p w:rsidR="0086145F">
      <w:pPr>
        <w:numPr>
          <w:numId w:val="112"/>
        </w:numPr>
        <w:bidi w:val="0"/>
        <w:ind w:hanging="360"/>
        <w:contextualSpacing/>
        <w:rPr>
          <w:rFonts w:ascii="Times New Roman" w:hAnsi="Times New Roman"/>
          <w:sz w:val="22"/>
          <w:szCs w:val="22"/>
        </w:rPr>
      </w:pPr>
      <w:r w:rsidR="00277335">
        <w:rPr>
          <w:rFonts w:ascii="Times New Roman" w:hAnsi="Times New Roman"/>
          <w:sz w:val="22"/>
          <w:szCs w:val="22"/>
        </w:rPr>
        <w:t>Čerpanie dovolenky určuje športová organizácia tak, aby si športovec mohol dovolenku vyčerpať spravidla vcelku a v období mimo súťažného obdobia určeného predpismi športového zväzu. Pri určovaní dovolenky je potrebné prihliadať na úlohy športovej organizácie a oprávnené záujmy športovca.</w:t>
      </w:r>
    </w:p>
    <w:p w:rsidR="0086145F">
      <w:pPr>
        <w:numPr>
          <w:numId w:val="112"/>
        </w:numPr>
        <w:bidi w:val="0"/>
        <w:ind w:hanging="360"/>
        <w:contextualSpacing/>
        <w:rPr>
          <w:rFonts w:ascii="Times New Roman" w:hAnsi="Times New Roman"/>
          <w:sz w:val="22"/>
          <w:szCs w:val="22"/>
        </w:rPr>
      </w:pPr>
      <w:r w:rsidR="00277335">
        <w:rPr>
          <w:rFonts w:ascii="Times New Roman" w:hAnsi="Times New Roman"/>
          <w:sz w:val="22"/>
          <w:szCs w:val="22"/>
        </w:rPr>
        <w:t>Športová organizácia môže určiť športovcovi čerpanie dovolenky, aj keď ešte nesplnil podmienky na vznik nároku na dovolenku, ak možno predpokladať, že športovec tieto podmienky splní do konca kalendárneho roka, v ktorom dovolenku čerpá, alebo do skončenia zmluvného vzťahu založeného zmluvou o profesionálnom vykonávaní športu.</w:t>
      </w:r>
    </w:p>
    <w:p w:rsidR="0086145F">
      <w:pPr>
        <w:numPr>
          <w:numId w:val="112"/>
        </w:numPr>
        <w:bidi w:val="0"/>
        <w:ind w:hanging="360"/>
        <w:contextualSpacing/>
        <w:rPr>
          <w:rFonts w:ascii="Times New Roman" w:hAnsi="Times New Roman"/>
          <w:sz w:val="22"/>
          <w:szCs w:val="22"/>
        </w:rPr>
      </w:pPr>
      <w:r w:rsidR="00277335">
        <w:rPr>
          <w:rFonts w:ascii="Times New Roman" w:hAnsi="Times New Roman"/>
          <w:sz w:val="22"/>
          <w:szCs w:val="22"/>
        </w:rPr>
        <w:t>Ak športovec nemôže vyčerpať dovolenku v kalendárnom roku z dôvodu, že športová organizácia neurčí jej čerpanie, alebo pre prekážky v práci na strane športovca, športová organizácia je povinná poskytnúť športovcovi dovolenku tak, aby sa skončila najneskôr do konca nasledujúceho kalendárneho roka.</w:t>
      </w:r>
    </w:p>
    <w:p w:rsidR="0086145F">
      <w:pPr>
        <w:numPr>
          <w:numId w:val="112"/>
        </w:numPr>
        <w:bidi w:val="0"/>
        <w:ind w:hanging="360"/>
        <w:contextualSpacing/>
        <w:rPr>
          <w:rFonts w:ascii="Times New Roman" w:hAnsi="Times New Roman"/>
          <w:sz w:val="22"/>
          <w:szCs w:val="22"/>
        </w:rPr>
      </w:pPr>
      <w:r w:rsidR="00277335">
        <w:rPr>
          <w:rFonts w:ascii="Times New Roman" w:hAnsi="Times New Roman"/>
          <w:sz w:val="22"/>
          <w:szCs w:val="22"/>
        </w:rPr>
        <w:t>Športová organizácia nesmie určiť čerpanie dovolenky na obdobie, keď je športovec uznaný za dočasne práceneschopného pre chorobu alebo úraz, a na obdobie, počas ktorého je športovec na materskej dovolenke alebo rodičovskej dovolenke. Pri ostatných prekážkach v práci na strane športovca môže športová organizácia určiť športovcovi čerpanie dovolenky len na jeho žiadosť.</w:t>
      </w:r>
    </w:p>
    <w:p w:rsidR="0086145F">
      <w:pPr>
        <w:numPr>
          <w:numId w:val="112"/>
        </w:numPr>
        <w:bidi w:val="0"/>
        <w:ind w:hanging="360"/>
        <w:contextualSpacing/>
        <w:rPr>
          <w:rFonts w:ascii="Times New Roman" w:hAnsi="Times New Roman"/>
          <w:sz w:val="22"/>
          <w:szCs w:val="22"/>
        </w:rPr>
      </w:pPr>
      <w:r w:rsidR="00277335">
        <w:rPr>
          <w:rFonts w:ascii="Times New Roman" w:hAnsi="Times New Roman"/>
          <w:sz w:val="22"/>
          <w:szCs w:val="22"/>
        </w:rPr>
        <w:t>Ak športovec nemôže vyčerpať dovolenku pre čerpanie materskej dovolenky alebo rodičovskej dovolenky ani do konca nasledujúceho kalendárneho roka, nevyčerpanú dovolenku mu športová organizácia poskytne po skončení materskej dovolenky alebo rodičovskej dovolenky.</w:t>
      </w:r>
    </w:p>
    <w:p w:rsidR="0086145F">
      <w:pPr>
        <w:numPr>
          <w:numId w:val="112"/>
        </w:numPr>
        <w:bidi w:val="0"/>
        <w:ind w:hanging="360"/>
        <w:contextualSpacing/>
        <w:rPr>
          <w:rFonts w:ascii="Times New Roman" w:hAnsi="Times New Roman"/>
          <w:sz w:val="22"/>
          <w:szCs w:val="22"/>
        </w:rPr>
      </w:pPr>
      <w:r w:rsidR="00277335">
        <w:rPr>
          <w:rFonts w:ascii="Times New Roman" w:hAnsi="Times New Roman"/>
          <w:sz w:val="22"/>
          <w:szCs w:val="22"/>
        </w:rPr>
        <w:t>Ak športovec nemôže vyčerpať dovolenku z dôvodu, že bol uznaný za dočasne pracovne neschopného pre chorobu alebo úraz, ani do konca nasledujúceho kalendárneho roka, nevyčerpanú dovolenku mu športová organizácia poskytne po skončení dočasnej pracovnej neschopnosti športovca.</w:t>
      </w:r>
    </w:p>
    <w:p w:rsidR="0086145F">
      <w:pPr>
        <w:numPr>
          <w:numId w:val="112"/>
        </w:numPr>
        <w:bidi w:val="0"/>
        <w:ind w:hanging="432"/>
        <w:contextualSpacing/>
        <w:rPr>
          <w:rFonts w:ascii="Times New Roman" w:hAnsi="Times New Roman"/>
          <w:sz w:val="22"/>
          <w:szCs w:val="22"/>
        </w:rPr>
      </w:pPr>
      <w:r w:rsidR="00277335">
        <w:rPr>
          <w:rFonts w:ascii="Times New Roman" w:hAnsi="Times New Roman"/>
          <w:sz w:val="22"/>
          <w:szCs w:val="22"/>
        </w:rPr>
        <w:t>Ak bol športovec v priebehu dovolenky uznaný za dočasne práceneschopného pre chorobu alebo úraz, alebo ak ošetruje chorého člena rodiny, dovolenka sa mu prerušuje. To neplatí, ak športová organizácia určí čerpanie dovolenky na čas ošetrovania chorého člena rodiny na žiadosť športovca. Dovolenka sa prerušuje aj nástupom na materskú dovolenku alebo rodičovskú dovolenku.</w:t>
      </w:r>
    </w:p>
    <w:p w:rsidR="0086145F">
      <w:pPr>
        <w:numPr>
          <w:numId w:val="112"/>
        </w:numPr>
        <w:bidi w:val="0"/>
        <w:ind w:hanging="432"/>
        <w:contextualSpacing/>
        <w:rPr>
          <w:rFonts w:ascii="Times New Roman" w:hAnsi="Times New Roman"/>
          <w:sz w:val="22"/>
          <w:szCs w:val="22"/>
        </w:rPr>
      </w:pPr>
      <w:r w:rsidR="00277335">
        <w:rPr>
          <w:rFonts w:ascii="Times New Roman" w:hAnsi="Times New Roman"/>
          <w:sz w:val="22"/>
          <w:szCs w:val="22"/>
        </w:rPr>
        <w:t>Na krátenie dovolenky sa primerane použijú ustanovenia Zákonníka práce</w:t>
      </w:r>
      <w:r>
        <w:rPr>
          <w:rFonts w:ascii="Times New Roman" w:hAnsi="Times New Roman"/>
          <w:sz w:val="22"/>
          <w:szCs w:val="22"/>
          <w:vertAlign w:val="superscript"/>
          <w:rtl w:val="0"/>
        </w:rPr>
        <w:footnoteReference w:id="22"/>
      </w:r>
      <w:r w:rsidR="00277335">
        <w:rPr>
          <w:rFonts w:ascii="Times New Roman" w:hAnsi="Times New Roman"/>
          <w:sz w:val="22"/>
          <w:szCs w:val="22"/>
        </w:rPr>
        <w:t>), ak sa športovec a športová organizácia nedohodnú inak.</w:t>
      </w:r>
    </w:p>
    <w:p w:rsidR="0086145F">
      <w:pPr>
        <w:numPr>
          <w:numId w:val="112"/>
        </w:numPr>
        <w:bidi w:val="0"/>
        <w:ind w:hanging="432"/>
        <w:contextualSpacing/>
        <w:rPr>
          <w:rFonts w:ascii="Times New Roman" w:hAnsi="Times New Roman"/>
          <w:sz w:val="22"/>
          <w:szCs w:val="22"/>
        </w:rPr>
      </w:pPr>
      <w:r w:rsidR="00277335">
        <w:rPr>
          <w:rFonts w:ascii="Times New Roman" w:hAnsi="Times New Roman"/>
          <w:sz w:val="22"/>
          <w:szCs w:val="22"/>
        </w:rPr>
        <w:t>Za dovolenku patrí športovcovi mzda.</w:t>
      </w:r>
    </w:p>
    <w:p w:rsidR="0086145F">
      <w:pPr>
        <w:numPr>
          <w:numId w:val="112"/>
        </w:numPr>
        <w:bidi w:val="0"/>
        <w:ind w:hanging="432"/>
        <w:contextualSpacing/>
        <w:rPr>
          <w:rFonts w:ascii="Times New Roman" w:hAnsi="Times New Roman"/>
          <w:sz w:val="22"/>
          <w:szCs w:val="22"/>
        </w:rPr>
      </w:pPr>
      <w:r w:rsidR="00277335">
        <w:rPr>
          <w:rFonts w:ascii="Times New Roman" w:hAnsi="Times New Roman"/>
          <w:sz w:val="22"/>
          <w:szCs w:val="22"/>
        </w:rPr>
        <w:t>Dovolenka sa má poskytovať najmenej v rozsahu týždňa ako sedem po sebe nasledujúcich kalendárnych dní.</w:t>
      </w:r>
    </w:p>
    <w:p w:rsidR="0086145F">
      <w:pPr>
        <w:numPr>
          <w:numId w:val="112"/>
        </w:numPr>
        <w:bidi w:val="0"/>
        <w:ind w:hanging="432"/>
        <w:contextualSpacing/>
        <w:rPr>
          <w:rFonts w:ascii="Times New Roman" w:hAnsi="Times New Roman"/>
          <w:sz w:val="22"/>
          <w:szCs w:val="22"/>
        </w:rPr>
      </w:pPr>
      <w:r w:rsidR="00277335">
        <w:rPr>
          <w:rFonts w:ascii="Times New Roman" w:hAnsi="Times New Roman"/>
          <w:sz w:val="22"/>
          <w:szCs w:val="22"/>
        </w:rPr>
        <w:t>Na prekážky na strane športovca vo vykonávaní športu sa primerane vzťahujú niektoré ustanovenia Zákonníka práce o prekážkach v práci na strane zamestnanca.</w:t>
      </w:r>
      <w:r>
        <w:rPr>
          <w:rFonts w:ascii="Times New Roman" w:hAnsi="Times New Roman"/>
          <w:sz w:val="22"/>
          <w:szCs w:val="22"/>
          <w:vertAlign w:val="superscript"/>
          <w:rtl w:val="0"/>
        </w:rPr>
        <w:footnoteReference w:id="23"/>
      </w:r>
      <w:r w:rsidR="00277335">
        <w:rPr>
          <w:rFonts w:ascii="Times New Roman" w:hAnsi="Times New Roman"/>
          <w:sz w:val="22"/>
          <w:szCs w:val="22"/>
        </w:rPr>
        <w:t>)</w:t>
      </w:r>
    </w:p>
    <w:p w:rsidR="0086145F">
      <w:pPr>
        <w:numPr>
          <w:numId w:val="112"/>
        </w:numPr>
        <w:bidi w:val="0"/>
        <w:ind w:hanging="432"/>
        <w:contextualSpacing/>
        <w:rPr>
          <w:rFonts w:ascii="Times New Roman" w:hAnsi="Times New Roman"/>
          <w:sz w:val="22"/>
          <w:szCs w:val="22"/>
        </w:rPr>
      </w:pPr>
      <w:r w:rsidR="00277335">
        <w:rPr>
          <w:rFonts w:ascii="Times New Roman" w:hAnsi="Times New Roman"/>
          <w:sz w:val="22"/>
          <w:szCs w:val="22"/>
        </w:rPr>
        <w:t>Ak ide o dôvody neprítomnosti podľa predchádzajúceho odseku, ktoré zasiahli do času, na ktorý športová organizácia určila vykonávanie športu, športová organizácia je povinná ospravedlniť túto neprítomnosť. Poskytnutie mzdy upraví zmluva o profesionálnom vykonávaní športu.</w:t>
      </w:r>
    </w:p>
    <w:p w:rsidR="0086145F">
      <w:pPr>
        <w:numPr>
          <w:numId w:val="112"/>
        </w:numPr>
        <w:bidi w:val="0"/>
        <w:ind w:hanging="432"/>
        <w:contextualSpacing/>
        <w:rPr>
          <w:rFonts w:ascii="Times New Roman" w:hAnsi="Times New Roman"/>
          <w:sz w:val="22"/>
          <w:szCs w:val="22"/>
        </w:rPr>
      </w:pPr>
      <w:r w:rsidR="00277335">
        <w:rPr>
          <w:rFonts w:ascii="Times New Roman" w:hAnsi="Times New Roman"/>
          <w:sz w:val="22"/>
          <w:szCs w:val="22"/>
        </w:rPr>
        <w:t>Tehotná športovkyňa má právo odmietnuť vykonávanie športu, ak podľa lekárskeho posudku vykonávanie športu obmedzuje život alebo zdravie počatého dieťaťa. Za obdobie, kedy tehotná športovkyňa nevykonáva šport z dôvodu tehotenstva, nemá nárok na mzdu ani náhradu mzdy, ak sa športová organizácia a športovkyňa nedohodnú inak.</w:t>
      </w:r>
    </w:p>
    <w:p w:rsidR="0086145F">
      <w:pPr>
        <w:numPr>
          <w:numId w:val="112"/>
        </w:numPr>
        <w:bidi w:val="0"/>
        <w:ind w:hanging="432"/>
        <w:contextualSpacing/>
        <w:rPr>
          <w:rFonts w:ascii="Times New Roman" w:hAnsi="Times New Roman"/>
          <w:sz w:val="22"/>
          <w:szCs w:val="22"/>
        </w:rPr>
      </w:pPr>
      <w:r w:rsidR="00277335">
        <w:rPr>
          <w:rFonts w:ascii="Times New Roman" w:hAnsi="Times New Roman"/>
          <w:sz w:val="22"/>
          <w:szCs w:val="22"/>
        </w:rPr>
        <w:t>Na materskú dovolenku a rodičovskú dovolenku sa primerane vzťahujú ustanovenia Zákonníka práce.</w:t>
      </w:r>
      <w:r>
        <w:rPr>
          <w:rFonts w:ascii="Times New Roman" w:hAnsi="Times New Roman"/>
          <w:sz w:val="22"/>
          <w:szCs w:val="22"/>
          <w:vertAlign w:val="superscript"/>
          <w:rtl w:val="0"/>
        </w:rPr>
        <w:footnoteReference w:id="24"/>
      </w:r>
      <w:r w:rsidR="00277335">
        <w:rPr>
          <w:rFonts w:ascii="Times New Roman" w:hAnsi="Times New Roman"/>
          <w:sz w:val="22"/>
          <w:szCs w:val="22"/>
        </w:rPr>
        <w:t>)</w:t>
      </w:r>
    </w:p>
    <w:p w:rsidR="0086145F">
      <w:pPr>
        <w:bidi w:val="0"/>
        <w:rPr>
          <w:rFonts w:ascii="Times New Roman" w:hAnsi="Times New Roman"/>
        </w:rPr>
      </w:pPr>
    </w:p>
    <w:p w:rsidR="0086145F">
      <w:pPr>
        <w:pStyle w:val="Heading4"/>
        <w:bidi w:val="0"/>
        <w:rPr>
          <w:rFonts w:ascii="Times New Roman" w:hAnsi="Times New Roman"/>
        </w:rPr>
      </w:pPr>
      <w:bookmarkStart w:id="79" w:name="h.3vac5uf" w:colFirst="0" w:colLast="0"/>
      <w:bookmarkEnd w:id="79"/>
      <w:r w:rsidR="00277335">
        <w:rPr>
          <w:rFonts w:ascii="Times New Roman" w:hAnsi="Times New Roman"/>
          <w:sz w:val="22"/>
          <w:szCs w:val="22"/>
        </w:rPr>
        <w:t>§ 45</w:t>
      </w:r>
    </w:p>
    <w:p w:rsidR="0086145F">
      <w:pPr>
        <w:pStyle w:val="Heading4"/>
        <w:bidi w:val="0"/>
        <w:rPr>
          <w:rFonts w:ascii="Times New Roman" w:hAnsi="Times New Roman"/>
        </w:rPr>
      </w:pPr>
      <w:bookmarkStart w:id="80" w:name="h.2afmg28" w:colFirst="0" w:colLast="0"/>
      <w:bookmarkEnd w:id="80"/>
      <w:r w:rsidR="00277335">
        <w:rPr>
          <w:rFonts w:ascii="Times New Roman" w:hAnsi="Times New Roman"/>
          <w:sz w:val="22"/>
          <w:szCs w:val="22"/>
        </w:rPr>
        <w:t>Kolektívne vzťahy pri vykonávaní športu</w:t>
      </w:r>
    </w:p>
    <w:p w:rsidR="0086145F">
      <w:pPr>
        <w:bidi w:val="0"/>
        <w:rPr>
          <w:rFonts w:ascii="Times New Roman" w:hAnsi="Times New Roman"/>
        </w:rPr>
      </w:pPr>
    </w:p>
    <w:p w:rsidR="0086145F">
      <w:pPr>
        <w:numPr>
          <w:numId w:val="33"/>
        </w:numPr>
        <w:bidi w:val="0"/>
        <w:ind w:hanging="360"/>
        <w:rPr>
          <w:rFonts w:ascii="Times New Roman" w:hAnsi="Times New Roman"/>
          <w:sz w:val="22"/>
          <w:szCs w:val="22"/>
        </w:rPr>
      </w:pPr>
      <w:r w:rsidR="00277335">
        <w:rPr>
          <w:rFonts w:ascii="Times New Roman" w:hAnsi="Times New Roman"/>
          <w:sz w:val="22"/>
          <w:szCs w:val="22"/>
        </w:rPr>
        <w:t>Športovci, ktorí vykonávajú šport na základe zmluvy o profesionálnom vykonávaní športu, majú právo odborovo sa združovať na ochranu svojich hospodárskych a sociálnych záujmov.</w:t>
      </w:r>
    </w:p>
    <w:p w:rsidR="0086145F">
      <w:pPr>
        <w:numPr>
          <w:numId w:val="33"/>
        </w:numPr>
        <w:bidi w:val="0"/>
        <w:ind w:hanging="360"/>
        <w:rPr>
          <w:rFonts w:ascii="Times New Roman" w:hAnsi="Times New Roman"/>
          <w:sz w:val="22"/>
          <w:szCs w:val="22"/>
        </w:rPr>
      </w:pPr>
      <w:r w:rsidR="00277335">
        <w:rPr>
          <w:rFonts w:ascii="Times New Roman" w:hAnsi="Times New Roman"/>
          <w:sz w:val="22"/>
          <w:szCs w:val="22"/>
        </w:rPr>
        <w:t>Športovci majú právo na kolektívne vyjednávanie</w:t>
      </w:r>
      <w:r>
        <w:rPr>
          <w:rFonts w:ascii="Times New Roman" w:hAnsi="Times New Roman"/>
          <w:sz w:val="22"/>
          <w:szCs w:val="22"/>
          <w:vertAlign w:val="superscript"/>
          <w:rtl w:val="0"/>
        </w:rPr>
        <w:footnoteReference w:id="25"/>
      </w:r>
      <w:r w:rsidR="00277335">
        <w:rPr>
          <w:rFonts w:ascii="Times New Roman" w:hAnsi="Times New Roman"/>
          <w:sz w:val="22"/>
          <w:szCs w:val="22"/>
        </w:rPr>
        <w:t>) so športovou organizáciou alebo organizáciou športových organizácií prostredníctvom odborovej organizácie.</w:t>
      </w:r>
    </w:p>
    <w:p w:rsidR="0086145F">
      <w:pPr>
        <w:numPr>
          <w:numId w:val="33"/>
        </w:numPr>
        <w:bidi w:val="0"/>
        <w:ind w:hanging="360"/>
        <w:rPr>
          <w:rFonts w:ascii="Times New Roman" w:hAnsi="Times New Roman"/>
          <w:sz w:val="22"/>
          <w:szCs w:val="22"/>
        </w:rPr>
      </w:pPr>
      <w:r w:rsidR="00277335">
        <w:rPr>
          <w:rFonts w:ascii="Times New Roman" w:hAnsi="Times New Roman"/>
          <w:sz w:val="22"/>
          <w:szCs w:val="22"/>
        </w:rPr>
        <w:t>Zástupcovia športovcov nesmú byť za plnenie úloh vyplývajúcich z výkonu svojej funkcie športovou organizáciou znevýhodňovaní ani inak postihovaní.</w:t>
      </w:r>
    </w:p>
    <w:p w:rsidR="0086145F">
      <w:pPr>
        <w:numPr>
          <w:numId w:val="33"/>
        </w:numPr>
        <w:bidi w:val="0"/>
        <w:ind w:hanging="360"/>
        <w:rPr>
          <w:rFonts w:ascii="Times New Roman" w:hAnsi="Times New Roman"/>
          <w:sz w:val="22"/>
          <w:szCs w:val="22"/>
        </w:rPr>
      </w:pPr>
      <w:r w:rsidR="00277335">
        <w:rPr>
          <w:rFonts w:ascii="Times New Roman" w:hAnsi="Times New Roman"/>
          <w:sz w:val="22"/>
          <w:szCs w:val="22"/>
        </w:rPr>
        <w:t>Zmluvné strany sa môžu v kolektívnej zmluve dohodnúť na podmienkach, ktoré sú pre športovcov výhodnejšie, ako ich upravuje tento zákon, predpisy športovej organizácie, predpisy zväzu, ak to tento zákon výslovne nezakazuje, alebo ak z jeho ustanovení nevyplýva, že sa od nich nemožno odchýliť. Kolektívna zmluva a jej zmeny sa zverejnia; zároveň sa zverejnia aj na mieste prístupnom pre športovcov.</w:t>
      </w:r>
    </w:p>
    <w:p w:rsidR="0086145F">
      <w:pPr>
        <w:bidi w:val="0"/>
        <w:rPr>
          <w:rFonts w:ascii="Times New Roman" w:hAnsi="Times New Roman"/>
        </w:rPr>
      </w:pPr>
    </w:p>
    <w:p w:rsidR="0086145F">
      <w:pPr>
        <w:pStyle w:val="Heading4"/>
        <w:bidi w:val="0"/>
        <w:rPr>
          <w:rFonts w:ascii="Times New Roman" w:hAnsi="Times New Roman"/>
        </w:rPr>
      </w:pPr>
      <w:bookmarkStart w:id="81" w:name="h.pkwqa1" w:colFirst="0" w:colLast="0"/>
      <w:bookmarkEnd w:id="81"/>
      <w:r w:rsidR="00277335">
        <w:rPr>
          <w:rFonts w:ascii="Times New Roman" w:hAnsi="Times New Roman"/>
          <w:sz w:val="22"/>
          <w:szCs w:val="22"/>
        </w:rPr>
        <w:t>§ 46</w:t>
      </w:r>
    </w:p>
    <w:p w:rsidR="0086145F">
      <w:pPr>
        <w:pStyle w:val="Heading4"/>
        <w:bidi w:val="0"/>
        <w:rPr>
          <w:rFonts w:ascii="Times New Roman" w:hAnsi="Times New Roman"/>
        </w:rPr>
      </w:pPr>
      <w:bookmarkStart w:id="82" w:name="h.39kk8xu" w:colFirst="0" w:colLast="0"/>
      <w:bookmarkEnd w:id="82"/>
      <w:r w:rsidR="00277335">
        <w:rPr>
          <w:rFonts w:ascii="Times New Roman" w:hAnsi="Times New Roman"/>
          <w:sz w:val="22"/>
          <w:szCs w:val="22"/>
        </w:rPr>
        <w:t>Spoločné ustanovenia</w:t>
      </w:r>
    </w:p>
    <w:p w:rsidR="0086145F">
      <w:pPr>
        <w:bidi w:val="0"/>
        <w:rPr>
          <w:rFonts w:ascii="Times New Roman" w:hAnsi="Times New Roman"/>
        </w:rPr>
      </w:pPr>
    </w:p>
    <w:p w:rsidR="0086145F">
      <w:pPr>
        <w:numPr>
          <w:numId w:val="76"/>
        </w:numPr>
        <w:bidi w:val="0"/>
        <w:ind w:hanging="360"/>
        <w:contextualSpacing/>
        <w:rPr>
          <w:rFonts w:ascii="Times New Roman" w:hAnsi="Times New Roman"/>
          <w:sz w:val="22"/>
          <w:szCs w:val="22"/>
        </w:rPr>
      </w:pPr>
      <w:r w:rsidR="00277335">
        <w:rPr>
          <w:rFonts w:ascii="Times New Roman" w:hAnsi="Times New Roman"/>
          <w:sz w:val="22"/>
          <w:szCs w:val="22"/>
        </w:rPr>
        <w:t>Zmluvný vzťah založený zmluvou o profesionálnom vykonávaní športu sa považuje za iný pracovnoprávny vzťah</w:t>
      </w:r>
      <w:r>
        <w:rPr>
          <w:rFonts w:ascii="Times New Roman" w:hAnsi="Times New Roman"/>
          <w:sz w:val="22"/>
          <w:szCs w:val="22"/>
          <w:vertAlign w:val="superscript"/>
          <w:rtl w:val="0"/>
        </w:rPr>
        <w:footnoteReference w:id="26"/>
      </w:r>
      <w:r w:rsidR="00277335">
        <w:rPr>
          <w:rFonts w:ascii="Times New Roman" w:hAnsi="Times New Roman"/>
          <w:sz w:val="22"/>
          <w:szCs w:val="22"/>
        </w:rPr>
        <w:t>) a ustanovenia tohto zákona upravujúce vzťahy pri profesionálnom vykonávaní športu sa považujú za pracovnoprávny vzťah podľa osobitného predpisu.</w:t>
      </w:r>
      <w:r>
        <w:rPr>
          <w:rFonts w:ascii="Times New Roman" w:hAnsi="Times New Roman"/>
          <w:sz w:val="22"/>
          <w:szCs w:val="22"/>
          <w:vertAlign w:val="superscript"/>
          <w:rtl w:val="0"/>
        </w:rPr>
        <w:footnoteReference w:id="27"/>
      </w:r>
      <w:r w:rsidR="00277335">
        <w:rPr>
          <w:rFonts w:ascii="Times New Roman" w:hAnsi="Times New Roman"/>
          <w:sz w:val="22"/>
          <w:szCs w:val="22"/>
        </w:rPr>
        <w:t>)</w:t>
      </w:r>
    </w:p>
    <w:p w:rsidR="0086145F">
      <w:pPr>
        <w:numPr>
          <w:numId w:val="76"/>
        </w:numPr>
        <w:bidi w:val="0"/>
        <w:ind w:hanging="360"/>
        <w:contextualSpacing/>
        <w:rPr>
          <w:rFonts w:ascii="Times New Roman" w:hAnsi="Times New Roman"/>
          <w:sz w:val="22"/>
          <w:szCs w:val="22"/>
        </w:rPr>
      </w:pPr>
      <w:r w:rsidR="00277335">
        <w:rPr>
          <w:rFonts w:ascii="Times New Roman" w:hAnsi="Times New Roman"/>
          <w:sz w:val="22"/>
          <w:szCs w:val="22"/>
        </w:rPr>
        <w:t>Pri výkone závislej práce podľa tohto zákona sa športovec považuje za zamestnanca podľa osobitného predpisu</w:t>
      </w:r>
      <w:r>
        <w:rPr>
          <w:rFonts w:ascii="Times New Roman" w:hAnsi="Times New Roman"/>
          <w:sz w:val="22"/>
          <w:szCs w:val="22"/>
          <w:vertAlign w:val="superscript"/>
          <w:rtl w:val="0"/>
        </w:rPr>
        <w:footnoteReference w:id="28"/>
      </w:r>
      <w:r w:rsidR="00277335">
        <w:rPr>
          <w:rFonts w:ascii="Times New Roman" w:hAnsi="Times New Roman"/>
          <w:sz w:val="22"/>
          <w:szCs w:val="22"/>
        </w:rPr>
        <w:t>) a športová organizácia sa považuje za zamestnávateľa podľa osobitného predpisu</w:t>
      </w:r>
      <w:r>
        <w:rPr>
          <w:rFonts w:ascii="Times New Roman" w:hAnsi="Times New Roman"/>
          <w:sz w:val="22"/>
          <w:szCs w:val="22"/>
          <w:vertAlign w:val="superscript"/>
          <w:rtl w:val="0"/>
        </w:rPr>
        <w:footnoteReference w:id="29"/>
      </w:r>
      <w:r w:rsidR="00277335">
        <w:rPr>
          <w:rFonts w:ascii="Times New Roman" w:hAnsi="Times New Roman"/>
          <w:sz w:val="22"/>
          <w:szCs w:val="22"/>
        </w:rPr>
        <w:t>).</w:t>
      </w:r>
    </w:p>
    <w:p w:rsidR="0086145F">
      <w:pPr>
        <w:numPr>
          <w:numId w:val="76"/>
        </w:numPr>
        <w:bidi w:val="0"/>
        <w:ind w:hanging="360"/>
        <w:contextualSpacing/>
        <w:rPr>
          <w:rFonts w:ascii="Times New Roman" w:hAnsi="Times New Roman"/>
          <w:sz w:val="22"/>
          <w:szCs w:val="22"/>
        </w:rPr>
      </w:pPr>
      <w:r w:rsidR="00277335">
        <w:rPr>
          <w:rFonts w:ascii="Times New Roman" w:hAnsi="Times New Roman"/>
          <w:sz w:val="22"/>
          <w:szCs w:val="22"/>
        </w:rPr>
        <w:t>Na profesionálne vykonávanie športu sa primerane vzťahujú § 27 až 31, § 40 ods. 3 až 7, § 64, § 75 ods. 2 až 4, § 146 až 150, § 177 až 181, § 185 až 188, § 191 až 198, § 217 až 222, § 229 ods. 1 a 2, ods. 5 a 6, § 230 ods. 1 až 3, § 231, 232, a § 238 a 239 Zákonníka práce.</w:t>
      </w:r>
    </w:p>
    <w:p w:rsidR="0086145F">
      <w:pPr>
        <w:numPr>
          <w:numId w:val="76"/>
        </w:numPr>
        <w:bidi w:val="0"/>
        <w:ind w:hanging="360"/>
        <w:contextualSpacing/>
        <w:rPr>
          <w:rFonts w:ascii="Times New Roman" w:hAnsi="Times New Roman"/>
          <w:sz w:val="22"/>
          <w:szCs w:val="22"/>
        </w:rPr>
      </w:pPr>
      <w:r w:rsidR="00277335">
        <w:rPr>
          <w:rFonts w:ascii="Times New Roman" w:hAnsi="Times New Roman"/>
          <w:sz w:val="22"/>
          <w:szCs w:val="22"/>
        </w:rPr>
        <w:t>Športovec a športová organizácia sa môžu dohodnúť na pôsobnosti ďalších ustanovení Zákonníka práce, ako sú ustanovenia v odseku 3, ak ustanovenia, ktorých pôsobnosť bola dohodnutá, nie sú v rozpore s týmto zákonom.</w:t>
      </w:r>
    </w:p>
    <w:p w:rsidR="0086145F">
      <w:pPr>
        <w:numPr>
          <w:numId w:val="76"/>
        </w:numPr>
        <w:bidi w:val="0"/>
        <w:ind w:hanging="360"/>
        <w:contextualSpacing/>
        <w:rPr>
          <w:rFonts w:ascii="Times New Roman" w:hAnsi="Times New Roman"/>
          <w:sz w:val="22"/>
          <w:szCs w:val="22"/>
        </w:rPr>
      </w:pPr>
      <w:r w:rsidR="00277335">
        <w:rPr>
          <w:rFonts w:ascii="Times New Roman" w:hAnsi="Times New Roman"/>
          <w:sz w:val="22"/>
          <w:szCs w:val="22"/>
        </w:rPr>
        <w:t>Športovci vykonávajúci profesionálny šport sa nezapočítavajú do počtu zamestnancov na účely osobitného predpisu.</w:t>
      </w:r>
      <w:r>
        <w:rPr>
          <w:rFonts w:ascii="Times New Roman" w:hAnsi="Times New Roman"/>
          <w:sz w:val="22"/>
          <w:szCs w:val="22"/>
          <w:vertAlign w:val="superscript"/>
          <w:rtl w:val="0"/>
        </w:rPr>
        <w:footnoteReference w:id="30"/>
      </w:r>
      <w:r w:rsidR="00277335">
        <w:rPr>
          <w:rFonts w:ascii="Times New Roman" w:hAnsi="Times New Roman"/>
          <w:sz w:val="22"/>
          <w:szCs w:val="22"/>
        </w:rPr>
        <w:t>)</w:t>
      </w:r>
    </w:p>
    <w:p w:rsidR="0086145F">
      <w:pPr>
        <w:numPr>
          <w:numId w:val="76"/>
        </w:numPr>
        <w:bidi w:val="0"/>
        <w:ind w:hanging="360"/>
        <w:contextualSpacing/>
        <w:rPr>
          <w:rFonts w:ascii="Times New Roman" w:hAnsi="Times New Roman"/>
          <w:sz w:val="22"/>
          <w:szCs w:val="22"/>
        </w:rPr>
      </w:pPr>
      <w:r w:rsidR="00277335">
        <w:rPr>
          <w:rFonts w:ascii="Times New Roman" w:hAnsi="Times New Roman"/>
          <w:sz w:val="22"/>
          <w:szCs w:val="22"/>
        </w:rPr>
        <w:t>Zmluvu o profesionálnom vykonávaní športu možno uzavrieť iba na určitú dobu, najdlhšie na päť rokov odo dňa účinnosti zmluvy, ak predpisy športového zväzu neustanovujú inú dobu.</w:t>
      </w:r>
    </w:p>
    <w:p w:rsidR="0086145F">
      <w:pPr>
        <w:numPr>
          <w:numId w:val="76"/>
        </w:numPr>
        <w:bidi w:val="0"/>
        <w:ind w:hanging="360"/>
        <w:contextualSpacing/>
        <w:rPr>
          <w:rFonts w:ascii="Times New Roman" w:hAnsi="Times New Roman"/>
          <w:sz w:val="22"/>
          <w:szCs w:val="22"/>
        </w:rPr>
      </w:pPr>
      <w:r w:rsidR="00277335">
        <w:rPr>
          <w:rFonts w:ascii="Times New Roman" w:hAnsi="Times New Roman"/>
          <w:sz w:val="22"/>
          <w:szCs w:val="22"/>
        </w:rPr>
        <w:t>Ak vzniknú pochybnosti o obsahu zmluvy o profesionálnom vykonávaní športu, rozhodujúci je obsah zmluvy, ktorá je evidovaná v evidencii podľa § 17 ods. 2 písm. c).</w:t>
      </w:r>
    </w:p>
    <w:p w:rsidR="0086145F">
      <w:pPr>
        <w:numPr>
          <w:numId w:val="76"/>
        </w:numPr>
        <w:bidi w:val="0"/>
        <w:ind w:hanging="360"/>
        <w:contextualSpacing/>
        <w:rPr>
          <w:rFonts w:ascii="Times New Roman" w:hAnsi="Times New Roman"/>
          <w:sz w:val="22"/>
          <w:szCs w:val="22"/>
        </w:rPr>
      </w:pPr>
      <w:r w:rsidR="00277335">
        <w:rPr>
          <w:rFonts w:ascii="Times New Roman" w:hAnsi="Times New Roman"/>
          <w:sz w:val="22"/>
          <w:szCs w:val="22"/>
        </w:rPr>
        <w:t>Predpisy športového zväzu môžu ustanoviť, že zmluvu o profesionálom vykonávaní športu môže uzatvoriť len športová organizácia, ktorá zložila finančnú zábezpeku na účet vedený v banke alebo v pobočke zahraničnej banky</w:t>
      </w:r>
      <w:r>
        <w:rPr>
          <w:rFonts w:ascii="Times New Roman" w:hAnsi="Times New Roman"/>
          <w:sz w:val="22"/>
          <w:szCs w:val="22"/>
          <w:highlight w:val="white"/>
          <w:vertAlign w:val="superscript"/>
          <w:rtl w:val="0"/>
        </w:rPr>
        <w:footnoteReference w:id="31"/>
      </w:r>
      <w:r w:rsidR="00277335">
        <w:rPr>
          <w:rFonts w:ascii="Times New Roman" w:hAnsi="Times New Roman"/>
          <w:sz w:val="22"/>
          <w:szCs w:val="22"/>
          <w:highlight w:val="white"/>
        </w:rPr>
        <w:t>) (ďalej len „bankový účet“)</w:t>
      </w:r>
      <w:r w:rsidR="00277335">
        <w:rPr>
          <w:rFonts w:ascii="Times New Roman" w:hAnsi="Times New Roman"/>
          <w:sz w:val="22"/>
          <w:szCs w:val="22"/>
        </w:rPr>
        <w:t xml:space="preserve"> športovej organizácie, ktorá riadi súťaž.</w:t>
      </w:r>
    </w:p>
    <w:p w:rsidR="0086145F">
      <w:pPr>
        <w:numPr>
          <w:numId w:val="76"/>
        </w:numPr>
        <w:bidi w:val="0"/>
        <w:ind w:hanging="360"/>
        <w:contextualSpacing/>
        <w:rPr>
          <w:rFonts w:ascii="Times New Roman" w:hAnsi="Times New Roman"/>
          <w:sz w:val="22"/>
          <w:szCs w:val="22"/>
        </w:rPr>
      </w:pPr>
      <w:r w:rsidR="00277335">
        <w:rPr>
          <w:rFonts w:ascii="Times New Roman" w:hAnsi="Times New Roman"/>
          <w:sz w:val="22"/>
          <w:szCs w:val="22"/>
        </w:rPr>
        <w:t>Pravidelné miesto vykonávania športu na účely poskytovania náhrad výdavkov súvisiacich s pracovnou cestou alebo zahraničnou pracovnou cestou je miesto uvedené v zmluve o profesionálnom vykonávaní športu.</w:t>
      </w:r>
    </w:p>
    <w:p w:rsidR="0086145F">
      <w:pPr>
        <w:numPr>
          <w:numId w:val="171"/>
        </w:numPr>
        <w:bidi w:val="0"/>
        <w:ind w:hanging="432"/>
        <w:contextualSpacing/>
        <w:rPr>
          <w:rFonts w:ascii="Times New Roman" w:hAnsi="Times New Roman"/>
          <w:sz w:val="22"/>
          <w:szCs w:val="22"/>
        </w:rPr>
      </w:pPr>
      <w:r w:rsidR="00277335">
        <w:rPr>
          <w:rFonts w:ascii="Times New Roman" w:hAnsi="Times New Roman"/>
          <w:sz w:val="22"/>
          <w:szCs w:val="22"/>
        </w:rPr>
        <w:t>Športovcovi, ktorý na základe pokynu športovej organizácie vykonáva šport mimo obce pravidelného miesta vykonávania športu, patria počas tohto vykonávania športu náhrady podľa osobitného predpisu</w:t>
      </w:r>
      <w:r w:rsidR="00277335">
        <w:rPr>
          <w:rFonts w:ascii="Times New Roman" w:hAnsi="Times New Roman"/>
          <w:sz w:val="22"/>
          <w:szCs w:val="22"/>
          <w:vertAlign w:val="superscript"/>
        </w:rPr>
        <w:t>16</w:t>
      </w:r>
      <w:r w:rsidR="00277335">
        <w:rPr>
          <w:rFonts w:ascii="Times New Roman" w:hAnsi="Times New Roman"/>
          <w:sz w:val="22"/>
          <w:szCs w:val="22"/>
        </w:rPr>
        <w:t>) ako pri pracovnej ceste.</w:t>
      </w:r>
    </w:p>
    <w:p w:rsidR="0086145F">
      <w:pPr>
        <w:pStyle w:val="Heading4"/>
        <w:bidi w:val="0"/>
        <w:rPr>
          <w:rFonts w:ascii="Times New Roman" w:hAnsi="Times New Roman"/>
        </w:rPr>
      </w:pPr>
      <w:bookmarkStart w:id="83" w:name="h.1opuj5n" w:colFirst="0" w:colLast="0"/>
      <w:bookmarkEnd w:id="83"/>
    </w:p>
    <w:p w:rsidR="0086145F">
      <w:pPr>
        <w:pStyle w:val="Heading4"/>
        <w:bidi w:val="0"/>
        <w:rPr>
          <w:rFonts w:ascii="Times New Roman" w:hAnsi="Times New Roman"/>
        </w:rPr>
      </w:pPr>
      <w:bookmarkStart w:id="84" w:name="h.48pi1tg" w:colFirst="0" w:colLast="0"/>
      <w:bookmarkEnd w:id="84"/>
      <w:r w:rsidR="00277335">
        <w:rPr>
          <w:rFonts w:ascii="Times New Roman" w:hAnsi="Times New Roman"/>
          <w:sz w:val="22"/>
          <w:szCs w:val="22"/>
        </w:rPr>
        <w:t>Amatérske vykonávanie športu</w:t>
      </w:r>
    </w:p>
    <w:p w:rsidR="0086145F">
      <w:pPr>
        <w:pStyle w:val="Heading4"/>
        <w:bidi w:val="0"/>
        <w:rPr>
          <w:rFonts w:ascii="Times New Roman" w:hAnsi="Times New Roman"/>
        </w:rPr>
      </w:pPr>
      <w:bookmarkStart w:id="85" w:name="h.2nusc19" w:colFirst="0" w:colLast="0"/>
      <w:bookmarkEnd w:id="85"/>
      <w:r w:rsidR="00277335">
        <w:rPr>
          <w:rFonts w:ascii="Times New Roman" w:hAnsi="Times New Roman"/>
          <w:sz w:val="22"/>
          <w:szCs w:val="22"/>
        </w:rPr>
        <w:t>§ 47</w:t>
      </w:r>
    </w:p>
    <w:p w:rsidR="0086145F">
      <w:pPr>
        <w:pStyle w:val="Heading4"/>
        <w:bidi w:val="0"/>
        <w:rPr>
          <w:rFonts w:ascii="Times New Roman" w:hAnsi="Times New Roman"/>
        </w:rPr>
      </w:pPr>
      <w:bookmarkStart w:id="86" w:name="h.1302m92" w:colFirst="0" w:colLast="0"/>
      <w:bookmarkEnd w:id="86"/>
      <w:r w:rsidR="00277335">
        <w:rPr>
          <w:rFonts w:ascii="Times New Roman" w:hAnsi="Times New Roman"/>
          <w:sz w:val="22"/>
          <w:szCs w:val="22"/>
        </w:rPr>
        <w:t>Zmluva o amatérskom vykonávaní športu</w:t>
      </w:r>
    </w:p>
    <w:p w:rsidR="0086145F">
      <w:pPr>
        <w:bidi w:val="0"/>
        <w:rPr>
          <w:rFonts w:ascii="Times New Roman" w:hAnsi="Times New Roman"/>
        </w:rPr>
      </w:pPr>
    </w:p>
    <w:p w:rsidR="0086145F">
      <w:pPr>
        <w:numPr>
          <w:numId w:val="135"/>
        </w:numPr>
        <w:bidi w:val="0"/>
        <w:ind w:hanging="360"/>
        <w:contextualSpacing/>
        <w:rPr>
          <w:rFonts w:ascii="Times New Roman" w:hAnsi="Times New Roman"/>
          <w:sz w:val="22"/>
          <w:szCs w:val="22"/>
        </w:rPr>
      </w:pPr>
      <w:r w:rsidR="00277335">
        <w:rPr>
          <w:rFonts w:ascii="Times New Roman" w:hAnsi="Times New Roman"/>
          <w:sz w:val="22"/>
          <w:szCs w:val="22"/>
        </w:rPr>
        <w:t>Zmluvou o amatérskom vykonávaní športu sa športovec zaväzuje vykonávať šport za športovú organizáciu.</w:t>
      </w:r>
    </w:p>
    <w:p w:rsidR="0086145F">
      <w:pPr>
        <w:numPr>
          <w:numId w:val="135"/>
        </w:numPr>
        <w:bidi w:val="0"/>
        <w:ind w:hanging="360"/>
        <w:contextualSpacing/>
        <w:rPr>
          <w:rFonts w:ascii="Times New Roman" w:hAnsi="Times New Roman"/>
          <w:sz w:val="22"/>
          <w:szCs w:val="22"/>
        </w:rPr>
      </w:pPr>
      <w:r w:rsidR="00277335">
        <w:rPr>
          <w:rFonts w:ascii="Times New Roman" w:hAnsi="Times New Roman"/>
          <w:sz w:val="22"/>
          <w:szCs w:val="22"/>
        </w:rPr>
        <w:t>Zmluva o amatérskom vykonávaní športu musí byť uzatvorená písomne a musí obsahovať podstatné náležitosti podľa odseku 4.</w:t>
      </w:r>
    </w:p>
    <w:p w:rsidR="0086145F">
      <w:pPr>
        <w:numPr>
          <w:numId w:val="135"/>
        </w:numPr>
        <w:bidi w:val="0"/>
        <w:ind w:hanging="360"/>
        <w:contextualSpacing/>
        <w:rPr>
          <w:rFonts w:ascii="Times New Roman" w:hAnsi="Times New Roman"/>
          <w:sz w:val="22"/>
          <w:szCs w:val="22"/>
        </w:rPr>
      </w:pPr>
      <w:r w:rsidR="00277335">
        <w:rPr>
          <w:rFonts w:ascii="Times New Roman" w:hAnsi="Times New Roman"/>
          <w:sz w:val="22"/>
          <w:szCs w:val="22"/>
        </w:rPr>
        <w:t xml:space="preserve">Zmluvu o amatérskom vykonávaní športu možno uzavrieť iba na určitú dobu, najdlhšie na dva roky odo dňa účinnosti zmluvy, ak predpisy športového zväzu neurčujú kratšiu dobu. </w:t>
      </w:r>
    </w:p>
    <w:p w:rsidR="0086145F">
      <w:pPr>
        <w:numPr>
          <w:numId w:val="135"/>
        </w:numPr>
        <w:bidi w:val="0"/>
        <w:ind w:hanging="360"/>
        <w:contextualSpacing/>
        <w:rPr>
          <w:rFonts w:ascii="Times New Roman" w:hAnsi="Times New Roman"/>
          <w:sz w:val="22"/>
          <w:szCs w:val="22"/>
        </w:rPr>
      </w:pPr>
      <w:r w:rsidR="00277335">
        <w:rPr>
          <w:rFonts w:ascii="Times New Roman" w:hAnsi="Times New Roman"/>
          <w:sz w:val="22"/>
          <w:szCs w:val="22"/>
        </w:rPr>
        <w:t>Zmluva o amatérskom vykonávaní športu musí obsahovať tieto podstatné náležitosti</w:t>
      </w:r>
    </w:p>
    <w:p w:rsidR="0086145F">
      <w:pPr>
        <w:numPr>
          <w:ilvl w:val="1"/>
          <w:numId w:val="135"/>
        </w:numPr>
        <w:bidi w:val="0"/>
        <w:ind w:hanging="360"/>
        <w:contextualSpacing/>
        <w:rPr>
          <w:rFonts w:ascii="Times New Roman" w:hAnsi="Times New Roman"/>
          <w:sz w:val="22"/>
          <w:szCs w:val="22"/>
        </w:rPr>
      </w:pPr>
      <w:r w:rsidR="00277335">
        <w:rPr>
          <w:rFonts w:ascii="Times New Roman" w:hAnsi="Times New Roman"/>
          <w:sz w:val="22"/>
          <w:szCs w:val="22"/>
        </w:rPr>
        <w:t>meno, priezvisko, dátum narodenia, štátnu príslušnosť a adresu trvalého pobytu alebo obdobného pobytu športovca alebo zákonného zástupcu športovca,</w:t>
      </w:r>
    </w:p>
    <w:p w:rsidR="0086145F">
      <w:pPr>
        <w:numPr>
          <w:ilvl w:val="1"/>
          <w:numId w:val="135"/>
        </w:numPr>
        <w:bidi w:val="0"/>
        <w:ind w:hanging="360"/>
        <w:contextualSpacing/>
        <w:rPr>
          <w:rFonts w:ascii="Times New Roman" w:hAnsi="Times New Roman"/>
          <w:sz w:val="22"/>
          <w:szCs w:val="22"/>
        </w:rPr>
      </w:pPr>
      <w:r w:rsidR="00277335">
        <w:rPr>
          <w:rFonts w:ascii="Times New Roman" w:hAnsi="Times New Roman"/>
          <w:sz w:val="22"/>
          <w:szCs w:val="22"/>
        </w:rPr>
        <w:t>názov športovej organizácie, identifikačné číslo organizácie, právnu formu, sídlo, označenie príslušného registra, ktorý športovú organizáciu zapísal a číslo zápisu, meno, priezvisko, adresu trvalého pobytu alebo obdobného pobytu a funkciu osoby oprávnenej konať v mene športovej organizácie,</w:t>
      </w:r>
    </w:p>
    <w:p w:rsidR="0086145F">
      <w:pPr>
        <w:numPr>
          <w:ilvl w:val="1"/>
          <w:numId w:val="135"/>
        </w:numPr>
        <w:bidi w:val="0"/>
        <w:ind w:hanging="360"/>
        <w:contextualSpacing/>
        <w:rPr>
          <w:rFonts w:ascii="Times New Roman" w:hAnsi="Times New Roman"/>
          <w:sz w:val="22"/>
          <w:szCs w:val="22"/>
        </w:rPr>
      </w:pPr>
      <w:r w:rsidR="00277335">
        <w:rPr>
          <w:rFonts w:ascii="Times New Roman" w:hAnsi="Times New Roman"/>
          <w:sz w:val="22"/>
          <w:szCs w:val="22"/>
        </w:rPr>
        <w:t>obdobie  trvania zmluvy,</w:t>
      </w:r>
    </w:p>
    <w:p w:rsidR="0086145F">
      <w:pPr>
        <w:numPr>
          <w:ilvl w:val="1"/>
          <w:numId w:val="135"/>
        </w:numPr>
        <w:bidi w:val="0"/>
        <w:ind w:hanging="360"/>
        <w:contextualSpacing/>
        <w:rPr>
          <w:rFonts w:ascii="Times New Roman" w:hAnsi="Times New Roman"/>
          <w:sz w:val="22"/>
          <w:szCs w:val="22"/>
        </w:rPr>
      </w:pPr>
      <w:r w:rsidR="00277335">
        <w:rPr>
          <w:rFonts w:ascii="Times New Roman" w:hAnsi="Times New Roman"/>
          <w:sz w:val="22"/>
          <w:szCs w:val="22"/>
        </w:rPr>
        <w:t>druh športu, ktorý má športovec vykonávať,</w:t>
      </w:r>
    </w:p>
    <w:p w:rsidR="0086145F">
      <w:pPr>
        <w:numPr>
          <w:ilvl w:val="1"/>
          <w:numId w:val="135"/>
        </w:numPr>
        <w:bidi w:val="0"/>
        <w:ind w:hanging="360"/>
        <w:contextualSpacing/>
        <w:rPr>
          <w:rFonts w:ascii="Times New Roman" w:hAnsi="Times New Roman"/>
          <w:sz w:val="22"/>
          <w:szCs w:val="22"/>
        </w:rPr>
      </w:pPr>
      <w:r w:rsidR="00277335">
        <w:rPr>
          <w:rFonts w:ascii="Times New Roman" w:hAnsi="Times New Roman"/>
          <w:sz w:val="22"/>
          <w:szCs w:val="22"/>
        </w:rPr>
        <w:t>výšku odmeny športovca a podmienky jej uhradenia, ak je vykonávanie športu odplatné,</w:t>
      </w:r>
    </w:p>
    <w:p w:rsidR="0086145F">
      <w:pPr>
        <w:numPr>
          <w:ilvl w:val="1"/>
          <w:numId w:val="135"/>
        </w:numPr>
        <w:bidi w:val="0"/>
        <w:ind w:hanging="360"/>
        <w:contextualSpacing/>
        <w:rPr>
          <w:rFonts w:ascii="Times New Roman" w:hAnsi="Times New Roman"/>
          <w:sz w:val="22"/>
          <w:szCs w:val="22"/>
        </w:rPr>
      </w:pPr>
      <w:r w:rsidR="00277335">
        <w:rPr>
          <w:rFonts w:ascii="Times New Roman" w:hAnsi="Times New Roman"/>
          <w:sz w:val="22"/>
          <w:szCs w:val="22"/>
        </w:rPr>
        <w:t>deň začatia vykonávania športu, ktorý nesmie byť skorší ako deň nadobudnutia účinnosti zmluvy,</w:t>
      </w:r>
    </w:p>
    <w:p w:rsidR="0086145F">
      <w:pPr>
        <w:numPr>
          <w:ilvl w:val="1"/>
          <w:numId w:val="135"/>
        </w:numPr>
        <w:bidi w:val="0"/>
        <w:ind w:hanging="360"/>
        <w:contextualSpacing/>
        <w:rPr>
          <w:rFonts w:ascii="Times New Roman" w:hAnsi="Times New Roman"/>
          <w:sz w:val="22"/>
          <w:szCs w:val="22"/>
        </w:rPr>
      </w:pPr>
      <w:r w:rsidR="00277335">
        <w:rPr>
          <w:rFonts w:ascii="Times New Roman" w:hAnsi="Times New Roman"/>
          <w:sz w:val="22"/>
          <w:szCs w:val="22"/>
        </w:rPr>
        <w:t>deň nadobudnutia účinnosti zmluvy,</w:t>
      </w:r>
    </w:p>
    <w:p w:rsidR="0086145F">
      <w:pPr>
        <w:numPr>
          <w:ilvl w:val="1"/>
          <w:numId w:val="135"/>
        </w:numPr>
        <w:bidi w:val="0"/>
        <w:ind w:hanging="360"/>
        <w:contextualSpacing/>
        <w:rPr>
          <w:rFonts w:ascii="Times New Roman" w:hAnsi="Times New Roman"/>
          <w:sz w:val="22"/>
          <w:szCs w:val="22"/>
        </w:rPr>
      </w:pPr>
      <w:r w:rsidR="00277335">
        <w:rPr>
          <w:rFonts w:ascii="Times New Roman" w:hAnsi="Times New Roman"/>
          <w:sz w:val="22"/>
          <w:szCs w:val="22"/>
        </w:rPr>
        <w:t>miesto a dátum podpisu zmluvy.</w:t>
      </w:r>
    </w:p>
    <w:p w:rsidR="0086145F">
      <w:pPr>
        <w:numPr>
          <w:numId w:val="135"/>
        </w:numPr>
        <w:bidi w:val="0"/>
        <w:ind w:hanging="360"/>
        <w:contextualSpacing/>
        <w:rPr>
          <w:rFonts w:ascii="Times New Roman" w:hAnsi="Times New Roman"/>
          <w:sz w:val="22"/>
          <w:szCs w:val="22"/>
        </w:rPr>
      </w:pPr>
      <w:r w:rsidR="00277335">
        <w:rPr>
          <w:rFonts w:ascii="Times New Roman" w:hAnsi="Times New Roman"/>
          <w:sz w:val="22"/>
          <w:szCs w:val="22"/>
        </w:rPr>
        <w:t>V zmluve o amatérskom vykonávaní športu možno dohodnúť aj ďalšie podmienky, najmä</w:t>
      </w:r>
    </w:p>
    <w:p w:rsidR="0086145F">
      <w:pPr>
        <w:numPr>
          <w:ilvl w:val="1"/>
          <w:numId w:val="135"/>
        </w:numPr>
        <w:bidi w:val="0"/>
        <w:ind w:hanging="360"/>
        <w:contextualSpacing/>
        <w:rPr>
          <w:rFonts w:ascii="Times New Roman" w:hAnsi="Times New Roman"/>
          <w:sz w:val="22"/>
          <w:szCs w:val="22"/>
        </w:rPr>
      </w:pPr>
      <w:r w:rsidR="00277335">
        <w:rPr>
          <w:rFonts w:ascii="Times New Roman" w:hAnsi="Times New Roman"/>
          <w:sz w:val="22"/>
          <w:szCs w:val="22"/>
        </w:rPr>
        <w:t>používanie a zhodnocovanie osobnostných práv športovca,</w:t>
      </w:r>
    </w:p>
    <w:p w:rsidR="0086145F">
      <w:pPr>
        <w:numPr>
          <w:ilvl w:val="1"/>
          <w:numId w:val="135"/>
        </w:numPr>
        <w:bidi w:val="0"/>
        <w:ind w:hanging="360"/>
        <w:contextualSpacing/>
        <w:rPr>
          <w:rFonts w:ascii="Times New Roman" w:hAnsi="Times New Roman"/>
          <w:sz w:val="22"/>
          <w:szCs w:val="22"/>
        </w:rPr>
      </w:pPr>
      <w:r w:rsidR="00277335">
        <w:rPr>
          <w:rFonts w:ascii="Times New Roman" w:hAnsi="Times New Roman"/>
          <w:sz w:val="22"/>
          <w:szCs w:val="22"/>
        </w:rPr>
        <w:t>podmienky podľa § 35 ods. 4 písm. c) a e) až i).</w:t>
      </w:r>
    </w:p>
    <w:p w:rsidR="0086145F">
      <w:pPr>
        <w:numPr>
          <w:numId w:val="135"/>
        </w:numPr>
        <w:bidi w:val="0"/>
        <w:ind w:hanging="360"/>
        <w:contextualSpacing/>
        <w:rPr>
          <w:rFonts w:ascii="Times New Roman" w:hAnsi="Times New Roman"/>
          <w:sz w:val="22"/>
          <w:szCs w:val="22"/>
        </w:rPr>
      </w:pPr>
      <w:r w:rsidR="00277335">
        <w:rPr>
          <w:rFonts w:ascii="Times New Roman" w:hAnsi="Times New Roman"/>
          <w:sz w:val="22"/>
          <w:szCs w:val="22"/>
        </w:rPr>
        <w:t xml:space="preserve">Ak je zmluva o amatérskom vykonávaní športu odplatná, športovec vykonáva šport ako inú samostatnú zárobkovú činnosť. Výška odmeny športovca nesmie byť vyššia ako je minimálna mzda. </w:t>
      </w:r>
    </w:p>
    <w:p w:rsidR="0086145F">
      <w:pPr>
        <w:numPr>
          <w:numId w:val="135"/>
        </w:numPr>
        <w:bidi w:val="0"/>
        <w:ind w:hanging="360"/>
        <w:contextualSpacing/>
        <w:rPr>
          <w:rFonts w:ascii="Times New Roman" w:hAnsi="Times New Roman"/>
          <w:sz w:val="22"/>
          <w:szCs w:val="22"/>
        </w:rPr>
      </w:pPr>
      <w:r w:rsidR="00277335">
        <w:rPr>
          <w:rFonts w:ascii="Times New Roman" w:hAnsi="Times New Roman"/>
          <w:sz w:val="22"/>
          <w:szCs w:val="22"/>
        </w:rPr>
        <w:t>Na právne vzťahy športovca a športovej organizácie podľa zmluvy o amatérskom vykonávaní športu sa primerane vzťahujú ustanovenia § 32 písm. a) až k), m) a n), § 33, 38, 39, § 40 ods. 1, § 41 ods. 1 až 3, § 42 a § 46 ods. 7 a 9.</w:t>
      </w:r>
    </w:p>
    <w:p w:rsidR="0086145F">
      <w:pPr>
        <w:bidi w:val="0"/>
        <w:rPr>
          <w:rFonts w:ascii="Times New Roman" w:hAnsi="Times New Roman"/>
        </w:rPr>
      </w:pPr>
    </w:p>
    <w:p w:rsidR="0086145F">
      <w:pPr>
        <w:pStyle w:val="Heading4"/>
        <w:bidi w:val="0"/>
        <w:rPr>
          <w:rFonts w:ascii="Times New Roman" w:hAnsi="Times New Roman"/>
        </w:rPr>
      </w:pPr>
      <w:bookmarkStart w:id="87" w:name="h.3mzq4wv" w:colFirst="0" w:colLast="0"/>
      <w:bookmarkEnd w:id="87"/>
      <w:r w:rsidR="00277335">
        <w:rPr>
          <w:rFonts w:ascii="Times New Roman" w:hAnsi="Times New Roman"/>
          <w:sz w:val="22"/>
          <w:szCs w:val="22"/>
        </w:rPr>
        <w:t>§ 48</w:t>
      </w:r>
    </w:p>
    <w:p w:rsidR="0086145F">
      <w:pPr>
        <w:pStyle w:val="Heading4"/>
        <w:bidi w:val="0"/>
        <w:rPr>
          <w:rFonts w:ascii="Times New Roman" w:hAnsi="Times New Roman"/>
        </w:rPr>
      </w:pPr>
      <w:bookmarkStart w:id="88" w:name="h.2250f4o" w:colFirst="0" w:colLast="0"/>
      <w:bookmarkEnd w:id="88"/>
      <w:r w:rsidR="00277335">
        <w:rPr>
          <w:rFonts w:ascii="Times New Roman" w:hAnsi="Times New Roman"/>
          <w:sz w:val="22"/>
          <w:szCs w:val="22"/>
        </w:rPr>
        <w:t>Zmluva o príprave talentovaného športovca</w:t>
      </w:r>
    </w:p>
    <w:p w:rsidR="0086145F">
      <w:pPr>
        <w:bidi w:val="0"/>
        <w:rPr>
          <w:rFonts w:ascii="Times New Roman" w:hAnsi="Times New Roman"/>
        </w:rPr>
      </w:pPr>
    </w:p>
    <w:p w:rsidR="0086145F">
      <w:pPr>
        <w:numPr>
          <w:numId w:val="95"/>
        </w:numPr>
        <w:bidi w:val="0"/>
        <w:ind w:hanging="360"/>
        <w:contextualSpacing/>
        <w:rPr>
          <w:rFonts w:ascii="Times New Roman" w:hAnsi="Times New Roman"/>
          <w:sz w:val="22"/>
          <w:szCs w:val="22"/>
        </w:rPr>
      </w:pPr>
      <w:r w:rsidR="00277335">
        <w:rPr>
          <w:rFonts w:ascii="Times New Roman" w:hAnsi="Times New Roman"/>
          <w:sz w:val="22"/>
          <w:szCs w:val="22"/>
        </w:rPr>
        <w:t xml:space="preserve">Zmluvou o príprave talentovaného športovca sa talentovaný športovec zaväzuje vykonávať šport za športovú organizáciu a športová organizácia sa zaväzuje zabezpečiť prípravu a výchovu talentovaného športovca. </w:t>
      </w:r>
    </w:p>
    <w:p w:rsidR="0086145F">
      <w:pPr>
        <w:numPr>
          <w:numId w:val="95"/>
        </w:numPr>
        <w:bidi w:val="0"/>
        <w:ind w:hanging="360"/>
        <w:contextualSpacing/>
        <w:rPr>
          <w:rFonts w:ascii="Times New Roman" w:hAnsi="Times New Roman"/>
          <w:sz w:val="22"/>
          <w:szCs w:val="22"/>
        </w:rPr>
      </w:pPr>
      <w:r w:rsidR="00277335">
        <w:rPr>
          <w:rFonts w:ascii="Times New Roman" w:hAnsi="Times New Roman"/>
          <w:sz w:val="22"/>
          <w:szCs w:val="22"/>
        </w:rPr>
        <w:t>Zmluva o príprave talentovaného športovca musí byť uzatvorená písomne a musí obsahovať podstatné náležitosti podľa odseku 4.</w:t>
      </w:r>
    </w:p>
    <w:p w:rsidR="0086145F">
      <w:pPr>
        <w:numPr>
          <w:numId w:val="95"/>
        </w:numPr>
        <w:bidi w:val="0"/>
        <w:ind w:hanging="360"/>
        <w:contextualSpacing/>
        <w:rPr>
          <w:rFonts w:ascii="Times New Roman" w:hAnsi="Times New Roman"/>
          <w:sz w:val="22"/>
          <w:szCs w:val="22"/>
        </w:rPr>
      </w:pPr>
      <w:r w:rsidR="00277335">
        <w:rPr>
          <w:rFonts w:ascii="Times New Roman" w:hAnsi="Times New Roman"/>
          <w:sz w:val="22"/>
          <w:szCs w:val="22"/>
        </w:rPr>
        <w:t>Zmluva o príprave talentovaného športovca sa uzatvára na dobu najviac do konca súťažného obdobia určeného predpismi športového zväzu, v ktorom športovec dovŕši vek podľa § 4 ods. 5. Ak predpisy športového zväzu neurčujú koniec súťažného obdobia, platí, že zmluva sa uzatvára do dovŕšenia hornej hranice veku talentovaného športovca.</w:t>
      </w:r>
    </w:p>
    <w:p w:rsidR="0086145F">
      <w:pPr>
        <w:numPr>
          <w:numId w:val="95"/>
        </w:numPr>
        <w:bidi w:val="0"/>
        <w:ind w:hanging="360"/>
        <w:contextualSpacing/>
        <w:rPr>
          <w:rFonts w:ascii="Times New Roman" w:hAnsi="Times New Roman"/>
          <w:sz w:val="22"/>
          <w:szCs w:val="22"/>
        </w:rPr>
      </w:pPr>
      <w:r w:rsidR="00277335">
        <w:rPr>
          <w:rFonts w:ascii="Times New Roman" w:hAnsi="Times New Roman"/>
          <w:sz w:val="22"/>
          <w:szCs w:val="22"/>
        </w:rPr>
        <w:t>Zmluva o príprave talentovaného športovca musí obsahovať podstatné náležitosti podľa § 35 ods. 3 písm. a) až d), f), h) až j) a záväzok športovej organizácie</w:t>
      </w:r>
    </w:p>
    <w:p w:rsidR="0086145F">
      <w:pPr>
        <w:numPr>
          <w:ilvl w:val="1"/>
          <w:numId w:val="95"/>
        </w:numPr>
        <w:bidi w:val="0"/>
        <w:ind w:hanging="360"/>
        <w:contextualSpacing/>
        <w:rPr>
          <w:rFonts w:ascii="Times New Roman" w:hAnsi="Times New Roman"/>
          <w:sz w:val="22"/>
          <w:szCs w:val="22"/>
        </w:rPr>
      </w:pPr>
      <w:r w:rsidR="00277335">
        <w:rPr>
          <w:rFonts w:ascii="Times New Roman" w:hAnsi="Times New Roman"/>
          <w:sz w:val="22"/>
          <w:szCs w:val="22"/>
        </w:rPr>
        <w:t xml:space="preserve">uhrádzať náklady na prípravu talentovaného športovca na vykonávanie športu v športovej organizácii,  </w:t>
      </w:r>
    </w:p>
    <w:p w:rsidR="0086145F">
      <w:pPr>
        <w:numPr>
          <w:ilvl w:val="1"/>
          <w:numId w:val="95"/>
        </w:numPr>
        <w:bidi w:val="0"/>
        <w:ind w:hanging="360"/>
        <w:contextualSpacing/>
        <w:rPr>
          <w:rFonts w:ascii="Times New Roman" w:hAnsi="Times New Roman"/>
          <w:sz w:val="22"/>
          <w:szCs w:val="22"/>
        </w:rPr>
      </w:pPr>
      <w:r w:rsidR="00277335">
        <w:rPr>
          <w:rFonts w:ascii="Times New Roman" w:hAnsi="Times New Roman"/>
          <w:sz w:val="22"/>
          <w:szCs w:val="22"/>
        </w:rPr>
        <w:t>zabezpečiť zdravotnú starostlivosť a regeneráciu talentovaného športovca,</w:t>
      </w:r>
    </w:p>
    <w:p w:rsidR="0086145F">
      <w:pPr>
        <w:numPr>
          <w:ilvl w:val="1"/>
          <w:numId w:val="95"/>
        </w:numPr>
        <w:bidi w:val="0"/>
        <w:ind w:hanging="360"/>
        <w:contextualSpacing/>
        <w:rPr>
          <w:rFonts w:ascii="Times New Roman" w:hAnsi="Times New Roman"/>
          <w:sz w:val="22"/>
          <w:szCs w:val="22"/>
        </w:rPr>
      </w:pPr>
      <w:r w:rsidR="00277335">
        <w:rPr>
          <w:rFonts w:ascii="Times New Roman" w:hAnsi="Times New Roman"/>
          <w:sz w:val="22"/>
          <w:szCs w:val="22"/>
        </w:rPr>
        <w:t>rešpektovať voľbu talentovaného športovca pri výbere strednej školy alebo vysokej školy a prípravu na povolanie,</w:t>
      </w:r>
    </w:p>
    <w:p w:rsidR="0086145F">
      <w:pPr>
        <w:numPr>
          <w:ilvl w:val="1"/>
          <w:numId w:val="95"/>
        </w:numPr>
        <w:bidi w:val="0"/>
        <w:ind w:hanging="360"/>
        <w:contextualSpacing/>
        <w:rPr>
          <w:rFonts w:ascii="Times New Roman" w:hAnsi="Times New Roman"/>
          <w:sz w:val="22"/>
          <w:szCs w:val="22"/>
        </w:rPr>
      </w:pPr>
      <w:r w:rsidR="00277335">
        <w:rPr>
          <w:rFonts w:ascii="Times New Roman" w:hAnsi="Times New Roman"/>
          <w:sz w:val="22"/>
          <w:szCs w:val="22"/>
        </w:rPr>
        <w:t xml:space="preserve">organizovať športovú prípravu talentovaného športovca tak, aby bol zabezpečený výchovno-vzdelávací proces talentovaného športovca, </w:t>
      </w:r>
    </w:p>
    <w:p w:rsidR="0086145F">
      <w:pPr>
        <w:numPr>
          <w:ilvl w:val="1"/>
          <w:numId w:val="95"/>
        </w:numPr>
        <w:bidi w:val="0"/>
        <w:ind w:hanging="360"/>
        <w:contextualSpacing/>
        <w:rPr>
          <w:rFonts w:ascii="Times New Roman" w:hAnsi="Times New Roman"/>
          <w:sz w:val="22"/>
          <w:szCs w:val="22"/>
        </w:rPr>
      </w:pPr>
      <w:r w:rsidR="00277335">
        <w:rPr>
          <w:rFonts w:ascii="Times New Roman" w:hAnsi="Times New Roman"/>
          <w:sz w:val="22"/>
          <w:szCs w:val="22"/>
        </w:rPr>
        <w:t xml:space="preserve">monitorovať individuálne športové zručnosti a schopnosti talentovaného športovca, </w:t>
      </w:r>
    </w:p>
    <w:p w:rsidR="0086145F">
      <w:pPr>
        <w:numPr>
          <w:ilvl w:val="1"/>
          <w:numId w:val="95"/>
        </w:numPr>
        <w:bidi w:val="0"/>
        <w:ind w:hanging="360"/>
        <w:contextualSpacing/>
        <w:rPr>
          <w:rFonts w:ascii="Times New Roman" w:hAnsi="Times New Roman"/>
          <w:sz w:val="22"/>
          <w:szCs w:val="22"/>
        </w:rPr>
      </w:pPr>
      <w:r w:rsidR="00277335">
        <w:rPr>
          <w:rFonts w:ascii="Times New Roman" w:hAnsi="Times New Roman"/>
          <w:sz w:val="22"/>
          <w:szCs w:val="22"/>
        </w:rPr>
        <w:t>zostaviť individuálny plán prípravy zameraný na rozvoj športových zručností a schopností talentovaného športovca v nadväznosti na monitorovanie podľa písmena e),</w:t>
      </w:r>
    </w:p>
    <w:p w:rsidR="0086145F">
      <w:pPr>
        <w:numPr>
          <w:ilvl w:val="1"/>
          <w:numId w:val="95"/>
        </w:numPr>
        <w:bidi w:val="0"/>
        <w:ind w:hanging="360"/>
        <w:contextualSpacing/>
        <w:rPr>
          <w:rFonts w:ascii="Times New Roman" w:hAnsi="Times New Roman"/>
          <w:sz w:val="22"/>
          <w:szCs w:val="22"/>
        </w:rPr>
      </w:pPr>
      <w:r w:rsidR="00277335">
        <w:rPr>
          <w:rFonts w:ascii="Times New Roman" w:hAnsi="Times New Roman"/>
          <w:sz w:val="22"/>
          <w:szCs w:val="22"/>
        </w:rPr>
        <w:t>zabezpečiť výchovu talentovaného športovca v oblasti boja proti negatívnym javom v športe.</w:t>
      </w:r>
    </w:p>
    <w:p w:rsidR="0086145F">
      <w:pPr>
        <w:numPr>
          <w:numId w:val="95"/>
        </w:numPr>
        <w:bidi w:val="0"/>
        <w:ind w:hanging="360"/>
        <w:contextualSpacing/>
        <w:rPr>
          <w:rFonts w:ascii="Times New Roman" w:hAnsi="Times New Roman"/>
          <w:sz w:val="22"/>
          <w:szCs w:val="22"/>
        </w:rPr>
      </w:pPr>
      <w:r w:rsidR="00277335">
        <w:rPr>
          <w:rFonts w:ascii="Times New Roman" w:hAnsi="Times New Roman"/>
          <w:sz w:val="22"/>
          <w:szCs w:val="22"/>
        </w:rPr>
        <w:t xml:space="preserve">Pri uzatvorení zmluvy o príprave talentovaného športovca sa športová organizácia a talentovaný športovec môžu dohodnúť, že súčasťou zmluvy o príprave talentovaného športovca bude záväzok športovej organizácie, že po skončení zmluvy o príprave talentovaného športovca uzatvorí so športovcom zmluvu o profesionálnom vykonávaní športu v trvaní najviac na tri roky. </w:t>
      </w:r>
    </w:p>
    <w:p w:rsidR="0086145F">
      <w:pPr>
        <w:numPr>
          <w:numId w:val="95"/>
        </w:numPr>
        <w:bidi w:val="0"/>
        <w:ind w:hanging="360"/>
        <w:contextualSpacing/>
        <w:rPr>
          <w:rFonts w:ascii="Times New Roman" w:hAnsi="Times New Roman"/>
          <w:sz w:val="22"/>
          <w:szCs w:val="22"/>
        </w:rPr>
      </w:pPr>
      <w:r w:rsidR="00277335">
        <w:rPr>
          <w:rFonts w:ascii="Times New Roman" w:hAnsi="Times New Roman"/>
          <w:sz w:val="22"/>
          <w:szCs w:val="22"/>
        </w:rPr>
        <w:t>Súčasťou zmluvy o príprave talentovaného športovca podľa odseku 5 je záväzok talentovaného športovca, že po skončení zmluvy o príprave talentovaného športovca uzavrie so športovou organizáciou zmluvu o profesionálnom vykonávaní športu v trvaní najviac na tri roky. Ak talentovaný športovec nedodrží tento záväzok, športová organizácia môže požadovať od neho úhradu nákladov, ktoré vynaložila na jeho prípravu na vykonávanie športu.</w:t>
      </w:r>
    </w:p>
    <w:p w:rsidR="0086145F">
      <w:pPr>
        <w:numPr>
          <w:numId w:val="95"/>
        </w:numPr>
        <w:bidi w:val="0"/>
        <w:ind w:hanging="360"/>
        <w:contextualSpacing/>
        <w:rPr>
          <w:rFonts w:ascii="Times New Roman" w:hAnsi="Times New Roman"/>
          <w:sz w:val="22"/>
          <w:szCs w:val="22"/>
        </w:rPr>
      </w:pPr>
      <w:r w:rsidR="00277335">
        <w:rPr>
          <w:rFonts w:ascii="Times New Roman" w:hAnsi="Times New Roman"/>
          <w:sz w:val="22"/>
          <w:szCs w:val="22"/>
        </w:rPr>
        <w:t xml:space="preserve">Uzatvorenie zmluvy o profesionálnom vykonávaní športu môže športová organizácia odmietnuť, ak nemá z dôvodu zmeny svojich úloh pre talentovaného športovca vhodné miesto, </w:t>
      </w:r>
      <w:r w:rsidR="00277335">
        <w:rPr>
          <w:rFonts w:ascii="Times New Roman" w:hAnsi="Times New Roman"/>
          <w:sz w:val="22"/>
          <w:szCs w:val="22"/>
          <w:highlight w:val="white"/>
        </w:rPr>
        <w:t xml:space="preserve">pre stratu zdravotnej spôsobilosti </w:t>
      </w:r>
      <w:r w:rsidR="00277335">
        <w:rPr>
          <w:rFonts w:ascii="Times New Roman" w:hAnsi="Times New Roman"/>
          <w:sz w:val="22"/>
          <w:szCs w:val="22"/>
        </w:rPr>
        <w:t xml:space="preserve"> talentovaného športovca, alebo ak športovec nesplnil počas prípravy podmienky určené športovou organizáciou, ktoré s ním boli dohodnuté v zmluve o príprave talentovaného športovca.</w:t>
      </w:r>
    </w:p>
    <w:p w:rsidR="0086145F">
      <w:pPr>
        <w:numPr>
          <w:numId w:val="95"/>
        </w:numPr>
        <w:bidi w:val="0"/>
        <w:ind w:hanging="360"/>
        <w:contextualSpacing/>
        <w:rPr>
          <w:rFonts w:ascii="Times New Roman" w:hAnsi="Times New Roman"/>
          <w:sz w:val="22"/>
          <w:szCs w:val="22"/>
        </w:rPr>
      </w:pPr>
      <w:r w:rsidR="00277335">
        <w:rPr>
          <w:rFonts w:ascii="Times New Roman" w:hAnsi="Times New Roman"/>
          <w:sz w:val="22"/>
          <w:szCs w:val="22"/>
        </w:rPr>
        <w:t xml:space="preserve">Na právne vzťahy talentovaného športovca a športovej organizácie podľa zmluvy o príprave talentovaného športovca sa primerane vzťahujú ustanovenia § 32 písm. a) až k), m) a n), § 33, § 38 až 42, a § 46 ods. 7 a 9. </w:t>
      </w:r>
    </w:p>
    <w:p w:rsidR="0086145F">
      <w:pPr>
        <w:pStyle w:val="Heading4"/>
        <w:bidi w:val="0"/>
        <w:rPr>
          <w:rFonts w:ascii="Times New Roman" w:hAnsi="Times New Roman"/>
        </w:rPr>
      </w:pPr>
      <w:bookmarkStart w:id="89" w:name="h.haapch" w:colFirst="0" w:colLast="0"/>
      <w:bookmarkEnd w:id="89"/>
      <w:r w:rsidR="00277335">
        <w:rPr>
          <w:rFonts w:ascii="Times New Roman" w:hAnsi="Times New Roman"/>
          <w:sz w:val="22"/>
          <w:szCs w:val="22"/>
        </w:rPr>
        <w:t>§ 49</w:t>
      </w:r>
    </w:p>
    <w:p w:rsidR="0086145F">
      <w:pPr>
        <w:pStyle w:val="Heading4"/>
        <w:bidi w:val="0"/>
        <w:rPr>
          <w:rFonts w:ascii="Times New Roman" w:hAnsi="Times New Roman"/>
        </w:rPr>
      </w:pPr>
      <w:bookmarkStart w:id="90" w:name="h.319y80a" w:colFirst="0" w:colLast="0"/>
      <w:bookmarkEnd w:id="90"/>
      <w:r w:rsidR="00277335">
        <w:rPr>
          <w:rFonts w:ascii="Times New Roman" w:hAnsi="Times New Roman"/>
          <w:sz w:val="22"/>
          <w:szCs w:val="22"/>
        </w:rPr>
        <w:t>Vykonávanie športu bez zmluvy</w:t>
      </w:r>
    </w:p>
    <w:p w:rsidR="0086145F">
      <w:pPr>
        <w:pStyle w:val="Heading4"/>
        <w:bidi w:val="0"/>
        <w:rPr>
          <w:rFonts w:ascii="Times New Roman" w:hAnsi="Times New Roman"/>
        </w:rPr>
      </w:pPr>
    </w:p>
    <w:p w:rsidR="0086145F">
      <w:pPr>
        <w:pStyle w:val="Heading4"/>
        <w:numPr>
          <w:numId w:val="137"/>
        </w:numPr>
        <w:bidi w:val="0"/>
        <w:ind w:hanging="360"/>
        <w:contextualSpacing/>
        <w:jc w:val="both"/>
        <w:rPr>
          <w:rFonts w:ascii="Times New Roman" w:hAnsi="Times New Roman"/>
          <w:b w:val="0"/>
          <w:sz w:val="22"/>
          <w:szCs w:val="22"/>
        </w:rPr>
      </w:pPr>
      <w:r w:rsidR="00277335">
        <w:rPr>
          <w:rFonts w:ascii="Times New Roman" w:hAnsi="Times New Roman"/>
          <w:b w:val="0"/>
          <w:sz w:val="22"/>
          <w:szCs w:val="22"/>
        </w:rPr>
        <w:t>Športovec môže vykonávať za športovú organizáciu šport aj bez uzatvorenia písomnej zmluvy.</w:t>
      </w:r>
    </w:p>
    <w:p w:rsidR="0086145F">
      <w:pPr>
        <w:pStyle w:val="Heading4"/>
        <w:numPr>
          <w:numId w:val="137"/>
        </w:numPr>
        <w:bidi w:val="0"/>
        <w:ind w:hanging="360"/>
        <w:contextualSpacing/>
        <w:jc w:val="both"/>
        <w:rPr>
          <w:rFonts w:ascii="Times New Roman" w:hAnsi="Times New Roman"/>
          <w:b w:val="0"/>
          <w:sz w:val="22"/>
          <w:szCs w:val="22"/>
        </w:rPr>
      </w:pPr>
      <w:r w:rsidR="00277335">
        <w:rPr>
          <w:rFonts w:ascii="Times New Roman" w:hAnsi="Times New Roman"/>
          <w:b w:val="0"/>
          <w:sz w:val="22"/>
          <w:szCs w:val="22"/>
        </w:rPr>
        <w:t>Športovec podľa odseku 1 nemá za vykonávanie športu za športovú organizáciu nárok na odplatu. Za odplatu sa nepovažuje</w:t>
      </w:r>
    </w:p>
    <w:p w:rsidR="0086145F">
      <w:pPr>
        <w:pStyle w:val="Heading4"/>
        <w:numPr>
          <w:ilvl w:val="1"/>
          <w:numId w:val="11"/>
        </w:numPr>
        <w:bidi w:val="0"/>
        <w:ind w:hanging="360"/>
        <w:contextualSpacing/>
        <w:jc w:val="both"/>
        <w:rPr>
          <w:rFonts w:ascii="Times New Roman" w:hAnsi="Times New Roman"/>
          <w:b w:val="0"/>
          <w:sz w:val="22"/>
          <w:szCs w:val="22"/>
        </w:rPr>
      </w:pPr>
      <w:bookmarkStart w:id="91" w:name="h.1gf8i83" w:colFirst="0" w:colLast="0"/>
      <w:bookmarkEnd w:id="91"/>
      <w:r w:rsidR="00277335">
        <w:rPr>
          <w:rFonts w:ascii="Times New Roman" w:hAnsi="Times New Roman"/>
          <w:b w:val="0"/>
          <w:sz w:val="22"/>
          <w:szCs w:val="22"/>
        </w:rPr>
        <w:t>náhrada preukázateľných účelne vynaložených nákladov spojených s prípravou a súťažou športovca a s tým súvisiace vecné plnenia,</w:t>
      </w:r>
    </w:p>
    <w:p w:rsidR="0086145F">
      <w:pPr>
        <w:pStyle w:val="Heading4"/>
        <w:numPr>
          <w:ilvl w:val="1"/>
          <w:numId w:val="11"/>
        </w:numPr>
        <w:bidi w:val="0"/>
        <w:ind w:hanging="360"/>
        <w:contextualSpacing/>
        <w:jc w:val="both"/>
        <w:rPr>
          <w:rFonts w:ascii="Times New Roman" w:hAnsi="Times New Roman"/>
          <w:b w:val="0"/>
          <w:sz w:val="22"/>
          <w:szCs w:val="22"/>
        </w:rPr>
      </w:pPr>
      <w:bookmarkStart w:id="92" w:name="h.40ew0vw" w:colFirst="0" w:colLast="0"/>
      <w:bookmarkEnd w:id="92"/>
      <w:r w:rsidR="00277335">
        <w:rPr>
          <w:rFonts w:ascii="Times New Roman" w:hAnsi="Times New Roman"/>
          <w:b w:val="0"/>
          <w:sz w:val="22"/>
          <w:szCs w:val="22"/>
        </w:rPr>
        <w:t>nepeňažná odmena za športový výkon, najmä pohár, medaila alebo iná vecná cena.</w:t>
      </w:r>
    </w:p>
    <w:p w:rsidR="0086145F">
      <w:pPr>
        <w:pStyle w:val="Heading4"/>
        <w:bidi w:val="0"/>
        <w:jc w:val="both"/>
        <w:rPr>
          <w:rFonts w:ascii="Times New Roman" w:hAnsi="Times New Roman"/>
        </w:rPr>
      </w:pPr>
      <w:bookmarkStart w:id="93" w:name="h.2fk6b3p" w:colFirst="0" w:colLast="0"/>
      <w:bookmarkEnd w:id="93"/>
    </w:p>
    <w:p w:rsidR="0086145F">
      <w:pPr>
        <w:pStyle w:val="Heading4"/>
        <w:bidi w:val="0"/>
        <w:rPr>
          <w:rFonts w:ascii="Times New Roman" w:hAnsi="Times New Roman"/>
        </w:rPr>
      </w:pPr>
      <w:bookmarkStart w:id="94" w:name="h.upglbi" w:colFirst="0" w:colLast="0"/>
      <w:bookmarkEnd w:id="94"/>
      <w:r w:rsidR="00277335">
        <w:rPr>
          <w:rFonts w:ascii="Times New Roman" w:hAnsi="Times New Roman"/>
          <w:sz w:val="22"/>
          <w:szCs w:val="22"/>
        </w:rPr>
        <w:t>Zmluva o sponzorstve v športe</w:t>
      </w:r>
    </w:p>
    <w:p w:rsidR="0086145F">
      <w:pPr>
        <w:pStyle w:val="Heading4"/>
        <w:bidi w:val="0"/>
        <w:rPr>
          <w:rFonts w:ascii="Times New Roman" w:hAnsi="Times New Roman"/>
        </w:rPr>
      </w:pPr>
      <w:bookmarkStart w:id="95" w:name="h.3ep43zb" w:colFirst="0" w:colLast="0"/>
      <w:bookmarkEnd w:id="95"/>
      <w:r w:rsidR="00277335">
        <w:rPr>
          <w:rFonts w:ascii="Times New Roman" w:hAnsi="Times New Roman"/>
          <w:sz w:val="22"/>
          <w:szCs w:val="22"/>
        </w:rPr>
        <w:t>§ 50</w:t>
      </w:r>
    </w:p>
    <w:p w:rsidR="0086145F">
      <w:pPr>
        <w:bidi w:val="0"/>
        <w:rPr>
          <w:rFonts w:ascii="Times New Roman" w:hAnsi="Times New Roman"/>
        </w:rPr>
      </w:pPr>
    </w:p>
    <w:p w:rsidR="0086145F">
      <w:pPr>
        <w:numPr>
          <w:numId w:val="194"/>
        </w:numPr>
        <w:bidi w:val="0"/>
        <w:ind w:left="705" w:hanging="360"/>
        <w:contextualSpacing/>
        <w:rPr>
          <w:rFonts w:ascii="Times New Roman" w:hAnsi="Times New Roman"/>
          <w:sz w:val="22"/>
          <w:szCs w:val="22"/>
        </w:rPr>
      </w:pPr>
      <w:r w:rsidR="00277335">
        <w:rPr>
          <w:rFonts w:ascii="Times New Roman" w:hAnsi="Times New Roman"/>
          <w:sz w:val="22"/>
          <w:szCs w:val="22"/>
        </w:rPr>
        <w:t>Zmluvou o sponzorstve v športe sa sponzor zaväzuje poskytnúť priame alebo nepriame peňažné plnenie alebo nepeňažné plnenie (ďalej len „sponzorské“) športovcovi, športovému odborníkovi podľa § 6 ods. 1 písm. a) alebo športovej organizácii (ďalej len „sponzorovaný“) a sponzorovaný sa zaväzuje umožniť sponzorovi spájať názov alebo obchodné meno sponzora alebo označenie sponzora alebo jeho výrobku so sponzorovaným a využiť sponzorské na dohodnutý účel súvisiaci so športovou činnosťou. Ak je sponzorovaným športovec alebo športový odborník podľa § 6 ods. 1 písm. a) účelom sponzorského nesmie byť ich mzda alebo odmena za vykonávanie športu alebo inej športovej činnosti.</w:t>
      </w:r>
    </w:p>
    <w:p w:rsidR="0086145F">
      <w:pPr>
        <w:numPr>
          <w:numId w:val="194"/>
        </w:numPr>
        <w:bidi w:val="0"/>
        <w:ind w:left="705" w:hanging="360"/>
        <w:contextualSpacing/>
        <w:rPr>
          <w:rFonts w:ascii="Times New Roman" w:hAnsi="Times New Roman"/>
          <w:sz w:val="22"/>
          <w:szCs w:val="22"/>
        </w:rPr>
      </w:pPr>
      <w:r w:rsidR="00277335">
        <w:rPr>
          <w:rFonts w:ascii="Times New Roman" w:hAnsi="Times New Roman"/>
          <w:sz w:val="22"/>
          <w:szCs w:val="22"/>
        </w:rPr>
        <w:t>Sponzorovaný môže uvádzať názov alebo obchodné meno, sídlo, logo sponzora alebo logo jeho výrobku v spojení s účelom, na ktorý bolo sponzorské poskytnuté. Náklady na uvádzanie sponzora nesmú presiahnuť 10 % hodnoty sponzorského.</w:t>
      </w:r>
    </w:p>
    <w:p w:rsidR="0086145F">
      <w:pPr>
        <w:numPr>
          <w:numId w:val="194"/>
        </w:numPr>
        <w:bidi w:val="0"/>
        <w:ind w:left="705" w:hanging="360"/>
        <w:contextualSpacing/>
        <w:rPr>
          <w:rFonts w:ascii="Times New Roman" w:hAnsi="Times New Roman"/>
          <w:sz w:val="22"/>
          <w:szCs w:val="22"/>
        </w:rPr>
      </w:pPr>
      <w:r w:rsidR="00277335">
        <w:rPr>
          <w:rFonts w:ascii="Times New Roman" w:hAnsi="Times New Roman"/>
          <w:sz w:val="22"/>
          <w:szCs w:val="22"/>
        </w:rPr>
        <w:t>Zmluva o sponzorstve v športe sa uzatvára v písomnej forme a musí obsahovať tieto  podstatné náležitosti</w:t>
      </w:r>
    </w:p>
    <w:p w:rsidR="0086145F">
      <w:pPr>
        <w:numPr>
          <w:ilvl w:val="1"/>
          <w:numId w:val="97"/>
        </w:numPr>
        <w:bidi w:val="0"/>
        <w:ind w:left="1410" w:hanging="360"/>
        <w:contextualSpacing/>
        <w:rPr>
          <w:rFonts w:ascii="Times New Roman" w:hAnsi="Times New Roman"/>
          <w:sz w:val="22"/>
          <w:szCs w:val="22"/>
        </w:rPr>
      </w:pPr>
      <w:r w:rsidR="00277335">
        <w:rPr>
          <w:rFonts w:ascii="Times New Roman" w:hAnsi="Times New Roman"/>
          <w:sz w:val="22"/>
          <w:szCs w:val="22"/>
        </w:rPr>
        <w:t>identifikačné údaje zmluvných strán,</w:t>
      </w:r>
    </w:p>
    <w:p w:rsidR="0086145F">
      <w:pPr>
        <w:numPr>
          <w:ilvl w:val="1"/>
          <w:numId w:val="97"/>
        </w:numPr>
        <w:bidi w:val="0"/>
        <w:ind w:left="1410" w:hanging="360"/>
        <w:contextualSpacing/>
        <w:rPr>
          <w:rFonts w:ascii="Times New Roman" w:hAnsi="Times New Roman"/>
          <w:sz w:val="22"/>
          <w:szCs w:val="22"/>
        </w:rPr>
      </w:pPr>
      <w:r w:rsidR="00277335">
        <w:rPr>
          <w:rFonts w:ascii="Times New Roman" w:hAnsi="Times New Roman"/>
          <w:sz w:val="22"/>
          <w:szCs w:val="22"/>
        </w:rPr>
        <w:t>obdobie trvania zmluvy, najviac do konca štvrtého roku nasledujúceho po roku, v ktorom bola sponzorovanému poskytnutá prvá časť sponzorského,</w:t>
      </w:r>
    </w:p>
    <w:p w:rsidR="0086145F">
      <w:pPr>
        <w:numPr>
          <w:ilvl w:val="1"/>
          <w:numId w:val="97"/>
        </w:numPr>
        <w:bidi w:val="0"/>
        <w:ind w:left="1410" w:hanging="360"/>
        <w:contextualSpacing/>
        <w:rPr>
          <w:rFonts w:ascii="Times New Roman" w:hAnsi="Times New Roman"/>
          <w:sz w:val="22"/>
          <w:szCs w:val="22"/>
        </w:rPr>
      </w:pPr>
      <w:r w:rsidR="00277335">
        <w:rPr>
          <w:rFonts w:ascii="Times New Roman" w:hAnsi="Times New Roman"/>
          <w:sz w:val="22"/>
          <w:szCs w:val="22"/>
        </w:rPr>
        <w:t>spôsob zániku zmluvy,</w:t>
      </w:r>
    </w:p>
    <w:p w:rsidR="0086145F">
      <w:pPr>
        <w:numPr>
          <w:ilvl w:val="1"/>
          <w:numId w:val="97"/>
        </w:numPr>
        <w:bidi w:val="0"/>
        <w:ind w:left="1410" w:hanging="360"/>
        <w:contextualSpacing/>
        <w:rPr>
          <w:rFonts w:ascii="Times New Roman" w:hAnsi="Times New Roman"/>
          <w:sz w:val="22"/>
          <w:szCs w:val="22"/>
        </w:rPr>
      </w:pPr>
      <w:r w:rsidR="00277335">
        <w:rPr>
          <w:rFonts w:ascii="Times New Roman" w:hAnsi="Times New Roman"/>
          <w:sz w:val="22"/>
          <w:szCs w:val="22"/>
        </w:rPr>
        <w:t>účel a rozsah sponzorského vrátane časového rozvrhu a spôsobu jeho poskytnutia a použitia,</w:t>
      </w:r>
    </w:p>
    <w:p w:rsidR="0086145F">
      <w:pPr>
        <w:numPr>
          <w:ilvl w:val="1"/>
          <w:numId w:val="97"/>
        </w:numPr>
        <w:bidi w:val="0"/>
        <w:ind w:left="1410" w:hanging="360"/>
        <w:contextualSpacing/>
        <w:rPr>
          <w:rFonts w:ascii="Times New Roman" w:hAnsi="Times New Roman"/>
          <w:sz w:val="22"/>
          <w:szCs w:val="22"/>
        </w:rPr>
      </w:pPr>
      <w:r w:rsidR="00277335">
        <w:rPr>
          <w:rFonts w:ascii="Times New Roman" w:hAnsi="Times New Roman"/>
          <w:sz w:val="22"/>
          <w:szCs w:val="22"/>
        </w:rPr>
        <w:t>podmienky, ktoré musí sponzorovaný splniť na poskytnutie sponzorského vrátane lehoty na oznámenie ich splnenia.</w:t>
      </w:r>
    </w:p>
    <w:p w:rsidR="0086145F">
      <w:pPr>
        <w:numPr>
          <w:numId w:val="194"/>
        </w:numPr>
        <w:bidi w:val="0"/>
        <w:ind w:left="705" w:hanging="360"/>
        <w:contextualSpacing/>
        <w:rPr>
          <w:rFonts w:ascii="Times New Roman" w:hAnsi="Times New Roman"/>
          <w:sz w:val="22"/>
          <w:szCs w:val="22"/>
        </w:rPr>
      </w:pPr>
      <w:r w:rsidR="00277335">
        <w:rPr>
          <w:rFonts w:ascii="Times New Roman" w:hAnsi="Times New Roman"/>
          <w:sz w:val="22"/>
          <w:szCs w:val="22"/>
        </w:rPr>
        <w:t>Súčasťou zmluvy o sponzorstve v športe je potvrdenie o spôsobilosti prijímateľa verejných prostriedkov.</w:t>
      </w:r>
    </w:p>
    <w:p w:rsidR="0086145F">
      <w:pPr>
        <w:numPr>
          <w:numId w:val="194"/>
        </w:numPr>
        <w:bidi w:val="0"/>
        <w:ind w:left="705" w:hanging="360"/>
        <w:contextualSpacing/>
        <w:rPr>
          <w:rFonts w:ascii="Times New Roman" w:hAnsi="Times New Roman"/>
          <w:sz w:val="22"/>
          <w:szCs w:val="22"/>
        </w:rPr>
      </w:pPr>
      <w:r w:rsidR="00277335">
        <w:rPr>
          <w:rFonts w:ascii="Times New Roman" w:hAnsi="Times New Roman"/>
          <w:sz w:val="22"/>
          <w:szCs w:val="22"/>
        </w:rPr>
        <w:t>Sponzor je oprávnený od zmluvy o sponzorstve v športe odstúpiť, ak sponzorovaný používa sponzorské v rozpore s dohodnutým účelom.</w:t>
      </w:r>
    </w:p>
    <w:p w:rsidR="0086145F">
      <w:pPr>
        <w:bidi w:val="0"/>
        <w:rPr>
          <w:rFonts w:ascii="Times New Roman" w:hAnsi="Times New Roman"/>
        </w:rPr>
      </w:pPr>
    </w:p>
    <w:p w:rsidR="0086145F">
      <w:pPr>
        <w:bidi w:val="0"/>
        <w:jc w:val="center"/>
        <w:rPr>
          <w:rFonts w:ascii="Times New Roman" w:hAnsi="Times New Roman"/>
        </w:rPr>
      </w:pPr>
      <w:r w:rsidR="00277335">
        <w:rPr>
          <w:rFonts w:ascii="Times New Roman" w:hAnsi="Times New Roman"/>
          <w:b/>
          <w:sz w:val="22"/>
          <w:szCs w:val="22"/>
        </w:rPr>
        <w:t>§ 51</w:t>
      </w:r>
    </w:p>
    <w:p w:rsidR="0086145F">
      <w:pPr>
        <w:bidi w:val="0"/>
        <w:rPr>
          <w:rFonts w:ascii="Times New Roman" w:hAnsi="Times New Roman"/>
        </w:rPr>
      </w:pPr>
    </w:p>
    <w:p w:rsidR="0086145F">
      <w:pPr>
        <w:numPr>
          <w:numId w:val="17"/>
        </w:numPr>
        <w:bidi w:val="0"/>
        <w:ind w:left="705" w:hanging="360"/>
        <w:contextualSpacing/>
        <w:rPr>
          <w:rFonts w:ascii="Times New Roman" w:hAnsi="Times New Roman"/>
          <w:sz w:val="22"/>
          <w:szCs w:val="22"/>
        </w:rPr>
      </w:pPr>
      <w:r w:rsidR="00277335">
        <w:rPr>
          <w:rFonts w:ascii="Times New Roman" w:hAnsi="Times New Roman"/>
          <w:sz w:val="22"/>
          <w:szCs w:val="22"/>
        </w:rPr>
        <w:t>Zmluvu o sponzorstve v športe, jej zmeny a doplnenia zverejní sponzorovaný najneskôr do 30 dní odo dňa jej podpisu oboma zmluvnými stranami. Zmluva o sponzorstve v športe sa zverejňuje.</w:t>
      </w:r>
    </w:p>
    <w:p w:rsidR="0086145F">
      <w:pPr>
        <w:numPr>
          <w:numId w:val="17"/>
        </w:numPr>
        <w:bidi w:val="0"/>
        <w:ind w:left="705" w:hanging="360"/>
        <w:contextualSpacing/>
        <w:rPr>
          <w:rFonts w:ascii="Times New Roman" w:hAnsi="Times New Roman"/>
          <w:sz w:val="22"/>
          <w:szCs w:val="22"/>
        </w:rPr>
      </w:pPr>
      <w:r w:rsidR="00277335">
        <w:rPr>
          <w:rFonts w:ascii="Times New Roman" w:hAnsi="Times New Roman"/>
          <w:sz w:val="22"/>
          <w:szCs w:val="22"/>
        </w:rPr>
        <w:t>Ak sponzorské nebolo použité do konca obdobia, na ktoré bola zmluva o sponzorstve v športe uzavretá, alebo ak nebolo použité v súlade s dohodnutým účelom, je sponzorovaný povinný vrátiť sponzorovi nevyčerpanú sumu sponzorského alebo sumu, ktorá bola použitá v rozpore s dohodnutým účelom.</w:t>
      </w:r>
    </w:p>
    <w:p w:rsidR="0086145F">
      <w:pPr>
        <w:numPr>
          <w:numId w:val="17"/>
        </w:numPr>
        <w:bidi w:val="0"/>
        <w:ind w:hanging="360"/>
        <w:contextualSpacing/>
        <w:rPr>
          <w:rFonts w:ascii="Times New Roman" w:hAnsi="Times New Roman"/>
          <w:sz w:val="22"/>
          <w:szCs w:val="22"/>
        </w:rPr>
      </w:pPr>
      <w:r w:rsidR="00277335">
        <w:rPr>
          <w:rFonts w:ascii="Times New Roman" w:hAnsi="Times New Roman"/>
          <w:sz w:val="22"/>
          <w:szCs w:val="22"/>
        </w:rPr>
        <w:t>Sponzor má právo žiadať informácie o použití sponzorského a doklady preukazujúce použitie sponzorského a sponzorovaný je povinný mu ich bezodkladne poskytnúť.</w:t>
      </w:r>
    </w:p>
    <w:p w:rsidR="0086145F">
      <w:pPr>
        <w:numPr>
          <w:numId w:val="17"/>
        </w:numPr>
        <w:bidi w:val="0"/>
        <w:ind w:left="705" w:hanging="360"/>
        <w:contextualSpacing/>
        <w:rPr>
          <w:rFonts w:ascii="Times New Roman" w:hAnsi="Times New Roman"/>
          <w:sz w:val="22"/>
          <w:szCs w:val="22"/>
        </w:rPr>
      </w:pPr>
      <w:r w:rsidR="00277335">
        <w:rPr>
          <w:rFonts w:ascii="Times New Roman" w:hAnsi="Times New Roman"/>
          <w:sz w:val="22"/>
          <w:szCs w:val="22"/>
        </w:rPr>
        <w:t xml:space="preserve">Sponzorovaný je povinný priebežne zverejňovať informácie o spôsobe použitia sponzorského najneskôr do 25. dňa nasledujúceho kalendárneho mesiaca, ak nevedie príjmy a výdavky sponzorského na osobitnom bankovom účte podľa odseku 5. </w:t>
      </w:r>
    </w:p>
    <w:p w:rsidR="0086145F">
      <w:pPr>
        <w:numPr>
          <w:numId w:val="17"/>
        </w:numPr>
        <w:bidi w:val="0"/>
        <w:ind w:left="705" w:hanging="360"/>
        <w:contextualSpacing/>
        <w:rPr>
          <w:rFonts w:ascii="Times New Roman" w:hAnsi="Times New Roman"/>
          <w:sz w:val="22"/>
          <w:szCs w:val="22"/>
        </w:rPr>
      </w:pPr>
      <w:r w:rsidR="00277335">
        <w:rPr>
          <w:rFonts w:ascii="Times New Roman" w:hAnsi="Times New Roman"/>
          <w:sz w:val="22"/>
          <w:szCs w:val="22"/>
        </w:rPr>
        <w:t>Údaje na osobitnom bankovom účte podľa odseku 4 musia byť bezplatne, diaľkovo a nepretržite prístupné tretím osobám a musia zobrazovať prehľad platobných operácií  v rozsahu údajov o sume, dátume zaúčtovania, mene a priezvisku platiteľa alebo ak ide o právnickú osobu, názve platiteľa, texte účtovného zápisu a variabilnom symbole. Adresu webového sídla, na ktorom sú tieto údaje zobrazené, oznámi sponzorovaný v listinnej podobe  alebo v elektronickej podobe ministerstvu školstva, ktoré ju zverejní.</w:t>
      </w:r>
    </w:p>
    <w:p w:rsidR="0086145F">
      <w:pPr>
        <w:bidi w:val="0"/>
        <w:jc w:val="left"/>
        <w:rPr>
          <w:rFonts w:ascii="Times New Roman" w:hAnsi="Times New Roman"/>
        </w:rPr>
      </w:pPr>
      <w:bookmarkStart w:id="96" w:name="h.1tuee74" w:colFirst="0" w:colLast="0"/>
      <w:bookmarkEnd w:id="96"/>
    </w:p>
    <w:p w:rsidR="0086145F">
      <w:pPr>
        <w:bidi w:val="0"/>
        <w:rPr>
          <w:rFonts w:ascii="Times New Roman" w:hAnsi="Times New Roman"/>
        </w:rPr>
      </w:pPr>
    </w:p>
    <w:p w:rsidR="0086145F">
      <w:pPr>
        <w:pStyle w:val="Heading3"/>
        <w:bidi w:val="0"/>
        <w:rPr>
          <w:rFonts w:ascii="Times New Roman" w:hAnsi="Times New Roman"/>
        </w:rPr>
      </w:pPr>
      <w:bookmarkStart w:id="97" w:name="h.4du1wux" w:colFirst="0" w:colLast="0"/>
      <w:bookmarkEnd w:id="97"/>
      <w:r w:rsidR="00277335">
        <w:rPr>
          <w:rFonts w:ascii="Times New Roman" w:hAnsi="Times New Roman"/>
          <w:sz w:val="22"/>
          <w:szCs w:val="22"/>
        </w:rPr>
        <w:t>DRUHÁ HLAVA</w:t>
      </w:r>
    </w:p>
    <w:p w:rsidR="0086145F">
      <w:pPr>
        <w:pStyle w:val="Heading3"/>
        <w:bidi w:val="0"/>
        <w:rPr>
          <w:rFonts w:ascii="Times New Roman" w:hAnsi="Times New Roman"/>
        </w:rPr>
      </w:pPr>
      <w:bookmarkStart w:id="98" w:name="h.2szc72q" w:colFirst="0" w:colLast="0"/>
      <w:bookmarkEnd w:id="98"/>
      <w:r w:rsidR="00277335">
        <w:rPr>
          <w:rFonts w:ascii="Times New Roman" w:hAnsi="Times New Roman"/>
          <w:sz w:val="22"/>
          <w:szCs w:val="22"/>
        </w:rPr>
        <w:t>RIEŠENIE SPOROV V ŠPORTE</w:t>
      </w:r>
    </w:p>
    <w:p w:rsidR="0086145F">
      <w:pPr>
        <w:bidi w:val="0"/>
        <w:jc w:val="center"/>
        <w:rPr>
          <w:rFonts w:ascii="Times New Roman" w:hAnsi="Times New Roman"/>
        </w:rPr>
      </w:pPr>
    </w:p>
    <w:p w:rsidR="0086145F">
      <w:pPr>
        <w:pStyle w:val="Heading4"/>
        <w:bidi w:val="0"/>
        <w:rPr>
          <w:rFonts w:ascii="Times New Roman" w:hAnsi="Times New Roman"/>
        </w:rPr>
      </w:pPr>
      <w:bookmarkStart w:id="99" w:name="h.184mhaj" w:colFirst="0" w:colLast="0"/>
      <w:bookmarkEnd w:id="99"/>
      <w:r w:rsidR="00277335">
        <w:rPr>
          <w:rFonts w:ascii="Times New Roman" w:hAnsi="Times New Roman"/>
          <w:sz w:val="22"/>
          <w:szCs w:val="22"/>
        </w:rPr>
        <w:t>Riešenie sporov orgánmi športovej organizácie</w:t>
      </w:r>
    </w:p>
    <w:p w:rsidR="0086145F">
      <w:pPr>
        <w:bidi w:val="0"/>
        <w:jc w:val="center"/>
        <w:rPr>
          <w:rFonts w:ascii="Times New Roman" w:hAnsi="Times New Roman"/>
        </w:rPr>
      </w:pPr>
    </w:p>
    <w:p w:rsidR="0086145F">
      <w:pPr>
        <w:pStyle w:val="Heading4"/>
        <w:bidi w:val="0"/>
        <w:rPr>
          <w:rFonts w:ascii="Times New Roman" w:hAnsi="Times New Roman"/>
        </w:rPr>
      </w:pPr>
      <w:bookmarkStart w:id="100" w:name="h.3s49zyc" w:colFirst="0" w:colLast="0"/>
      <w:bookmarkEnd w:id="100"/>
      <w:r w:rsidR="00277335">
        <w:rPr>
          <w:rFonts w:ascii="Times New Roman" w:hAnsi="Times New Roman"/>
          <w:sz w:val="22"/>
          <w:szCs w:val="22"/>
        </w:rPr>
        <w:t>§ 52</w:t>
      </w:r>
    </w:p>
    <w:p w:rsidR="0086145F">
      <w:pPr>
        <w:pStyle w:val="Heading4"/>
        <w:bidi w:val="0"/>
        <w:rPr>
          <w:rFonts w:ascii="Times New Roman" w:hAnsi="Times New Roman"/>
        </w:rPr>
      </w:pPr>
      <w:bookmarkStart w:id="101" w:name="h.279ka65" w:colFirst="0" w:colLast="0"/>
      <w:bookmarkEnd w:id="101"/>
      <w:r w:rsidR="00277335">
        <w:rPr>
          <w:rFonts w:ascii="Times New Roman" w:hAnsi="Times New Roman"/>
          <w:sz w:val="22"/>
          <w:szCs w:val="22"/>
        </w:rPr>
        <w:t>Všeobecné ustanovenia</w:t>
      </w:r>
    </w:p>
    <w:p w:rsidR="0086145F">
      <w:pPr>
        <w:bidi w:val="0"/>
        <w:jc w:val="center"/>
        <w:rPr>
          <w:rFonts w:ascii="Times New Roman" w:hAnsi="Times New Roman"/>
        </w:rPr>
      </w:pPr>
    </w:p>
    <w:p w:rsidR="0086145F">
      <w:pPr>
        <w:numPr>
          <w:numId w:val="12"/>
        </w:numPr>
        <w:bidi w:val="0"/>
        <w:ind w:hanging="360"/>
        <w:contextualSpacing/>
        <w:rPr>
          <w:rFonts w:ascii="Times New Roman" w:hAnsi="Times New Roman"/>
          <w:sz w:val="22"/>
          <w:szCs w:val="22"/>
        </w:rPr>
      </w:pPr>
      <w:r w:rsidR="00277335">
        <w:rPr>
          <w:rFonts w:ascii="Times New Roman" w:hAnsi="Times New Roman"/>
          <w:sz w:val="22"/>
          <w:szCs w:val="22"/>
        </w:rPr>
        <w:t>Športová organizácia vykonáva v súlade s jej predpismi pôsobnosť na riešenie sporov podľa odseku 2 nad osobami s jej príslušnosťou.</w:t>
      </w:r>
    </w:p>
    <w:p w:rsidR="0086145F">
      <w:pPr>
        <w:numPr>
          <w:numId w:val="12"/>
        </w:numPr>
        <w:bidi w:val="0"/>
        <w:ind w:hanging="360"/>
        <w:contextualSpacing/>
        <w:rPr>
          <w:rFonts w:ascii="Times New Roman" w:hAnsi="Times New Roman"/>
          <w:sz w:val="22"/>
          <w:szCs w:val="22"/>
        </w:rPr>
      </w:pPr>
      <w:r w:rsidR="00277335">
        <w:rPr>
          <w:rFonts w:ascii="Times New Roman" w:hAnsi="Times New Roman"/>
          <w:sz w:val="22"/>
          <w:szCs w:val="22"/>
        </w:rPr>
        <w:t>Orgány na riešenie sporov môžu</w:t>
      </w:r>
    </w:p>
    <w:p w:rsidR="0086145F">
      <w:pPr>
        <w:numPr>
          <w:ilvl w:val="1"/>
          <w:numId w:val="12"/>
        </w:numPr>
        <w:bidi w:val="0"/>
        <w:ind w:hanging="360"/>
        <w:contextualSpacing/>
        <w:rPr>
          <w:rFonts w:ascii="Times New Roman" w:hAnsi="Times New Roman"/>
          <w:sz w:val="22"/>
          <w:szCs w:val="22"/>
        </w:rPr>
      </w:pPr>
      <w:r w:rsidR="00277335">
        <w:rPr>
          <w:rFonts w:ascii="Times New Roman" w:hAnsi="Times New Roman"/>
          <w:sz w:val="22"/>
          <w:szCs w:val="22"/>
        </w:rPr>
        <w:t xml:space="preserve">rozhodovať spory vzniknuté v súvislosti so športovou činnosťou športovej organizácie, </w:t>
      </w:r>
    </w:p>
    <w:p w:rsidR="0086145F">
      <w:pPr>
        <w:numPr>
          <w:ilvl w:val="1"/>
          <w:numId w:val="12"/>
        </w:numPr>
        <w:bidi w:val="0"/>
        <w:ind w:hanging="360"/>
        <w:rPr>
          <w:rFonts w:ascii="Times New Roman" w:hAnsi="Times New Roman"/>
          <w:sz w:val="22"/>
          <w:szCs w:val="22"/>
        </w:rPr>
      </w:pPr>
      <w:r w:rsidR="00277335">
        <w:rPr>
          <w:rFonts w:ascii="Times New Roman" w:hAnsi="Times New Roman"/>
          <w:sz w:val="22"/>
          <w:szCs w:val="22"/>
        </w:rPr>
        <w:t>ukladať sankcie a opatrenia za porušenie pravidiel súťaže, predpisov alebo rozhodnutí orgánov športovej organizácie,</w:t>
      </w:r>
    </w:p>
    <w:p w:rsidR="0086145F">
      <w:pPr>
        <w:numPr>
          <w:ilvl w:val="1"/>
          <w:numId w:val="12"/>
        </w:numPr>
        <w:bidi w:val="0"/>
        <w:ind w:hanging="360"/>
        <w:rPr>
          <w:rFonts w:ascii="Times New Roman" w:hAnsi="Times New Roman"/>
          <w:sz w:val="22"/>
          <w:szCs w:val="22"/>
        </w:rPr>
      </w:pPr>
      <w:r w:rsidR="00277335">
        <w:rPr>
          <w:rFonts w:ascii="Times New Roman" w:hAnsi="Times New Roman"/>
          <w:sz w:val="22"/>
          <w:szCs w:val="22"/>
        </w:rPr>
        <w:t>preskúmavať rozhodnutia orgánov športových organizácií s jej príslušnosťou,</w:t>
      </w:r>
    </w:p>
    <w:p w:rsidR="0086145F">
      <w:pPr>
        <w:numPr>
          <w:ilvl w:val="1"/>
          <w:numId w:val="12"/>
        </w:numPr>
        <w:bidi w:val="0"/>
        <w:ind w:hanging="360"/>
        <w:rPr>
          <w:rFonts w:ascii="Times New Roman" w:hAnsi="Times New Roman"/>
          <w:sz w:val="22"/>
          <w:szCs w:val="22"/>
        </w:rPr>
      </w:pPr>
      <w:r w:rsidR="00277335">
        <w:rPr>
          <w:rFonts w:ascii="Times New Roman" w:hAnsi="Times New Roman"/>
          <w:sz w:val="22"/>
          <w:szCs w:val="22"/>
        </w:rPr>
        <w:t>preskúmavať súlad predpisov športových organizácií s jej príslušnosťou s jej zakladajúcim dokumentom v časti, ktorá je pre tieto športové organizácie záväzná.</w:t>
      </w:r>
    </w:p>
    <w:p w:rsidR="0086145F">
      <w:pPr>
        <w:numPr>
          <w:numId w:val="12"/>
        </w:numPr>
        <w:bidi w:val="0"/>
        <w:ind w:hanging="360"/>
        <w:contextualSpacing/>
        <w:rPr>
          <w:rFonts w:ascii="Times New Roman" w:hAnsi="Times New Roman"/>
          <w:sz w:val="22"/>
          <w:szCs w:val="22"/>
        </w:rPr>
      </w:pPr>
      <w:r w:rsidR="00277335">
        <w:rPr>
          <w:rFonts w:ascii="Times New Roman" w:hAnsi="Times New Roman"/>
          <w:sz w:val="22"/>
          <w:szCs w:val="22"/>
        </w:rPr>
        <w:t>Orgány na riešenie sporov vykonávajú pôsobnosť podľa odseku 2 v súlade s pravidlami súťaže, predpismi športovej organizácie, ku ktorej má príslušnosť, medzinárodnými športovými pravidlami, predpismi a rozhodnutiami pri dodržiavaní zásad spravodlivého procesu.</w:t>
      </w:r>
    </w:p>
    <w:p w:rsidR="0086145F">
      <w:pPr>
        <w:numPr>
          <w:numId w:val="12"/>
        </w:numPr>
        <w:bidi w:val="0"/>
        <w:ind w:hanging="360"/>
        <w:contextualSpacing/>
        <w:rPr>
          <w:rFonts w:ascii="Times New Roman" w:hAnsi="Times New Roman"/>
          <w:sz w:val="22"/>
          <w:szCs w:val="22"/>
        </w:rPr>
      </w:pPr>
      <w:r w:rsidR="00277335">
        <w:rPr>
          <w:rFonts w:ascii="Times New Roman" w:hAnsi="Times New Roman"/>
          <w:color w:val="222222"/>
          <w:sz w:val="22"/>
          <w:szCs w:val="22"/>
          <w:highlight w:val="white"/>
        </w:rPr>
        <w:t>Orgány športových o</w:t>
      </w:r>
      <w:r w:rsidR="00277335">
        <w:rPr>
          <w:rFonts w:ascii="Times New Roman" w:hAnsi="Times New Roman"/>
          <w:sz w:val="22"/>
          <w:szCs w:val="22"/>
          <w:highlight w:val="white"/>
        </w:rPr>
        <w:t>rganizácií rozhodujúce spory podľa odseku 2 dbajú na to, aby v rozhodovaní o skutkovo a právne zhodných prípadoch alebo podobných prípadoch nevznikali neodôvodnené rozdiely.</w:t>
      </w:r>
    </w:p>
    <w:p w:rsidR="0086145F">
      <w:pPr>
        <w:bidi w:val="0"/>
        <w:rPr>
          <w:rFonts w:ascii="Times New Roman" w:hAnsi="Times New Roman"/>
        </w:rPr>
      </w:pPr>
    </w:p>
    <w:p w:rsidR="0086145F">
      <w:pPr>
        <w:pStyle w:val="Heading4"/>
        <w:bidi w:val="0"/>
        <w:rPr>
          <w:rFonts w:ascii="Times New Roman" w:hAnsi="Times New Roman"/>
        </w:rPr>
      </w:pPr>
      <w:bookmarkStart w:id="102" w:name="h.meukdy" w:colFirst="0" w:colLast="0"/>
      <w:bookmarkEnd w:id="102"/>
      <w:r w:rsidR="00277335">
        <w:rPr>
          <w:rFonts w:ascii="Times New Roman" w:hAnsi="Times New Roman"/>
          <w:sz w:val="22"/>
          <w:szCs w:val="22"/>
        </w:rPr>
        <w:t>§ 53</w:t>
      </w:r>
    </w:p>
    <w:p w:rsidR="0086145F">
      <w:pPr>
        <w:pStyle w:val="Heading4"/>
        <w:bidi w:val="0"/>
        <w:rPr>
          <w:rFonts w:ascii="Times New Roman" w:hAnsi="Times New Roman"/>
        </w:rPr>
      </w:pPr>
      <w:bookmarkStart w:id="103" w:name="h.36ei31r" w:colFirst="0" w:colLast="0"/>
      <w:bookmarkEnd w:id="103"/>
      <w:r w:rsidR="00277335">
        <w:rPr>
          <w:rFonts w:ascii="Times New Roman" w:hAnsi="Times New Roman"/>
          <w:sz w:val="22"/>
          <w:szCs w:val="22"/>
        </w:rPr>
        <w:t>Riešenie sporov v priebehu súťaže</w:t>
      </w:r>
    </w:p>
    <w:p w:rsidR="0086145F">
      <w:pPr>
        <w:bidi w:val="0"/>
        <w:rPr>
          <w:rFonts w:ascii="Times New Roman" w:hAnsi="Times New Roman"/>
        </w:rPr>
      </w:pPr>
    </w:p>
    <w:p w:rsidR="0086145F">
      <w:pPr>
        <w:numPr>
          <w:numId w:val="21"/>
        </w:numPr>
        <w:bidi w:val="0"/>
        <w:ind w:hanging="360"/>
        <w:contextualSpacing/>
        <w:rPr>
          <w:rFonts w:ascii="Times New Roman" w:hAnsi="Times New Roman"/>
          <w:sz w:val="22"/>
          <w:szCs w:val="22"/>
        </w:rPr>
      </w:pPr>
      <w:r w:rsidR="00277335">
        <w:rPr>
          <w:rFonts w:ascii="Times New Roman" w:hAnsi="Times New Roman"/>
          <w:sz w:val="22"/>
          <w:szCs w:val="22"/>
        </w:rPr>
        <w:t>Sporom v priebehu súťaže je spor, ktorý vznikol v priebehu konkrétnej hry alebo konkrétneho športového výkonu, a jeho predmetom je posúdenie porušenia konkrétneho pravidla súťaže.</w:t>
      </w:r>
    </w:p>
    <w:p w:rsidR="0086145F">
      <w:pPr>
        <w:numPr>
          <w:numId w:val="21"/>
        </w:numPr>
        <w:bidi w:val="0"/>
        <w:ind w:hanging="360"/>
        <w:contextualSpacing/>
        <w:rPr>
          <w:rFonts w:ascii="Times New Roman" w:hAnsi="Times New Roman"/>
          <w:sz w:val="22"/>
          <w:szCs w:val="22"/>
        </w:rPr>
      </w:pPr>
      <w:r w:rsidR="00277335">
        <w:rPr>
          <w:rFonts w:ascii="Times New Roman" w:hAnsi="Times New Roman"/>
          <w:sz w:val="22"/>
          <w:szCs w:val="22"/>
        </w:rPr>
        <w:t>Spory v priebehu súťaže rozhoduje športový rozhodca vedený v zdrojovej evidencii príslušného športového zväzu. Za športového rozhodcu sa na účely riešenia sporov v priebehu súťaže považuje aj iná fyzická osoba určená na konkrétnu súťaž športovou organizáciou  na základe pravidiel súťaže a predpisov športového zväzu.</w:t>
      </w:r>
    </w:p>
    <w:p w:rsidR="0086145F">
      <w:pPr>
        <w:numPr>
          <w:numId w:val="21"/>
        </w:numPr>
        <w:bidi w:val="0"/>
        <w:ind w:hanging="360"/>
        <w:contextualSpacing/>
        <w:rPr>
          <w:rFonts w:ascii="Times New Roman" w:hAnsi="Times New Roman"/>
          <w:sz w:val="22"/>
          <w:szCs w:val="22"/>
        </w:rPr>
      </w:pPr>
      <w:r w:rsidR="00277335">
        <w:rPr>
          <w:rFonts w:ascii="Times New Roman" w:hAnsi="Times New Roman"/>
          <w:sz w:val="22"/>
          <w:szCs w:val="22"/>
        </w:rPr>
        <w:t>Spory v priebehu súťaže rozhoduje športový rozhodca bezodkladne počas súťaže priamo na športovisku v súlade s pravidlami súťaže. Ak športový rozhodca rozhodne spor tak, že pravidlo súťaže porušené bolo, súčasne podľa pravidiel súťaže a predpisov športového zväzu rozhodne o sankcii alebo o opatrení voči tomu, kto pravidlo porušil.</w:t>
      </w:r>
    </w:p>
    <w:p w:rsidR="0086145F">
      <w:pPr>
        <w:numPr>
          <w:numId w:val="21"/>
        </w:numPr>
        <w:bidi w:val="0"/>
        <w:ind w:hanging="360"/>
        <w:contextualSpacing/>
        <w:rPr>
          <w:rFonts w:ascii="Times New Roman" w:hAnsi="Times New Roman"/>
          <w:sz w:val="22"/>
          <w:szCs w:val="22"/>
        </w:rPr>
      </w:pPr>
      <w:r w:rsidR="00277335">
        <w:rPr>
          <w:rFonts w:ascii="Times New Roman" w:hAnsi="Times New Roman"/>
          <w:sz w:val="22"/>
          <w:szCs w:val="22"/>
        </w:rPr>
        <w:t>Rozhodnutie športového rozhodcu o spore v priebehu súťaže je konečné, ak pravidlá súťaže alebo predpisy športového zväzu neustanovujú inak.</w:t>
      </w:r>
    </w:p>
    <w:p w:rsidR="0086145F">
      <w:pPr>
        <w:bidi w:val="0"/>
        <w:rPr>
          <w:rFonts w:ascii="Times New Roman" w:hAnsi="Times New Roman"/>
        </w:rPr>
      </w:pPr>
    </w:p>
    <w:p w:rsidR="0086145F">
      <w:pPr>
        <w:pStyle w:val="Heading4"/>
        <w:bidi w:val="0"/>
        <w:rPr>
          <w:rFonts w:ascii="Times New Roman" w:hAnsi="Times New Roman"/>
        </w:rPr>
      </w:pPr>
      <w:bookmarkStart w:id="104" w:name="h.pgdaadajv107" w:colFirst="0" w:colLast="0"/>
      <w:bookmarkEnd w:id="104"/>
      <w:r w:rsidR="00277335">
        <w:rPr>
          <w:rFonts w:ascii="Times New Roman" w:hAnsi="Times New Roman"/>
          <w:sz w:val="22"/>
          <w:szCs w:val="22"/>
        </w:rPr>
        <w:t>§ 54</w:t>
      </w:r>
    </w:p>
    <w:p w:rsidR="0086145F">
      <w:pPr>
        <w:pStyle w:val="Heading4"/>
        <w:bidi w:val="0"/>
        <w:rPr>
          <w:rFonts w:ascii="Times New Roman" w:hAnsi="Times New Roman"/>
        </w:rPr>
      </w:pPr>
      <w:bookmarkStart w:id="105" w:name="h.u0s93cx0l23h" w:colFirst="0" w:colLast="0"/>
      <w:bookmarkEnd w:id="105"/>
      <w:r w:rsidR="00277335">
        <w:rPr>
          <w:rFonts w:ascii="Times New Roman" w:hAnsi="Times New Roman"/>
          <w:sz w:val="22"/>
          <w:szCs w:val="22"/>
        </w:rPr>
        <w:t>Disciplinárne konanie</w:t>
      </w:r>
    </w:p>
    <w:p w:rsidR="0086145F">
      <w:pPr>
        <w:bidi w:val="0"/>
        <w:rPr>
          <w:rFonts w:ascii="Times New Roman" w:hAnsi="Times New Roman"/>
        </w:rPr>
      </w:pPr>
    </w:p>
    <w:p w:rsidR="0086145F">
      <w:pPr>
        <w:numPr>
          <w:numId w:val="93"/>
        </w:numPr>
        <w:bidi w:val="0"/>
        <w:ind w:hanging="360"/>
        <w:contextualSpacing/>
        <w:rPr>
          <w:rFonts w:ascii="Times New Roman" w:hAnsi="Times New Roman"/>
          <w:sz w:val="22"/>
          <w:szCs w:val="22"/>
        </w:rPr>
      </w:pPr>
      <w:r w:rsidR="00277335">
        <w:rPr>
          <w:rFonts w:ascii="Times New Roman" w:hAnsi="Times New Roman"/>
          <w:sz w:val="22"/>
          <w:szCs w:val="22"/>
        </w:rPr>
        <w:t>Disciplinárne konanie môžu viesť disciplinárne orgány športovej organizácie voči športovcovi, športovému odborníkovi, športovej organizácii alebo inej osobe, ktorá má zväzovú príslušnosť, za porušenie pravidiel súťaže, predpisov športového zväzu alebo rozhodnutia športového zväzu, ktorého sa dopustila v čase, keď mala príslušnosť k športovej organizácii.</w:t>
      </w:r>
    </w:p>
    <w:p w:rsidR="0086145F">
      <w:pPr>
        <w:numPr>
          <w:numId w:val="93"/>
        </w:numPr>
        <w:bidi w:val="0"/>
        <w:ind w:hanging="360"/>
        <w:contextualSpacing/>
        <w:rPr>
          <w:rFonts w:ascii="Times New Roman" w:hAnsi="Times New Roman"/>
          <w:sz w:val="22"/>
          <w:szCs w:val="22"/>
        </w:rPr>
      </w:pPr>
      <w:r w:rsidR="00277335">
        <w:rPr>
          <w:rFonts w:ascii="Times New Roman" w:hAnsi="Times New Roman"/>
          <w:sz w:val="22"/>
          <w:szCs w:val="22"/>
        </w:rPr>
        <w:t>V disciplinárnom konaní možno uložiť iba takú sankciu a opatrenie, ktoré umožňujú uložiť predpisy športového zväzu.</w:t>
      </w:r>
    </w:p>
    <w:p w:rsidR="0086145F">
      <w:pPr>
        <w:numPr>
          <w:numId w:val="93"/>
        </w:numPr>
        <w:bidi w:val="0"/>
        <w:ind w:hanging="360"/>
        <w:contextualSpacing/>
        <w:rPr>
          <w:rFonts w:ascii="Times New Roman" w:hAnsi="Times New Roman"/>
          <w:sz w:val="22"/>
          <w:szCs w:val="22"/>
        </w:rPr>
      </w:pPr>
      <w:r w:rsidR="00277335">
        <w:rPr>
          <w:rFonts w:ascii="Times New Roman" w:hAnsi="Times New Roman"/>
          <w:sz w:val="22"/>
          <w:szCs w:val="22"/>
        </w:rPr>
        <w:t>Rozhodnutie disciplinárneho orgánu športového zväzu o závažnom porušení pravidiel súťaže, predpisov alebo rozhodnutia športového zväzu, rozhodnutie, proti ktorému bol podaný opravný prostriedok a rozhodnutie o opravnom prostriedku, musí byť odôvodnené.</w:t>
      </w:r>
    </w:p>
    <w:p w:rsidR="0086145F">
      <w:pPr>
        <w:numPr>
          <w:numId w:val="93"/>
        </w:numPr>
        <w:bidi w:val="0"/>
        <w:ind w:hanging="360"/>
        <w:contextualSpacing/>
        <w:rPr>
          <w:rFonts w:ascii="Times New Roman" w:hAnsi="Times New Roman"/>
          <w:sz w:val="22"/>
          <w:szCs w:val="22"/>
        </w:rPr>
      </w:pPr>
      <w:r w:rsidR="00277335">
        <w:rPr>
          <w:rFonts w:ascii="Times New Roman" w:hAnsi="Times New Roman"/>
          <w:sz w:val="22"/>
          <w:szCs w:val="22"/>
        </w:rPr>
        <w:t>Predpisy športového zväzu určia, ktoré porušenie pravidiel súťaže, predpisov športového zväzu alebo rozhodnutia športového zväzu sa považuje za závažné.</w:t>
      </w:r>
    </w:p>
    <w:p w:rsidR="0086145F">
      <w:pPr>
        <w:numPr>
          <w:numId w:val="93"/>
        </w:numPr>
        <w:bidi w:val="0"/>
        <w:ind w:hanging="360"/>
        <w:contextualSpacing/>
        <w:rPr>
          <w:rFonts w:ascii="Times New Roman" w:hAnsi="Times New Roman"/>
          <w:sz w:val="22"/>
          <w:szCs w:val="22"/>
        </w:rPr>
      </w:pPr>
      <w:r w:rsidR="00277335">
        <w:rPr>
          <w:rFonts w:ascii="Times New Roman" w:hAnsi="Times New Roman"/>
          <w:sz w:val="22"/>
          <w:szCs w:val="22"/>
        </w:rPr>
        <w:t>Osobe, ktorej bola v disciplinárnom konaní uložená sankcia alebo opatrenie, s ktorým sú spojené finančné výdavky môže súd priznať právo na ich náhradu od toho, kto sa dopustil protiprávneho konania alebo je zodpovedný za protiprávne konanie, ktoré bolo dôvodom pre uloženie sankcie alebo opatrenia. Pri uplatňovaní nárokov podľa tohto ustanovenia sa postupuje podľa osobitného predpisu.</w:t>
      </w:r>
      <w:r>
        <w:rPr>
          <w:rFonts w:ascii="Times New Roman" w:hAnsi="Times New Roman"/>
          <w:sz w:val="22"/>
          <w:szCs w:val="22"/>
          <w:vertAlign w:val="superscript"/>
          <w:rtl w:val="0"/>
        </w:rPr>
        <w:footnoteReference w:id="32"/>
      </w:r>
      <w:r w:rsidR="00277335">
        <w:rPr>
          <w:rFonts w:ascii="Times New Roman" w:hAnsi="Times New Roman"/>
          <w:sz w:val="22"/>
          <w:szCs w:val="22"/>
        </w:rPr>
        <w:t xml:space="preserve">) </w:t>
      </w:r>
    </w:p>
    <w:p w:rsidR="0086145F">
      <w:pPr>
        <w:pStyle w:val="Heading2"/>
        <w:bidi w:val="0"/>
        <w:jc w:val="left"/>
        <w:rPr>
          <w:rFonts w:ascii="Times New Roman" w:hAnsi="Times New Roman"/>
        </w:rPr>
      </w:pPr>
      <w:bookmarkStart w:id="106" w:name="h.m5jn4t688f4p" w:colFirst="0" w:colLast="0"/>
      <w:bookmarkEnd w:id="106"/>
    </w:p>
    <w:p w:rsidR="0086145F">
      <w:pPr>
        <w:pStyle w:val="Heading2"/>
        <w:bidi w:val="0"/>
        <w:rPr>
          <w:rFonts w:ascii="Times New Roman" w:hAnsi="Times New Roman"/>
        </w:rPr>
      </w:pPr>
      <w:bookmarkStart w:id="107" w:name="h.2koq656" w:colFirst="0" w:colLast="0"/>
      <w:bookmarkEnd w:id="107"/>
      <w:r w:rsidR="00277335">
        <w:rPr>
          <w:rFonts w:ascii="Times New Roman" w:hAnsi="Times New Roman"/>
          <w:sz w:val="22"/>
          <w:szCs w:val="22"/>
        </w:rPr>
        <w:t>ŠTVRTÁ ČASŤ</w:t>
        <w:br/>
        <w:t>PÔSOBNOSŤ ORGÁNOV VEREJNEJ MOCI A ORGÁNOV VEREJNEJ SPRÁVY V OBLASTI ŠPORTU</w:t>
      </w:r>
    </w:p>
    <w:p w:rsidR="0086145F">
      <w:pPr>
        <w:pStyle w:val="Heading3"/>
        <w:bidi w:val="0"/>
        <w:rPr>
          <w:rFonts w:ascii="Times New Roman" w:hAnsi="Times New Roman"/>
        </w:rPr>
      </w:pPr>
      <w:bookmarkStart w:id="108" w:name="h.zu0gcz" w:colFirst="0" w:colLast="0"/>
      <w:bookmarkEnd w:id="108"/>
      <w:r w:rsidR="00277335">
        <w:rPr>
          <w:rFonts w:ascii="Times New Roman" w:hAnsi="Times New Roman"/>
          <w:sz w:val="22"/>
          <w:szCs w:val="22"/>
        </w:rPr>
        <w:br/>
        <w:t>PRVÁ HLAVA</w:t>
        <w:br/>
      </w:r>
    </w:p>
    <w:p w:rsidR="0086145F">
      <w:pPr>
        <w:pStyle w:val="Heading4"/>
        <w:bidi w:val="0"/>
        <w:rPr>
          <w:rFonts w:ascii="Times New Roman" w:hAnsi="Times New Roman"/>
        </w:rPr>
      </w:pPr>
      <w:bookmarkStart w:id="109" w:name="h.3jtnz0s" w:colFirst="0" w:colLast="0"/>
      <w:bookmarkEnd w:id="109"/>
      <w:r w:rsidR="00277335">
        <w:rPr>
          <w:rFonts w:ascii="Times New Roman" w:hAnsi="Times New Roman"/>
          <w:sz w:val="22"/>
          <w:szCs w:val="22"/>
        </w:rPr>
        <w:t>§ 55</w:t>
      </w:r>
    </w:p>
    <w:p w:rsidR="0086145F">
      <w:pPr>
        <w:pStyle w:val="Heading4"/>
        <w:bidi w:val="0"/>
        <w:rPr>
          <w:rFonts w:ascii="Times New Roman" w:hAnsi="Times New Roman"/>
        </w:rPr>
      </w:pPr>
      <w:bookmarkStart w:id="110" w:name="h.1yyy98l" w:colFirst="0" w:colLast="0"/>
      <w:bookmarkEnd w:id="110"/>
      <w:r w:rsidR="00277335">
        <w:rPr>
          <w:rFonts w:ascii="Times New Roman" w:hAnsi="Times New Roman"/>
          <w:sz w:val="22"/>
          <w:szCs w:val="22"/>
        </w:rPr>
        <w:t>Vláda Slovenskej republiky</w:t>
      </w:r>
    </w:p>
    <w:p w:rsidR="0086145F">
      <w:pPr>
        <w:pStyle w:val="Heading4"/>
        <w:bidi w:val="0"/>
        <w:rPr>
          <w:rFonts w:ascii="Times New Roman" w:hAnsi="Times New Roman"/>
        </w:rPr>
      </w:pPr>
      <w:bookmarkStart w:id="111" w:name="h.4iylrwe" w:colFirst="0" w:colLast="0"/>
      <w:bookmarkEnd w:id="111"/>
    </w:p>
    <w:p w:rsidR="0086145F">
      <w:pPr>
        <w:numPr>
          <w:numId w:val="153"/>
        </w:numPr>
        <w:bidi w:val="0"/>
        <w:ind w:left="709" w:hanging="425"/>
        <w:contextualSpacing/>
        <w:rPr>
          <w:rFonts w:ascii="Times New Roman" w:hAnsi="Times New Roman"/>
          <w:sz w:val="22"/>
          <w:szCs w:val="22"/>
        </w:rPr>
      </w:pPr>
      <w:r w:rsidR="00277335">
        <w:rPr>
          <w:rFonts w:ascii="Times New Roman" w:hAnsi="Times New Roman"/>
          <w:sz w:val="22"/>
          <w:szCs w:val="22"/>
        </w:rPr>
        <w:t>Vláda Slovenskej republiky (ďalej len „vláda“)</w:t>
      </w:r>
    </w:p>
    <w:p w:rsidR="0086145F">
      <w:pPr>
        <w:numPr>
          <w:ilvl w:val="1"/>
          <w:numId w:val="126"/>
        </w:numPr>
        <w:bidi w:val="0"/>
        <w:ind w:left="1410" w:hanging="360"/>
        <w:contextualSpacing/>
        <w:rPr>
          <w:rFonts w:ascii="Times New Roman" w:hAnsi="Times New Roman"/>
          <w:sz w:val="22"/>
          <w:szCs w:val="22"/>
        </w:rPr>
      </w:pPr>
      <w:r w:rsidR="00277335">
        <w:rPr>
          <w:rFonts w:ascii="Times New Roman" w:hAnsi="Times New Roman"/>
          <w:sz w:val="22"/>
          <w:szCs w:val="22"/>
        </w:rPr>
        <w:t>schvaľuje koncepciu rozvoja športu a iné materiály štátnej politiky v oblasti športu,</w:t>
      </w:r>
    </w:p>
    <w:p w:rsidR="0086145F">
      <w:pPr>
        <w:numPr>
          <w:ilvl w:val="1"/>
          <w:numId w:val="126"/>
        </w:numPr>
        <w:bidi w:val="0"/>
        <w:ind w:left="1410" w:hanging="360"/>
        <w:contextualSpacing/>
        <w:rPr>
          <w:rFonts w:ascii="Times New Roman" w:hAnsi="Times New Roman"/>
          <w:sz w:val="22"/>
          <w:szCs w:val="22"/>
        </w:rPr>
      </w:pPr>
      <w:r w:rsidR="00277335">
        <w:rPr>
          <w:rFonts w:ascii="Times New Roman" w:hAnsi="Times New Roman"/>
          <w:sz w:val="22"/>
          <w:szCs w:val="22"/>
        </w:rPr>
        <w:t>schvaľuje garancie pre významnú súťaž, ktorej organizovanie medzinárodná športová organizácia podmieňuje garanciou štátu, na území ktorého sa má významná súťaž uskutočniť,</w:t>
      </w:r>
    </w:p>
    <w:p w:rsidR="0086145F">
      <w:pPr>
        <w:numPr>
          <w:ilvl w:val="1"/>
          <w:numId w:val="126"/>
        </w:numPr>
        <w:bidi w:val="0"/>
        <w:ind w:left="1410" w:hanging="360"/>
        <w:contextualSpacing/>
        <w:rPr>
          <w:rFonts w:ascii="Times New Roman" w:hAnsi="Times New Roman"/>
          <w:sz w:val="22"/>
          <w:szCs w:val="22"/>
        </w:rPr>
      </w:pPr>
      <w:r w:rsidR="00277335">
        <w:rPr>
          <w:rFonts w:ascii="Times New Roman" w:hAnsi="Times New Roman"/>
          <w:sz w:val="22"/>
          <w:szCs w:val="22"/>
        </w:rPr>
        <w:t>rozhoduje o výstavbe a rekonštrukcii športovej infraštruktúry národného významu,</w:t>
      </w:r>
    </w:p>
    <w:p w:rsidR="0086145F">
      <w:pPr>
        <w:numPr>
          <w:ilvl w:val="1"/>
          <w:numId w:val="126"/>
        </w:numPr>
        <w:bidi w:val="0"/>
        <w:ind w:left="1410" w:hanging="360"/>
        <w:contextualSpacing/>
        <w:rPr>
          <w:rFonts w:ascii="Times New Roman" w:hAnsi="Times New Roman"/>
          <w:sz w:val="22"/>
          <w:szCs w:val="22"/>
        </w:rPr>
      </w:pPr>
      <w:r w:rsidR="00277335">
        <w:rPr>
          <w:rFonts w:ascii="Times New Roman" w:hAnsi="Times New Roman"/>
          <w:sz w:val="22"/>
          <w:szCs w:val="22"/>
        </w:rPr>
        <w:t>rozhoduje o osobitne podporovaných športoch v rámci športu pre všetkých.</w:t>
      </w:r>
    </w:p>
    <w:p w:rsidR="0086145F">
      <w:pPr>
        <w:numPr>
          <w:numId w:val="153"/>
        </w:numPr>
        <w:bidi w:val="0"/>
        <w:ind w:left="709" w:hanging="425"/>
        <w:contextualSpacing/>
        <w:rPr>
          <w:rFonts w:ascii="Times New Roman" w:hAnsi="Times New Roman"/>
          <w:sz w:val="22"/>
          <w:szCs w:val="22"/>
        </w:rPr>
      </w:pPr>
      <w:r w:rsidR="00277335">
        <w:rPr>
          <w:rFonts w:ascii="Times New Roman" w:hAnsi="Times New Roman"/>
          <w:sz w:val="22"/>
          <w:szCs w:val="22"/>
        </w:rPr>
        <w:t xml:space="preserve">Vláda riadi a koordinuje ministerstvá pri plnení ich úloh v oblasti športovej reprezentácie v rezortných športových strediskách. Za tým účelom ustanoví vláda nariadením jednotné pravidlá pre </w:t>
      </w:r>
    </w:p>
    <w:p w:rsidR="0086145F">
      <w:pPr>
        <w:numPr>
          <w:ilvl w:val="1"/>
          <w:numId w:val="116"/>
        </w:numPr>
        <w:bidi w:val="0"/>
        <w:ind w:left="1410" w:hanging="360"/>
        <w:contextualSpacing/>
        <w:rPr>
          <w:rFonts w:ascii="Times New Roman" w:hAnsi="Times New Roman"/>
          <w:sz w:val="22"/>
          <w:szCs w:val="22"/>
        </w:rPr>
      </w:pPr>
      <w:r w:rsidR="00277335">
        <w:rPr>
          <w:rFonts w:ascii="Times New Roman" w:hAnsi="Times New Roman"/>
          <w:sz w:val="22"/>
          <w:szCs w:val="22"/>
        </w:rPr>
        <w:t>zaraďovanie jednotlivých športov, pre ktoré zabezpečuje rezortné športové stredisko činnosti podľa § 3 písm. c),</w:t>
      </w:r>
    </w:p>
    <w:p w:rsidR="0086145F">
      <w:pPr>
        <w:numPr>
          <w:ilvl w:val="1"/>
          <w:numId w:val="116"/>
        </w:numPr>
        <w:bidi w:val="0"/>
        <w:ind w:left="1410" w:hanging="360"/>
        <w:contextualSpacing/>
        <w:rPr>
          <w:rFonts w:ascii="Times New Roman" w:hAnsi="Times New Roman"/>
          <w:sz w:val="22"/>
          <w:szCs w:val="22"/>
        </w:rPr>
      </w:pPr>
      <w:r w:rsidR="00277335">
        <w:rPr>
          <w:rFonts w:ascii="Times New Roman" w:hAnsi="Times New Roman"/>
          <w:sz w:val="22"/>
          <w:szCs w:val="22"/>
        </w:rPr>
        <w:t>vytvorenie zoznamu najvýkonnejších športovcov a spôsobe určenia výkonnostných kritérií,</w:t>
      </w:r>
    </w:p>
    <w:p w:rsidR="0086145F">
      <w:pPr>
        <w:numPr>
          <w:ilvl w:val="1"/>
          <w:numId w:val="116"/>
        </w:numPr>
        <w:bidi w:val="0"/>
        <w:ind w:left="1410" w:hanging="360"/>
        <w:contextualSpacing/>
        <w:rPr>
          <w:rFonts w:ascii="Times New Roman" w:hAnsi="Times New Roman"/>
          <w:sz w:val="22"/>
          <w:szCs w:val="22"/>
        </w:rPr>
      </w:pPr>
      <w:r w:rsidR="00277335">
        <w:rPr>
          <w:rFonts w:ascii="Times New Roman" w:hAnsi="Times New Roman"/>
          <w:sz w:val="22"/>
          <w:szCs w:val="22"/>
        </w:rPr>
        <w:t>zaraďovanie športovcov a športových odborníkov do rezortných športových stredísk a ich vyraďovanie,</w:t>
      </w:r>
    </w:p>
    <w:p w:rsidR="0086145F">
      <w:pPr>
        <w:numPr>
          <w:ilvl w:val="1"/>
          <w:numId w:val="116"/>
        </w:numPr>
        <w:bidi w:val="0"/>
        <w:ind w:left="1410" w:hanging="360"/>
        <w:contextualSpacing/>
        <w:rPr>
          <w:rFonts w:ascii="Times New Roman" w:hAnsi="Times New Roman"/>
          <w:sz w:val="22"/>
          <w:szCs w:val="22"/>
        </w:rPr>
      </w:pPr>
      <w:r w:rsidR="00277335">
        <w:rPr>
          <w:rFonts w:ascii="Times New Roman" w:hAnsi="Times New Roman"/>
          <w:sz w:val="22"/>
          <w:szCs w:val="22"/>
        </w:rPr>
        <w:t>ekonomické zabezpečenie starostlivosti o športovcov a športových odborníkov,</w:t>
      </w:r>
    </w:p>
    <w:p w:rsidR="0086145F">
      <w:pPr>
        <w:numPr>
          <w:ilvl w:val="1"/>
          <w:numId w:val="116"/>
        </w:numPr>
        <w:bidi w:val="0"/>
        <w:ind w:left="1410" w:hanging="360"/>
        <w:contextualSpacing/>
        <w:rPr>
          <w:rFonts w:ascii="Times New Roman" w:hAnsi="Times New Roman"/>
          <w:sz w:val="22"/>
          <w:szCs w:val="22"/>
        </w:rPr>
      </w:pPr>
      <w:r w:rsidR="00277335">
        <w:rPr>
          <w:rFonts w:ascii="Times New Roman" w:hAnsi="Times New Roman"/>
          <w:sz w:val="22"/>
          <w:szCs w:val="22"/>
        </w:rPr>
        <w:t>zabezpečenie poskytovania zdravotnej starostlivosti a testovania športovcov,</w:t>
      </w:r>
    </w:p>
    <w:p w:rsidR="0086145F">
      <w:pPr>
        <w:numPr>
          <w:ilvl w:val="1"/>
          <w:numId w:val="116"/>
        </w:numPr>
        <w:bidi w:val="0"/>
        <w:ind w:left="1410" w:hanging="360"/>
        <w:contextualSpacing/>
        <w:rPr>
          <w:rFonts w:ascii="Times New Roman" w:hAnsi="Times New Roman"/>
          <w:sz w:val="22"/>
          <w:szCs w:val="22"/>
        </w:rPr>
      </w:pPr>
      <w:r w:rsidR="00277335">
        <w:rPr>
          <w:rFonts w:ascii="Times New Roman" w:hAnsi="Times New Roman"/>
          <w:sz w:val="22"/>
          <w:szCs w:val="22"/>
        </w:rPr>
        <w:t>vzájomnú spoluprácu rezortných športových stredísk.</w:t>
      </w:r>
    </w:p>
    <w:p w:rsidR="0086145F">
      <w:pPr>
        <w:pStyle w:val="Heading4"/>
        <w:bidi w:val="0"/>
        <w:rPr>
          <w:rFonts w:ascii="Times New Roman" w:hAnsi="Times New Roman"/>
        </w:rPr>
      </w:pPr>
      <w:bookmarkStart w:id="112" w:name="h.2y3w247" w:colFirst="0" w:colLast="0"/>
      <w:bookmarkEnd w:id="112"/>
      <w:r w:rsidR="00277335">
        <w:rPr>
          <w:rFonts w:ascii="Times New Roman" w:hAnsi="Times New Roman"/>
          <w:sz w:val="22"/>
          <w:szCs w:val="22"/>
        </w:rPr>
        <w:br/>
        <w:t>Udeľovanie čestných štátnych titulov</w:t>
      </w:r>
    </w:p>
    <w:p w:rsidR="0086145F">
      <w:pPr>
        <w:pStyle w:val="Heading4"/>
        <w:bidi w:val="0"/>
        <w:rPr>
          <w:rFonts w:ascii="Times New Roman" w:hAnsi="Times New Roman"/>
        </w:rPr>
      </w:pPr>
      <w:bookmarkStart w:id="113" w:name="h.1d96cc0" w:colFirst="0" w:colLast="0"/>
      <w:bookmarkEnd w:id="113"/>
      <w:r w:rsidR="00277335">
        <w:rPr>
          <w:rFonts w:ascii="Times New Roman" w:hAnsi="Times New Roman"/>
          <w:sz w:val="22"/>
          <w:szCs w:val="22"/>
        </w:rPr>
        <w:t>§ 56</w:t>
      </w:r>
    </w:p>
    <w:p w:rsidR="0086145F">
      <w:pPr>
        <w:bidi w:val="0"/>
        <w:rPr>
          <w:rFonts w:ascii="Times New Roman" w:hAnsi="Times New Roman"/>
        </w:rPr>
      </w:pPr>
    </w:p>
    <w:p w:rsidR="0086145F">
      <w:pPr>
        <w:numPr>
          <w:numId w:val="152"/>
        </w:numPr>
        <w:bidi w:val="0"/>
        <w:ind w:hanging="436"/>
        <w:contextualSpacing/>
        <w:rPr>
          <w:rFonts w:ascii="Times New Roman" w:hAnsi="Times New Roman"/>
          <w:sz w:val="22"/>
          <w:szCs w:val="22"/>
        </w:rPr>
      </w:pPr>
      <w:r w:rsidR="00277335">
        <w:rPr>
          <w:rFonts w:ascii="Times New Roman" w:hAnsi="Times New Roman"/>
          <w:sz w:val="22"/>
          <w:szCs w:val="22"/>
        </w:rPr>
        <w:t>Vláda alebo na základe jej poverenia minister školstva, vedy, výskumu a športu Slovenskej republiky (ďalej len „minister školstva“) môžu za mimoriadne športové výkony a šírenie dobrého mena Slovenskej republiky v oblasti športu v zahraničí alebo za mimoriadne zásluhy o rozvoj v oblasti športu udeliť čestné štátne tituly</w:t>
      </w:r>
    </w:p>
    <w:p w:rsidR="0086145F">
      <w:pPr>
        <w:numPr>
          <w:ilvl w:val="1"/>
          <w:numId w:val="131"/>
        </w:numPr>
        <w:bidi w:val="0"/>
        <w:ind w:left="1410" w:hanging="360"/>
        <w:contextualSpacing/>
        <w:rPr>
          <w:rFonts w:ascii="Times New Roman" w:hAnsi="Times New Roman"/>
          <w:sz w:val="22"/>
          <w:szCs w:val="22"/>
        </w:rPr>
      </w:pPr>
      <w:r w:rsidR="00277335">
        <w:rPr>
          <w:rFonts w:ascii="Times New Roman" w:hAnsi="Times New Roman"/>
          <w:sz w:val="22"/>
          <w:szCs w:val="22"/>
        </w:rPr>
        <w:t>„Majster športu“,</w:t>
      </w:r>
    </w:p>
    <w:p w:rsidR="0086145F">
      <w:pPr>
        <w:numPr>
          <w:ilvl w:val="1"/>
          <w:numId w:val="131"/>
        </w:numPr>
        <w:bidi w:val="0"/>
        <w:ind w:left="1410" w:hanging="360"/>
        <w:contextualSpacing/>
        <w:rPr>
          <w:rFonts w:ascii="Times New Roman" w:hAnsi="Times New Roman"/>
          <w:sz w:val="22"/>
          <w:szCs w:val="22"/>
        </w:rPr>
      </w:pPr>
      <w:r w:rsidR="00277335">
        <w:rPr>
          <w:rFonts w:ascii="Times New Roman" w:hAnsi="Times New Roman"/>
          <w:sz w:val="22"/>
          <w:szCs w:val="22"/>
        </w:rPr>
        <w:t>„Zaslúžilý majster športu“,</w:t>
      </w:r>
    </w:p>
    <w:p w:rsidR="0086145F">
      <w:pPr>
        <w:numPr>
          <w:ilvl w:val="1"/>
          <w:numId w:val="131"/>
        </w:numPr>
        <w:bidi w:val="0"/>
        <w:ind w:left="1410" w:hanging="360"/>
        <w:contextualSpacing/>
        <w:rPr>
          <w:rFonts w:ascii="Times New Roman" w:hAnsi="Times New Roman"/>
          <w:sz w:val="22"/>
          <w:szCs w:val="22"/>
        </w:rPr>
      </w:pPr>
      <w:r w:rsidR="00277335">
        <w:rPr>
          <w:rFonts w:ascii="Times New Roman" w:hAnsi="Times New Roman"/>
          <w:sz w:val="22"/>
          <w:szCs w:val="22"/>
        </w:rPr>
        <w:t>„Zaslúžilý odborník v športe“,</w:t>
      </w:r>
    </w:p>
    <w:p w:rsidR="0086145F">
      <w:pPr>
        <w:numPr>
          <w:ilvl w:val="1"/>
          <w:numId w:val="131"/>
        </w:numPr>
        <w:bidi w:val="0"/>
        <w:ind w:left="1410" w:hanging="360"/>
        <w:contextualSpacing/>
        <w:rPr>
          <w:rFonts w:ascii="Times New Roman" w:hAnsi="Times New Roman"/>
          <w:sz w:val="22"/>
          <w:szCs w:val="22"/>
        </w:rPr>
      </w:pPr>
      <w:r w:rsidR="00277335">
        <w:rPr>
          <w:rFonts w:ascii="Times New Roman" w:hAnsi="Times New Roman"/>
          <w:sz w:val="22"/>
          <w:szCs w:val="22"/>
        </w:rPr>
        <w:t>„Zaslúžilý pracovník v športe“.</w:t>
      </w:r>
    </w:p>
    <w:p w:rsidR="0086145F">
      <w:pPr>
        <w:numPr>
          <w:numId w:val="152"/>
        </w:numPr>
        <w:bidi w:val="0"/>
        <w:ind w:hanging="436"/>
        <w:contextualSpacing/>
        <w:rPr>
          <w:rFonts w:ascii="Times New Roman" w:hAnsi="Times New Roman"/>
          <w:sz w:val="22"/>
          <w:szCs w:val="22"/>
        </w:rPr>
      </w:pPr>
      <w:r w:rsidR="00277335">
        <w:rPr>
          <w:rFonts w:ascii="Times New Roman" w:hAnsi="Times New Roman"/>
          <w:sz w:val="22"/>
          <w:szCs w:val="22"/>
        </w:rPr>
        <w:t>Čestný štátny titul „Majster športu“ môže udeliť občanovi Slovenskej republiky, ktorý dosiahol mimoriadny športový výkon na medzinárodnej úrovni súťaženia a šíri dobré meno Slovenskej republiky v oblasti športu v zahraničí.</w:t>
      </w:r>
    </w:p>
    <w:p w:rsidR="0086145F">
      <w:pPr>
        <w:numPr>
          <w:numId w:val="152"/>
        </w:numPr>
        <w:bidi w:val="0"/>
        <w:ind w:hanging="436"/>
        <w:contextualSpacing/>
        <w:rPr>
          <w:rFonts w:ascii="Times New Roman" w:hAnsi="Times New Roman"/>
          <w:sz w:val="22"/>
          <w:szCs w:val="22"/>
        </w:rPr>
      </w:pPr>
      <w:r w:rsidR="00277335">
        <w:rPr>
          <w:rFonts w:ascii="Times New Roman" w:hAnsi="Times New Roman"/>
          <w:sz w:val="22"/>
          <w:szCs w:val="22"/>
        </w:rPr>
        <w:t>Čestný štátny titul „Zaslúžilý majster športu“ sa môže udeliť športovému  reprezentantovi, ktorý dosiahol viacero mimoriadnych športových výkonov na medzinárodnej úrovni súťaženia a šíri dobré meno Slovenskej republiky v oblasti športu v zahraničí.</w:t>
      </w:r>
    </w:p>
    <w:p w:rsidR="0086145F">
      <w:pPr>
        <w:numPr>
          <w:numId w:val="152"/>
        </w:numPr>
        <w:bidi w:val="0"/>
        <w:ind w:hanging="436"/>
        <w:contextualSpacing/>
        <w:rPr>
          <w:rFonts w:ascii="Times New Roman" w:hAnsi="Times New Roman"/>
          <w:sz w:val="22"/>
          <w:szCs w:val="22"/>
        </w:rPr>
      </w:pPr>
      <w:r w:rsidR="00277335">
        <w:rPr>
          <w:rFonts w:ascii="Times New Roman" w:hAnsi="Times New Roman"/>
          <w:sz w:val="22"/>
          <w:szCs w:val="22"/>
        </w:rPr>
        <w:t>Čestný štátny titul „Zaslúžilý odborník v športe“ sa môže udeliť športovému odborníkovi, ktorý dosiahol mimoriadne zásluhy o rozvoj v oblasti športovej činnosti a ktorého dlhodobá činnosť, osobnostné, morálne a odborné predpoklady vedú k rozvoju športu.</w:t>
      </w:r>
    </w:p>
    <w:p w:rsidR="0086145F">
      <w:pPr>
        <w:numPr>
          <w:numId w:val="152"/>
        </w:numPr>
        <w:bidi w:val="0"/>
        <w:ind w:hanging="436"/>
        <w:contextualSpacing/>
        <w:rPr>
          <w:rFonts w:ascii="Times New Roman" w:hAnsi="Times New Roman"/>
          <w:sz w:val="22"/>
          <w:szCs w:val="22"/>
        </w:rPr>
      </w:pPr>
      <w:r w:rsidR="00277335">
        <w:rPr>
          <w:rFonts w:ascii="Times New Roman" w:hAnsi="Times New Roman"/>
          <w:sz w:val="22"/>
          <w:szCs w:val="22"/>
        </w:rPr>
        <w:t>Čestný štátny titul „Zaslúžilý pracovník v športe“ sa môže udeliť inému pracovníkovi v športe, ktorého dlhodobá činnosť, morálne a odborné predpoklady viedli k významnému rozvoju športu.</w:t>
      </w:r>
    </w:p>
    <w:p w:rsidR="0086145F">
      <w:pPr>
        <w:pStyle w:val="Heading4"/>
        <w:bidi w:val="0"/>
        <w:jc w:val="left"/>
        <w:rPr>
          <w:rFonts w:ascii="Times New Roman" w:hAnsi="Times New Roman"/>
        </w:rPr>
      </w:pPr>
      <w:bookmarkStart w:id="114" w:name="h.3x8tuzt" w:colFirst="0" w:colLast="0"/>
      <w:bookmarkEnd w:id="114"/>
    </w:p>
    <w:p w:rsidR="0086145F">
      <w:pPr>
        <w:pStyle w:val="Heading4"/>
        <w:bidi w:val="0"/>
        <w:rPr>
          <w:rFonts w:ascii="Times New Roman" w:hAnsi="Times New Roman"/>
        </w:rPr>
      </w:pPr>
      <w:bookmarkStart w:id="115" w:name="h.2ce457m" w:colFirst="0" w:colLast="0"/>
      <w:bookmarkEnd w:id="115"/>
      <w:r w:rsidR="00277335">
        <w:rPr>
          <w:rFonts w:ascii="Times New Roman" w:hAnsi="Times New Roman"/>
          <w:sz w:val="22"/>
          <w:szCs w:val="22"/>
        </w:rPr>
        <w:t xml:space="preserve">§ 57 </w:t>
        <w:br/>
      </w:r>
    </w:p>
    <w:p w:rsidR="0086145F">
      <w:pPr>
        <w:numPr>
          <w:numId w:val="156"/>
        </w:numPr>
        <w:bidi w:val="0"/>
        <w:ind w:hanging="436"/>
        <w:contextualSpacing/>
        <w:rPr>
          <w:rFonts w:ascii="Times New Roman" w:hAnsi="Times New Roman"/>
          <w:sz w:val="22"/>
          <w:szCs w:val="22"/>
        </w:rPr>
      </w:pPr>
      <w:r w:rsidR="00277335">
        <w:rPr>
          <w:rFonts w:ascii="Times New Roman" w:hAnsi="Times New Roman"/>
          <w:sz w:val="22"/>
          <w:szCs w:val="22"/>
        </w:rPr>
        <w:t>Čestný štátny titul je oprávnený používať len jeho držiteľ.</w:t>
      </w:r>
    </w:p>
    <w:p w:rsidR="0086145F">
      <w:pPr>
        <w:numPr>
          <w:numId w:val="156"/>
        </w:numPr>
        <w:bidi w:val="0"/>
        <w:ind w:hanging="436"/>
        <w:contextualSpacing/>
        <w:rPr>
          <w:rFonts w:ascii="Times New Roman" w:hAnsi="Times New Roman"/>
          <w:sz w:val="22"/>
          <w:szCs w:val="22"/>
        </w:rPr>
      </w:pPr>
      <w:r w:rsidR="00277335">
        <w:rPr>
          <w:rFonts w:ascii="Times New Roman" w:hAnsi="Times New Roman"/>
          <w:sz w:val="22"/>
          <w:szCs w:val="22"/>
        </w:rPr>
        <w:t>Držiteľovi čestného štátneho titulu sa pri jeho udelení odovzdáva aj listina o udelení čestného štátneho titulu. Ak sa udeľuje čestný štátny titul in memoriam, odovzdá sa listina o jeho udelení pozostalému manželovi alebo inej blízkej osobe.</w:t>
      </w:r>
    </w:p>
    <w:p w:rsidR="0086145F">
      <w:pPr>
        <w:numPr>
          <w:numId w:val="156"/>
        </w:numPr>
        <w:bidi w:val="0"/>
        <w:ind w:hanging="436"/>
        <w:contextualSpacing/>
        <w:rPr>
          <w:rFonts w:ascii="Times New Roman" w:hAnsi="Times New Roman"/>
          <w:sz w:val="22"/>
          <w:szCs w:val="22"/>
        </w:rPr>
      </w:pPr>
      <w:r w:rsidR="00277335">
        <w:rPr>
          <w:rFonts w:ascii="Times New Roman" w:hAnsi="Times New Roman"/>
          <w:sz w:val="22"/>
          <w:szCs w:val="22"/>
        </w:rPr>
        <w:t>Návrhy na udelenie čestného štátneho titulu môžu predkladať vláde alebo ministrovi školstva športové organizácie. Čestný štátny titul je možné udeliť aj bez návrhu.</w:t>
      </w:r>
    </w:p>
    <w:p w:rsidR="0086145F">
      <w:pPr>
        <w:numPr>
          <w:numId w:val="156"/>
        </w:numPr>
        <w:bidi w:val="0"/>
        <w:ind w:hanging="436"/>
        <w:contextualSpacing/>
        <w:rPr>
          <w:rFonts w:ascii="Times New Roman" w:hAnsi="Times New Roman"/>
          <w:sz w:val="22"/>
          <w:szCs w:val="22"/>
        </w:rPr>
      </w:pPr>
      <w:r w:rsidR="00277335">
        <w:rPr>
          <w:rFonts w:ascii="Times New Roman" w:hAnsi="Times New Roman"/>
          <w:sz w:val="22"/>
          <w:szCs w:val="22"/>
        </w:rPr>
        <w:t>Pri udelení čestného štátneho titulu, dosiahnutí životného jubilea držiteľa čestného štátneho titulu alebo za mimoriadny športový výkon na medzinárodnej úrovni súťaženia môže vláda rozhodnúť o poskytnutí vecného daru alebo odmeny za mimoriadny prínos pre šport Slovenskej republiky.</w:t>
      </w:r>
    </w:p>
    <w:p w:rsidR="0086145F">
      <w:pPr>
        <w:numPr>
          <w:numId w:val="156"/>
        </w:numPr>
        <w:bidi w:val="0"/>
        <w:ind w:hanging="436"/>
        <w:contextualSpacing/>
        <w:rPr>
          <w:rFonts w:ascii="Times New Roman" w:hAnsi="Times New Roman"/>
          <w:sz w:val="22"/>
          <w:szCs w:val="22"/>
        </w:rPr>
      </w:pPr>
      <w:r w:rsidR="00277335">
        <w:rPr>
          <w:rFonts w:ascii="Times New Roman" w:hAnsi="Times New Roman"/>
          <w:sz w:val="22"/>
          <w:szCs w:val="22"/>
        </w:rPr>
        <w:t xml:space="preserve">Držiteľov čestných štátnych titulov ministerstvo školstva zverejní.  </w:t>
      </w:r>
    </w:p>
    <w:p w:rsidR="0086145F">
      <w:pPr>
        <w:numPr>
          <w:numId w:val="156"/>
        </w:numPr>
        <w:bidi w:val="0"/>
        <w:ind w:hanging="436"/>
        <w:contextualSpacing/>
        <w:rPr>
          <w:rFonts w:ascii="Times New Roman" w:hAnsi="Times New Roman"/>
          <w:sz w:val="22"/>
          <w:szCs w:val="22"/>
        </w:rPr>
      </w:pPr>
      <w:r w:rsidR="00277335">
        <w:rPr>
          <w:rFonts w:ascii="Times New Roman" w:hAnsi="Times New Roman"/>
          <w:sz w:val="22"/>
          <w:szCs w:val="22"/>
        </w:rPr>
        <w:t>Držiteľ čestného štátneho titulu je oprávnený bezodplatne navštevovať verejné športové podujatia.</w:t>
      </w:r>
    </w:p>
    <w:p w:rsidR="0086145F">
      <w:pPr>
        <w:bidi w:val="0"/>
        <w:rPr>
          <w:rFonts w:ascii="Times New Roman" w:hAnsi="Times New Roman"/>
        </w:rPr>
      </w:pPr>
    </w:p>
    <w:p w:rsidR="0086145F">
      <w:pPr>
        <w:pStyle w:val="Heading4"/>
        <w:bidi w:val="0"/>
        <w:rPr>
          <w:rFonts w:ascii="Times New Roman" w:hAnsi="Times New Roman"/>
        </w:rPr>
      </w:pPr>
      <w:bookmarkStart w:id="116" w:name="h.rjefff" w:colFirst="0" w:colLast="0"/>
      <w:bookmarkEnd w:id="116"/>
      <w:r w:rsidR="00277335">
        <w:rPr>
          <w:rFonts w:ascii="Times New Roman" w:hAnsi="Times New Roman"/>
          <w:sz w:val="22"/>
          <w:szCs w:val="22"/>
        </w:rPr>
        <w:t>Ministerstvo školstva</w:t>
      </w:r>
    </w:p>
    <w:p w:rsidR="0086145F">
      <w:pPr>
        <w:pStyle w:val="Heading4"/>
        <w:bidi w:val="0"/>
        <w:rPr>
          <w:rFonts w:ascii="Times New Roman" w:hAnsi="Times New Roman"/>
        </w:rPr>
      </w:pPr>
      <w:bookmarkStart w:id="117" w:name="h.3bj1y38" w:colFirst="0" w:colLast="0"/>
      <w:bookmarkEnd w:id="117"/>
      <w:r w:rsidR="00277335">
        <w:rPr>
          <w:rFonts w:ascii="Times New Roman" w:hAnsi="Times New Roman"/>
          <w:sz w:val="22"/>
          <w:szCs w:val="22"/>
        </w:rPr>
        <w:t>§ 58</w:t>
        <w:br/>
      </w:r>
    </w:p>
    <w:p w:rsidR="0086145F">
      <w:pPr>
        <w:bidi w:val="0"/>
        <w:ind w:firstLine="720"/>
        <w:rPr>
          <w:rFonts w:ascii="Times New Roman" w:hAnsi="Times New Roman"/>
        </w:rPr>
      </w:pPr>
      <w:r w:rsidR="00277335">
        <w:rPr>
          <w:rFonts w:ascii="Times New Roman" w:hAnsi="Times New Roman"/>
          <w:sz w:val="22"/>
          <w:szCs w:val="22"/>
        </w:rPr>
        <w:t>Ministerstvo školstva</w:t>
      </w:r>
    </w:p>
    <w:p w:rsidR="0086145F">
      <w:pPr>
        <w:numPr>
          <w:ilvl w:val="1"/>
          <w:numId w:val="43"/>
        </w:numPr>
        <w:bidi w:val="0"/>
        <w:ind w:left="1410" w:hanging="360"/>
        <w:contextualSpacing/>
        <w:rPr>
          <w:rFonts w:ascii="Times New Roman" w:hAnsi="Times New Roman"/>
          <w:sz w:val="22"/>
          <w:szCs w:val="22"/>
        </w:rPr>
      </w:pPr>
      <w:r w:rsidR="00277335">
        <w:rPr>
          <w:rFonts w:ascii="Times New Roman" w:hAnsi="Times New Roman"/>
          <w:sz w:val="22"/>
          <w:szCs w:val="22"/>
        </w:rPr>
        <w:t>vypracúva návrh koncepcie rozvoja športu najmenej na obdobie piatich rokov,</w:t>
      </w:r>
    </w:p>
    <w:p w:rsidR="0086145F">
      <w:pPr>
        <w:numPr>
          <w:ilvl w:val="1"/>
          <w:numId w:val="43"/>
        </w:numPr>
        <w:bidi w:val="0"/>
        <w:ind w:left="1410" w:hanging="360"/>
        <w:contextualSpacing/>
        <w:rPr>
          <w:rFonts w:ascii="Times New Roman" w:hAnsi="Times New Roman"/>
          <w:sz w:val="22"/>
          <w:szCs w:val="22"/>
        </w:rPr>
      </w:pPr>
      <w:r w:rsidR="00277335">
        <w:rPr>
          <w:rFonts w:ascii="Times New Roman" w:hAnsi="Times New Roman"/>
          <w:sz w:val="22"/>
          <w:szCs w:val="22"/>
        </w:rPr>
        <w:t xml:space="preserve">koordinuje uskutočňovanie koncepcie rozvoja športu, </w:t>
      </w:r>
    </w:p>
    <w:p w:rsidR="0086145F">
      <w:pPr>
        <w:numPr>
          <w:ilvl w:val="1"/>
          <w:numId w:val="43"/>
        </w:numPr>
        <w:bidi w:val="0"/>
        <w:ind w:left="1410" w:hanging="360"/>
        <w:contextualSpacing/>
        <w:rPr>
          <w:rFonts w:ascii="Times New Roman" w:hAnsi="Times New Roman"/>
          <w:sz w:val="22"/>
          <w:szCs w:val="22"/>
        </w:rPr>
      </w:pPr>
      <w:r w:rsidR="00277335">
        <w:rPr>
          <w:rFonts w:ascii="Times New Roman" w:hAnsi="Times New Roman"/>
          <w:sz w:val="22"/>
          <w:szCs w:val="22"/>
        </w:rPr>
        <w:t>zabezpečuje financovanie športu zo štátneho rozpočtu,</w:t>
      </w:r>
    </w:p>
    <w:p w:rsidR="0086145F">
      <w:pPr>
        <w:numPr>
          <w:ilvl w:val="1"/>
          <w:numId w:val="43"/>
        </w:numPr>
        <w:bidi w:val="0"/>
        <w:ind w:left="1410" w:hanging="360"/>
        <w:contextualSpacing/>
        <w:rPr>
          <w:rFonts w:ascii="Times New Roman" w:hAnsi="Times New Roman"/>
          <w:sz w:val="22"/>
          <w:szCs w:val="22"/>
        </w:rPr>
      </w:pPr>
      <w:r w:rsidR="00277335">
        <w:rPr>
          <w:rFonts w:ascii="Times New Roman" w:hAnsi="Times New Roman"/>
          <w:sz w:val="22"/>
          <w:szCs w:val="22"/>
        </w:rPr>
        <w:t>vedie a zverejňuje zoznam uznaných športov,</w:t>
      </w:r>
    </w:p>
    <w:p w:rsidR="0086145F">
      <w:pPr>
        <w:numPr>
          <w:ilvl w:val="1"/>
          <w:numId w:val="43"/>
        </w:numPr>
        <w:bidi w:val="0"/>
        <w:ind w:left="1410" w:hanging="360"/>
        <w:contextualSpacing/>
        <w:rPr>
          <w:rFonts w:ascii="Times New Roman" w:hAnsi="Times New Roman"/>
          <w:sz w:val="22"/>
          <w:szCs w:val="22"/>
        </w:rPr>
      </w:pPr>
      <w:r w:rsidR="00277335">
        <w:rPr>
          <w:rFonts w:ascii="Times New Roman" w:hAnsi="Times New Roman"/>
          <w:sz w:val="22"/>
          <w:szCs w:val="22"/>
        </w:rPr>
        <w:t>podporuje a koordinuje výstavbu športovej infraštruktúry,</w:t>
      </w:r>
    </w:p>
    <w:p w:rsidR="0086145F">
      <w:pPr>
        <w:numPr>
          <w:ilvl w:val="1"/>
          <w:numId w:val="43"/>
        </w:numPr>
        <w:bidi w:val="0"/>
        <w:ind w:left="1410" w:hanging="360"/>
        <w:contextualSpacing/>
        <w:rPr>
          <w:rFonts w:ascii="Times New Roman" w:hAnsi="Times New Roman"/>
          <w:sz w:val="22"/>
          <w:szCs w:val="22"/>
        </w:rPr>
      </w:pPr>
      <w:r w:rsidR="00277335">
        <w:rPr>
          <w:rFonts w:ascii="Times New Roman" w:hAnsi="Times New Roman"/>
          <w:sz w:val="22"/>
          <w:szCs w:val="22"/>
        </w:rPr>
        <w:t>zabezpečuje činnosť ním zriadených rezortných športových stredísk v súlade s jednotnými pravidlami podľa § 55 ods. 2,</w:t>
      </w:r>
    </w:p>
    <w:p w:rsidR="0086145F">
      <w:pPr>
        <w:numPr>
          <w:ilvl w:val="1"/>
          <w:numId w:val="43"/>
        </w:numPr>
        <w:bidi w:val="0"/>
        <w:ind w:left="1410" w:hanging="360"/>
        <w:contextualSpacing/>
        <w:rPr>
          <w:rFonts w:ascii="Times New Roman" w:hAnsi="Times New Roman"/>
          <w:sz w:val="22"/>
          <w:szCs w:val="22"/>
        </w:rPr>
      </w:pPr>
      <w:r w:rsidR="00277335">
        <w:rPr>
          <w:rFonts w:ascii="Times New Roman" w:hAnsi="Times New Roman"/>
          <w:sz w:val="22"/>
          <w:szCs w:val="22"/>
        </w:rPr>
        <w:t>vytvára podmienky na výber a prípravu športových reprezentantov,</w:t>
      </w:r>
    </w:p>
    <w:p w:rsidR="0086145F">
      <w:pPr>
        <w:numPr>
          <w:ilvl w:val="1"/>
          <w:numId w:val="43"/>
        </w:numPr>
        <w:bidi w:val="0"/>
        <w:ind w:left="1410" w:hanging="360"/>
        <w:contextualSpacing/>
        <w:rPr>
          <w:rFonts w:ascii="Times New Roman" w:hAnsi="Times New Roman"/>
          <w:sz w:val="22"/>
          <w:szCs w:val="22"/>
        </w:rPr>
      </w:pPr>
      <w:r w:rsidR="00277335">
        <w:rPr>
          <w:rFonts w:ascii="Times New Roman" w:hAnsi="Times New Roman"/>
          <w:sz w:val="22"/>
          <w:szCs w:val="22"/>
        </w:rPr>
        <w:t>vytvára podmienky na výber a prípravu talentovaných športovcov,</w:t>
      </w:r>
    </w:p>
    <w:p w:rsidR="0086145F">
      <w:pPr>
        <w:numPr>
          <w:ilvl w:val="1"/>
          <w:numId w:val="43"/>
        </w:numPr>
        <w:bidi w:val="0"/>
        <w:ind w:left="1410" w:hanging="360"/>
        <w:contextualSpacing/>
        <w:rPr>
          <w:rFonts w:ascii="Times New Roman" w:hAnsi="Times New Roman"/>
          <w:sz w:val="22"/>
          <w:szCs w:val="22"/>
        </w:rPr>
      </w:pPr>
      <w:r w:rsidR="00277335">
        <w:rPr>
          <w:rFonts w:ascii="Times New Roman" w:hAnsi="Times New Roman"/>
          <w:sz w:val="22"/>
          <w:szCs w:val="22"/>
        </w:rPr>
        <w:t>podporuje rozvoj športu pre všetkých a športu zdravotne postihnutých,</w:t>
      </w:r>
    </w:p>
    <w:p w:rsidR="0086145F">
      <w:pPr>
        <w:numPr>
          <w:ilvl w:val="1"/>
          <w:numId w:val="43"/>
        </w:numPr>
        <w:bidi w:val="0"/>
        <w:ind w:left="1410" w:hanging="360"/>
        <w:contextualSpacing/>
        <w:rPr>
          <w:rFonts w:ascii="Times New Roman" w:hAnsi="Times New Roman"/>
          <w:sz w:val="22"/>
          <w:szCs w:val="22"/>
        </w:rPr>
      </w:pPr>
      <w:r w:rsidR="00277335">
        <w:rPr>
          <w:rFonts w:ascii="Times New Roman" w:hAnsi="Times New Roman"/>
          <w:sz w:val="22"/>
          <w:szCs w:val="22"/>
        </w:rPr>
        <w:t>vydáva osvedčenie národnému športovému zväzu o splnení podmienok na priznanie príspevku uznanému športu,</w:t>
      </w:r>
    </w:p>
    <w:p w:rsidR="0086145F">
      <w:pPr>
        <w:numPr>
          <w:ilvl w:val="1"/>
          <w:numId w:val="43"/>
        </w:numPr>
        <w:bidi w:val="0"/>
        <w:ind w:left="1410" w:hanging="360"/>
        <w:contextualSpacing/>
        <w:rPr>
          <w:rFonts w:ascii="Times New Roman" w:hAnsi="Times New Roman"/>
          <w:sz w:val="22"/>
          <w:szCs w:val="22"/>
        </w:rPr>
      </w:pPr>
      <w:r w:rsidR="00277335">
        <w:rPr>
          <w:rFonts w:ascii="Times New Roman" w:hAnsi="Times New Roman"/>
          <w:sz w:val="22"/>
          <w:szCs w:val="22"/>
        </w:rPr>
        <w:t>zabezpečuje vzdelávanie kontrolórov a vykonanie skúšky kontrolórov,</w:t>
      </w:r>
    </w:p>
    <w:p w:rsidR="0086145F">
      <w:pPr>
        <w:numPr>
          <w:ilvl w:val="1"/>
          <w:numId w:val="43"/>
        </w:numPr>
        <w:bidi w:val="0"/>
        <w:ind w:left="1410" w:hanging="360"/>
        <w:contextualSpacing/>
        <w:rPr>
          <w:rFonts w:ascii="Times New Roman" w:hAnsi="Times New Roman"/>
          <w:sz w:val="22"/>
          <w:szCs w:val="22"/>
        </w:rPr>
      </w:pPr>
      <w:r w:rsidR="00277335">
        <w:rPr>
          <w:rFonts w:ascii="Times New Roman" w:hAnsi="Times New Roman"/>
          <w:sz w:val="22"/>
          <w:szCs w:val="22"/>
        </w:rPr>
        <w:t>spravuje a prevádzkuje informačný systém športu,</w:t>
      </w:r>
    </w:p>
    <w:p w:rsidR="0086145F">
      <w:pPr>
        <w:numPr>
          <w:ilvl w:val="1"/>
          <w:numId w:val="43"/>
        </w:numPr>
        <w:bidi w:val="0"/>
        <w:ind w:left="1410" w:hanging="360"/>
        <w:contextualSpacing/>
        <w:rPr>
          <w:rFonts w:ascii="Times New Roman" w:hAnsi="Times New Roman"/>
          <w:sz w:val="22"/>
          <w:szCs w:val="22"/>
        </w:rPr>
      </w:pPr>
      <w:r w:rsidR="00277335">
        <w:rPr>
          <w:rFonts w:ascii="Times New Roman" w:hAnsi="Times New Roman"/>
          <w:sz w:val="22"/>
          <w:szCs w:val="22"/>
        </w:rPr>
        <w:t>uznáva národné športové zväzy a národné športové organizácie,</w:t>
      </w:r>
    </w:p>
    <w:p w:rsidR="0086145F">
      <w:pPr>
        <w:numPr>
          <w:ilvl w:val="1"/>
          <w:numId w:val="43"/>
        </w:numPr>
        <w:bidi w:val="0"/>
        <w:ind w:left="1410" w:hanging="360"/>
        <w:contextualSpacing/>
        <w:rPr>
          <w:rFonts w:ascii="Times New Roman" w:hAnsi="Times New Roman"/>
          <w:sz w:val="22"/>
          <w:szCs w:val="22"/>
        </w:rPr>
      </w:pPr>
      <w:r w:rsidR="00277335">
        <w:rPr>
          <w:rFonts w:ascii="Times New Roman" w:hAnsi="Times New Roman"/>
          <w:sz w:val="22"/>
          <w:szCs w:val="22"/>
        </w:rPr>
        <w:t>zapisuje získanie a obnovenie spôsobilosti prijímateľa verejných prostriedkov,</w:t>
      </w:r>
    </w:p>
    <w:p w:rsidR="0086145F">
      <w:pPr>
        <w:numPr>
          <w:ilvl w:val="1"/>
          <w:numId w:val="43"/>
        </w:numPr>
        <w:bidi w:val="0"/>
        <w:ind w:left="1410" w:hanging="360"/>
        <w:contextualSpacing/>
        <w:rPr>
          <w:rFonts w:ascii="Times New Roman" w:hAnsi="Times New Roman"/>
          <w:sz w:val="22"/>
          <w:szCs w:val="22"/>
        </w:rPr>
      </w:pPr>
      <w:r w:rsidR="00277335">
        <w:rPr>
          <w:rFonts w:ascii="Times New Roman" w:hAnsi="Times New Roman"/>
          <w:sz w:val="22"/>
          <w:szCs w:val="22"/>
        </w:rPr>
        <w:t>vydáva osvedčenia o strate spôsobilosti prijímateľa verejných prostriedkov,</w:t>
      </w:r>
    </w:p>
    <w:p w:rsidR="0086145F">
      <w:pPr>
        <w:numPr>
          <w:ilvl w:val="1"/>
          <w:numId w:val="43"/>
        </w:numPr>
        <w:bidi w:val="0"/>
        <w:ind w:left="1410" w:hanging="360"/>
        <w:contextualSpacing/>
        <w:rPr>
          <w:rFonts w:ascii="Times New Roman" w:hAnsi="Times New Roman"/>
          <w:sz w:val="22"/>
          <w:szCs w:val="22"/>
        </w:rPr>
      </w:pPr>
      <w:r w:rsidR="00277335">
        <w:rPr>
          <w:rFonts w:ascii="Times New Roman" w:hAnsi="Times New Roman"/>
          <w:sz w:val="22"/>
          <w:szCs w:val="22"/>
        </w:rPr>
        <w:t>zabezpečuje raz ročne v súčinnosti so základnými školami, vysokými školami a športovými organizáciami celoslovenské testovanie pohybových predpokladov žiakov prvých a tretích ročníkov základných škôl,</w:t>
      </w:r>
    </w:p>
    <w:p w:rsidR="0086145F">
      <w:pPr>
        <w:numPr>
          <w:ilvl w:val="1"/>
          <w:numId w:val="43"/>
        </w:numPr>
        <w:bidi w:val="0"/>
        <w:ind w:left="1410" w:hanging="360"/>
        <w:contextualSpacing/>
        <w:rPr>
          <w:rFonts w:ascii="Times New Roman" w:hAnsi="Times New Roman"/>
          <w:sz w:val="22"/>
          <w:szCs w:val="22"/>
        </w:rPr>
      </w:pPr>
      <w:r w:rsidR="00277335">
        <w:rPr>
          <w:rFonts w:ascii="Times New Roman" w:hAnsi="Times New Roman"/>
          <w:sz w:val="22"/>
          <w:szCs w:val="22"/>
        </w:rPr>
        <w:t>podporuje organizovanie významných súťaží a iných medzinárodných súťaží,</w:t>
      </w:r>
    </w:p>
    <w:p w:rsidR="0086145F">
      <w:pPr>
        <w:numPr>
          <w:ilvl w:val="1"/>
          <w:numId w:val="43"/>
        </w:numPr>
        <w:bidi w:val="0"/>
        <w:ind w:left="1410" w:hanging="360"/>
        <w:contextualSpacing/>
        <w:rPr>
          <w:rFonts w:ascii="Times New Roman" w:hAnsi="Times New Roman"/>
          <w:sz w:val="22"/>
          <w:szCs w:val="22"/>
        </w:rPr>
      </w:pPr>
      <w:r w:rsidR="00277335">
        <w:rPr>
          <w:rFonts w:ascii="Times New Roman" w:hAnsi="Times New Roman"/>
          <w:sz w:val="22"/>
          <w:szCs w:val="22"/>
        </w:rPr>
        <w:t>vedie a zverejňuje zoznam najvýkonnejších športovcov, ktorý obsahuje údaje v rozsahu podľa § 80 ods. 2 písm. a), b), f), l) až r).</w:t>
      </w:r>
    </w:p>
    <w:p w:rsidR="0086145F">
      <w:pPr>
        <w:bidi w:val="0"/>
        <w:ind w:left="720"/>
        <w:rPr>
          <w:rFonts w:ascii="Times New Roman" w:hAnsi="Times New Roman"/>
        </w:rPr>
      </w:pPr>
    </w:p>
    <w:p w:rsidR="0086145F">
      <w:pPr>
        <w:bidi w:val="0"/>
        <w:jc w:val="center"/>
        <w:rPr>
          <w:rFonts w:ascii="Times New Roman" w:hAnsi="Times New Roman"/>
        </w:rPr>
      </w:pPr>
      <w:r w:rsidR="00277335">
        <w:rPr>
          <w:rFonts w:ascii="Times New Roman" w:hAnsi="Times New Roman"/>
          <w:b/>
          <w:sz w:val="22"/>
          <w:szCs w:val="22"/>
        </w:rPr>
        <w:t>§ 59</w:t>
      </w:r>
    </w:p>
    <w:p w:rsidR="0086145F">
      <w:pPr>
        <w:bidi w:val="0"/>
        <w:jc w:val="center"/>
        <w:rPr>
          <w:rFonts w:ascii="Times New Roman" w:hAnsi="Times New Roman"/>
        </w:rPr>
      </w:pPr>
      <w:r w:rsidR="00277335">
        <w:rPr>
          <w:rFonts w:ascii="Times New Roman" w:hAnsi="Times New Roman"/>
          <w:b/>
          <w:sz w:val="22"/>
          <w:szCs w:val="22"/>
        </w:rPr>
        <w:t>Uznávanie národných športových zväzov</w:t>
        <w:br/>
      </w:r>
    </w:p>
    <w:p w:rsidR="0086145F">
      <w:pPr>
        <w:numPr>
          <w:numId w:val="67"/>
        </w:numPr>
        <w:bidi w:val="0"/>
        <w:ind w:left="705" w:hanging="360"/>
        <w:contextualSpacing/>
        <w:rPr>
          <w:rFonts w:ascii="Times New Roman" w:hAnsi="Times New Roman"/>
          <w:sz w:val="22"/>
          <w:szCs w:val="22"/>
        </w:rPr>
      </w:pPr>
      <w:r w:rsidR="00277335">
        <w:rPr>
          <w:rFonts w:ascii="Times New Roman" w:hAnsi="Times New Roman"/>
          <w:sz w:val="22"/>
          <w:szCs w:val="22"/>
        </w:rPr>
        <w:t>Ministerstvo školstva vydá osvedčenie o uznaní za národný športový zväz na základe žiadosti športového zväzu s prílohami, ktorými sú</w:t>
      </w:r>
    </w:p>
    <w:p w:rsidR="0086145F">
      <w:pPr>
        <w:numPr>
          <w:ilvl w:val="1"/>
          <w:numId w:val="67"/>
        </w:numPr>
        <w:bidi w:val="0"/>
        <w:ind w:hanging="360"/>
        <w:contextualSpacing/>
        <w:rPr>
          <w:rFonts w:ascii="Times New Roman" w:hAnsi="Times New Roman"/>
          <w:sz w:val="22"/>
          <w:szCs w:val="22"/>
        </w:rPr>
      </w:pPr>
      <w:r w:rsidR="00277335">
        <w:rPr>
          <w:rFonts w:ascii="Times New Roman" w:hAnsi="Times New Roman"/>
          <w:sz w:val="22"/>
          <w:szCs w:val="22"/>
        </w:rPr>
        <w:t>potvrdenie príslušnej najvyššej medzinárodnej športovej organizácie s celosvetovou pôsobnosťou pre uznaný šport preukazujúce členstvo národného športového zväzu v tejto organizácii; ak je pre jeden uznaný šport medzinárodných športových organizácií viac, rozhodujúce je členstvo medzinárodnej športovej organizácie v Medzinárodnom olympijskom výbore,</w:t>
      </w:r>
    </w:p>
    <w:p w:rsidR="0086145F">
      <w:pPr>
        <w:numPr>
          <w:ilvl w:val="1"/>
          <w:numId w:val="67"/>
        </w:numPr>
        <w:bidi w:val="0"/>
        <w:ind w:hanging="360"/>
        <w:contextualSpacing/>
        <w:rPr>
          <w:rFonts w:ascii="Times New Roman" w:hAnsi="Times New Roman"/>
          <w:sz w:val="22"/>
          <w:szCs w:val="22"/>
        </w:rPr>
      </w:pPr>
      <w:r w:rsidR="00277335">
        <w:rPr>
          <w:rFonts w:ascii="Times New Roman" w:hAnsi="Times New Roman"/>
          <w:sz w:val="22"/>
          <w:szCs w:val="22"/>
        </w:rPr>
        <w:t>potvrdenia alebo prehlásenia preukazujúce splnenie podmienok podľa § 16 ods. 1 písm</w:t>
      </w:r>
      <w:r w:rsidR="00941FEC">
        <w:rPr>
          <w:rFonts w:ascii="Times New Roman" w:hAnsi="Times New Roman"/>
          <w:sz w:val="22"/>
          <w:szCs w:val="22"/>
        </w:rPr>
        <w:t>.</w:t>
      </w:r>
      <w:r w:rsidR="00277335">
        <w:rPr>
          <w:rFonts w:ascii="Times New Roman" w:hAnsi="Times New Roman"/>
          <w:sz w:val="22"/>
          <w:szCs w:val="22"/>
        </w:rPr>
        <w:t xml:space="preserve"> b) až e). </w:t>
      </w:r>
    </w:p>
    <w:p w:rsidR="0086145F">
      <w:pPr>
        <w:numPr>
          <w:numId w:val="67"/>
        </w:numPr>
        <w:bidi w:val="0"/>
        <w:ind w:hanging="360"/>
        <w:contextualSpacing/>
        <w:rPr>
          <w:rFonts w:ascii="Times New Roman" w:hAnsi="Times New Roman"/>
          <w:sz w:val="22"/>
          <w:szCs w:val="22"/>
        </w:rPr>
      </w:pPr>
      <w:r w:rsidR="00277335">
        <w:rPr>
          <w:rFonts w:ascii="Times New Roman" w:hAnsi="Times New Roman"/>
          <w:sz w:val="22"/>
          <w:szCs w:val="22"/>
        </w:rPr>
        <w:t>Žiadosť s prílohami podľa odseku 1 sa podáva prostredníctvom informačného systému.</w:t>
      </w:r>
    </w:p>
    <w:p w:rsidR="0086145F">
      <w:pPr>
        <w:numPr>
          <w:numId w:val="67"/>
        </w:numPr>
        <w:bidi w:val="0"/>
        <w:ind w:hanging="360"/>
        <w:contextualSpacing/>
        <w:rPr>
          <w:rFonts w:ascii="Times New Roman" w:hAnsi="Times New Roman"/>
          <w:sz w:val="22"/>
          <w:szCs w:val="22"/>
        </w:rPr>
      </w:pPr>
      <w:r w:rsidR="00277335">
        <w:rPr>
          <w:rFonts w:ascii="Times New Roman" w:hAnsi="Times New Roman"/>
          <w:sz w:val="22"/>
          <w:szCs w:val="22"/>
        </w:rPr>
        <w:t>Ak ministerstvo školstva vydá osvedčenie o uznaní za národný športový zväz, zaregistruje ho do informačného systému športu.</w:t>
      </w:r>
    </w:p>
    <w:p w:rsidR="0086145F">
      <w:pPr>
        <w:numPr>
          <w:numId w:val="67"/>
        </w:numPr>
        <w:bidi w:val="0"/>
        <w:ind w:hanging="360"/>
        <w:contextualSpacing/>
        <w:rPr>
          <w:rFonts w:ascii="Times New Roman" w:hAnsi="Times New Roman"/>
          <w:sz w:val="22"/>
          <w:szCs w:val="22"/>
        </w:rPr>
      </w:pPr>
      <w:r w:rsidR="00277335">
        <w:rPr>
          <w:rFonts w:ascii="Times New Roman" w:hAnsi="Times New Roman"/>
          <w:sz w:val="22"/>
          <w:szCs w:val="22"/>
        </w:rPr>
        <w:t>Ak športový zväz nespĺňa podmienky podľa § 16 ods. 1, ministerstvo školstva rozhodne o odmietnutí vydania osvedčenia o uznaní za národný športový zväz.</w:t>
      </w:r>
    </w:p>
    <w:p w:rsidR="0086145F">
      <w:pPr>
        <w:numPr>
          <w:numId w:val="67"/>
        </w:numPr>
        <w:bidi w:val="0"/>
        <w:ind w:hanging="360"/>
        <w:contextualSpacing/>
        <w:rPr>
          <w:rFonts w:ascii="Times New Roman" w:hAnsi="Times New Roman"/>
          <w:sz w:val="22"/>
          <w:szCs w:val="22"/>
        </w:rPr>
      </w:pPr>
      <w:r w:rsidR="00277335">
        <w:rPr>
          <w:rFonts w:ascii="Times New Roman" w:hAnsi="Times New Roman"/>
          <w:sz w:val="22"/>
          <w:szCs w:val="22"/>
        </w:rPr>
        <w:t>Ak ministerstvo školstva zistí, že národný športový zväz, ktorý je držiteľom osvedčenia podľa odseku 3, prestal spĺňať podmienky na jeho vydanie, vydá rozhodnutie o zrušení osvedčenia aj bez návrhu a zmenu zapíše.</w:t>
      </w:r>
    </w:p>
    <w:p w:rsidR="0086145F">
      <w:pPr>
        <w:numPr>
          <w:numId w:val="67"/>
        </w:numPr>
        <w:bidi w:val="0"/>
        <w:ind w:hanging="360"/>
        <w:contextualSpacing/>
        <w:rPr>
          <w:rFonts w:ascii="Times New Roman" w:hAnsi="Times New Roman"/>
          <w:sz w:val="22"/>
          <w:szCs w:val="22"/>
        </w:rPr>
      </w:pPr>
      <w:r w:rsidR="00277335">
        <w:rPr>
          <w:rFonts w:ascii="Times New Roman" w:hAnsi="Times New Roman"/>
          <w:sz w:val="22"/>
          <w:szCs w:val="22"/>
        </w:rPr>
        <w:t>Rozhodnutie ministerstva školstva podľa odsekov 4 a 5 sa doručuje príslušnému športovému zväzu a zverejňuje sa.</w:t>
      </w:r>
    </w:p>
    <w:p w:rsidR="0086145F">
      <w:pPr>
        <w:pStyle w:val="Heading4"/>
        <w:bidi w:val="0"/>
        <w:jc w:val="left"/>
        <w:rPr>
          <w:rFonts w:ascii="Times New Roman" w:hAnsi="Times New Roman"/>
        </w:rPr>
      </w:pPr>
      <w:bookmarkStart w:id="118" w:name="h.1qoc8b1" w:colFirst="0" w:colLast="0"/>
      <w:bookmarkEnd w:id="118"/>
    </w:p>
    <w:p w:rsidR="0086145F">
      <w:pPr>
        <w:pStyle w:val="Heading4"/>
        <w:bidi w:val="0"/>
        <w:rPr>
          <w:rFonts w:ascii="Times New Roman" w:hAnsi="Times New Roman"/>
        </w:rPr>
      </w:pPr>
      <w:bookmarkStart w:id="119" w:name="h.4anzqyu" w:colFirst="0" w:colLast="0"/>
      <w:bookmarkEnd w:id="119"/>
      <w:r w:rsidR="00277335">
        <w:rPr>
          <w:rFonts w:ascii="Times New Roman" w:hAnsi="Times New Roman"/>
          <w:sz w:val="22"/>
          <w:szCs w:val="22"/>
        </w:rPr>
        <w:t>Hlavný kontrolór športu</w:t>
      </w:r>
    </w:p>
    <w:p w:rsidR="0086145F">
      <w:pPr>
        <w:pStyle w:val="Heading4"/>
        <w:bidi w:val="0"/>
        <w:rPr>
          <w:rFonts w:ascii="Times New Roman" w:hAnsi="Times New Roman"/>
        </w:rPr>
      </w:pPr>
      <w:bookmarkStart w:id="120" w:name="h.2pta16n" w:colFirst="0" w:colLast="0"/>
      <w:bookmarkEnd w:id="120"/>
      <w:r w:rsidR="00277335">
        <w:rPr>
          <w:rFonts w:ascii="Times New Roman" w:hAnsi="Times New Roman"/>
          <w:sz w:val="22"/>
          <w:szCs w:val="22"/>
        </w:rPr>
        <w:t>§ 60</w:t>
      </w:r>
    </w:p>
    <w:p w:rsidR="0086145F">
      <w:pPr>
        <w:bidi w:val="0"/>
        <w:rPr>
          <w:rFonts w:ascii="Times New Roman" w:hAnsi="Times New Roman"/>
        </w:rPr>
      </w:pPr>
    </w:p>
    <w:p w:rsidR="0086145F">
      <w:pPr>
        <w:numPr>
          <w:numId w:val="38"/>
        </w:numPr>
        <w:bidi w:val="0"/>
        <w:ind w:hanging="360"/>
        <w:contextualSpacing/>
        <w:rPr>
          <w:rFonts w:ascii="Times New Roman" w:hAnsi="Times New Roman"/>
          <w:sz w:val="22"/>
          <w:szCs w:val="22"/>
        </w:rPr>
      </w:pPr>
      <w:r w:rsidR="00277335">
        <w:rPr>
          <w:rFonts w:ascii="Times New Roman" w:hAnsi="Times New Roman"/>
          <w:sz w:val="22"/>
          <w:szCs w:val="22"/>
        </w:rPr>
        <w:t>Hlavný kontrolór športu vykonáva odbornú kontrolu v športových organizáciách, ktoré sú prijímateľmi prostriedkov zo štátneho rozpočtu alebo prijímateľmi sponzorského. Pri výkone svojej činnosti postupuje hlavný kontrolór športu podľa ustanovení osobitného predpisu</w:t>
      </w:r>
      <w:r>
        <w:rPr>
          <w:rFonts w:ascii="Times New Roman" w:hAnsi="Times New Roman"/>
          <w:sz w:val="22"/>
          <w:szCs w:val="22"/>
          <w:vertAlign w:val="superscript"/>
          <w:rtl w:val="0"/>
        </w:rPr>
        <w:footnoteReference w:id="33"/>
      </w:r>
      <w:r w:rsidR="00277335">
        <w:rPr>
          <w:rFonts w:ascii="Times New Roman" w:hAnsi="Times New Roman"/>
          <w:sz w:val="22"/>
          <w:szCs w:val="22"/>
        </w:rPr>
        <w:t xml:space="preserve">) o vykonávaní následnej finančnej kontroly. </w:t>
      </w:r>
    </w:p>
    <w:p w:rsidR="0086145F">
      <w:pPr>
        <w:numPr>
          <w:numId w:val="38"/>
        </w:numPr>
        <w:bidi w:val="0"/>
        <w:ind w:hanging="360"/>
        <w:contextualSpacing/>
        <w:rPr>
          <w:rFonts w:ascii="Times New Roman" w:hAnsi="Times New Roman"/>
          <w:sz w:val="22"/>
          <w:szCs w:val="22"/>
        </w:rPr>
      </w:pPr>
      <w:r w:rsidR="00277335">
        <w:rPr>
          <w:rFonts w:ascii="Times New Roman" w:hAnsi="Times New Roman"/>
          <w:sz w:val="22"/>
          <w:szCs w:val="22"/>
        </w:rPr>
        <w:t>Hlavného kontrolóra športu vymenúva a odvoláva vláda na návrh ministra školstva.</w:t>
      </w:r>
    </w:p>
    <w:p w:rsidR="0086145F">
      <w:pPr>
        <w:numPr>
          <w:numId w:val="38"/>
        </w:numPr>
        <w:bidi w:val="0"/>
        <w:ind w:hanging="360"/>
        <w:contextualSpacing/>
        <w:rPr>
          <w:rFonts w:ascii="Times New Roman" w:hAnsi="Times New Roman"/>
          <w:sz w:val="22"/>
          <w:szCs w:val="22"/>
        </w:rPr>
      </w:pPr>
      <w:r w:rsidR="00277335">
        <w:rPr>
          <w:rFonts w:ascii="Times New Roman" w:hAnsi="Times New Roman"/>
          <w:sz w:val="22"/>
          <w:szCs w:val="22"/>
        </w:rPr>
        <w:t>Hlavný kontrolór športu vykonáva štátnu službu na ministerstve školstva.</w:t>
      </w:r>
    </w:p>
    <w:p w:rsidR="0086145F">
      <w:pPr>
        <w:numPr>
          <w:numId w:val="38"/>
        </w:numPr>
        <w:bidi w:val="0"/>
        <w:ind w:hanging="360"/>
        <w:rPr>
          <w:rFonts w:ascii="Times New Roman" w:hAnsi="Times New Roman"/>
          <w:sz w:val="22"/>
          <w:szCs w:val="22"/>
        </w:rPr>
      </w:pPr>
      <w:r w:rsidR="00277335">
        <w:rPr>
          <w:rFonts w:ascii="Times New Roman" w:hAnsi="Times New Roman"/>
          <w:sz w:val="22"/>
          <w:szCs w:val="22"/>
        </w:rPr>
        <w:t>Za hlavného kontrolóra športu možno vymenovať fyzickú osobu, ktorá má spôsobilosť na právne úkony v plnom rozsahu, je bezúhonná, má vysokoškolské vzdelanie druhého stupňa a najmenej päťročnú odbornú prax v oblasti ekonómie alebo práva a dosiahla vek najmenej 35 rokov.</w:t>
      </w:r>
    </w:p>
    <w:p w:rsidR="0086145F">
      <w:pPr>
        <w:numPr>
          <w:numId w:val="38"/>
        </w:numPr>
        <w:bidi w:val="0"/>
        <w:ind w:hanging="360"/>
        <w:rPr>
          <w:rFonts w:ascii="Times New Roman" w:hAnsi="Times New Roman"/>
          <w:sz w:val="22"/>
          <w:szCs w:val="22"/>
        </w:rPr>
      </w:pPr>
      <w:r w:rsidR="00277335">
        <w:rPr>
          <w:rFonts w:ascii="Times New Roman" w:hAnsi="Times New Roman"/>
          <w:sz w:val="22"/>
          <w:szCs w:val="22"/>
        </w:rPr>
        <w:t>Funkčné obdobie hlavného kontrolóra športu je päť rokov a do funkcie ho možno vymenovať najviac na dve po sebe nasledujúce obdobia. Hlavný kontrolór športu zostáva vo funkcii aj po uplynutí funkčného obdobia, kým vláda nevymenuje nového hlavného kontrolóra športu.</w:t>
      </w:r>
    </w:p>
    <w:p w:rsidR="0086145F">
      <w:pPr>
        <w:numPr>
          <w:numId w:val="38"/>
        </w:numPr>
        <w:bidi w:val="0"/>
        <w:ind w:hanging="360"/>
        <w:rPr>
          <w:rFonts w:ascii="Times New Roman" w:hAnsi="Times New Roman"/>
          <w:sz w:val="22"/>
          <w:szCs w:val="22"/>
        </w:rPr>
      </w:pPr>
      <w:r w:rsidR="00277335">
        <w:rPr>
          <w:rFonts w:ascii="Times New Roman" w:hAnsi="Times New Roman"/>
          <w:sz w:val="22"/>
          <w:szCs w:val="22"/>
        </w:rPr>
        <w:t>Hlavného kontrolóra športu možno z funkcie odvolať, ak</w:t>
      </w:r>
    </w:p>
    <w:p w:rsidR="0086145F">
      <w:pPr>
        <w:numPr>
          <w:ilvl w:val="1"/>
          <w:numId w:val="38"/>
        </w:numPr>
        <w:bidi w:val="0"/>
        <w:ind w:hanging="360"/>
        <w:rPr>
          <w:rFonts w:ascii="Times New Roman" w:hAnsi="Times New Roman"/>
          <w:sz w:val="22"/>
          <w:szCs w:val="22"/>
        </w:rPr>
      </w:pPr>
      <w:r w:rsidR="00277335">
        <w:rPr>
          <w:rFonts w:ascii="Times New Roman" w:hAnsi="Times New Roman"/>
          <w:sz w:val="22"/>
          <w:szCs w:val="22"/>
        </w:rPr>
        <w:t>mu zdravotný stav dlhodobo, najmenej však počas šiestich mesiacov, nedovoľuje riadne vykonávať povinnosti vyplývajúce z jeho funkcie,</w:t>
      </w:r>
    </w:p>
    <w:p w:rsidR="0086145F">
      <w:pPr>
        <w:numPr>
          <w:ilvl w:val="1"/>
          <w:numId w:val="38"/>
        </w:numPr>
        <w:bidi w:val="0"/>
        <w:ind w:hanging="360"/>
        <w:rPr>
          <w:rFonts w:ascii="Times New Roman" w:hAnsi="Times New Roman"/>
          <w:sz w:val="22"/>
          <w:szCs w:val="22"/>
        </w:rPr>
      </w:pPr>
      <w:r w:rsidR="00277335">
        <w:rPr>
          <w:rFonts w:ascii="Times New Roman" w:hAnsi="Times New Roman"/>
          <w:sz w:val="22"/>
          <w:szCs w:val="22"/>
        </w:rPr>
        <w:t>porušil povinnosť zachovávať mlčanlivosť o skutočnostiach, o ktorých sa dozvedel v súvislosti s výkonom svojej funkcie, alebo</w:t>
      </w:r>
    </w:p>
    <w:p w:rsidR="0086145F">
      <w:pPr>
        <w:numPr>
          <w:ilvl w:val="1"/>
          <w:numId w:val="38"/>
        </w:numPr>
        <w:bidi w:val="0"/>
        <w:ind w:hanging="360"/>
        <w:rPr>
          <w:rFonts w:ascii="Times New Roman" w:hAnsi="Times New Roman"/>
          <w:sz w:val="22"/>
          <w:szCs w:val="22"/>
        </w:rPr>
      </w:pPr>
      <w:r w:rsidR="00277335">
        <w:rPr>
          <w:rFonts w:ascii="Times New Roman" w:hAnsi="Times New Roman"/>
          <w:sz w:val="22"/>
          <w:szCs w:val="22"/>
        </w:rPr>
        <w:t>opakovane neplní úlohy ustanovené v § 61 ods. 1 alebo porušuje služobnú disciplínu, a ak v posledných šiestich mesiacoch minister školstva hlavného kontrolóra športu opakovane písomne vyzval na odstránenie nedostatkov a  hlavný kontrolór športu ich v primeranej lehote neodstránil.</w:t>
      </w:r>
    </w:p>
    <w:p w:rsidR="0086145F">
      <w:pPr>
        <w:numPr>
          <w:numId w:val="38"/>
        </w:numPr>
        <w:bidi w:val="0"/>
        <w:ind w:hanging="360"/>
        <w:rPr>
          <w:rFonts w:ascii="Times New Roman" w:hAnsi="Times New Roman"/>
          <w:sz w:val="22"/>
          <w:szCs w:val="22"/>
        </w:rPr>
      </w:pPr>
      <w:r w:rsidR="00277335">
        <w:rPr>
          <w:rFonts w:ascii="Times New Roman" w:hAnsi="Times New Roman"/>
          <w:sz w:val="22"/>
          <w:szCs w:val="22"/>
        </w:rPr>
        <w:t>Hlavného kontrolóra športu vláda odvolá z funkcie, ak hrubo zanedbal povinnosti uložené týmto zákonom, ak nepreukáže, že zavinenie nespôsobil alebo mu nemohol zabrániť, alebo pre hrubé porušenie služobnej disciplíny.</w:t>
      </w:r>
    </w:p>
    <w:p w:rsidR="0086145F">
      <w:pPr>
        <w:numPr>
          <w:numId w:val="38"/>
        </w:numPr>
        <w:bidi w:val="0"/>
        <w:ind w:hanging="360"/>
        <w:rPr>
          <w:rFonts w:ascii="Times New Roman" w:hAnsi="Times New Roman"/>
          <w:sz w:val="22"/>
          <w:szCs w:val="22"/>
        </w:rPr>
      </w:pPr>
      <w:r w:rsidR="00277335">
        <w:rPr>
          <w:rFonts w:ascii="Times New Roman" w:hAnsi="Times New Roman"/>
          <w:sz w:val="22"/>
          <w:szCs w:val="22"/>
        </w:rPr>
        <w:t>Pred uplynutím funkčného obdobia výkon funkcie hlavného kontrolóra športu zanikne</w:t>
      </w:r>
    </w:p>
    <w:p w:rsidR="0086145F">
      <w:pPr>
        <w:numPr>
          <w:ilvl w:val="1"/>
          <w:numId w:val="38"/>
        </w:numPr>
        <w:bidi w:val="0"/>
        <w:ind w:hanging="360"/>
        <w:rPr>
          <w:rFonts w:ascii="Times New Roman" w:hAnsi="Times New Roman"/>
          <w:sz w:val="22"/>
          <w:szCs w:val="22"/>
        </w:rPr>
      </w:pPr>
      <w:r w:rsidR="00277335">
        <w:rPr>
          <w:rFonts w:ascii="Times New Roman" w:hAnsi="Times New Roman"/>
          <w:sz w:val="22"/>
          <w:szCs w:val="22"/>
        </w:rPr>
        <w:t>vzdaním sa funkcie,</w:t>
      </w:r>
    </w:p>
    <w:p w:rsidR="0086145F">
      <w:pPr>
        <w:numPr>
          <w:ilvl w:val="1"/>
          <w:numId w:val="38"/>
        </w:numPr>
        <w:bidi w:val="0"/>
        <w:ind w:hanging="360"/>
        <w:rPr>
          <w:rFonts w:ascii="Times New Roman" w:hAnsi="Times New Roman"/>
          <w:sz w:val="22"/>
          <w:szCs w:val="22"/>
        </w:rPr>
      </w:pPr>
      <w:r w:rsidR="00277335">
        <w:rPr>
          <w:rFonts w:ascii="Times New Roman" w:hAnsi="Times New Roman"/>
          <w:sz w:val="22"/>
          <w:szCs w:val="22"/>
        </w:rPr>
        <w:t>nadobudnutím právoplatnosti rozsudku, ktorým bol odsúdený za úmyselný trestný čin alebo ktorým bol odsúdený za trestný čin a výkon trestu mu nebol podmienečne odložený,</w:t>
      </w:r>
    </w:p>
    <w:p w:rsidR="0086145F">
      <w:pPr>
        <w:numPr>
          <w:ilvl w:val="1"/>
          <w:numId w:val="38"/>
        </w:numPr>
        <w:bidi w:val="0"/>
        <w:ind w:hanging="360"/>
        <w:rPr>
          <w:rFonts w:ascii="Times New Roman" w:hAnsi="Times New Roman"/>
          <w:sz w:val="22"/>
          <w:szCs w:val="22"/>
        </w:rPr>
      </w:pPr>
      <w:r w:rsidR="00277335">
        <w:rPr>
          <w:rFonts w:ascii="Times New Roman" w:hAnsi="Times New Roman"/>
          <w:sz w:val="22"/>
          <w:szCs w:val="22"/>
        </w:rPr>
        <w:t>výkonom činnosti, ktorá je nezlučiteľná s výkonom jeho funkcie, alebo</w:t>
      </w:r>
    </w:p>
    <w:p w:rsidR="0086145F">
      <w:pPr>
        <w:numPr>
          <w:ilvl w:val="1"/>
          <w:numId w:val="38"/>
        </w:numPr>
        <w:bidi w:val="0"/>
        <w:ind w:hanging="360"/>
        <w:rPr>
          <w:rFonts w:ascii="Times New Roman" w:hAnsi="Times New Roman"/>
          <w:sz w:val="22"/>
          <w:szCs w:val="22"/>
        </w:rPr>
      </w:pPr>
      <w:r w:rsidR="00277335">
        <w:rPr>
          <w:rFonts w:ascii="Times New Roman" w:hAnsi="Times New Roman"/>
          <w:sz w:val="22"/>
          <w:szCs w:val="22"/>
        </w:rPr>
        <w:t>smrťou.</w:t>
      </w:r>
    </w:p>
    <w:p w:rsidR="0086145F">
      <w:pPr>
        <w:bidi w:val="0"/>
        <w:rPr>
          <w:rFonts w:ascii="Times New Roman" w:hAnsi="Times New Roman"/>
        </w:rPr>
      </w:pPr>
    </w:p>
    <w:p w:rsidR="0086145F">
      <w:pPr>
        <w:pStyle w:val="Heading4"/>
        <w:bidi w:val="0"/>
        <w:rPr>
          <w:rFonts w:ascii="Times New Roman" w:hAnsi="Times New Roman"/>
        </w:rPr>
      </w:pPr>
      <w:bookmarkStart w:id="121" w:name="h.14ykbeg" w:colFirst="0" w:colLast="0"/>
      <w:bookmarkEnd w:id="121"/>
      <w:r w:rsidR="00277335">
        <w:rPr>
          <w:rFonts w:ascii="Times New Roman" w:hAnsi="Times New Roman"/>
        </w:rPr>
        <w:t>§ 61</w:t>
      </w:r>
    </w:p>
    <w:p w:rsidR="0086145F">
      <w:pPr>
        <w:bidi w:val="0"/>
        <w:rPr>
          <w:rFonts w:ascii="Times New Roman" w:hAnsi="Times New Roman"/>
        </w:rPr>
      </w:pPr>
    </w:p>
    <w:p w:rsidR="0086145F">
      <w:pPr>
        <w:numPr>
          <w:numId w:val="121"/>
        </w:numPr>
        <w:bidi w:val="0"/>
        <w:ind w:hanging="360"/>
        <w:contextualSpacing/>
        <w:rPr>
          <w:rFonts w:ascii="Times New Roman" w:hAnsi="Times New Roman"/>
          <w:sz w:val="22"/>
          <w:szCs w:val="22"/>
        </w:rPr>
      </w:pPr>
      <w:r w:rsidR="00277335">
        <w:rPr>
          <w:rFonts w:ascii="Times New Roman" w:hAnsi="Times New Roman"/>
          <w:sz w:val="22"/>
          <w:szCs w:val="22"/>
        </w:rPr>
        <w:t xml:space="preserve">Hlavný kontrolór športu pri vykonávaní odbornej kontroly v športe </w:t>
      </w:r>
    </w:p>
    <w:p w:rsidR="0086145F">
      <w:pPr>
        <w:numPr>
          <w:ilvl w:val="1"/>
          <w:numId w:val="121"/>
        </w:numPr>
        <w:bidi w:val="0"/>
        <w:ind w:hanging="360"/>
        <w:contextualSpacing/>
        <w:rPr>
          <w:rFonts w:ascii="Times New Roman" w:hAnsi="Times New Roman"/>
          <w:sz w:val="22"/>
          <w:szCs w:val="22"/>
        </w:rPr>
      </w:pPr>
      <w:r w:rsidR="00277335">
        <w:rPr>
          <w:rFonts w:ascii="Times New Roman" w:hAnsi="Times New Roman"/>
          <w:sz w:val="22"/>
          <w:szCs w:val="22"/>
        </w:rPr>
        <w:t xml:space="preserve">kontroluje hospodárne, efektívne, účinné a účelné využívanie verejných prostriedkov poskytnutých na športovú činnosť, </w:t>
      </w:r>
    </w:p>
    <w:p w:rsidR="0086145F">
      <w:pPr>
        <w:numPr>
          <w:ilvl w:val="1"/>
          <w:numId w:val="121"/>
        </w:numPr>
        <w:bidi w:val="0"/>
        <w:ind w:hanging="360"/>
        <w:contextualSpacing/>
        <w:rPr>
          <w:rFonts w:ascii="Times New Roman" w:hAnsi="Times New Roman"/>
          <w:sz w:val="22"/>
          <w:szCs w:val="22"/>
        </w:rPr>
      </w:pPr>
      <w:r w:rsidR="00277335">
        <w:rPr>
          <w:rFonts w:ascii="Times New Roman" w:hAnsi="Times New Roman"/>
          <w:sz w:val="22"/>
          <w:szCs w:val="22"/>
        </w:rPr>
        <w:t>kontroluje spôsob využitia sponzorského poskytnutého na základe zverejnenej zmluvy o sponzorstve v športe,</w:t>
      </w:r>
    </w:p>
    <w:p w:rsidR="0086145F">
      <w:pPr>
        <w:numPr>
          <w:ilvl w:val="1"/>
          <w:numId w:val="121"/>
        </w:numPr>
        <w:bidi w:val="0"/>
        <w:ind w:hanging="360"/>
        <w:contextualSpacing/>
        <w:rPr>
          <w:rFonts w:ascii="Times New Roman" w:hAnsi="Times New Roman"/>
          <w:sz w:val="22"/>
          <w:szCs w:val="22"/>
        </w:rPr>
      </w:pPr>
      <w:r w:rsidR="00277335">
        <w:rPr>
          <w:rFonts w:ascii="Times New Roman" w:hAnsi="Times New Roman"/>
          <w:sz w:val="22"/>
          <w:szCs w:val="22"/>
        </w:rPr>
        <w:t>vykonáva kontrolu dodržiavania jednotných pravidiel riadenia a koordinácie rezortných športových stredísk,</w:t>
      </w:r>
    </w:p>
    <w:p w:rsidR="0086145F">
      <w:pPr>
        <w:numPr>
          <w:ilvl w:val="1"/>
          <w:numId w:val="121"/>
        </w:numPr>
        <w:bidi w:val="0"/>
        <w:ind w:hanging="360"/>
        <w:contextualSpacing/>
        <w:rPr>
          <w:rFonts w:ascii="Times New Roman" w:hAnsi="Times New Roman"/>
          <w:sz w:val="22"/>
          <w:szCs w:val="22"/>
        </w:rPr>
      </w:pPr>
      <w:r w:rsidR="00277335">
        <w:rPr>
          <w:rFonts w:ascii="Times New Roman" w:hAnsi="Times New Roman"/>
          <w:sz w:val="22"/>
          <w:szCs w:val="22"/>
        </w:rPr>
        <w:t>vykonáva kontrolu súladu stanov s § 19 až 23,</w:t>
      </w:r>
    </w:p>
    <w:p w:rsidR="0086145F">
      <w:pPr>
        <w:numPr>
          <w:ilvl w:val="1"/>
          <w:numId w:val="121"/>
        </w:numPr>
        <w:bidi w:val="0"/>
        <w:ind w:hanging="360"/>
        <w:contextualSpacing/>
        <w:rPr>
          <w:rFonts w:ascii="Times New Roman" w:hAnsi="Times New Roman"/>
          <w:sz w:val="22"/>
          <w:szCs w:val="22"/>
        </w:rPr>
      </w:pPr>
      <w:r w:rsidR="00277335">
        <w:rPr>
          <w:rFonts w:ascii="Times New Roman" w:hAnsi="Times New Roman"/>
          <w:sz w:val="22"/>
          <w:szCs w:val="22"/>
        </w:rPr>
        <w:t>metodicky usmerňuje plnenie úloh kontrolórov podľa § 13 a vzdelávanie kontrolórov,</w:t>
      </w:r>
    </w:p>
    <w:p w:rsidR="0086145F">
      <w:pPr>
        <w:numPr>
          <w:ilvl w:val="1"/>
          <w:numId w:val="121"/>
        </w:numPr>
        <w:bidi w:val="0"/>
        <w:ind w:hanging="360"/>
        <w:contextualSpacing/>
        <w:rPr>
          <w:rFonts w:ascii="Times New Roman" w:hAnsi="Times New Roman"/>
          <w:sz w:val="22"/>
          <w:szCs w:val="22"/>
        </w:rPr>
      </w:pPr>
      <w:r w:rsidR="00277335">
        <w:rPr>
          <w:rFonts w:ascii="Times New Roman" w:hAnsi="Times New Roman"/>
          <w:sz w:val="22"/>
          <w:szCs w:val="22"/>
        </w:rPr>
        <w:t>vykonáva dohľad nad vykonaním skúšky kontrolórov.</w:t>
      </w:r>
    </w:p>
    <w:p w:rsidR="0086145F">
      <w:pPr>
        <w:numPr>
          <w:numId w:val="121"/>
        </w:numPr>
        <w:bidi w:val="0"/>
        <w:ind w:hanging="360"/>
        <w:contextualSpacing/>
        <w:rPr>
          <w:rFonts w:ascii="Times New Roman" w:hAnsi="Times New Roman"/>
          <w:sz w:val="22"/>
          <w:szCs w:val="22"/>
        </w:rPr>
      </w:pPr>
      <w:r w:rsidR="00277335">
        <w:rPr>
          <w:rFonts w:ascii="Times New Roman" w:hAnsi="Times New Roman"/>
          <w:sz w:val="22"/>
          <w:szCs w:val="22"/>
        </w:rPr>
        <w:t xml:space="preserve">Hlavný kontrolór športu posudzuje súlad stanov s § 19 až 23 na základe </w:t>
      </w:r>
    </w:p>
    <w:p w:rsidR="0086145F">
      <w:pPr>
        <w:numPr>
          <w:ilvl w:val="1"/>
          <w:numId w:val="75"/>
        </w:numPr>
        <w:bidi w:val="0"/>
        <w:ind w:left="1410" w:hanging="360"/>
        <w:contextualSpacing/>
        <w:rPr>
          <w:rFonts w:ascii="Times New Roman" w:hAnsi="Times New Roman"/>
          <w:sz w:val="22"/>
          <w:szCs w:val="22"/>
        </w:rPr>
      </w:pPr>
      <w:r w:rsidR="00277335">
        <w:rPr>
          <w:rFonts w:ascii="Times New Roman" w:hAnsi="Times New Roman"/>
          <w:sz w:val="22"/>
          <w:szCs w:val="22"/>
        </w:rPr>
        <w:t>postupu pri uznaní národného športového zväzu alebo národnej športovej organizácie,</w:t>
      </w:r>
    </w:p>
    <w:p w:rsidR="0086145F">
      <w:pPr>
        <w:numPr>
          <w:ilvl w:val="1"/>
          <w:numId w:val="75"/>
        </w:numPr>
        <w:bidi w:val="0"/>
        <w:ind w:left="1410" w:hanging="360"/>
        <w:contextualSpacing/>
        <w:rPr>
          <w:rFonts w:ascii="Times New Roman" w:hAnsi="Times New Roman"/>
          <w:sz w:val="22"/>
          <w:szCs w:val="22"/>
        </w:rPr>
      </w:pPr>
      <w:r w:rsidR="00277335">
        <w:rPr>
          <w:rFonts w:ascii="Times New Roman" w:hAnsi="Times New Roman"/>
          <w:sz w:val="22"/>
          <w:szCs w:val="22"/>
        </w:rPr>
        <w:t>oznámenia národného športového zväzu alebo národnej športovej organizácie o zmene stanov,</w:t>
      </w:r>
    </w:p>
    <w:p w:rsidR="0086145F">
      <w:pPr>
        <w:numPr>
          <w:ilvl w:val="1"/>
          <w:numId w:val="75"/>
        </w:numPr>
        <w:bidi w:val="0"/>
        <w:ind w:left="1410" w:hanging="360"/>
        <w:contextualSpacing/>
        <w:rPr>
          <w:rFonts w:ascii="Times New Roman" w:hAnsi="Times New Roman"/>
          <w:sz w:val="22"/>
          <w:szCs w:val="22"/>
        </w:rPr>
      </w:pPr>
      <w:r w:rsidR="00277335">
        <w:rPr>
          <w:rFonts w:ascii="Times New Roman" w:hAnsi="Times New Roman"/>
          <w:sz w:val="22"/>
          <w:szCs w:val="22"/>
        </w:rPr>
        <w:t>oznámenia ministerstva školstva o žiadosti národného športového zväzu alebo národnej športovej organizácie o poskytnutie verejných prostriedkov,</w:t>
      </w:r>
    </w:p>
    <w:p w:rsidR="0086145F">
      <w:pPr>
        <w:numPr>
          <w:ilvl w:val="1"/>
          <w:numId w:val="75"/>
        </w:numPr>
        <w:bidi w:val="0"/>
        <w:ind w:left="1410" w:hanging="360"/>
        <w:contextualSpacing/>
        <w:rPr>
          <w:rFonts w:ascii="Times New Roman" w:hAnsi="Times New Roman"/>
          <w:sz w:val="22"/>
          <w:szCs w:val="22"/>
        </w:rPr>
      </w:pPr>
      <w:r w:rsidR="00277335">
        <w:rPr>
          <w:rFonts w:ascii="Times New Roman" w:hAnsi="Times New Roman"/>
          <w:sz w:val="22"/>
          <w:szCs w:val="22"/>
        </w:rPr>
        <w:t>podnetu kontrolóra.</w:t>
      </w:r>
    </w:p>
    <w:p w:rsidR="0086145F">
      <w:pPr>
        <w:numPr>
          <w:numId w:val="121"/>
        </w:numPr>
        <w:bidi w:val="0"/>
        <w:ind w:hanging="360"/>
        <w:contextualSpacing/>
        <w:rPr>
          <w:rFonts w:ascii="Times New Roman" w:hAnsi="Times New Roman"/>
          <w:sz w:val="22"/>
          <w:szCs w:val="22"/>
        </w:rPr>
      </w:pPr>
      <w:r w:rsidR="00277335">
        <w:rPr>
          <w:rFonts w:ascii="Times New Roman" w:hAnsi="Times New Roman"/>
          <w:sz w:val="22"/>
          <w:szCs w:val="22"/>
        </w:rPr>
        <w:t>Ak hlavný kontrolór športu pri vykonávaní kontrolnej činnosti podľa odseku 1 zistí závažný nedostatok, podá bezodkladne podnet ministerstvu školstva alebo inému orgánu príslušnému na konanie vo veci alebo osobe, v pôsobnosti ktorej je odstránenie zisteného nedostatku, zabezpečením splnenia porušenej povinnosti, odstránením následku alebo vykonaním iného nápravného opatrenia.</w:t>
      </w:r>
    </w:p>
    <w:p w:rsidR="0086145F">
      <w:pPr>
        <w:numPr>
          <w:numId w:val="121"/>
        </w:numPr>
        <w:bidi w:val="0"/>
        <w:ind w:hanging="360"/>
        <w:contextualSpacing/>
        <w:rPr>
          <w:rFonts w:ascii="Times New Roman" w:hAnsi="Times New Roman"/>
          <w:sz w:val="22"/>
          <w:szCs w:val="22"/>
        </w:rPr>
      </w:pPr>
      <w:r w:rsidR="00277335">
        <w:rPr>
          <w:rFonts w:ascii="Times New Roman" w:hAnsi="Times New Roman"/>
          <w:sz w:val="22"/>
          <w:szCs w:val="22"/>
        </w:rPr>
        <w:t>Hlavný kontrolór športu je pri vykonávaní odbornej kontroly v športe oprávnený vstupovať na pozemky, do budov a iných priestorov športovej organizácie, ak účel kontroly nemožno dosiahnuť inak a overovať totožnosť osoby s príslušnosťou k športovej organizácii.</w:t>
      </w:r>
    </w:p>
    <w:p w:rsidR="0086145F">
      <w:pPr>
        <w:numPr>
          <w:numId w:val="121"/>
        </w:numPr>
        <w:bidi w:val="0"/>
        <w:ind w:hanging="360"/>
        <w:contextualSpacing/>
        <w:rPr>
          <w:rFonts w:ascii="Times New Roman" w:hAnsi="Times New Roman"/>
          <w:sz w:val="22"/>
          <w:szCs w:val="22"/>
        </w:rPr>
      </w:pPr>
      <w:r w:rsidR="00277335">
        <w:rPr>
          <w:rFonts w:ascii="Times New Roman" w:hAnsi="Times New Roman"/>
          <w:sz w:val="22"/>
          <w:szCs w:val="22"/>
        </w:rPr>
        <w:t>Jednotlivé úkony odbornej kontroly môže hlavný kontrolór športu vykonať aj prostredníctvom ním písomne povereného zamestnanca ministerstva školstva.</w:t>
      </w:r>
    </w:p>
    <w:p w:rsidR="0086145F">
      <w:pPr>
        <w:numPr>
          <w:numId w:val="121"/>
        </w:numPr>
        <w:bidi w:val="0"/>
        <w:ind w:hanging="360"/>
        <w:contextualSpacing/>
        <w:rPr>
          <w:rFonts w:ascii="Times New Roman" w:hAnsi="Times New Roman"/>
          <w:sz w:val="22"/>
          <w:szCs w:val="22"/>
        </w:rPr>
      </w:pPr>
      <w:r w:rsidR="00277335">
        <w:rPr>
          <w:rFonts w:ascii="Times New Roman" w:hAnsi="Times New Roman"/>
          <w:sz w:val="22"/>
          <w:szCs w:val="22"/>
        </w:rPr>
        <w:t>Na výkon kontrolnej činnosti kontrolóra sa vzťahuje § 14.</w:t>
      </w:r>
    </w:p>
    <w:p w:rsidR="0086145F">
      <w:pPr>
        <w:numPr>
          <w:numId w:val="121"/>
        </w:numPr>
        <w:bidi w:val="0"/>
        <w:ind w:hanging="360"/>
        <w:contextualSpacing/>
        <w:rPr>
          <w:rFonts w:ascii="Times New Roman" w:hAnsi="Times New Roman"/>
          <w:sz w:val="22"/>
          <w:szCs w:val="22"/>
        </w:rPr>
      </w:pPr>
      <w:r w:rsidR="00277335">
        <w:rPr>
          <w:rFonts w:ascii="Times New Roman" w:hAnsi="Times New Roman"/>
          <w:sz w:val="22"/>
          <w:szCs w:val="22"/>
        </w:rPr>
        <w:t>Hlavný kontrolór športu predkladá najmenej raz ročne vláde správu o svojej činnosti, a to do 90 dní po uplynutí kalendárneho roku.</w:t>
      </w:r>
    </w:p>
    <w:p w:rsidR="0086145F">
      <w:pPr>
        <w:bidi w:val="0"/>
        <w:rPr>
          <w:rFonts w:ascii="Times New Roman" w:hAnsi="Times New Roman"/>
        </w:rPr>
      </w:pPr>
    </w:p>
    <w:p w:rsidR="0086145F">
      <w:pPr>
        <w:pStyle w:val="Heading4"/>
        <w:bidi w:val="0"/>
        <w:rPr>
          <w:rFonts w:ascii="Times New Roman" w:hAnsi="Times New Roman"/>
        </w:rPr>
      </w:pPr>
      <w:bookmarkStart w:id="122" w:name="h.3oy7u29" w:colFirst="0" w:colLast="0"/>
      <w:bookmarkEnd w:id="122"/>
      <w:r w:rsidR="00277335">
        <w:rPr>
          <w:rFonts w:ascii="Times New Roman" w:hAnsi="Times New Roman"/>
          <w:sz w:val="22"/>
          <w:szCs w:val="22"/>
        </w:rPr>
        <w:t>§ 62</w:t>
      </w:r>
    </w:p>
    <w:p w:rsidR="0086145F">
      <w:pPr>
        <w:pStyle w:val="Heading4"/>
        <w:bidi w:val="0"/>
        <w:rPr>
          <w:rFonts w:ascii="Times New Roman" w:hAnsi="Times New Roman"/>
        </w:rPr>
      </w:pPr>
      <w:bookmarkStart w:id="123" w:name="h.243i4a2" w:colFirst="0" w:colLast="0"/>
      <w:bookmarkEnd w:id="123"/>
      <w:r w:rsidR="00277335">
        <w:rPr>
          <w:rFonts w:ascii="Times New Roman" w:hAnsi="Times New Roman"/>
          <w:sz w:val="22"/>
          <w:szCs w:val="22"/>
        </w:rPr>
        <w:t>Iné ústredné orgány štátnej správy</w:t>
      </w:r>
    </w:p>
    <w:p w:rsidR="0086145F">
      <w:pPr>
        <w:bidi w:val="0"/>
        <w:rPr>
          <w:rFonts w:ascii="Times New Roman" w:hAnsi="Times New Roman"/>
        </w:rPr>
      </w:pPr>
    </w:p>
    <w:p w:rsidR="0086145F">
      <w:pPr>
        <w:bidi w:val="0"/>
        <w:ind w:left="705"/>
        <w:rPr>
          <w:rFonts w:ascii="Times New Roman" w:hAnsi="Times New Roman"/>
        </w:rPr>
      </w:pPr>
      <w:r w:rsidR="00277335">
        <w:rPr>
          <w:rFonts w:ascii="Times New Roman" w:hAnsi="Times New Roman"/>
          <w:sz w:val="22"/>
          <w:szCs w:val="22"/>
        </w:rPr>
        <w:t>Ministerstvo obrany a ministerstvo vnútra vo svojej pôsobnosti</w:t>
      </w:r>
    </w:p>
    <w:p w:rsidR="0086145F">
      <w:pPr>
        <w:numPr>
          <w:ilvl w:val="1"/>
          <w:numId w:val="182"/>
        </w:numPr>
        <w:bidi w:val="0"/>
        <w:ind w:hanging="360"/>
        <w:contextualSpacing/>
        <w:rPr>
          <w:rFonts w:ascii="Times New Roman" w:hAnsi="Times New Roman"/>
          <w:sz w:val="22"/>
          <w:szCs w:val="22"/>
        </w:rPr>
      </w:pPr>
      <w:r w:rsidR="00277335">
        <w:rPr>
          <w:rFonts w:ascii="Times New Roman" w:hAnsi="Times New Roman"/>
          <w:sz w:val="22"/>
          <w:szCs w:val="22"/>
        </w:rPr>
        <w:t>podporuje a zabezpečuje činnosť ním zriadených rezortných športových stredísk v súlade s jednotnými pravidlami podľa § 55 ods. 2  a </w:t>
      </w:r>
    </w:p>
    <w:p w:rsidR="0086145F">
      <w:pPr>
        <w:numPr>
          <w:ilvl w:val="1"/>
          <w:numId w:val="182"/>
        </w:numPr>
        <w:bidi w:val="0"/>
        <w:ind w:hanging="360"/>
        <w:contextualSpacing/>
        <w:rPr>
          <w:rFonts w:ascii="Times New Roman" w:hAnsi="Times New Roman"/>
          <w:sz w:val="22"/>
          <w:szCs w:val="22"/>
        </w:rPr>
      </w:pPr>
      <w:r w:rsidR="00277335">
        <w:rPr>
          <w:rFonts w:ascii="Times New Roman" w:hAnsi="Times New Roman"/>
          <w:sz w:val="22"/>
          <w:szCs w:val="22"/>
        </w:rPr>
        <w:t>podporuje športové organizácie profesionálnych vojakov a policajtov.</w:t>
      </w:r>
    </w:p>
    <w:p w:rsidR="0086145F">
      <w:pPr>
        <w:pStyle w:val="Heading4"/>
        <w:bidi w:val="0"/>
        <w:rPr>
          <w:rFonts w:ascii="Times New Roman" w:hAnsi="Times New Roman"/>
        </w:rPr>
      </w:pPr>
      <w:bookmarkStart w:id="124" w:name="h.j8sehv" w:colFirst="0" w:colLast="0"/>
      <w:bookmarkEnd w:id="124"/>
    </w:p>
    <w:p w:rsidR="0086145F">
      <w:pPr>
        <w:pStyle w:val="Heading4"/>
        <w:bidi w:val="0"/>
        <w:rPr>
          <w:rFonts w:ascii="Times New Roman" w:hAnsi="Times New Roman"/>
        </w:rPr>
      </w:pPr>
      <w:bookmarkStart w:id="125" w:name="h.338fx5o" w:colFirst="0" w:colLast="0"/>
      <w:bookmarkEnd w:id="125"/>
      <w:r w:rsidR="00277335">
        <w:rPr>
          <w:rFonts w:ascii="Times New Roman" w:hAnsi="Times New Roman"/>
          <w:sz w:val="22"/>
          <w:szCs w:val="22"/>
        </w:rPr>
        <w:t>§ 63</w:t>
      </w:r>
    </w:p>
    <w:p w:rsidR="0086145F">
      <w:pPr>
        <w:pStyle w:val="Heading4"/>
        <w:bidi w:val="0"/>
        <w:rPr>
          <w:rFonts w:ascii="Times New Roman" w:hAnsi="Times New Roman"/>
        </w:rPr>
      </w:pPr>
      <w:bookmarkStart w:id="126" w:name="h.1idq7dh" w:colFirst="0" w:colLast="0"/>
      <w:bookmarkEnd w:id="126"/>
      <w:r w:rsidR="00277335">
        <w:rPr>
          <w:rFonts w:ascii="Times New Roman" w:hAnsi="Times New Roman"/>
          <w:sz w:val="22"/>
          <w:szCs w:val="22"/>
        </w:rPr>
        <w:t>Samosprávny kraj</w:t>
      </w:r>
    </w:p>
    <w:p w:rsidR="0086145F">
      <w:pPr>
        <w:bidi w:val="0"/>
        <w:rPr>
          <w:rFonts w:ascii="Times New Roman" w:hAnsi="Times New Roman"/>
        </w:rPr>
      </w:pPr>
    </w:p>
    <w:p w:rsidR="0086145F">
      <w:pPr>
        <w:bidi w:val="0"/>
        <w:ind w:left="720"/>
        <w:jc w:val="left"/>
        <w:rPr>
          <w:rFonts w:ascii="Times New Roman" w:hAnsi="Times New Roman"/>
        </w:rPr>
      </w:pPr>
      <w:r w:rsidR="00277335">
        <w:rPr>
          <w:rFonts w:ascii="Times New Roman" w:hAnsi="Times New Roman"/>
          <w:sz w:val="22"/>
          <w:szCs w:val="22"/>
        </w:rPr>
        <w:t>Samosprávny kraj pri výkone samosprávy</w:t>
      </w:r>
    </w:p>
    <w:p w:rsidR="0086145F">
      <w:pPr>
        <w:numPr>
          <w:ilvl w:val="1"/>
          <w:numId w:val="77"/>
        </w:numPr>
        <w:bidi w:val="0"/>
        <w:ind w:hanging="360"/>
        <w:contextualSpacing/>
        <w:rPr>
          <w:rFonts w:ascii="Times New Roman" w:hAnsi="Times New Roman"/>
          <w:sz w:val="22"/>
          <w:szCs w:val="22"/>
        </w:rPr>
      </w:pPr>
      <w:r w:rsidR="00277335">
        <w:rPr>
          <w:rFonts w:ascii="Times New Roman" w:hAnsi="Times New Roman"/>
          <w:sz w:val="22"/>
          <w:szCs w:val="22"/>
        </w:rPr>
        <w:t>vypracúva koncepciu rozvoja športu na podmienky samosprávneho kraja,</w:t>
      </w:r>
    </w:p>
    <w:p w:rsidR="0086145F">
      <w:pPr>
        <w:numPr>
          <w:ilvl w:val="1"/>
          <w:numId w:val="77"/>
        </w:numPr>
        <w:bidi w:val="0"/>
        <w:ind w:hanging="360"/>
        <w:contextualSpacing/>
        <w:rPr>
          <w:rFonts w:ascii="Times New Roman" w:hAnsi="Times New Roman"/>
          <w:sz w:val="22"/>
          <w:szCs w:val="22"/>
        </w:rPr>
      </w:pPr>
      <w:r w:rsidR="00277335">
        <w:rPr>
          <w:rFonts w:ascii="Times New Roman" w:hAnsi="Times New Roman"/>
          <w:sz w:val="22"/>
          <w:szCs w:val="22"/>
        </w:rPr>
        <w:t>podporuje výstavbu, rekonštrukciu, údržbu a prevádzkovanie športovej infraštruktúry v samosprávnom kraji v spolupráci s národnými športovými zväzmi, športovými organizáciami a obcami v samosprávnom kraji,</w:t>
      </w:r>
    </w:p>
    <w:p w:rsidR="0086145F">
      <w:pPr>
        <w:numPr>
          <w:ilvl w:val="1"/>
          <w:numId w:val="77"/>
        </w:numPr>
        <w:bidi w:val="0"/>
        <w:ind w:hanging="360"/>
        <w:contextualSpacing/>
        <w:rPr>
          <w:rFonts w:ascii="Times New Roman" w:hAnsi="Times New Roman"/>
          <w:sz w:val="22"/>
          <w:szCs w:val="22"/>
        </w:rPr>
      </w:pPr>
      <w:r w:rsidR="00277335">
        <w:rPr>
          <w:rFonts w:ascii="Times New Roman" w:hAnsi="Times New Roman"/>
          <w:sz w:val="22"/>
          <w:szCs w:val="22"/>
        </w:rPr>
        <w:t>zabezpečuje využívanie športovej infraštruktúry v stredných školách, ktorých je zriaďovateľom a športovej infraštruktúry vo vlastníctve alebo v správe samosprávneho kraja na šport pre všetkých so zameraním na mládež najviac za náklady s tým spojené,</w:t>
      </w:r>
    </w:p>
    <w:p w:rsidR="0086145F">
      <w:pPr>
        <w:numPr>
          <w:ilvl w:val="1"/>
          <w:numId w:val="77"/>
        </w:numPr>
        <w:bidi w:val="0"/>
        <w:ind w:hanging="360"/>
        <w:contextualSpacing/>
        <w:rPr>
          <w:rFonts w:ascii="Times New Roman" w:hAnsi="Times New Roman"/>
          <w:sz w:val="22"/>
          <w:szCs w:val="22"/>
        </w:rPr>
      </w:pPr>
      <w:r w:rsidR="00277335">
        <w:rPr>
          <w:rFonts w:ascii="Times New Roman" w:hAnsi="Times New Roman"/>
          <w:sz w:val="22"/>
          <w:szCs w:val="22"/>
        </w:rPr>
        <w:t>môže zriadiť so športovým zväzom a športovým klubom športové stredisko na vykonávanie športu pre všetkých so zameraním na mládež pod vedením športového odborníka,</w:t>
      </w:r>
    </w:p>
    <w:p w:rsidR="0086145F">
      <w:pPr>
        <w:numPr>
          <w:ilvl w:val="1"/>
          <w:numId w:val="77"/>
        </w:numPr>
        <w:bidi w:val="0"/>
        <w:ind w:hanging="360"/>
        <w:contextualSpacing/>
        <w:rPr>
          <w:rFonts w:ascii="Times New Roman" w:hAnsi="Times New Roman"/>
          <w:sz w:val="22"/>
          <w:szCs w:val="22"/>
        </w:rPr>
      </w:pPr>
      <w:r w:rsidR="00277335">
        <w:rPr>
          <w:rFonts w:ascii="Times New Roman" w:hAnsi="Times New Roman"/>
          <w:sz w:val="22"/>
          <w:szCs w:val="22"/>
        </w:rPr>
        <w:t>podporuje organizovanie súťaží športu pre všetkých a športu zdravotne postihnutých v samosprávnom kraji,</w:t>
      </w:r>
    </w:p>
    <w:p w:rsidR="0086145F">
      <w:pPr>
        <w:numPr>
          <w:ilvl w:val="1"/>
          <w:numId w:val="77"/>
        </w:numPr>
        <w:bidi w:val="0"/>
        <w:ind w:hanging="360"/>
        <w:contextualSpacing/>
        <w:rPr>
          <w:rFonts w:ascii="Times New Roman" w:hAnsi="Times New Roman"/>
          <w:sz w:val="22"/>
          <w:szCs w:val="22"/>
        </w:rPr>
      </w:pPr>
      <w:r w:rsidR="00277335">
        <w:rPr>
          <w:rFonts w:ascii="Times New Roman" w:hAnsi="Times New Roman"/>
          <w:sz w:val="22"/>
          <w:szCs w:val="22"/>
        </w:rPr>
        <w:t>podieľa sa na vytváraní podmienok na vykonávanie športu pre všetkých a športu zdravotne postihnutých v samosprávnom kraji,</w:t>
      </w:r>
    </w:p>
    <w:p w:rsidR="0086145F">
      <w:pPr>
        <w:numPr>
          <w:ilvl w:val="1"/>
          <w:numId w:val="77"/>
        </w:numPr>
        <w:bidi w:val="0"/>
        <w:ind w:hanging="360"/>
        <w:contextualSpacing/>
        <w:rPr>
          <w:rFonts w:ascii="Times New Roman" w:hAnsi="Times New Roman"/>
          <w:sz w:val="22"/>
          <w:szCs w:val="22"/>
        </w:rPr>
      </w:pPr>
      <w:r w:rsidR="00277335">
        <w:rPr>
          <w:rFonts w:ascii="Times New Roman" w:hAnsi="Times New Roman"/>
          <w:sz w:val="22"/>
          <w:szCs w:val="22"/>
        </w:rPr>
        <w:t>oceňuje športovcov a športových odborníkov pôsobiacich v samosprávnom kraji.</w:t>
      </w:r>
    </w:p>
    <w:p w:rsidR="0086145F">
      <w:pPr>
        <w:bidi w:val="0"/>
        <w:ind w:left="720"/>
        <w:rPr>
          <w:rFonts w:ascii="Times New Roman" w:hAnsi="Times New Roman"/>
        </w:rPr>
      </w:pPr>
    </w:p>
    <w:p w:rsidR="0086145F">
      <w:pPr>
        <w:pStyle w:val="Heading4"/>
        <w:bidi w:val="0"/>
        <w:rPr>
          <w:rFonts w:ascii="Times New Roman" w:hAnsi="Times New Roman"/>
        </w:rPr>
      </w:pPr>
      <w:bookmarkStart w:id="127" w:name="h.2hio093" w:colFirst="0" w:colLast="0"/>
      <w:bookmarkEnd w:id="127"/>
      <w:r w:rsidR="00277335">
        <w:rPr>
          <w:rFonts w:ascii="Times New Roman" w:hAnsi="Times New Roman"/>
          <w:sz w:val="22"/>
          <w:szCs w:val="22"/>
        </w:rPr>
        <w:t>§ 64</w:t>
      </w:r>
    </w:p>
    <w:p w:rsidR="0086145F">
      <w:pPr>
        <w:pStyle w:val="Heading4"/>
        <w:bidi w:val="0"/>
        <w:rPr>
          <w:rFonts w:ascii="Times New Roman" w:hAnsi="Times New Roman"/>
        </w:rPr>
      </w:pPr>
      <w:bookmarkStart w:id="128" w:name="h.wnyagw" w:colFirst="0" w:colLast="0"/>
      <w:bookmarkEnd w:id="128"/>
      <w:r w:rsidR="00277335">
        <w:rPr>
          <w:rFonts w:ascii="Times New Roman" w:hAnsi="Times New Roman"/>
          <w:sz w:val="22"/>
          <w:szCs w:val="22"/>
        </w:rPr>
        <w:t>Obec</w:t>
      </w:r>
    </w:p>
    <w:p w:rsidR="0086145F">
      <w:pPr>
        <w:bidi w:val="0"/>
        <w:spacing w:before="200"/>
        <w:ind w:left="720"/>
        <w:jc w:val="left"/>
        <w:rPr>
          <w:rFonts w:ascii="Times New Roman" w:hAnsi="Times New Roman"/>
        </w:rPr>
      </w:pPr>
      <w:r w:rsidR="00277335">
        <w:rPr>
          <w:rFonts w:ascii="Times New Roman" w:hAnsi="Times New Roman"/>
          <w:sz w:val="22"/>
          <w:szCs w:val="22"/>
        </w:rPr>
        <w:t>Obec pri výkone samosprávy</w:t>
      </w:r>
    </w:p>
    <w:p w:rsidR="0086145F">
      <w:pPr>
        <w:numPr>
          <w:ilvl w:val="1"/>
          <w:numId w:val="8"/>
        </w:numPr>
        <w:bidi w:val="0"/>
        <w:ind w:hanging="360"/>
        <w:contextualSpacing/>
        <w:rPr>
          <w:rFonts w:ascii="Times New Roman" w:hAnsi="Times New Roman"/>
          <w:sz w:val="22"/>
          <w:szCs w:val="22"/>
        </w:rPr>
      </w:pPr>
      <w:r w:rsidR="00277335">
        <w:rPr>
          <w:rFonts w:ascii="Times New Roman" w:hAnsi="Times New Roman"/>
          <w:sz w:val="22"/>
          <w:szCs w:val="22"/>
        </w:rPr>
        <w:t>vypracúva koncepciu rozvoja športu na podmienky obce,</w:t>
      </w:r>
    </w:p>
    <w:p w:rsidR="0086145F">
      <w:pPr>
        <w:numPr>
          <w:ilvl w:val="1"/>
          <w:numId w:val="8"/>
        </w:numPr>
        <w:bidi w:val="0"/>
        <w:ind w:hanging="360"/>
        <w:contextualSpacing/>
        <w:rPr>
          <w:rFonts w:ascii="Times New Roman" w:hAnsi="Times New Roman"/>
          <w:sz w:val="22"/>
          <w:szCs w:val="22"/>
        </w:rPr>
      </w:pPr>
      <w:r w:rsidR="00277335">
        <w:rPr>
          <w:rFonts w:ascii="Times New Roman" w:hAnsi="Times New Roman"/>
          <w:sz w:val="22"/>
          <w:szCs w:val="22"/>
        </w:rPr>
        <w:t>podporuje výstavbu, rekonštrukciu, údržbu a prevádzkovanie športovej infraštruktúry v obci v spolupráci so športovými organizáciami,</w:t>
      </w:r>
    </w:p>
    <w:p w:rsidR="0086145F">
      <w:pPr>
        <w:numPr>
          <w:ilvl w:val="1"/>
          <w:numId w:val="8"/>
        </w:numPr>
        <w:bidi w:val="0"/>
        <w:ind w:hanging="360"/>
        <w:contextualSpacing/>
        <w:rPr>
          <w:rFonts w:ascii="Times New Roman" w:hAnsi="Times New Roman"/>
          <w:sz w:val="22"/>
          <w:szCs w:val="22"/>
        </w:rPr>
      </w:pPr>
      <w:r w:rsidR="00277335">
        <w:rPr>
          <w:rFonts w:ascii="Times New Roman" w:hAnsi="Times New Roman"/>
          <w:sz w:val="22"/>
          <w:szCs w:val="22"/>
        </w:rPr>
        <w:t>zabezpečuje využívanie športovej infraštruktúry  v základných školách, ktorých je zriaďovateľom a športovej infraštruktúry vo vlastníctve alebo v správe obce na šport pre všetkých so zameraním na mládež najviac za náklady s tým spojené,</w:t>
      </w:r>
    </w:p>
    <w:p w:rsidR="0086145F">
      <w:pPr>
        <w:numPr>
          <w:ilvl w:val="1"/>
          <w:numId w:val="8"/>
        </w:numPr>
        <w:bidi w:val="0"/>
        <w:ind w:hanging="360"/>
        <w:contextualSpacing/>
        <w:rPr>
          <w:rFonts w:ascii="Times New Roman" w:hAnsi="Times New Roman"/>
          <w:sz w:val="22"/>
          <w:szCs w:val="22"/>
        </w:rPr>
      </w:pPr>
      <w:r w:rsidR="00277335">
        <w:rPr>
          <w:rFonts w:ascii="Times New Roman" w:hAnsi="Times New Roman"/>
          <w:sz w:val="22"/>
          <w:szCs w:val="22"/>
        </w:rPr>
        <w:t>môže zriadiť so športovým zväzom a športovým klubom športové stredisko na vykonávanie športu pre všetkých so zameraním na mládež pod vedením športového odborníka,</w:t>
      </w:r>
    </w:p>
    <w:p w:rsidR="0086145F">
      <w:pPr>
        <w:numPr>
          <w:ilvl w:val="1"/>
          <w:numId w:val="8"/>
        </w:numPr>
        <w:bidi w:val="0"/>
        <w:ind w:hanging="360"/>
        <w:contextualSpacing/>
        <w:rPr>
          <w:rFonts w:ascii="Times New Roman" w:hAnsi="Times New Roman"/>
          <w:sz w:val="22"/>
          <w:szCs w:val="22"/>
        </w:rPr>
      </w:pPr>
      <w:r w:rsidR="00277335">
        <w:rPr>
          <w:rFonts w:ascii="Times New Roman" w:hAnsi="Times New Roman"/>
          <w:sz w:val="22"/>
          <w:szCs w:val="22"/>
        </w:rPr>
        <w:t>podporuje organizovanie súťaží športu pre všetkých a športu zdravotne postihnutých v obci,</w:t>
      </w:r>
    </w:p>
    <w:p w:rsidR="0086145F">
      <w:pPr>
        <w:numPr>
          <w:ilvl w:val="1"/>
          <w:numId w:val="8"/>
        </w:numPr>
        <w:bidi w:val="0"/>
        <w:ind w:hanging="360"/>
        <w:contextualSpacing/>
        <w:rPr>
          <w:rFonts w:ascii="Times New Roman" w:hAnsi="Times New Roman"/>
          <w:sz w:val="22"/>
          <w:szCs w:val="22"/>
        </w:rPr>
      </w:pPr>
      <w:r w:rsidR="00277335">
        <w:rPr>
          <w:rFonts w:ascii="Times New Roman" w:hAnsi="Times New Roman"/>
          <w:sz w:val="22"/>
          <w:szCs w:val="22"/>
        </w:rPr>
        <w:t>podieľa sa na vytváraní podmienok na vykonávanie športu pre všetkých a športu zdravotne postihnutých v obci,</w:t>
      </w:r>
    </w:p>
    <w:p w:rsidR="0086145F">
      <w:pPr>
        <w:numPr>
          <w:ilvl w:val="1"/>
          <w:numId w:val="8"/>
        </w:numPr>
        <w:bidi w:val="0"/>
        <w:ind w:hanging="360"/>
        <w:contextualSpacing/>
        <w:rPr>
          <w:rFonts w:ascii="Times New Roman" w:hAnsi="Times New Roman"/>
          <w:sz w:val="22"/>
          <w:szCs w:val="22"/>
        </w:rPr>
      </w:pPr>
      <w:r w:rsidR="00277335">
        <w:rPr>
          <w:rFonts w:ascii="Times New Roman" w:hAnsi="Times New Roman"/>
          <w:sz w:val="22"/>
          <w:szCs w:val="22"/>
        </w:rPr>
        <w:t>oceňuje športovcov a športových odborníkov pôsobiacich v obci.</w:t>
      </w:r>
    </w:p>
    <w:p w:rsidR="0086145F">
      <w:pPr>
        <w:bidi w:val="0"/>
        <w:rPr>
          <w:rFonts w:ascii="Times New Roman" w:hAnsi="Times New Roman"/>
        </w:rPr>
      </w:pPr>
    </w:p>
    <w:p w:rsidR="0086145F">
      <w:pPr>
        <w:pStyle w:val="Heading3"/>
        <w:bidi w:val="0"/>
        <w:rPr>
          <w:rFonts w:ascii="Times New Roman" w:hAnsi="Times New Roman"/>
        </w:rPr>
      </w:pPr>
      <w:bookmarkStart w:id="129" w:name="h.3gnlt4p" w:colFirst="0" w:colLast="0"/>
      <w:bookmarkEnd w:id="129"/>
    </w:p>
    <w:p w:rsidR="0086145F">
      <w:pPr>
        <w:pStyle w:val="Heading3"/>
        <w:bidi w:val="0"/>
        <w:rPr>
          <w:rFonts w:ascii="Times New Roman" w:hAnsi="Times New Roman"/>
        </w:rPr>
      </w:pPr>
      <w:r w:rsidR="00277335">
        <w:rPr>
          <w:rFonts w:ascii="Times New Roman" w:hAnsi="Times New Roman"/>
          <w:sz w:val="22"/>
          <w:szCs w:val="22"/>
        </w:rPr>
        <w:t>PIATA ČASŤ</w:t>
        <w:br/>
        <w:t xml:space="preserve">FINANCOVANIE ŠPORTU </w:t>
      </w:r>
    </w:p>
    <w:p w:rsidR="0086145F">
      <w:pPr>
        <w:keepNext/>
        <w:keepLines/>
        <w:bidi w:val="0"/>
        <w:jc w:val="center"/>
        <w:rPr>
          <w:rFonts w:ascii="Times New Roman" w:hAnsi="Times New Roman"/>
        </w:rPr>
      </w:pPr>
      <w:bookmarkStart w:id="130" w:name="h.1vsw3ci" w:colFirst="0" w:colLast="0"/>
      <w:bookmarkEnd w:id="130"/>
    </w:p>
    <w:p w:rsidR="0086145F">
      <w:pPr>
        <w:keepNext/>
        <w:keepLines/>
        <w:bidi w:val="0"/>
        <w:jc w:val="center"/>
        <w:rPr>
          <w:rFonts w:ascii="Times New Roman" w:hAnsi="Times New Roman"/>
        </w:rPr>
      </w:pPr>
      <w:r w:rsidR="00277335">
        <w:rPr>
          <w:rFonts w:ascii="Times New Roman" w:hAnsi="Times New Roman"/>
          <w:b/>
          <w:sz w:val="22"/>
          <w:szCs w:val="22"/>
        </w:rPr>
        <w:t>§ 65</w:t>
        <w:br/>
      </w:r>
    </w:p>
    <w:p w:rsidR="0086145F">
      <w:pPr>
        <w:numPr>
          <w:numId w:val="119"/>
        </w:numPr>
        <w:bidi w:val="0"/>
        <w:ind w:hanging="360"/>
        <w:contextualSpacing/>
        <w:rPr>
          <w:rFonts w:ascii="Times New Roman" w:hAnsi="Times New Roman"/>
          <w:sz w:val="22"/>
          <w:szCs w:val="22"/>
        </w:rPr>
      </w:pPr>
      <w:r w:rsidR="00277335">
        <w:rPr>
          <w:rFonts w:ascii="Times New Roman" w:hAnsi="Times New Roman"/>
          <w:sz w:val="22"/>
          <w:szCs w:val="22"/>
        </w:rPr>
        <w:t>Orgány verejnej správy, ktoré sú poskytovateľmi verejných prostriedkov určených na športovú činnosť,</w:t>
      </w:r>
      <w:r>
        <w:rPr>
          <w:rFonts w:ascii="Times New Roman" w:hAnsi="Times New Roman"/>
          <w:sz w:val="22"/>
          <w:szCs w:val="22"/>
          <w:vertAlign w:val="superscript"/>
          <w:rtl w:val="0"/>
        </w:rPr>
        <w:footnoteReference w:id="34"/>
      </w:r>
      <w:r w:rsidR="00277335">
        <w:rPr>
          <w:rFonts w:ascii="Times New Roman" w:hAnsi="Times New Roman"/>
          <w:sz w:val="22"/>
          <w:szCs w:val="22"/>
        </w:rPr>
        <w:t>) zverejňujú informácie o ich poskytovaní.</w:t>
      </w:r>
    </w:p>
    <w:p w:rsidR="0086145F">
      <w:pPr>
        <w:numPr>
          <w:numId w:val="119"/>
        </w:numPr>
        <w:bidi w:val="0"/>
        <w:ind w:hanging="360"/>
        <w:contextualSpacing/>
        <w:rPr>
          <w:rFonts w:ascii="Times New Roman" w:hAnsi="Times New Roman"/>
          <w:sz w:val="22"/>
          <w:szCs w:val="22"/>
        </w:rPr>
      </w:pPr>
      <w:r w:rsidR="00277335">
        <w:rPr>
          <w:rFonts w:ascii="Times New Roman" w:hAnsi="Times New Roman"/>
          <w:sz w:val="22"/>
          <w:szCs w:val="22"/>
        </w:rPr>
        <w:t>Prostriedky zo štátneho rozpočtu môžu byť poskytnuté na športovú činnosť iba osobe, ktorá má spôsobilosť prijímateľa verejných prostriedkov.</w:t>
      </w:r>
    </w:p>
    <w:p w:rsidR="0086145F">
      <w:pPr>
        <w:numPr>
          <w:numId w:val="119"/>
        </w:numPr>
        <w:bidi w:val="0"/>
        <w:ind w:hanging="360"/>
        <w:contextualSpacing/>
        <w:rPr>
          <w:rFonts w:ascii="Times New Roman" w:hAnsi="Times New Roman"/>
          <w:sz w:val="22"/>
          <w:szCs w:val="22"/>
        </w:rPr>
      </w:pPr>
      <w:r w:rsidR="00277335">
        <w:rPr>
          <w:rFonts w:ascii="Times New Roman" w:hAnsi="Times New Roman"/>
          <w:sz w:val="22"/>
          <w:szCs w:val="22"/>
        </w:rPr>
        <w:t>Prostriedky zo štátneho rozpočtu určené na športovú činnosť sa poskytujú formou</w:t>
      </w:r>
    </w:p>
    <w:p w:rsidR="0086145F">
      <w:pPr>
        <w:numPr>
          <w:ilvl w:val="1"/>
          <w:numId w:val="108"/>
        </w:numPr>
        <w:bidi w:val="0"/>
        <w:ind w:hanging="360"/>
        <w:contextualSpacing/>
        <w:rPr>
          <w:rFonts w:ascii="Times New Roman" w:hAnsi="Times New Roman"/>
        </w:rPr>
      </w:pPr>
      <w:r w:rsidR="00277335">
        <w:rPr>
          <w:rFonts w:ascii="Times New Roman" w:hAnsi="Times New Roman"/>
          <w:sz w:val="22"/>
          <w:szCs w:val="22"/>
        </w:rPr>
        <w:t>príspevku uznanému športu,</w:t>
      </w:r>
    </w:p>
    <w:p w:rsidR="0086145F">
      <w:pPr>
        <w:numPr>
          <w:ilvl w:val="1"/>
          <w:numId w:val="108"/>
        </w:numPr>
        <w:bidi w:val="0"/>
        <w:ind w:hanging="360"/>
        <w:contextualSpacing/>
        <w:rPr>
          <w:rFonts w:ascii="Times New Roman" w:hAnsi="Times New Roman"/>
        </w:rPr>
      </w:pPr>
      <w:r w:rsidR="00277335">
        <w:rPr>
          <w:rFonts w:ascii="Times New Roman" w:hAnsi="Times New Roman"/>
          <w:sz w:val="22"/>
          <w:szCs w:val="22"/>
        </w:rPr>
        <w:t>dotácie,</w:t>
      </w:r>
    </w:p>
    <w:p w:rsidR="0086145F">
      <w:pPr>
        <w:numPr>
          <w:ilvl w:val="1"/>
          <w:numId w:val="108"/>
        </w:numPr>
        <w:bidi w:val="0"/>
        <w:ind w:hanging="360"/>
        <w:contextualSpacing/>
        <w:rPr>
          <w:rFonts w:ascii="Times New Roman" w:hAnsi="Times New Roman"/>
          <w:sz w:val="22"/>
          <w:szCs w:val="22"/>
        </w:rPr>
      </w:pPr>
      <w:r w:rsidR="00277335">
        <w:rPr>
          <w:rFonts w:ascii="Times New Roman" w:hAnsi="Times New Roman"/>
          <w:sz w:val="22"/>
          <w:szCs w:val="22"/>
        </w:rPr>
        <w:t>príspevku na národný športový projekt,</w:t>
      </w:r>
    </w:p>
    <w:p w:rsidR="0086145F">
      <w:pPr>
        <w:numPr>
          <w:ilvl w:val="1"/>
          <w:numId w:val="108"/>
        </w:numPr>
        <w:bidi w:val="0"/>
        <w:ind w:hanging="360"/>
        <w:contextualSpacing/>
        <w:rPr>
          <w:rFonts w:ascii="Times New Roman" w:hAnsi="Times New Roman"/>
          <w:sz w:val="22"/>
          <w:szCs w:val="22"/>
        </w:rPr>
      </w:pPr>
      <w:r w:rsidR="00277335">
        <w:rPr>
          <w:rFonts w:ascii="Times New Roman" w:hAnsi="Times New Roman"/>
          <w:sz w:val="22"/>
          <w:szCs w:val="22"/>
        </w:rPr>
        <w:t>príspevku na športový poukaz.</w:t>
      </w:r>
    </w:p>
    <w:p w:rsidR="0086145F">
      <w:pPr>
        <w:numPr>
          <w:numId w:val="119"/>
        </w:numPr>
        <w:bidi w:val="0"/>
        <w:ind w:hanging="360"/>
        <w:contextualSpacing/>
        <w:rPr>
          <w:rFonts w:ascii="Times New Roman" w:hAnsi="Times New Roman"/>
          <w:sz w:val="22"/>
          <w:szCs w:val="22"/>
        </w:rPr>
      </w:pPr>
      <w:r w:rsidR="00277335">
        <w:rPr>
          <w:rFonts w:ascii="Times New Roman" w:hAnsi="Times New Roman"/>
          <w:sz w:val="22"/>
          <w:szCs w:val="22"/>
        </w:rPr>
        <w:t>Poskytovateľ prostriedkov štátneho rozpočtu na športovú činnosť sa zapisuje do registra právnických osôb v športe.</w:t>
      </w:r>
    </w:p>
    <w:p w:rsidR="0086145F">
      <w:pPr>
        <w:numPr>
          <w:numId w:val="119"/>
        </w:numPr>
        <w:bidi w:val="0"/>
        <w:ind w:hanging="360"/>
        <w:contextualSpacing/>
        <w:rPr>
          <w:rFonts w:ascii="Times New Roman" w:hAnsi="Times New Roman"/>
          <w:sz w:val="22"/>
          <w:szCs w:val="22"/>
        </w:rPr>
      </w:pPr>
      <w:r w:rsidR="00277335">
        <w:rPr>
          <w:rFonts w:ascii="Times New Roman" w:hAnsi="Times New Roman"/>
          <w:sz w:val="22"/>
          <w:szCs w:val="22"/>
        </w:rPr>
        <w:t>Ministerstvo školstva zverejní zoznam poskytovateľov prostriedkov zo štátneho rozpočtu na športovú činnosť.</w:t>
      </w:r>
    </w:p>
    <w:p w:rsidR="0086145F">
      <w:pPr>
        <w:numPr>
          <w:numId w:val="119"/>
        </w:numPr>
        <w:bidi w:val="0"/>
        <w:ind w:hanging="360"/>
        <w:contextualSpacing/>
        <w:rPr>
          <w:rFonts w:ascii="Times New Roman" w:hAnsi="Times New Roman"/>
          <w:sz w:val="22"/>
          <w:szCs w:val="22"/>
        </w:rPr>
      </w:pPr>
      <w:r w:rsidR="00277335">
        <w:rPr>
          <w:rFonts w:ascii="Times New Roman" w:hAnsi="Times New Roman"/>
          <w:sz w:val="22"/>
          <w:szCs w:val="22"/>
        </w:rPr>
        <w:t xml:space="preserve">Prijímateľ prostriedkov zo štátneho rozpočtu je povinný priebežne zverejňovať informácie o prijatí a spôsobe použitia prostriedkov zo štátneho rozpočtu najneskôr do 25. dňa kalendárneho mesiaca nasledujúceho po kalendárnom mesiaci, v ktorom boli prostriedky štátneho rozpočtu prijaté alebo použité, ak nevedie príjmy a výdavky prostriedkov zo štátneho rozpočtu na osobitnom bankovom účte. </w:t>
      </w:r>
    </w:p>
    <w:p w:rsidR="0086145F">
      <w:pPr>
        <w:numPr>
          <w:numId w:val="119"/>
        </w:numPr>
        <w:bidi w:val="0"/>
        <w:ind w:hanging="360"/>
        <w:contextualSpacing/>
        <w:rPr>
          <w:rFonts w:ascii="Times New Roman" w:hAnsi="Times New Roman"/>
          <w:sz w:val="22"/>
          <w:szCs w:val="22"/>
        </w:rPr>
      </w:pPr>
      <w:r w:rsidR="00277335">
        <w:rPr>
          <w:rFonts w:ascii="Times New Roman" w:hAnsi="Times New Roman"/>
          <w:sz w:val="22"/>
          <w:szCs w:val="22"/>
        </w:rPr>
        <w:t>Údaje na osobitnom bankovom účte podľa odseku 6 musia byť bezplatne, diaľkovo a nepretržite prístupné tretím osobám a musia zobrazovať prehľad platobných transakcií v rozsahu údajov o sume, dátume zaúčtovania, mene a priezvisku platiteľa alebo názve platiteľa, texte účtovného zápisu a variabilnom symbole. Adresu webového sídla, na ktorom sú tieto údaje zobrazené, oznámi prijímateľ prostriedkov štátneho rozpočtu  v listinnej podobe alebo v elektronickej podobe ministerstvu školstva, ktoré ju zverejní.</w:t>
      </w:r>
    </w:p>
    <w:p w:rsidR="0086145F">
      <w:pPr>
        <w:pStyle w:val="Heading4"/>
        <w:bidi w:val="0"/>
        <w:rPr>
          <w:rFonts w:ascii="Times New Roman" w:hAnsi="Times New Roman"/>
        </w:rPr>
      </w:pPr>
    </w:p>
    <w:p w:rsidR="0086145F">
      <w:pPr>
        <w:keepNext/>
        <w:keepLines/>
        <w:bidi w:val="0"/>
        <w:jc w:val="center"/>
        <w:rPr>
          <w:rFonts w:ascii="Times New Roman" w:hAnsi="Times New Roman"/>
        </w:rPr>
      </w:pPr>
      <w:r w:rsidR="00277335">
        <w:rPr>
          <w:rFonts w:ascii="Times New Roman" w:hAnsi="Times New Roman"/>
          <w:b/>
          <w:sz w:val="22"/>
          <w:szCs w:val="22"/>
        </w:rPr>
        <w:t>Spôsobilosť prijímateľa verejných prostriedkov</w:t>
      </w:r>
    </w:p>
    <w:p w:rsidR="0086145F">
      <w:pPr>
        <w:keepNext/>
        <w:keepLines/>
        <w:bidi w:val="0"/>
        <w:jc w:val="center"/>
        <w:rPr>
          <w:rFonts w:ascii="Times New Roman" w:hAnsi="Times New Roman"/>
        </w:rPr>
      </w:pPr>
      <w:r w:rsidR="00277335">
        <w:rPr>
          <w:rFonts w:ascii="Times New Roman" w:hAnsi="Times New Roman"/>
          <w:b/>
          <w:sz w:val="22"/>
          <w:szCs w:val="22"/>
        </w:rPr>
        <w:t>§ 66</w:t>
      </w:r>
    </w:p>
    <w:p w:rsidR="0086145F">
      <w:pPr>
        <w:bidi w:val="0"/>
        <w:rPr>
          <w:rFonts w:ascii="Times New Roman" w:hAnsi="Times New Roman"/>
        </w:rPr>
      </w:pPr>
    </w:p>
    <w:p w:rsidR="0086145F">
      <w:pPr>
        <w:numPr>
          <w:numId w:val="190"/>
        </w:numPr>
        <w:bidi w:val="0"/>
        <w:ind w:hanging="360"/>
        <w:contextualSpacing/>
        <w:rPr>
          <w:rFonts w:ascii="Times New Roman" w:hAnsi="Times New Roman"/>
          <w:sz w:val="22"/>
          <w:szCs w:val="22"/>
        </w:rPr>
      </w:pPr>
      <w:r w:rsidR="00277335">
        <w:rPr>
          <w:rFonts w:ascii="Times New Roman" w:hAnsi="Times New Roman"/>
          <w:sz w:val="22"/>
          <w:szCs w:val="22"/>
        </w:rPr>
        <w:t>Každý poskytovateľ prostriedkov zo štátneho rozpočtu je povinný pred poskytnutím verejných prostriedkov preukázateľne overiť v informačnom systéme športu, či žiadateľ alebo športová organizácia písomne vyzvaná podľa 75 ods. 7 má spôsobilosť prijímateľa verejných prostriedkov.</w:t>
      </w:r>
    </w:p>
    <w:p w:rsidR="0086145F">
      <w:pPr>
        <w:numPr>
          <w:numId w:val="190"/>
        </w:numPr>
        <w:bidi w:val="0"/>
        <w:ind w:hanging="360"/>
        <w:rPr>
          <w:rFonts w:ascii="Times New Roman" w:hAnsi="Times New Roman"/>
          <w:sz w:val="22"/>
          <w:szCs w:val="22"/>
        </w:rPr>
      </w:pPr>
      <w:r w:rsidR="00277335">
        <w:rPr>
          <w:rFonts w:ascii="Times New Roman" w:hAnsi="Times New Roman"/>
          <w:sz w:val="22"/>
          <w:szCs w:val="22"/>
        </w:rPr>
        <w:t>Spôsobilosť prijímateľa verejných prostriedkov sa predpokladá u každej fyzickej osoby, o ktorej sú v registri fyzických osôb zapísané údaje v rozsahu podľa § 80 a spĺňa tieto základné podmienky:</w:t>
      </w:r>
    </w:p>
    <w:p w:rsidR="0086145F">
      <w:pPr>
        <w:numPr>
          <w:ilvl w:val="1"/>
          <w:numId w:val="68"/>
        </w:numPr>
        <w:bidi w:val="0"/>
        <w:ind w:left="1434" w:hanging="357"/>
        <w:rPr>
          <w:rFonts w:ascii="Times New Roman" w:hAnsi="Times New Roman"/>
        </w:rPr>
      </w:pPr>
      <w:r w:rsidR="00277335">
        <w:rPr>
          <w:rFonts w:ascii="Times New Roman" w:hAnsi="Times New Roman"/>
          <w:sz w:val="22"/>
          <w:szCs w:val="22"/>
        </w:rPr>
        <w:t>nebola jej v lehote šesť mesiacov pred podaním žiadosti o poskytnutie verejných prostriedkov uložená sankcia za závažné porušenie povinností podľa § 98 ods. 1 a</w:t>
      </w:r>
    </w:p>
    <w:p w:rsidR="0086145F">
      <w:pPr>
        <w:numPr>
          <w:ilvl w:val="1"/>
          <w:numId w:val="177"/>
        </w:numPr>
        <w:bidi w:val="0"/>
        <w:ind w:left="1434" w:hanging="357"/>
        <w:rPr>
          <w:rFonts w:ascii="Times New Roman" w:hAnsi="Times New Roman"/>
        </w:rPr>
      </w:pPr>
      <w:r w:rsidR="00277335">
        <w:rPr>
          <w:rFonts w:ascii="Times New Roman" w:hAnsi="Times New Roman"/>
          <w:sz w:val="22"/>
          <w:szCs w:val="22"/>
        </w:rPr>
        <w:t>má zriadený osobitný bankový účet na príjem verejných prostriedkov.</w:t>
      </w:r>
    </w:p>
    <w:p w:rsidR="0086145F">
      <w:pPr>
        <w:numPr>
          <w:numId w:val="190"/>
        </w:numPr>
        <w:bidi w:val="0"/>
        <w:ind w:hanging="360"/>
        <w:rPr>
          <w:rFonts w:ascii="Times New Roman" w:hAnsi="Times New Roman"/>
          <w:sz w:val="22"/>
          <w:szCs w:val="22"/>
        </w:rPr>
      </w:pPr>
      <w:r w:rsidR="00277335">
        <w:rPr>
          <w:rFonts w:ascii="Times New Roman" w:hAnsi="Times New Roman"/>
          <w:sz w:val="22"/>
          <w:szCs w:val="22"/>
        </w:rPr>
        <w:t>Spôsobilosť prijímateľa verejných prostriedkov sa predpokladá u každej športovej organizácie, o ktorej sú v registri právnických osôb zapísané údaje v rozsahu podľa § 81 a spĺňa tieto podmienky:</w:t>
      </w:r>
    </w:p>
    <w:p w:rsidR="0086145F">
      <w:pPr>
        <w:numPr>
          <w:ilvl w:val="1"/>
          <w:numId w:val="47"/>
        </w:numPr>
        <w:bidi w:val="0"/>
        <w:ind w:left="1434" w:hanging="357"/>
        <w:contextualSpacing/>
        <w:rPr>
          <w:rFonts w:ascii="Times New Roman" w:hAnsi="Times New Roman"/>
        </w:rPr>
      </w:pPr>
      <w:r w:rsidR="00277335">
        <w:rPr>
          <w:rFonts w:ascii="Times New Roman" w:hAnsi="Times New Roman"/>
          <w:sz w:val="22"/>
          <w:szCs w:val="22"/>
        </w:rPr>
        <w:t>má stanovy v súlade s § 19 až 23, ak ide o športový zväz alebo národnú športovú organizáciu,</w:t>
      </w:r>
    </w:p>
    <w:p w:rsidR="0086145F">
      <w:pPr>
        <w:numPr>
          <w:ilvl w:val="1"/>
          <w:numId w:val="47"/>
        </w:numPr>
        <w:bidi w:val="0"/>
        <w:ind w:left="1434" w:hanging="357"/>
        <w:rPr>
          <w:rFonts w:ascii="Times New Roman" w:hAnsi="Times New Roman"/>
          <w:sz w:val="22"/>
          <w:szCs w:val="22"/>
        </w:rPr>
      </w:pPr>
      <w:r w:rsidR="00277335">
        <w:rPr>
          <w:rFonts w:ascii="Times New Roman" w:hAnsi="Times New Roman"/>
          <w:sz w:val="22"/>
          <w:szCs w:val="22"/>
        </w:rPr>
        <w:t>činnosť športového zväzu alebo športovej organizácie s právnou formou občianskeho združenia je v súlade s § 19 až 23,</w:t>
      </w:r>
    </w:p>
    <w:p w:rsidR="0086145F">
      <w:pPr>
        <w:numPr>
          <w:ilvl w:val="1"/>
          <w:numId w:val="47"/>
        </w:numPr>
        <w:bidi w:val="0"/>
        <w:ind w:hanging="360"/>
        <w:rPr>
          <w:rFonts w:ascii="Times New Roman" w:hAnsi="Times New Roman"/>
        </w:rPr>
      </w:pPr>
      <w:r w:rsidR="00277335">
        <w:rPr>
          <w:rFonts w:ascii="Times New Roman" w:hAnsi="Times New Roman"/>
          <w:sz w:val="22"/>
          <w:szCs w:val="22"/>
        </w:rPr>
        <w:t>nebola jej v lehote šesť mesiacov pred podaním žiadosti o poskytnutie verejných prostriedkov uložená sankcia za závažné porušenie povinnosti podľa § 98 ods. 1,</w:t>
      </w:r>
    </w:p>
    <w:p w:rsidR="0086145F">
      <w:pPr>
        <w:numPr>
          <w:ilvl w:val="1"/>
          <w:numId w:val="47"/>
        </w:numPr>
        <w:bidi w:val="0"/>
        <w:ind w:hanging="360"/>
        <w:contextualSpacing/>
        <w:rPr>
          <w:rFonts w:ascii="Times New Roman" w:hAnsi="Times New Roman"/>
        </w:rPr>
      </w:pPr>
      <w:r w:rsidR="00277335">
        <w:rPr>
          <w:rFonts w:ascii="Times New Roman" w:hAnsi="Times New Roman"/>
          <w:sz w:val="22"/>
          <w:szCs w:val="22"/>
        </w:rPr>
        <w:t>má zriadený osobitný bankový účet na príjem verejných prostriedkov.</w:t>
      </w:r>
    </w:p>
    <w:p w:rsidR="0086145F">
      <w:pPr>
        <w:numPr>
          <w:numId w:val="190"/>
        </w:numPr>
        <w:bidi w:val="0"/>
        <w:ind w:hanging="360"/>
        <w:rPr>
          <w:rFonts w:ascii="Times New Roman" w:hAnsi="Times New Roman"/>
          <w:sz w:val="22"/>
          <w:szCs w:val="22"/>
        </w:rPr>
      </w:pPr>
      <w:r w:rsidR="00277335">
        <w:rPr>
          <w:rFonts w:ascii="Times New Roman" w:hAnsi="Times New Roman"/>
          <w:sz w:val="22"/>
          <w:szCs w:val="22"/>
        </w:rPr>
        <w:t>Fyzická osoba stratí spôsobilosť prijímateľa verejných prostriedkov, ak prestane spĺňať podmienky podľa odseku 2 alebo podmienky podľa osobitného predpisu.</w:t>
      </w:r>
      <w:r>
        <w:rPr>
          <w:rFonts w:ascii="Times New Roman" w:hAnsi="Times New Roman"/>
          <w:sz w:val="22"/>
          <w:szCs w:val="22"/>
          <w:vertAlign w:val="superscript"/>
          <w:rtl w:val="0"/>
        </w:rPr>
        <w:footnoteReference w:id="35"/>
      </w:r>
      <w:r w:rsidR="00277335">
        <w:rPr>
          <w:rFonts w:ascii="Times New Roman" w:hAnsi="Times New Roman"/>
          <w:sz w:val="22"/>
          <w:szCs w:val="22"/>
        </w:rPr>
        <w:t>)</w:t>
      </w:r>
    </w:p>
    <w:p w:rsidR="0086145F">
      <w:pPr>
        <w:numPr>
          <w:numId w:val="190"/>
        </w:numPr>
        <w:bidi w:val="0"/>
        <w:ind w:hanging="360"/>
        <w:rPr>
          <w:rFonts w:ascii="Times New Roman" w:hAnsi="Times New Roman"/>
          <w:sz w:val="22"/>
          <w:szCs w:val="22"/>
        </w:rPr>
      </w:pPr>
      <w:r w:rsidR="00277335">
        <w:rPr>
          <w:rFonts w:ascii="Times New Roman" w:hAnsi="Times New Roman"/>
          <w:sz w:val="22"/>
          <w:szCs w:val="22"/>
        </w:rPr>
        <w:t>Športová organizácia stratí spôsobilosť prijímateľa, ak prestane spĺňať podmienky podľa odseku 3 alebo podľa osobitného predpisu.</w:t>
      </w:r>
      <w:r w:rsidR="00277335">
        <w:rPr>
          <w:rFonts w:ascii="Times New Roman" w:hAnsi="Times New Roman"/>
          <w:sz w:val="22"/>
          <w:szCs w:val="22"/>
          <w:vertAlign w:val="superscript"/>
        </w:rPr>
        <w:t>37</w:t>
      </w:r>
      <w:r w:rsidR="00277335">
        <w:rPr>
          <w:rFonts w:ascii="Times New Roman" w:hAnsi="Times New Roman"/>
          <w:sz w:val="22"/>
          <w:szCs w:val="22"/>
        </w:rPr>
        <w:t>)</w:t>
      </w:r>
    </w:p>
    <w:p w:rsidR="0086145F">
      <w:pPr>
        <w:numPr>
          <w:numId w:val="190"/>
        </w:numPr>
        <w:bidi w:val="0"/>
        <w:ind w:hanging="360"/>
        <w:rPr>
          <w:rFonts w:ascii="Times New Roman" w:hAnsi="Times New Roman"/>
          <w:sz w:val="22"/>
          <w:szCs w:val="22"/>
        </w:rPr>
      </w:pPr>
      <w:r w:rsidR="00277335">
        <w:rPr>
          <w:rFonts w:ascii="Times New Roman" w:hAnsi="Times New Roman"/>
          <w:sz w:val="22"/>
          <w:szCs w:val="22"/>
        </w:rPr>
        <w:t>Osobe, ktorá nemá spôsobilosť prijímateľa verejných prostriedkov nemožno poskytnúť  prostriedky zo štátneho rozpočtu až do času, kým ministerstvu školstva nepreukáže splnenie podmienok spôsobilosti prijímateľa verejných prostriedkov, ak § 67 ods. 1 a 5 neustanovuje inak.</w:t>
      </w:r>
    </w:p>
    <w:p w:rsidR="0086145F">
      <w:pPr>
        <w:bidi w:val="0"/>
        <w:rPr>
          <w:rFonts w:ascii="Times New Roman" w:hAnsi="Times New Roman"/>
        </w:rPr>
      </w:pPr>
    </w:p>
    <w:p w:rsidR="0086145F">
      <w:pPr>
        <w:bidi w:val="0"/>
        <w:jc w:val="center"/>
        <w:rPr>
          <w:rFonts w:ascii="Times New Roman" w:hAnsi="Times New Roman"/>
        </w:rPr>
      </w:pPr>
      <w:r w:rsidR="00277335">
        <w:rPr>
          <w:rFonts w:ascii="Times New Roman" w:hAnsi="Times New Roman"/>
          <w:b/>
          <w:sz w:val="22"/>
          <w:szCs w:val="22"/>
        </w:rPr>
        <w:t>§ 67</w:t>
      </w:r>
    </w:p>
    <w:p w:rsidR="0086145F">
      <w:pPr>
        <w:bidi w:val="0"/>
        <w:jc w:val="center"/>
        <w:rPr>
          <w:rFonts w:ascii="Times New Roman" w:hAnsi="Times New Roman"/>
        </w:rPr>
      </w:pPr>
    </w:p>
    <w:p w:rsidR="0086145F">
      <w:pPr>
        <w:numPr>
          <w:numId w:val="146"/>
        </w:numPr>
        <w:bidi w:val="0"/>
        <w:ind w:hanging="360"/>
        <w:rPr>
          <w:rFonts w:ascii="Times New Roman" w:hAnsi="Times New Roman"/>
          <w:sz w:val="22"/>
          <w:szCs w:val="22"/>
        </w:rPr>
      </w:pPr>
      <w:r w:rsidR="00277335">
        <w:rPr>
          <w:rFonts w:ascii="Times New Roman" w:hAnsi="Times New Roman"/>
          <w:sz w:val="22"/>
          <w:szCs w:val="22"/>
        </w:rPr>
        <w:t xml:space="preserve">Spôsobilosť prijímateľa verejných prostriedkov okrem postupu podľa § 66 ods. 4 a 5 stráca osoba aj </w:t>
      </w:r>
    </w:p>
    <w:p w:rsidR="0086145F">
      <w:pPr>
        <w:numPr>
          <w:ilvl w:val="1"/>
          <w:numId w:val="99"/>
        </w:numPr>
        <w:bidi w:val="0"/>
        <w:ind w:hanging="360"/>
        <w:contextualSpacing/>
        <w:rPr>
          <w:rFonts w:ascii="Times New Roman" w:hAnsi="Times New Roman"/>
          <w:sz w:val="22"/>
          <w:szCs w:val="22"/>
        </w:rPr>
      </w:pPr>
      <w:r w:rsidR="00277335">
        <w:rPr>
          <w:rFonts w:ascii="Times New Roman" w:hAnsi="Times New Roman"/>
          <w:sz w:val="22"/>
          <w:szCs w:val="22"/>
        </w:rPr>
        <w:t>dňom nadobudnutia právoplatnosti rozhodnutia, ktorým bola tejto osobe uložená sankcia v dôsledku spáchania priestupku podľa § 96 ods. 3 písm. g), h) alebo písm. i), a to do konca kalendárneho roka nasledujúceho po kalendárnom roku, v ktorom rozhodnutie nadobudlo právoplatnosť,</w:t>
      </w:r>
    </w:p>
    <w:p w:rsidR="0086145F">
      <w:pPr>
        <w:numPr>
          <w:ilvl w:val="1"/>
          <w:numId w:val="99"/>
        </w:numPr>
        <w:bidi w:val="0"/>
        <w:ind w:hanging="360"/>
        <w:contextualSpacing/>
        <w:rPr>
          <w:rFonts w:ascii="Times New Roman" w:hAnsi="Times New Roman"/>
          <w:sz w:val="22"/>
          <w:szCs w:val="22"/>
        </w:rPr>
      </w:pPr>
      <w:r w:rsidR="00277335">
        <w:rPr>
          <w:rFonts w:ascii="Times New Roman" w:hAnsi="Times New Roman"/>
          <w:sz w:val="22"/>
          <w:szCs w:val="22"/>
        </w:rPr>
        <w:t xml:space="preserve">dňom skončenia kontroly vykonanej hlavným kontrolórom športu, ktorou bolo v oblasti boja proti dopingu v športe zistené, že </w:t>
      </w:r>
    </w:p>
    <w:p w:rsidR="0086145F">
      <w:pPr>
        <w:numPr>
          <w:ilvl w:val="2"/>
          <w:numId w:val="161"/>
        </w:numPr>
        <w:bidi w:val="0"/>
        <w:ind w:hanging="360"/>
        <w:contextualSpacing/>
        <w:rPr>
          <w:rFonts w:ascii="Times New Roman" w:hAnsi="Times New Roman"/>
          <w:sz w:val="22"/>
          <w:szCs w:val="22"/>
        </w:rPr>
      </w:pPr>
      <w:r w:rsidR="00277335">
        <w:rPr>
          <w:rFonts w:ascii="Times New Roman" w:hAnsi="Times New Roman"/>
          <w:sz w:val="22"/>
          <w:szCs w:val="22"/>
        </w:rPr>
        <w:t>športový zväz do svojich predpisov nezapracoval pravidlá Svetového antidopingového programu, nepostupuje podľa svojich predpisov v oblasti boja proti dopingu v športe,</w:t>
      </w:r>
    </w:p>
    <w:p w:rsidR="0086145F">
      <w:pPr>
        <w:numPr>
          <w:ilvl w:val="2"/>
          <w:numId w:val="161"/>
        </w:numPr>
        <w:bidi w:val="0"/>
        <w:ind w:hanging="360"/>
        <w:contextualSpacing/>
        <w:rPr>
          <w:rFonts w:ascii="Times New Roman" w:hAnsi="Times New Roman"/>
          <w:sz w:val="22"/>
          <w:szCs w:val="22"/>
        </w:rPr>
      </w:pPr>
      <w:r w:rsidR="00277335">
        <w:rPr>
          <w:rFonts w:ascii="Times New Roman" w:hAnsi="Times New Roman"/>
          <w:sz w:val="22"/>
          <w:szCs w:val="22"/>
        </w:rPr>
        <w:t>športový zväz nepostupuje podľa svojich predpisov,</w:t>
      </w:r>
    </w:p>
    <w:p w:rsidR="0086145F">
      <w:pPr>
        <w:numPr>
          <w:ilvl w:val="2"/>
          <w:numId w:val="161"/>
        </w:numPr>
        <w:bidi w:val="0"/>
        <w:ind w:hanging="360"/>
        <w:contextualSpacing/>
        <w:rPr>
          <w:rFonts w:ascii="Times New Roman" w:hAnsi="Times New Roman"/>
          <w:sz w:val="22"/>
          <w:szCs w:val="22"/>
        </w:rPr>
      </w:pPr>
      <w:r w:rsidR="00277335">
        <w:rPr>
          <w:rFonts w:ascii="Times New Roman" w:hAnsi="Times New Roman"/>
          <w:sz w:val="22"/>
          <w:szCs w:val="22"/>
        </w:rPr>
        <w:t>športová organizácia svoje predpisy neupravila v súlade s predpismi športového zväzu alebo</w:t>
      </w:r>
    </w:p>
    <w:p w:rsidR="0086145F">
      <w:pPr>
        <w:numPr>
          <w:ilvl w:val="2"/>
          <w:numId w:val="161"/>
        </w:numPr>
        <w:bidi w:val="0"/>
        <w:ind w:hanging="360"/>
        <w:contextualSpacing/>
        <w:rPr>
          <w:rFonts w:ascii="Times New Roman" w:hAnsi="Times New Roman"/>
          <w:sz w:val="22"/>
          <w:szCs w:val="22"/>
        </w:rPr>
      </w:pPr>
      <w:r w:rsidR="00277335">
        <w:rPr>
          <w:rFonts w:ascii="Times New Roman" w:hAnsi="Times New Roman"/>
          <w:sz w:val="22"/>
          <w:szCs w:val="22"/>
        </w:rPr>
        <w:t>športová organizácie nepostupuje podľa svojich predpisov v oblasti boja proti dopingu v športe,</w:t>
      </w:r>
    </w:p>
    <w:p w:rsidR="0086145F">
      <w:pPr>
        <w:numPr>
          <w:ilvl w:val="1"/>
          <w:numId w:val="99"/>
        </w:numPr>
        <w:bidi w:val="0"/>
        <w:ind w:hanging="360"/>
        <w:contextualSpacing/>
        <w:rPr>
          <w:rFonts w:ascii="Times New Roman" w:hAnsi="Times New Roman"/>
          <w:sz w:val="22"/>
          <w:szCs w:val="22"/>
        </w:rPr>
      </w:pPr>
      <w:r w:rsidR="00277335">
        <w:rPr>
          <w:rFonts w:ascii="Times New Roman" w:hAnsi="Times New Roman"/>
          <w:sz w:val="22"/>
          <w:szCs w:val="22"/>
        </w:rPr>
        <w:t xml:space="preserve">dňom nadobudnutia právoplatnosti rozhodnutia o porušení pravidiel podľa § 89 ods. 3, podľa ktorého športová organizácia ako organizátor súťaže porušila tieto pravidlá alebo sa podieľala na ich porušení, a to do konca kalendárneho roka nasledujúceho po kalendárnom roku, v ktorom rozhodnutie nadobudlo právoplatnosť, </w:t>
      </w:r>
    </w:p>
    <w:p w:rsidR="0086145F">
      <w:pPr>
        <w:numPr>
          <w:ilvl w:val="1"/>
          <w:numId w:val="99"/>
        </w:numPr>
        <w:bidi w:val="0"/>
        <w:ind w:hanging="360"/>
        <w:contextualSpacing/>
        <w:rPr>
          <w:rFonts w:ascii="Times New Roman" w:hAnsi="Times New Roman"/>
          <w:sz w:val="22"/>
          <w:szCs w:val="22"/>
        </w:rPr>
      </w:pPr>
      <w:r w:rsidR="00277335">
        <w:rPr>
          <w:rFonts w:ascii="Times New Roman" w:hAnsi="Times New Roman"/>
          <w:sz w:val="22"/>
          <w:szCs w:val="22"/>
        </w:rPr>
        <w:t>dňom nadobudnutia právoplatnosti rozhodnutia, ktorým bola športovcovi alebo sprievodnému personálu športovca uložená disciplinárna sankcia v dôsledku porušenia pravidiel podľa § 89 ods. 3,  a to na čas trvania výkonu tejto sankcie.</w:t>
      </w:r>
    </w:p>
    <w:p w:rsidR="0086145F">
      <w:pPr>
        <w:numPr>
          <w:numId w:val="146"/>
        </w:numPr>
        <w:bidi w:val="0"/>
        <w:ind w:hanging="360"/>
        <w:rPr>
          <w:rFonts w:ascii="Times New Roman" w:hAnsi="Times New Roman"/>
          <w:sz w:val="22"/>
          <w:szCs w:val="22"/>
        </w:rPr>
      </w:pPr>
      <w:r w:rsidR="00277335">
        <w:rPr>
          <w:rFonts w:ascii="Times New Roman" w:hAnsi="Times New Roman"/>
          <w:sz w:val="22"/>
          <w:szCs w:val="22"/>
        </w:rPr>
        <w:t xml:space="preserve">Spôsobilosť prijímateľa verejných prostriedkov stráca športová organizácia, ktorá </w:t>
      </w:r>
    </w:p>
    <w:p w:rsidR="0086145F">
      <w:pPr>
        <w:numPr>
          <w:ilvl w:val="1"/>
          <w:numId w:val="142"/>
        </w:numPr>
        <w:bidi w:val="0"/>
        <w:ind w:hanging="360"/>
        <w:contextualSpacing/>
        <w:rPr>
          <w:rFonts w:ascii="Times New Roman" w:hAnsi="Times New Roman"/>
          <w:sz w:val="22"/>
          <w:szCs w:val="22"/>
        </w:rPr>
      </w:pPr>
      <w:r w:rsidR="00277335">
        <w:rPr>
          <w:rFonts w:ascii="Times New Roman" w:hAnsi="Times New Roman"/>
          <w:sz w:val="22"/>
          <w:szCs w:val="22"/>
        </w:rPr>
        <w:t>nezabezpečí na výkon športovej činnosti, na ktorú sa vyžaduje odborná spôsobilosť, odborne spôsobilého športového odborníka podľa § 8 ods. 7,</w:t>
      </w:r>
    </w:p>
    <w:p w:rsidR="0086145F">
      <w:pPr>
        <w:numPr>
          <w:ilvl w:val="1"/>
          <w:numId w:val="142"/>
        </w:numPr>
        <w:bidi w:val="0"/>
        <w:ind w:hanging="360"/>
        <w:contextualSpacing/>
        <w:rPr>
          <w:rFonts w:ascii="Times New Roman" w:hAnsi="Times New Roman"/>
          <w:sz w:val="22"/>
          <w:szCs w:val="22"/>
        </w:rPr>
      </w:pPr>
      <w:r w:rsidR="00277335">
        <w:rPr>
          <w:rFonts w:ascii="Times New Roman" w:hAnsi="Times New Roman"/>
          <w:sz w:val="22"/>
          <w:szCs w:val="22"/>
        </w:rPr>
        <w:t>ako prijímateľ verejných prostriedkov nevyberá ročný členský príspevok od osôb s jej príslušnosťou podľa § 9 ods. 1,</w:t>
      </w:r>
    </w:p>
    <w:p w:rsidR="0086145F">
      <w:pPr>
        <w:numPr>
          <w:ilvl w:val="1"/>
          <w:numId w:val="142"/>
        </w:numPr>
        <w:bidi w:val="0"/>
        <w:ind w:hanging="360"/>
        <w:contextualSpacing/>
        <w:rPr>
          <w:rFonts w:ascii="Times New Roman" w:hAnsi="Times New Roman"/>
          <w:sz w:val="22"/>
          <w:szCs w:val="22"/>
        </w:rPr>
      </w:pPr>
      <w:r w:rsidR="00277335">
        <w:rPr>
          <w:rFonts w:ascii="Times New Roman" w:hAnsi="Times New Roman"/>
          <w:sz w:val="22"/>
          <w:szCs w:val="22"/>
        </w:rPr>
        <w:t>nemá riadnu účtovná závierku a výročnú správu overenú audítorom podľa § 9 ods. 4,</w:t>
      </w:r>
    </w:p>
    <w:p w:rsidR="0086145F">
      <w:pPr>
        <w:numPr>
          <w:ilvl w:val="1"/>
          <w:numId w:val="142"/>
        </w:numPr>
        <w:bidi w:val="0"/>
        <w:ind w:hanging="360"/>
        <w:contextualSpacing/>
        <w:rPr>
          <w:rFonts w:ascii="Times New Roman" w:hAnsi="Times New Roman"/>
          <w:sz w:val="22"/>
          <w:szCs w:val="22"/>
        </w:rPr>
      </w:pPr>
      <w:r w:rsidR="00277335">
        <w:rPr>
          <w:rFonts w:ascii="Times New Roman" w:hAnsi="Times New Roman"/>
          <w:sz w:val="22"/>
          <w:szCs w:val="22"/>
        </w:rPr>
        <w:t>nesplní povinnosť zverejniť výročnú správu podľa § 9 ods. 7 s obsahom podľa § 9 ods. 5 a 6,</w:t>
      </w:r>
    </w:p>
    <w:p w:rsidR="0086145F">
      <w:pPr>
        <w:numPr>
          <w:ilvl w:val="1"/>
          <w:numId w:val="142"/>
        </w:numPr>
        <w:bidi w:val="0"/>
        <w:ind w:hanging="360"/>
        <w:contextualSpacing/>
        <w:rPr>
          <w:rFonts w:ascii="Times New Roman" w:hAnsi="Times New Roman"/>
          <w:sz w:val="22"/>
          <w:szCs w:val="22"/>
        </w:rPr>
      </w:pPr>
      <w:r w:rsidR="00277335">
        <w:rPr>
          <w:rFonts w:ascii="Times New Roman" w:hAnsi="Times New Roman"/>
          <w:sz w:val="22"/>
          <w:szCs w:val="22"/>
        </w:rPr>
        <w:t>nevytvára podmienky na nezávislý výkon kontroly podľa § 10 ods. 1,</w:t>
      </w:r>
    </w:p>
    <w:p w:rsidR="0086145F">
      <w:pPr>
        <w:numPr>
          <w:ilvl w:val="1"/>
          <w:numId w:val="142"/>
        </w:numPr>
        <w:bidi w:val="0"/>
        <w:ind w:hanging="360"/>
        <w:contextualSpacing/>
        <w:rPr>
          <w:rFonts w:ascii="Times New Roman" w:hAnsi="Times New Roman"/>
          <w:sz w:val="22"/>
          <w:szCs w:val="22"/>
        </w:rPr>
      </w:pPr>
      <w:r w:rsidR="00277335">
        <w:rPr>
          <w:rFonts w:ascii="Times New Roman" w:hAnsi="Times New Roman"/>
          <w:sz w:val="22"/>
          <w:szCs w:val="22"/>
        </w:rPr>
        <w:t>nezriadi alebo neobsadí funkciu kontrolóra podľa § 10 ods. 1 a 2.</w:t>
      </w:r>
    </w:p>
    <w:p w:rsidR="0086145F">
      <w:pPr>
        <w:numPr>
          <w:numId w:val="146"/>
        </w:numPr>
        <w:bidi w:val="0"/>
        <w:ind w:hanging="360"/>
        <w:rPr>
          <w:rFonts w:ascii="Times New Roman" w:hAnsi="Times New Roman"/>
          <w:sz w:val="22"/>
          <w:szCs w:val="22"/>
        </w:rPr>
      </w:pPr>
      <w:r w:rsidR="00277335">
        <w:rPr>
          <w:rFonts w:ascii="Times New Roman" w:hAnsi="Times New Roman"/>
          <w:sz w:val="22"/>
          <w:szCs w:val="22"/>
        </w:rPr>
        <w:t>Spôsobilosť prijímateľa verejných prostriedkov stráca národný športový zväz, ktorý</w:t>
      </w:r>
    </w:p>
    <w:p w:rsidR="0086145F">
      <w:pPr>
        <w:numPr>
          <w:ilvl w:val="1"/>
          <w:numId w:val="139"/>
        </w:numPr>
        <w:bidi w:val="0"/>
        <w:ind w:hanging="360"/>
        <w:contextualSpacing/>
        <w:rPr>
          <w:rFonts w:ascii="Times New Roman" w:hAnsi="Times New Roman"/>
          <w:sz w:val="22"/>
          <w:szCs w:val="22"/>
        </w:rPr>
      </w:pPr>
      <w:r w:rsidR="00277335">
        <w:rPr>
          <w:rFonts w:ascii="Times New Roman" w:hAnsi="Times New Roman"/>
          <w:sz w:val="22"/>
          <w:szCs w:val="22"/>
        </w:rPr>
        <w:t>nezverejní na svojom webovom sídle alebo v informačnom systéme športu údaje podľa § 17 ods. 1,</w:t>
      </w:r>
    </w:p>
    <w:p w:rsidR="0086145F">
      <w:pPr>
        <w:numPr>
          <w:ilvl w:val="1"/>
          <w:numId w:val="139"/>
        </w:numPr>
        <w:bidi w:val="0"/>
        <w:ind w:hanging="360"/>
        <w:contextualSpacing/>
        <w:rPr>
          <w:rFonts w:ascii="Times New Roman" w:hAnsi="Times New Roman"/>
          <w:sz w:val="22"/>
          <w:szCs w:val="22"/>
        </w:rPr>
      </w:pPr>
      <w:r w:rsidR="00277335">
        <w:rPr>
          <w:rFonts w:ascii="Times New Roman" w:hAnsi="Times New Roman"/>
          <w:sz w:val="22"/>
          <w:szCs w:val="22"/>
        </w:rPr>
        <w:t>nesplní povinnosť podľa § 18 ods. 1 alebo ods. 3,</w:t>
      </w:r>
    </w:p>
    <w:p w:rsidR="0086145F">
      <w:pPr>
        <w:numPr>
          <w:ilvl w:val="1"/>
          <w:numId w:val="139"/>
        </w:numPr>
        <w:bidi w:val="0"/>
        <w:ind w:hanging="360"/>
        <w:contextualSpacing/>
        <w:rPr>
          <w:rFonts w:ascii="Times New Roman" w:hAnsi="Times New Roman"/>
          <w:sz w:val="22"/>
          <w:szCs w:val="22"/>
        </w:rPr>
      </w:pPr>
      <w:r w:rsidR="00277335">
        <w:rPr>
          <w:rFonts w:ascii="Times New Roman" w:hAnsi="Times New Roman"/>
          <w:sz w:val="22"/>
          <w:szCs w:val="22"/>
        </w:rPr>
        <w:t>neupraví kľúč delegátov vo svojich stanovách podľa § 19 ods. 2,</w:t>
      </w:r>
    </w:p>
    <w:p w:rsidR="0086145F">
      <w:pPr>
        <w:numPr>
          <w:ilvl w:val="1"/>
          <w:numId w:val="139"/>
        </w:numPr>
        <w:bidi w:val="0"/>
        <w:ind w:hanging="360"/>
        <w:contextualSpacing/>
        <w:rPr>
          <w:rFonts w:ascii="Times New Roman" w:hAnsi="Times New Roman"/>
          <w:sz w:val="22"/>
          <w:szCs w:val="22"/>
        </w:rPr>
      </w:pPr>
      <w:r w:rsidR="00277335">
        <w:rPr>
          <w:rFonts w:ascii="Times New Roman" w:hAnsi="Times New Roman"/>
          <w:sz w:val="22"/>
          <w:szCs w:val="22"/>
        </w:rPr>
        <w:t>kľúč delegátov nezohľadňuje skutočnosti podľa § 19 ods. 3,</w:t>
      </w:r>
    </w:p>
    <w:p w:rsidR="0086145F">
      <w:pPr>
        <w:numPr>
          <w:ilvl w:val="1"/>
          <w:numId w:val="139"/>
        </w:numPr>
        <w:bidi w:val="0"/>
        <w:ind w:hanging="360"/>
        <w:contextualSpacing/>
        <w:rPr>
          <w:rFonts w:ascii="Times New Roman" w:hAnsi="Times New Roman"/>
          <w:sz w:val="22"/>
          <w:szCs w:val="22"/>
        </w:rPr>
      </w:pPr>
      <w:r w:rsidR="00277335">
        <w:rPr>
          <w:rFonts w:ascii="Times New Roman" w:hAnsi="Times New Roman"/>
          <w:sz w:val="22"/>
          <w:szCs w:val="22"/>
        </w:rPr>
        <w:t>si nesplní povinnosť uvedenú v § 20 ods. 1,</w:t>
      </w:r>
    </w:p>
    <w:p w:rsidR="0086145F">
      <w:pPr>
        <w:numPr>
          <w:ilvl w:val="1"/>
          <w:numId w:val="139"/>
        </w:numPr>
        <w:bidi w:val="0"/>
        <w:ind w:hanging="360"/>
        <w:contextualSpacing/>
        <w:rPr>
          <w:rFonts w:ascii="Times New Roman" w:hAnsi="Times New Roman"/>
          <w:sz w:val="22"/>
          <w:szCs w:val="22"/>
        </w:rPr>
      </w:pPr>
      <w:r w:rsidR="00277335">
        <w:rPr>
          <w:rFonts w:ascii="Times New Roman" w:hAnsi="Times New Roman"/>
          <w:sz w:val="22"/>
          <w:szCs w:val="22"/>
        </w:rPr>
        <w:t>neuskutoční riadne zasadnutie najvyššieho orgánu najmenej raz za rok,</w:t>
      </w:r>
    </w:p>
    <w:p w:rsidR="0086145F">
      <w:pPr>
        <w:numPr>
          <w:ilvl w:val="1"/>
          <w:numId w:val="139"/>
        </w:numPr>
        <w:bidi w:val="0"/>
        <w:ind w:hanging="360"/>
        <w:contextualSpacing/>
        <w:rPr>
          <w:rFonts w:ascii="Times New Roman" w:hAnsi="Times New Roman"/>
          <w:sz w:val="22"/>
          <w:szCs w:val="22"/>
        </w:rPr>
      </w:pPr>
      <w:r w:rsidR="00277335">
        <w:rPr>
          <w:rFonts w:ascii="Times New Roman" w:hAnsi="Times New Roman"/>
          <w:sz w:val="22"/>
          <w:szCs w:val="22"/>
        </w:rPr>
        <w:t>zápisnicu zo zasadnutia orgánu s rozhodovacou pôsobnosťou neobsahuje náležitosti podľa § 21 ods. 2,</w:t>
      </w:r>
    </w:p>
    <w:p w:rsidR="0086145F">
      <w:pPr>
        <w:numPr>
          <w:ilvl w:val="1"/>
          <w:numId w:val="139"/>
        </w:numPr>
        <w:bidi w:val="0"/>
        <w:ind w:hanging="360"/>
        <w:contextualSpacing/>
        <w:rPr>
          <w:rFonts w:ascii="Times New Roman" w:hAnsi="Times New Roman"/>
          <w:sz w:val="22"/>
          <w:szCs w:val="22"/>
        </w:rPr>
      </w:pPr>
      <w:r w:rsidR="00277335">
        <w:rPr>
          <w:rFonts w:ascii="Times New Roman" w:hAnsi="Times New Roman"/>
          <w:sz w:val="22"/>
          <w:szCs w:val="22"/>
        </w:rPr>
        <w:t>nepoukáže solidárny príspevok podľa § 30 ods. 3 ako osoba, ktorá je prijímateľom odmeny podľa § 30 ods. 1,</w:t>
      </w:r>
    </w:p>
    <w:p w:rsidR="0086145F">
      <w:pPr>
        <w:numPr>
          <w:ilvl w:val="1"/>
          <w:numId w:val="139"/>
        </w:numPr>
        <w:bidi w:val="0"/>
        <w:ind w:hanging="360"/>
        <w:contextualSpacing/>
        <w:rPr>
          <w:rFonts w:ascii="Times New Roman" w:hAnsi="Times New Roman"/>
          <w:sz w:val="22"/>
          <w:szCs w:val="22"/>
        </w:rPr>
      </w:pPr>
      <w:r w:rsidR="00277335">
        <w:rPr>
          <w:rFonts w:ascii="Times New Roman" w:hAnsi="Times New Roman"/>
          <w:sz w:val="22"/>
          <w:szCs w:val="22"/>
        </w:rPr>
        <w:t>nepoužije príjem zo športovej reprezentácie na plnenie úloh podľa § 30 ods. 2.</w:t>
      </w:r>
    </w:p>
    <w:p w:rsidR="0086145F">
      <w:pPr>
        <w:numPr>
          <w:numId w:val="146"/>
        </w:numPr>
        <w:bidi w:val="0"/>
        <w:ind w:hanging="360"/>
        <w:rPr>
          <w:rFonts w:ascii="Times New Roman" w:hAnsi="Times New Roman"/>
          <w:sz w:val="22"/>
          <w:szCs w:val="22"/>
        </w:rPr>
      </w:pPr>
      <w:r w:rsidR="00277335">
        <w:rPr>
          <w:rFonts w:ascii="Times New Roman" w:hAnsi="Times New Roman"/>
          <w:sz w:val="22"/>
          <w:szCs w:val="22"/>
        </w:rPr>
        <w:t xml:space="preserve">Spôsobilosť prijímateľa verejných prostriedkov okrem prípadov podľa odseku 1 a § 66 ods. 4 a 5 stráca osoba aj, ak na požiadanie hlavného kontrolóra športu, ministerstva školstva alebo poskytovateľa verejných prostriedkov v nimi určenej lehote nepreukáže, že </w:t>
      </w:r>
    </w:p>
    <w:p w:rsidR="0086145F">
      <w:pPr>
        <w:numPr>
          <w:ilvl w:val="1"/>
          <w:numId w:val="123"/>
        </w:numPr>
        <w:bidi w:val="0"/>
        <w:ind w:left="1434" w:hanging="357"/>
        <w:contextualSpacing/>
        <w:rPr>
          <w:rFonts w:ascii="Times New Roman" w:hAnsi="Times New Roman"/>
        </w:rPr>
      </w:pPr>
      <w:r w:rsidR="00277335">
        <w:rPr>
          <w:rFonts w:ascii="Times New Roman" w:hAnsi="Times New Roman"/>
          <w:sz w:val="22"/>
          <w:szCs w:val="22"/>
        </w:rPr>
        <w:t>údaje o nej zapísané v informačnom systéme športu v rozsahu podľa § 80 až § 82 sú úplné, pravdivé a v súlade s údajmi zapísanými o tejto osobe v zdrojovej evidencii,</w:t>
      </w:r>
    </w:p>
    <w:p w:rsidR="0086145F">
      <w:pPr>
        <w:numPr>
          <w:ilvl w:val="1"/>
          <w:numId w:val="123"/>
        </w:numPr>
        <w:bidi w:val="0"/>
        <w:ind w:left="1434" w:hanging="357"/>
        <w:contextualSpacing/>
        <w:rPr>
          <w:rFonts w:ascii="Times New Roman" w:hAnsi="Times New Roman"/>
        </w:rPr>
      </w:pPr>
      <w:r w:rsidR="00277335">
        <w:rPr>
          <w:rFonts w:ascii="Times New Roman" w:hAnsi="Times New Roman"/>
          <w:sz w:val="22"/>
          <w:szCs w:val="22"/>
        </w:rPr>
        <w:t>jej konaním nenastali skutočnosti nasvedčujúce tomu, že sa dopustila správneho deliktu alebo priestupku uvedeného v § 98.</w:t>
      </w:r>
    </w:p>
    <w:p w:rsidR="0086145F">
      <w:pPr>
        <w:numPr>
          <w:numId w:val="146"/>
        </w:numPr>
        <w:bidi w:val="0"/>
        <w:ind w:hanging="360"/>
        <w:rPr>
          <w:rFonts w:ascii="Times New Roman" w:hAnsi="Times New Roman"/>
          <w:sz w:val="22"/>
          <w:szCs w:val="22"/>
        </w:rPr>
      </w:pPr>
      <w:r w:rsidR="00277335">
        <w:rPr>
          <w:rFonts w:ascii="Times New Roman" w:hAnsi="Times New Roman"/>
          <w:sz w:val="22"/>
          <w:szCs w:val="22"/>
        </w:rPr>
        <w:t>Spôsobilosť prijímateľa verejných prostriedkov stráca osoba podľa odseku 4 dňom márneho uplynutia určenej lehoty.</w:t>
      </w:r>
    </w:p>
    <w:p w:rsidR="0086145F">
      <w:pPr>
        <w:numPr>
          <w:numId w:val="146"/>
        </w:numPr>
        <w:bidi w:val="0"/>
        <w:ind w:hanging="360"/>
        <w:rPr>
          <w:rFonts w:ascii="Times New Roman" w:hAnsi="Times New Roman"/>
          <w:sz w:val="22"/>
          <w:szCs w:val="22"/>
        </w:rPr>
      </w:pPr>
      <w:r w:rsidR="00277335">
        <w:rPr>
          <w:rFonts w:ascii="Times New Roman" w:hAnsi="Times New Roman"/>
          <w:sz w:val="22"/>
          <w:szCs w:val="22"/>
        </w:rPr>
        <w:t>Lehotu, počas ktorej stráca športový zväz alebo športová organizácia spôsobilosť prijímateľa verejných prostriedkov podľa odseku 1 písm. b) určuje ministerstvo školstva na základe stanoviska Antidopingovej agentúry Slovenskej republiky (ďalej len „agentúra”), ktoré bolo podkladom pre hlavného kontrolóra športu.</w:t>
      </w:r>
    </w:p>
    <w:p w:rsidR="0086145F">
      <w:pPr>
        <w:numPr>
          <w:numId w:val="146"/>
        </w:numPr>
        <w:bidi w:val="0"/>
        <w:ind w:hanging="360"/>
        <w:rPr>
          <w:rFonts w:ascii="Times New Roman" w:hAnsi="Times New Roman"/>
          <w:sz w:val="22"/>
          <w:szCs w:val="22"/>
        </w:rPr>
      </w:pPr>
      <w:r w:rsidR="00277335">
        <w:rPr>
          <w:rFonts w:ascii="Times New Roman" w:hAnsi="Times New Roman"/>
          <w:sz w:val="22"/>
          <w:szCs w:val="22"/>
        </w:rPr>
        <w:t>Ak zistený závažný nedostatok nie je možné odstrániť, rozsah, v ktorom stráca športový zväz alebo športová organizácia spôsobilosť prijímateľa verejných prostriedkov a podmienky pre obnovenie spôsobilosti určuje ministerstvo školstva na základe stanoviska hlavného kontrolóra športu.</w:t>
      </w:r>
    </w:p>
    <w:p w:rsidR="0086145F">
      <w:pPr>
        <w:numPr>
          <w:numId w:val="146"/>
        </w:numPr>
        <w:bidi w:val="0"/>
        <w:ind w:hanging="432"/>
        <w:rPr>
          <w:rFonts w:ascii="Times New Roman" w:hAnsi="Times New Roman"/>
          <w:sz w:val="22"/>
          <w:szCs w:val="22"/>
        </w:rPr>
      </w:pPr>
      <w:r w:rsidR="00277335">
        <w:rPr>
          <w:rFonts w:ascii="Times New Roman" w:hAnsi="Times New Roman"/>
          <w:sz w:val="22"/>
          <w:szCs w:val="22"/>
        </w:rPr>
        <w:t>Ak je spor, o strate alebo obnovení spôsobilosti prijímateľa verejných prostriedkov rozhoduje na návrh dotknutej právnickej osoby alebo fyzickej osoby súd.</w:t>
      </w:r>
    </w:p>
    <w:p w:rsidR="0086145F">
      <w:pPr>
        <w:bidi w:val="0"/>
        <w:rPr>
          <w:rFonts w:ascii="Times New Roman" w:hAnsi="Times New Roman"/>
        </w:rPr>
      </w:pPr>
    </w:p>
    <w:p w:rsidR="0086145F">
      <w:pPr>
        <w:keepNext/>
        <w:keepLines/>
        <w:bidi w:val="0"/>
        <w:jc w:val="center"/>
        <w:rPr>
          <w:rFonts w:ascii="Times New Roman" w:hAnsi="Times New Roman"/>
        </w:rPr>
      </w:pPr>
      <w:bookmarkStart w:id="131" w:name="h.xkbxgpxcqna" w:colFirst="0" w:colLast="0"/>
      <w:bookmarkEnd w:id="131"/>
      <w:r w:rsidR="00277335">
        <w:rPr>
          <w:rFonts w:ascii="Times New Roman" w:hAnsi="Times New Roman"/>
          <w:b/>
          <w:sz w:val="22"/>
          <w:szCs w:val="22"/>
        </w:rPr>
        <w:t>Príspevok uznanému športu</w:t>
      </w:r>
    </w:p>
    <w:p w:rsidR="0086145F">
      <w:pPr>
        <w:keepNext/>
        <w:keepLines/>
        <w:bidi w:val="0"/>
        <w:jc w:val="center"/>
        <w:rPr>
          <w:rFonts w:ascii="Times New Roman" w:hAnsi="Times New Roman"/>
        </w:rPr>
      </w:pPr>
      <w:bookmarkStart w:id="132" w:name="h.4fsjm0b" w:colFirst="0" w:colLast="0"/>
      <w:bookmarkEnd w:id="132"/>
      <w:r w:rsidR="00277335">
        <w:rPr>
          <w:rFonts w:ascii="Times New Roman" w:hAnsi="Times New Roman"/>
          <w:b/>
          <w:sz w:val="22"/>
          <w:szCs w:val="22"/>
        </w:rPr>
        <w:t>§ 68</w:t>
      </w:r>
    </w:p>
    <w:p w:rsidR="0086145F">
      <w:pPr>
        <w:bidi w:val="0"/>
        <w:rPr>
          <w:rFonts w:ascii="Times New Roman" w:hAnsi="Times New Roman"/>
        </w:rPr>
      </w:pPr>
      <w:bookmarkStart w:id="133" w:name="h.2uxtw84" w:colFirst="0" w:colLast="0"/>
      <w:bookmarkEnd w:id="133"/>
    </w:p>
    <w:p w:rsidR="0086145F">
      <w:pPr>
        <w:numPr>
          <w:numId w:val="22"/>
        </w:numPr>
        <w:bidi w:val="0"/>
        <w:ind w:hanging="360"/>
        <w:rPr>
          <w:rFonts w:ascii="Times New Roman" w:hAnsi="Times New Roman"/>
          <w:sz w:val="22"/>
          <w:szCs w:val="22"/>
        </w:rPr>
      </w:pPr>
      <w:r w:rsidR="00277335">
        <w:rPr>
          <w:rFonts w:ascii="Times New Roman" w:hAnsi="Times New Roman"/>
          <w:sz w:val="22"/>
          <w:szCs w:val="22"/>
        </w:rPr>
        <w:t>Príspevok uznanému športu je finančný príspevok, na poskytnutie ktorého má nárok národný športový zväz pre uznaný šport podľa § 3 písm. f) prvého bodu, ktorý má spôsobilosť prijímateľa verejných prostriedkov a požiadal o jeho poskytnutie.</w:t>
      </w:r>
    </w:p>
    <w:p w:rsidR="0086145F">
      <w:pPr>
        <w:numPr>
          <w:numId w:val="22"/>
        </w:numPr>
        <w:bidi w:val="0"/>
        <w:ind w:hanging="360"/>
        <w:rPr>
          <w:rFonts w:ascii="Times New Roman" w:hAnsi="Times New Roman"/>
          <w:sz w:val="22"/>
          <w:szCs w:val="22"/>
        </w:rPr>
      </w:pPr>
      <w:r w:rsidR="00277335">
        <w:rPr>
          <w:rFonts w:ascii="Times New Roman" w:hAnsi="Times New Roman"/>
          <w:sz w:val="22"/>
          <w:szCs w:val="22"/>
        </w:rPr>
        <w:t xml:space="preserve">Príspevok uznanému športu je priamo úmerný pridanej hodnote uznaného športu pre Slovenskú republiku a vypočítava sa podľa vzorca ustanoveného v prílohe č. 3 na základe parametrov, ktoré vyjadrujú záujem o uznaný šport v Slovenskej republike a v zahraničí, dosiahnuté športové výsledky športovcov alebo družstiev v kategórii dospelých a v kategóriách mládeže a počet aktívnych športovcov vo veku do 18 rokov. </w:t>
      </w:r>
    </w:p>
    <w:p w:rsidR="0086145F">
      <w:pPr>
        <w:numPr>
          <w:numId w:val="22"/>
        </w:numPr>
        <w:bidi w:val="0"/>
        <w:ind w:hanging="360"/>
        <w:rPr>
          <w:rFonts w:ascii="Times New Roman" w:hAnsi="Times New Roman"/>
          <w:sz w:val="22"/>
          <w:szCs w:val="22"/>
        </w:rPr>
      </w:pPr>
      <w:r w:rsidR="00277335">
        <w:rPr>
          <w:rFonts w:ascii="Times New Roman" w:hAnsi="Times New Roman"/>
          <w:sz w:val="22"/>
          <w:szCs w:val="22"/>
        </w:rPr>
        <w:t xml:space="preserve">Ministerstvo školstva každoročne do 31. októbra zverejní zistené hodnoty a parametre a vypočítané percentuálne podiely uznaných športov pre  nasledujúci kalendárny rok. </w:t>
      </w:r>
    </w:p>
    <w:p w:rsidR="0086145F">
      <w:pPr>
        <w:numPr>
          <w:numId w:val="22"/>
        </w:numPr>
        <w:bidi w:val="0"/>
        <w:ind w:hanging="360"/>
        <w:rPr>
          <w:rFonts w:ascii="Times New Roman" w:hAnsi="Times New Roman"/>
          <w:sz w:val="22"/>
          <w:szCs w:val="22"/>
        </w:rPr>
      </w:pPr>
      <w:r w:rsidR="00277335">
        <w:rPr>
          <w:rFonts w:ascii="Times New Roman" w:hAnsi="Times New Roman"/>
          <w:sz w:val="22"/>
          <w:szCs w:val="22"/>
        </w:rPr>
        <w:t>Metodiku zisťovania hodnôt a parametrov na výpočet percentuálneho podielu uznaného športu podľa vzorca ustanoví vláda nariadením.</w:t>
      </w:r>
    </w:p>
    <w:p w:rsidR="0086145F">
      <w:pPr>
        <w:numPr>
          <w:numId w:val="22"/>
        </w:numPr>
        <w:bidi w:val="0"/>
        <w:ind w:hanging="360"/>
        <w:rPr>
          <w:rFonts w:ascii="Times New Roman" w:hAnsi="Times New Roman"/>
          <w:sz w:val="22"/>
          <w:szCs w:val="22"/>
        </w:rPr>
      </w:pPr>
      <w:r w:rsidR="00277335">
        <w:rPr>
          <w:rFonts w:ascii="Times New Roman" w:hAnsi="Times New Roman"/>
          <w:sz w:val="22"/>
          <w:szCs w:val="22"/>
        </w:rPr>
        <w:t>Do celkovej sumy prostriedkov zo štátneho rozpočtu určenej na príspevky uznaným športom sa započítavajú aj prostriedky zo štátneho rozpočtu na prípravu a účasť športovcov alebo družstiev na súťažiach poskytnuté nad rámec príspevku uznanému športu; to neplatí, ak ide o príspevok na národný športový projekt podľa § 75 ods. 2 písm. a), ods. 4 alebo príspevok na športový poukaz podľa § 76.</w:t>
      </w:r>
    </w:p>
    <w:p w:rsidR="0086145F">
      <w:pPr>
        <w:keepNext/>
        <w:keepLines/>
        <w:bidi w:val="0"/>
        <w:jc w:val="center"/>
        <w:rPr>
          <w:rFonts w:ascii="Times New Roman" w:hAnsi="Times New Roman"/>
        </w:rPr>
      </w:pPr>
      <w:bookmarkStart w:id="134" w:name="h.1a346fx" w:colFirst="0" w:colLast="0"/>
      <w:bookmarkEnd w:id="134"/>
    </w:p>
    <w:p w:rsidR="0086145F">
      <w:pPr>
        <w:keepNext/>
        <w:keepLines/>
        <w:bidi w:val="0"/>
        <w:jc w:val="center"/>
        <w:rPr>
          <w:rFonts w:ascii="Times New Roman" w:hAnsi="Times New Roman"/>
        </w:rPr>
      </w:pPr>
      <w:r w:rsidR="00277335">
        <w:rPr>
          <w:rFonts w:ascii="Times New Roman" w:hAnsi="Times New Roman"/>
          <w:b/>
          <w:sz w:val="22"/>
          <w:szCs w:val="22"/>
        </w:rPr>
        <w:t>§ 69</w:t>
      </w:r>
    </w:p>
    <w:p w:rsidR="0086145F">
      <w:pPr>
        <w:bidi w:val="0"/>
        <w:rPr>
          <w:rFonts w:ascii="Times New Roman" w:hAnsi="Times New Roman"/>
        </w:rPr>
      </w:pPr>
    </w:p>
    <w:p w:rsidR="0086145F">
      <w:pPr>
        <w:numPr>
          <w:numId w:val="102"/>
        </w:numPr>
        <w:bidi w:val="0"/>
        <w:ind w:hanging="360"/>
        <w:rPr>
          <w:rFonts w:ascii="Times New Roman" w:hAnsi="Times New Roman"/>
          <w:sz w:val="22"/>
          <w:szCs w:val="22"/>
        </w:rPr>
      </w:pPr>
      <w:r w:rsidR="00277335">
        <w:rPr>
          <w:rFonts w:ascii="Times New Roman" w:hAnsi="Times New Roman"/>
          <w:sz w:val="22"/>
          <w:szCs w:val="22"/>
        </w:rPr>
        <w:t xml:space="preserve">Žiadosť o poskytnutie príspevku uznanému športu sa podáva prostredníctvom informačného systému športu do 30. septembra príslušného kalendárneho roka. </w:t>
      </w:r>
    </w:p>
    <w:p w:rsidR="0086145F">
      <w:pPr>
        <w:numPr>
          <w:numId w:val="102"/>
        </w:numPr>
        <w:bidi w:val="0"/>
        <w:ind w:hanging="360"/>
        <w:rPr>
          <w:rFonts w:ascii="Times New Roman" w:hAnsi="Times New Roman"/>
          <w:sz w:val="22"/>
          <w:szCs w:val="22"/>
        </w:rPr>
      </w:pPr>
      <w:r w:rsidR="00277335">
        <w:rPr>
          <w:rFonts w:ascii="Times New Roman" w:hAnsi="Times New Roman"/>
          <w:sz w:val="22"/>
          <w:szCs w:val="22"/>
        </w:rPr>
        <w:t>Na príjem a používanie príspevku je národný športový zväz povinný zriadiť osobitný  bankový účet.</w:t>
      </w:r>
    </w:p>
    <w:p w:rsidR="0086145F">
      <w:pPr>
        <w:numPr>
          <w:numId w:val="102"/>
        </w:numPr>
        <w:bidi w:val="0"/>
        <w:ind w:hanging="360"/>
        <w:rPr>
          <w:rFonts w:ascii="Times New Roman" w:hAnsi="Times New Roman"/>
          <w:sz w:val="22"/>
          <w:szCs w:val="22"/>
        </w:rPr>
      </w:pPr>
      <w:r w:rsidR="00277335">
        <w:rPr>
          <w:rFonts w:ascii="Times New Roman" w:hAnsi="Times New Roman"/>
          <w:sz w:val="22"/>
          <w:szCs w:val="22"/>
        </w:rPr>
        <w:t xml:space="preserve">Príspevok uznanému športu sa uhrádza v štyroch splátkach vo výške 25 % z vypočítaného podielu uznanému športu v termínoch do 31. januára, 30. apríla, 31. júla a 31. októbra kalendárneho roka. </w:t>
      </w:r>
    </w:p>
    <w:p w:rsidR="0086145F">
      <w:pPr>
        <w:numPr>
          <w:numId w:val="102"/>
        </w:numPr>
        <w:bidi w:val="0"/>
        <w:ind w:hanging="360"/>
        <w:rPr>
          <w:rFonts w:ascii="Times New Roman" w:hAnsi="Times New Roman"/>
          <w:sz w:val="22"/>
          <w:szCs w:val="22"/>
        </w:rPr>
      </w:pPr>
      <w:r w:rsidR="00277335">
        <w:rPr>
          <w:rFonts w:ascii="Times New Roman" w:hAnsi="Times New Roman"/>
          <w:sz w:val="22"/>
          <w:szCs w:val="22"/>
        </w:rPr>
        <w:t>Národný športový zväz je povinný priebežne zverejňovať informácie o spôsobe použitia príspevku uznanému športu najneskôr do 25. dňa kalendárneho mesiaca nasledujúceho po kalendárnom mesiaci, v ktorom bol príspevok použitý.</w:t>
      </w:r>
    </w:p>
    <w:p w:rsidR="0086145F">
      <w:pPr>
        <w:numPr>
          <w:numId w:val="154"/>
        </w:numPr>
        <w:bidi w:val="0"/>
        <w:ind w:hanging="360"/>
        <w:rPr>
          <w:rFonts w:ascii="Times New Roman" w:hAnsi="Times New Roman"/>
          <w:sz w:val="22"/>
          <w:szCs w:val="22"/>
        </w:rPr>
      </w:pPr>
      <w:r w:rsidR="00277335">
        <w:rPr>
          <w:rFonts w:ascii="Times New Roman" w:hAnsi="Times New Roman"/>
          <w:sz w:val="22"/>
          <w:szCs w:val="22"/>
        </w:rPr>
        <w:t>Národný športový zväz je povinný rozdeliť najmenej 10 % prostriedkov z príspevku uznanému športu medzi športové kluby s jeho príslušnosťou pomerne podľa počtu súťažiacich športovcov v individuálnych športoch alebo počtu súťažiacich družstiev v kolektívnych športoch.</w:t>
      </w:r>
    </w:p>
    <w:p w:rsidR="0086145F">
      <w:pPr>
        <w:pStyle w:val="Heading4"/>
        <w:bidi w:val="0"/>
        <w:rPr>
          <w:rFonts w:ascii="Times New Roman" w:hAnsi="Times New Roman"/>
        </w:rPr>
      </w:pPr>
      <w:bookmarkStart w:id="135" w:name="h.3u2rp3q" w:colFirst="0" w:colLast="0"/>
      <w:bookmarkEnd w:id="135"/>
    </w:p>
    <w:p w:rsidR="0086145F">
      <w:pPr>
        <w:pStyle w:val="Heading4"/>
        <w:bidi w:val="0"/>
        <w:rPr>
          <w:rFonts w:ascii="Times New Roman" w:hAnsi="Times New Roman"/>
        </w:rPr>
      </w:pPr>
      <w:bookmarkStart w:id="136" w:name="h.2981zbj" w:colFirst="0" w:colLast="0"/>
      <w:bookmarkEnd w:id="136"/>
      <w:r w:rsidR="00277335">
        <w:rPr>
          <w:rFonts w:ascii="Times New Roman" w:hAnsi="Times New Roman"/>
          <w:sz w:val="22"/>
          <w:szCs w:val="22"/>
        </w:rPr>
        <w:t>Príspevok na podporu a rozvoj športu</w:t>
      </w:r>
    </w:p>
    <w:p w:rsidR="0086145F">
      <w:pPr>
        <w:keepNext/>
        <w:keepLines/>
        <w:bidi w:val="0"/>
        <w:jc w:val="center"/>
        <w:rPr>
          <w:rFonts w:ascii="Times New Roman" w:hAnsi="Times New Roman"/>
        </w:rPr>
      </w:pPr>
      <w:bookmarkStart w:id="137" w:name="h.odc9jc" w:colFirst="0" w:colLast="0"/>
      <w:bookmarkEnd w:id="137"/>
      <w:r w:rsidR="00277335">
        <w:rPr>
          <w:rFonts w:ascii="Times New Roman" w:hAnsi="Times New Roman"/>
          <w:b/>
          <w:sz w:val="22"/>
          <w:szCs w:val="22"/>
        </w:rPr>
        <w:t>§ 70</w:t>
      </w:r>
    </w:p>
    <w:p w:rsidR="0086145F">
      <w:pPr>
        <w:bidi w:val="0"/>
        <w:rPr>
          <w:rFonts w:ascii="Times New Roman" w:hAnsi="Times New Roman"/>
        </w:rPr>
      </w:pPr>
    </w:p>
    <w:p w:rsidR="0086145F">
      <w:pPr>
        <w:numPr>
          <w:numId w:val="71"/>
        </w:numPr>
        <w:bidi w:val="0"/>
        <w:ind w:hanging="360"/>
        <w:rPr>
          <w:rFonts w:ascii="Times New Roman" w:hAnsi="Times New Roman"/>
          <w:sz w:val="22"/>
          <w:szCs w:val="22"/>
        </w:rPr>
      </w:pPr>
      <w:r w:rsidR="00277335">
        <w:rPr>
          <w:rFonts w:ascii="Times New Roman" w:hAnsi="Times New Roman"/>
          <w:sz w:val="22"/>
          <w:szCs w:val="22"/>
        </w:rPr>
        <w:t xml:space="preserve">Ministerstvo školstva môže poskytnúť dotáciu na </w:t>
      </w:r>
    </w:p>
    <w:p w:rsidR="0086145F">
      <w:pPr>
        <w:numPr>
          <w:ilvl w:val="1"/>
          <w:numId w:val="54"/>
        </w:numPr>
        <w:bidi w:val="0"/>
        <w:ind w:left="1434" w:hanging="357"/>
        <w:rPr>
          <w:rFonts w:ascii="Times New Roman" w:hAnsi="Times New Roman"/>
          <w:sz w:val="22"/>
          <w:szCs w:val="22"/>
        </w:rPr>
      </w:pPr>
      <w:r w:rsidR="00277335">
        <w:rPr>
          <w:rFonts w:ascii="Times New Roman" w:hAnsi="Times New Roman"/>
          <w:sz w:val="22"/>
          <w:szCs w:val="22"/>
        </w:rPr>
        <w:t>podporu a rozvoj športu pre všetkých, vrcholového športu a športu zdravotne postihnutých,</w:t>
      </w:r>
    </w:p>
    <w:p w:rsidR="0086145F">
      <w:pPr>
        <w:numPr>
          <w:ilvl w:val="1"/>
          <w:numId w:val="54"/>
        </w:numPr>
        <w:bidi w:val="0"/>
        <w:ind w:left="1434" w:hanging="357"/>
        <w:rPr>
          <w:rFonts w:ascii="Times New Roman" w:hAnsi="Times New Roman"/>
          <w:sz w:val="22"/>
          <w:szCs w:val="22"/>
        </w:rPr>
      </w:pPr>
      <w:r w:rsidR="00277335">
        <w:rPr>
          <w:rFonts w:ascii="Times New Roman" w:hAnsi="Times New Roman"/>
          <w:sz w:val="22"/>
          <w:szCs w:val="22"/>
        </w:rPr>
        <w:t xml:space="preserve">výstavbu a rekonštrukciu športovej infraštruktúry, </w:t>
      </w:r>
    </w:p>
    <w:p w:rsidR="0086145F">
      <w:pPr>
        <w:numPr>
          <w:ilvl w:val="1"/>
          <w:numId w:val="54"/>
        </w:numPr>
        <w:bidi w:val="0"/>
        <w:ind w:left="1434" w:hanging="357"/>
        <w:rPr>
          <w:rFonts w:ascii="Times New Roman" w:hAnsi="Times New Roman"/>
          <w:sz w:val="22"/>
          <w:szCs w:val="22"/>
        </w:rPr>
      </w:pPr>
      <w:r w:rsidR="00277335">
        <w:rPr>
          <w:rFonts w:ascii="Times New Roman" w:hAnsi="Times New Roman"/>
          <w:sz w:val="22"/>
          <w:szCs w:val="22"/>
        </w:rPr>
        <w:t>turistické trasy,</w:t>
      </w:r>
    </w:p>
    <w:p w:rsidR="0086145F">
      <w:pPr>
        <w:numPr>
          <w:ilvl w:val="1"/>
          <w:numId w:val="54"/>
        </w:numPr>
        <w:bidi w:val="0"/>
        <w:ind w:left="1434" w:hanging="357"/>
        <w:rPr>
          <w:rFonts w:ascii="Times New Roman" w:hAnsi="Times New Roman"/>
          <w:sz w:val="22"/>
          <w:szCs w:val="22"/>
        </w:rPr>
      </w:pPr>
      <w:r w:rsidR="00277335">
        <w:rPr>
          <w:rFonts w:ascii="Times New Roman" w:hAnsi="Times New Roman"/>
          <w:sz w:val="22"/>
          <w:szCs w:val="22"/>
        </w:rPr>
        <w:t xml:space="preserve">podporu dobrej správy v športe. </w:t>
      </w:r>
    </w:p>
    <w:p w:rsidR="0086145F">
      <w:pPr>
        <w:numPr>
          <w:numId w:val="71"/>
        </w:numPr>
        <w:bidi w:val="0"/>
        <w:ind w:hanging="360"/>
        <w:rPr>
          <w:rFonts w:ascii="Times New Roman" w:hAnsi="Times New Roman"/>
          <w:sz w:val="22"/>
          <w:szCs w:val="22"/>
        </w:rPr>
      </w:pPr>
      <w:r w:rsidR="00277335">
        <w:rPr>
          <w:rFonts w:ascii="Times New Roman" w:hAnsi="Times New Roman"/>
          <w:sz w:val="22"/>
          <w:szCs w:val="22"/>
        </w:rPr>
        <w:t>Zoznam oblastí podľa odseku 1 zverejňuje ministerstvo školstva v informačnom systéme športu a na svojom webovom sídle.</w:t>
      </w:r>
    </w:p>
    <w:p w:rsidR="0086145F">
      <w:pPr>
        <w:numPr>
          <w:numId w:val="71"/>
        </w:numPr>
        <w:bidi w:val="0"/>
        <w:ind w:hanging="360"/>
        <w:rPr>
          <w:rFonts w:ascii="Times New Roman" w:hAnsi="Times New Roman"/>
          <w:sz w:val="22"/>
          <w:szCs w:val="22"/>
        </w:rPr>
      </w:pPr>
      <w:r w:rsidR="00277335">
        <w:rPr>
          <w:rFonts w:ascii="Times New Roman" w:hAnsi="Times New Roman"/>
          <w:sz w:val="22"/>
          <w:szCs w:val="22"/>
        </w:rPr>
        <w:t>Dotáciu  nemožno poskytnúť ani použiť na</w:t>
      </w:r>
    </w:p>
    <w:p w:rsidR="0086145F">
      <w:pPr>
        <w:numPr>
          <w:ilvl w:val="1"/>
          <w:numId w:val="73"/>
        </w:numPr>
        <w:bidi w:val="0"/>
        <w:ind w:left="1434" w:hanging="357"/>
        <w:contextualSpacing/>
        <w:rPr>
          <w:rFonts w:ascii="Times New Roman" w:hAnsi="Times New Roman"/>
          <w:sz w:val="22"/>
          <w:szCs w:val="22"/>
        </w:rPr>
      </w:pPr>
      <w:r w:rsidR="00277335">
        <w:rPr>
          <w:rFonts w:ascii="Times New Roman" w:hAnsi="Times New Roman"/>
          <w:sz w:val="22"/>
          <w:szCs w:val="22"/>
        </w:rPr>
        <w:t>úhradu záväzkov z predchádzajúcich rokov okrem úhrady záväzkov na športovú infraštruktúru osobitného významu,</w:t>
      </w:r>
    </w:p>
    <w:p w:rsidR="0086145F">
      <w:pPr>
        <w:numPr>
          <w:ilvl w:val="1"/>
          <w:numId w:val="73"/>
        </w:numPr>
        <w:bidi w:val="0"/>
        <w:ind w:hanging="360"/>
        <w:contextualSpacing/>
        <w:rPr>
          <w:rFonts w:ascii="Times New Roman" w:hAnsi="Times New Roman"/>
          <w:sz w:val="22"/>
          <w:szCs w:val="22"/>
        </w:rPr>
      </w:pPr>
      <w:r w:rsidR="00277335">
        <w:rPr>
          <w:rFonts w:ascii="Times New Roman" w:hAnsi="Times New Roman"/>
          <w:sz w:val="22"/>
          <w:szCs w:val="22"/>
        </w:rPr>
        <w:t>refundáciu výdavkov uhradených v predchádzajúcich rokoch okrem refundácie výdavkov na športovú infraštruktúru osobitného významu,</w:t>
      </w:r>
    </w:p>
    <w:p w:rsidR="0086145F">
      <w:pPr>
        <w:numPr>
          <w:ilvl w:val="1"/>
          <w:numId w:val="73"/>
        </w:numPr>
        <w:bidi w:val="0"/>
        <w:ind w:hanging="360"/>
        <w:contextualSpacing/>
        <w:rPr>
          <w:rFonts w:ascii="Times New Roman" w:hAnsi="Times New Roman"/>
          <w:sz w:val="22"/>
          <w:szCs w:val="22"/>
        </w:rPr>
      </w:pPr>
      <w:r w:rsidR="00277335">
        <w:rPr>
          <w:rFonts w:ascii="Times New Roman" w:hAnsi="Times New Roman"/>
          <w:sz w:val="22"/>
          <w:szCs w:val="22"/>
        </w:rPr>
        <w:t>úhradu výdavkov, ktoré nie sú v súlade s účelom vymedzeným  v zmluve o poskytnutí príspevku.</w:t>
      </w:r>
    </w:p>
    <w:p w:rsidR="0086145F">
      <w:pPr>
        <w:numPr>
          <w:numId w:val="71"/>
        </w:numPr>
        <w:bidi w:val="0"/>
        <w:ind w:hanging="360"/>
        <w:rPr>
          <w:rFonts w:ascii="Times New Roman" w:hAnsi="Times New Roman"/>
          <w:sz w:val="22"/>
          <w:szCs w:val="22"/>
        </w:rPr>
      </w:pPr>
      <w:r w:rsidR="00277335">
        <w:rPr>
          <w:rFonts w:ascii="Times New Roman" w:hAnsi="Times New Roman"/>
          <w:sz w:val="22"/>
          <w:szCs w:val="22"/>
        </w:rPr>
        <w:t>Dotáciu  možno poskytnúť žiadateľovi, ktorým je</w:t>
      </w:r>
    </w:p>
    <w:p w:rsidR="0086145F">
      <w:pPr>
        <w:numPr>
          <w:ilvl w:val="1"/>
          <w:numId w:val="111"/>
        </w:numPr>
        <w:bidi w:val="0"/>
        <w:ind w:left="1434" w:hanging="357"/>
        <w:contextualSpacing/>
        <w:rPr>
          <w:rFonts w:ascii="Times New Roman" w:hAnsi="Times New Roman"/>
          <w:sz w:val="22"/>
          <w:szCs w:val="22"/>
        </w:rPr>
      </w:pPr>
      <w:r w:rsidR="00277335">
        <w:rPr>
          <w:rFonts w:ascii="Times New Roman" w:hAnsi="Times New Roman"/>
          <w:sz w:val="22"/>
          <w:szCs w:val="22"/>
        </w:rPr>
        <w:t>fyzická osoba zapísaná v registri fyzických osôb,</w:t>
      </w:r>
    </w:p>
    <w:p w:rsidR="0086145F">
      <w:pPr>
        <w:numPr>
          <w:ilvl w:val="1"/>
          <w:numId w:val="111"/>
        </w:numPr>
        <w:bidi w:val="0"/>
        <w:ind w:hanging="360"/>
        <w:contextualSpacing/>
        <w:rPr>
          <w:rFonts w:ascii="Times New Roman" w:hAnsi="Times New Roman"/>
          <w:sz w:val="22"/>
          <w:szCs w:val="22"/>
        </w:rPr>
      </w:pPr>
      <w:r w:rsidR="00277335">
        <w:rPr>
          <w:rFonts w:ascii="Times New Roman" w:hAnsi="Times New Roman"/>
          <w:sz w:val="22"/>
          <w:szCs w:val="22"/>
        </w:rPr>
        <w:t>športová organizácia zapísaná v registri právnických osôb.</w:t>
      </w:r>
    </w:p>
    <w:p w:rsidR="0086145F">
      <w:pPr>
        <w:bidi w:val="0"/>
        <w:rPr>
          <w:rFonts w:ascii="Times New Roman" w:hAnsi="Times New Roman"/>
        </w:rPr>
      </w:pPr>
    </w:p>
    <w:p w:rsidR="0086145F">
      <w:pPr>
        <w:bidi w:val="0"/>
        <w:jc w:val="center"/>
        <w:rPr>
          <w:rFonts w:ascii="Times New Roman" w:hAnsi="Times New Roman"/>
        </w:rPr>
      </w:pPr>
      <w:r w:rsidR="00277335">
        <w:rPr>
          <w:rFonts w:ascii="Times New Roman" w:hAnsi="Times New Roman"/>
          <w:b/>
          <w:sz w:val="22"/>
          <w:szCs w:val="22"/>
        </w:rPr>
        <w:t>§ 71</w:t>
      </w:r>
    </w:p>
    <w:p w:rsidR="0086145F">
      <w:pPr>
        <w:bidi w:val="0"/>
        <w:jc w:val="center"/>
        <w:rPr>
          <w:rFonts w:ascii="Times New Roman" w:hAnsi="Times New Roman"/>
        </w:rPr>
      </w:pPr>
    </w:p>
    <w:p w:rsidR="0086145F">
      <w:pPr>
        <w:numPr>
          <w:numId w:val="164"/>
        </w:numPr>
        <w:bidi w:val="0"/>
        <w:ind w:hanging="360"/>
        <w:rPr>
          <w:rFonts w:ascii="Times New Roman" w:hAnsi="Times New Roman"/>
          <w:sz w:val="22"/>
          <w:szCs w:val="22"/>
        </w:rPr>
      </w:pPr>
      <w:r w:rsidR="00277335">
        <w:rPr>
          <w:rFonts w:ascii="Times New Roman" w:hAnsi="Times New Roman"/>
          <w:sz w:val="22"/>
          <w:szCs w:val="22"/>
        </w:rPr>
        <w:t xml:space="preserve">Ministerstvo školstva zverejní výzvu na predkladanie žiadostí o poskytnutie dotácie (ďalej len „výzva“). </w:t>
      </w:r>
    </w:p>
    <w:p w:rsidR="0086145F">
      <w:pPr>
        <w:numPr>
          <w:numId w:val="164"/>
        </w:numPr>
        <w:bidi w:val="0"/>
        <w:ind w:hanging="360"/>
        <w:rPr>
          <w:rFonts w:ascii="Times New Roman" w:hAnsi="Times New Roman"/>
          <w:sz w:val="22"/>
          <w:szCs w:val="22"/>
        </w:rPr>
      </w:pPr>
      <w:r w:rsidR="00277335">
        <w:rPr>
          <w:rFonts w:ascii="Times New Roman" w:hAnsi="Times New Roman"/>
          <w:sz w:val="22"/>
          <w:szCs w:val="22"/>
        </w:rPr>
        <w:t>Výzva obsahuje najmä</w:t>
      </w:r>
    </w:p>
    <w:p w:rsidR="0086145F">
      <w:pPr>
        <w:numPr>
          <w:ilvl w:val="1"/>
          <w:numId w:val="140"/>
        </w:numPr>
        <w:bidi w:val="0"/>
        <w:ind w:left="1434" w:hanging="357"/>
        <w:rPr>
          <w:rFonts w:ascii="Times New Roman" w:hAnsi="Times New Roman"/>
          <w:sz w:val="22"/>
          <w:szCs w:val="22"/>
        </w:rPr>
      </w:pPr>
      <w:r w:rsidR="00277335">
        <w:rPr>
          <w:rFonts w:ascii="Times New Roman" w:hAnsi="Times New Roman"/>
          <w:sz w:val="22"/>
          <w:szCs w:val="22"/>
        </w:rPr>
        <w:t>oblasti aktivít, v rámci ktorých možno predkladať žiadosti o poskytnutie dotácie (ďalej len „žiadosť“),</w:t>
      </w:r>
    </w:p>
    <w:p w:rsidR="0086145F">
      <w:pPr>
        <w:numPr>
          <w:ilvl w:val="1"/>
          <w:numId w:val="140"/>
        </w:numPr>
        <w:bidi w:val="0"/>
        <w:ind w:left="1434" w:hanging="357"/>
        <w:rPr>
          <w:rFonts w:ascii="Times New Roman" w:hAnsi="Times New Roman"/>
          <w:sz w:val="22"/>
          <w:szCs w:val="22"/>
        </w:rPr>
      </w:pPr>
      <w:r w:rsidR="00277335">
        <w:rPr>
          <w:rFonts w:ascii="Times New Roman" w:hAnsi="Times New Roman"/>
          <w:sz w:val="22"/>
          <w:szCs w:val="22"/>
        </w:rPr>
        <w:t>dátum ukončenia predkladania žiadostí, ktorý je najmenej 30 dní odo dňa zverejnenia výzvy,</w:t>
      </w:r>
    </w:p>
    <w:p w:rsidR="0086145F">
      <w:pPr>
        <w:numPr>
          <w:ilvl w:val="1"/>
          <w:numId w:val="140"/>
        </w:numPr>
        <w:bidi w:val="0"/>
        <w:ind w:left="1434" w:hanging="357"/>
        <w:rPr>
          <w:rFonts w:ascii="Times New Roman" w:hAnsi="Times New Roman"/>
          <w:sz w:val="22"/>
          <w:szCs w:val="22"/>
        </w:rPr>
      </w:pPr>
      <w:r w:rsidR="00277335">
        <w:rPr>
          <w:rFonts w:ascii="Times New Roman" w:hAnsi="Times New Roman"/>
          <w:sz w:val="22"/>
          <w:szCs w:val="22"/>
        </w:rPr>
        <w:t>výšku finančných prostriedkov určených na spolufinancovanie, ak sa na uskutočnenie účelu dotácie spolufinancovanie vyžaduje,</w:t>
      </w:r>
    </w:p>
    <w:p w:rsidR="0086145F">
      <w:pPr>
        <w:numPr>
          <w:ilvl w:val="1"/>
          <w:numId w:val="140"/>
        </w:numPr>
        <w:bidi w:val="0"/>
        <w:ind w:left="1434" w:hanging="357"/>
        <w:rPr>
          <w:rFonts w:ascii="Times New Roman" w:hAnsi="Times New Roman"/>
          <w:sz w:val="22"/>
          <w:szCs w:val="22"/>
        </w:rPr>
      </w:pPr>
      <w:r w:rsidR="00277335">
        <w:rPr>
          <w:rFonts w:ascii="Times New Roman" w:hAnsi="Times New Roman"/>
          <w:sz w:val="22"/>
          <w:szCs w:val="22"/>
        </w:rPr>
        <w:t>výberové kritériá a poradie ich dôležitosti,</w:t>
      </w:r>
    </w:p>
    <w:p w:rsidR="0086145F">
      <w:pPr>
        <w:numPr>
          <w:ilvl w:val="1"/>
          <w:numId w:val="140"/>
        </w:numPr>
        <w:bidi w:val="0"/>
        <w:ind w:left="1434" w:hanging="357"/>
        <w:rPr>
          <w:rFonts w:ascii="Times New Roman" w:hAnsi="Times New Roman"/>
          <w:sz w:val="22"/>
          <w:szCs w:val="22"/>
        </w:rPr>
      </w:pPr>
      <w:r w:rsidR="00277335">
        <w:rPr>
          <w:rFonts w:ascii="Times New Roman" w:hAnsi="Times New Roman"/>
          <w:sz w:val="22"/>
          <w:szCs w:val="22"/>
        </w:rPr>
        <w:t>okruh oprávnených žiadateľov,</w:t>
      </w:r>
    </w:p>
    <w:p w:rsidR="0086145F">
      <w:pPr>
        <w:numPr>
          <w:ilvl w:val="1"/>
          <w:numId w:val="140"/>
        </w:numPr>
        <w:bidi w:val="0"/>
        <w:ind w:left="1434" w:hanging="357"/>
        <w:rPr>
          <w:rFonts w:ascii="Times New Roman" w:hAnsi="Times New Roman"/>
          <w:sz w:val="22"/>
          <w:szCs w:val="22"/>
        </w:rPr>
      </w:pPr>
      <w:r w:rsidR="00277335">
        <w:rPr>
          <w:rFonts w:ascii="Times New Roman" w:hAnsi="Times New Roman"/>
          <w:sz w:val="22"/>
          <w:szCs w:val="22"/>
        </w:rPr>
        <w:t>výšku finančných prostriedkov určených na rozdelenie,</w:t>
      </w:r>
    </w:p>
    <w:p w:rsidR="0086145F">
      <w:pPr>
        <w:numPr>
          <w:ilvl w:val="1"/>
          <w:numId w:val="140"/>
        </w:numPr>
        <w:bidi w:val="0"/>
        <w:ind w:left="1434" w:hanging="357"/>
        <w:rPr>
          <w:rFonts w:ascii="Times New Roman" w:hAnsi="Times New Roman"/>
          <w:sz w:val="22"/>
          <w:szCs w:val="22"/>
        </w:rPr>
      </w:pPr>
      <w:r w:rsidR="00277335">
        <w:rPr>
          <w:rFonts w:ascii="Times New Roman" w:hAnsi="Times New Roman"/>
          <w:sz w:val="22"/>
          <w:szCs w:val="22"/>
        </w:rPr>
        <w:t>najvyššiu a najnižšiu výšku dotácie pre jedného žiadateľa,</w:t>
      </w:r>
    </w:p>
    <w:p w:rsidR="0086145F">
      <w:pPr>
        <w:numPr>
          <w:ilvl w:val="1"/>
          <w:numId w:val="140"/>
        </w:numPr>
        <w:bidi w:val="0"/>
        <w:ind w:left="1434" w:hanging="357"/>
        <w:rPr>
          <w:rFonts w:ascii="Times New Roman" w:hAnsi="Times New Roman"/>
          <w:sz w:val="22"/>
          <w:szCs w:val="22"/>
        </w:rPr>
      </w:pPr>
      <w:r w:rsidR="00277335">
        <w:rPr>
          <w:rFonts w:ascii="Times New Roman" w:hAnsi="Times New Roman"/>
          <w:sz w:val="22"/>
          <w:szCs w:val="22"/>
        </w:rPr>
        <w:t>časový harmonogram vyhodnocovania žiadostí.</w:t>
      </w:r>
    </w:p>
    <w:p w:rsidR="0086145F">
      <w:pPr>
        <w:numPr>
          <w:numId w:val="164"/>
        </w:numPr>
        <w:bidi w:val="0"/>
        <w:ind w:hanging="360"/>
        <w:rPr>
          <w:rFonts w:ascii="Times New Roman" w:hAnsi="Times New Roman"/>
          <w:sz w:val="22"/>
          <w:szCs w:val="22"/>
        </w:rPr>
      </w:pPr>
      <w:r w:rsidR="00277335">
        <w:rPr>
          <w:rFonts w:ascii="Times New Roman" w:hAnsi="Times New Roman"/>
          <w:sz w:val="22"/>
          <w:szCs w:val="22"/>
        </w:rPr>
        <w:t>Žiadosť sa predkladá prostredníctvom informačného systému športu. Žiadosť sa zverejní.</w:t>
      </w:r>
    </w:p>
    <w:p w:rsidR="0086145F">
      <w:pPr>
        <w:numPr>
          <w:numId w:val="164"/>
        </w:numPr>
        <w:bidi w:val="0"/>
        <w:ind w:hanging="360"/>
        <w:rPr>
          <w:rFonts w:ascii="Times New Roman" w:hAnsi="Times New Roman"/>
          <w:sz w:val="22"/>
          <w:szCs w:val="22"/>
        </w:rPr>
      </w:pPr>
      <w:r w:rsidR="00277335">
        <w:rPr>
          <w:rFonts w:ascii="Times New Roman" w:hAnsi="Times New Roman"/>
          <w:sz w:val="22"/>
          <w:szCs w:val="22"/>
        </w:rPr>
        <w:t xml:space="preserve">Súčasťou žiadosti je </w:t>
      </w:r>
    </w:p>
    <w:p w:rsidR="0086145F">
      <w:pPr>
        <w:numPr>
          <w:ilvl w:val="1"/>
          <w:numId w:val="46"/>
        </w:numPr>
        <w:bidi w:val="0"/>
        <w:ind w:left="1434" w:hanging="357"/>
        <w:rPr>
          <w:rFonts w:ascii="Times New Roman" w:hAnsi="Times New Roman"/>
          <w:sz w:val="22"/>
          <w:szCs w:val="22"/>
        </w:rPr>
      </w:pPr>
      <w:r w:rsidR="00277335">
        <w:rPr>
          <w:rFonts w:ascii="Times New Roman" w:hAnsi="Times New Roman"/>
          <w:sz w:val="22"/>
          <w:szCs w:val="22"/>
        </w:rPr>
        <w:t>vymedzenie a odôvodnenie konkrétnych aktivít, na ktoré sa dotácia požaduje, vrátane označenia oblasti podľa odseku 2 písm. a),</w:t>
      </w:r>
    </w:p>
    <w:p w:rsidR="0086145F">
      <w:pPr>
        <w:numPr>
          <w:ilvl w:val="1"/>
          <w:numId w:val="46"/>
        </w:numPr>
        <w:bidi w:val="0"/>
        <w:ind w:left="1434" w:hanging="357"/>
        <w:rPr>
          <w:rFonts w:ascii="Times New Roman" w:hAnsi="Times New Roman"/>
          <w:sz w:val="22"/>
          <w:szCs w:val="22"/>
        </w:rPr>
      </w:pPr>
      <w:r w:rsidR="00277335">
        <w:rPr>
          <w:rFonts w:ascii="Times New Roman" w:hAnsi="Times New Roman"/>
          <w:sz w:val="22"/>
          <w:szCs w:val="22"/>
        </w:rPr>
        <w:t>termín a miesto uskutočnenia aktivít,</w:t>
      </w:r>
    </w:p>
    <w:p w:rsidR="0086145F">
      <w:pPr>
        <w:numPr>
          <w:ilvl w:val="1"/>
          <w:numId w:val="46"/>
        </w:numPr>
        <w:bidi w:val="0"/>
        <w:ind w:left="1434" w:hanging="357"/>
        <w:rPr>
          <w:rFonts w:ascii="Times New Roman" w:hAnsi="Times New Roman"/>
          <w:sz w:val="22"/>
          <w:szCs w:val="22"/>
        </w:rPr>
      </w:pPr>
      <w:r w:rsidR="00277335">
        <w:rPr>
          <w:rFonts w:ascii="Times New Roman" w:hAnsi="Times New Roman"/>
          <w:sz w:val="22"/>
          <w:szCs w:val="22"/>
        </w:rPr>
        <w:t>rozpočet príjmov a výdavkov súvisiacich s uskutočnením aktivít,</w:t>
      </w:r>
    </w:p>
    <w:p w:rsidR="0086145F">
      <w:pPr>
        <w:numPr>
          <w:ilvl w:val="1"/>
          <w:numId w:val="46"/>
        </w:numPr>
        <w:bidi w:val="0"/>
        <w:ind w:left="1434" w:hanging="357"/>
        <w:rPr>
          <w:rFonts w:ascii="Times New Roman" w:hAnsi="Times New Roman"/>
          <w:sz w:val="22"/>
          <w:szCs w:val="22"/>
        </w:rPr>
      </w:pPr>
      <w:r w:rsidR="00277335">
        <w:rPr>
          <w:rFonts w:ascii="Times New Roman" w:hAnsi="Times New Roman"/>
          <w:sz w:val="22"/>
          <w:szCs w:val="22"/>
        </w:rPr>
        <w:t>výška požadovanej dotácie,</w:t>
      </w:r>
    </w:p>
    <w:p w:rsidR="0086145F">
      <w:pPr>
        <w:numPr>
          <w:ilvl w:val="1"/>
          <w:numId w:val="46"/>
        </w:numPr>
        <w:bidi w:val="0"/>
        <w:ind w:left="1434" w:hanging="357"/>
        <w:rPr>
          <w:rFonts w:ascii="Times New Roman" w:hAnsi="Times New Roman"/>
          <w:sz w:val="22"/>
          <w:szCs w:val="22"/>
        </w:rPr>
      </w:pPr>
      <w:r w:rsidR="00277335">
        <w:rPr>
          <w:rFonts w:ascii="Times New Roman" w:hAnsi="Times New Roman"/>
          <w:sz w:val="22"/>
          <w:szCs w:val="22"/>
        </w:rPr>
        <w:t>doklad preukazujúci vlastnícke právo alebo doklad preukazujúci nájomný vzťah k pozemku alebo k stavbe, ak je predmetom žiadosti dotácia na uskutočnenie stavby alebo zmenu stavby,</w:t>
      </w:r>
    </w:p>
    <w:p w:rsidR="0086145F">
      <w:pPr>
        <w:numPr>
          <w:ilvl w:val="1"/>
          <w:numId w:val="46"/>
        </w:numPr>
        <w:bidi w:val="0"/>
        <w:ind w:left="1434" w:hanging="357"/>
        <w:rPr>
          <w:rFonts w:ascii="Times New Roman" w:hAnsi="Times New Roman"/>
          <w:sz w:val="22"/>
          <w:szCs w:val="22"/>
        </w:rPr>
      </w:pPr>
      <w:r w:rsidR="00277335">
        <w:rPr>
          <w:rFonts w:ascii="Times New Roman" w:hAnsi="Times New Roman"/>
          <w:sz w:val="22"/>
          <w:szCs w:val="22"/>
        </w:rPr>
        <w:t>ďalšie náležitosti podľa osobitného predpisu.</w:t>
      </w:r>
      <w:r>
        <w:rPr>
          <w:rFonts w:ascii="Times New Roman" w:hAnsi="Times New Roman"/>
          <w:sz w:val="22"/>
          <w:szCs w:val="22"/>
          <w:vertAlign w:val="superscript"/>
          <w:rtl w:val="0"/>
        </w:rPr>
        <w:footnoteReference w:id="36"/>
      </w:r>
      <w:r w:rsidR="00277335">
        <w:rPr>
          <w:rFonts w:ascii="Times New Roman" w:hAnsi="Times New Roman"/>
          <w:sz w:val="22"/>
          <w:szCs w:val="22"/>
        </w:rPr>
        <w:t>)</w:t>
      </w:r>
    </w:p>
    <w:p w:rsidR="0086145F">
      <w:pPr>
        <w:bidi w:val="0"/>
        <w:rPr>
          <w:rFonts w:ascii="Times New Roman" w:hAnsi="Times New Roman"/>
        </w:rPr>
      </w:pPr>
      <w:r w:rsidR="00277335">
        <w:rPr>
          <w:rFonts w:ascii="Times New Roman" w:hAnsi="Times New Roman"/>
          <w:sz w:val="22"/>
          <w:szCs w:val="22"/>
        </w:rPr>
        <w:t xml:space="preserve"> </w:t>
      </w:r>
    </w:p>
    <w:p w:rsidR="0086145F">
      <w:pPr>
        <w:bidi w:val="0"/>
        <w:jc w:val="center"/>
        <w:rPr>
          <w:rFonts w:ascii="Times New Roman" w:hAnsi="Times New Roman"/>
        </w:rPr>
      </w:pPr>
      <w:r w:rsidR="00277335">
        <w:rPr>
          <w:rFonts w:ascii="Times New Roman" w:hAnsi="Times New Roman"/>
          <w:b/>
          <w:sz w:val="22"/>
          <w:szCs w:val="22"/>
        </w:rPr>
        <w:t>§ 72</w:t>
      </w:r>
    </w:p>
    <w:p w:rsidR="0086145F">
      <w:pPr>
        <w:bidi w:val="0"/>
        <w:rPr>
          <w:rFonts w:ascii="Times New Roman" w:hAnsi="Times New Roman"/>
        </w:rPr>
      </w:pPr>
    </w:p>
    <w:p w:rsidR="0086145F">
      <w:pPr>
        <w:numPr>
          <w:numId w:val="28"/>
        </w:numPr>
        <w:bidi w:val="0"/>
        <w:ind w:hanging="360"/>
        <w:rPr>
          <w:rFonts w:ascii="Times New Roman" w:hAnsi="Times New Roman"/>
          <w:sz w:val="22"/>
          <w:szCs w:val="22"/>
        </w:rPr>
      </w:pPr>
      <w:r w:rsidR="00277335">
        <w:rPr>
          <w:rFonts w:ascii="Times New Roman" w:hAnsi="Times New Roman"/>
          <w:sz w:val="22"/>
          <w:szCs w:val="22"/>
        </w:rPr>
        <w:t>Žiadosti vyhodnocuje komisia, ktorú zriaďuje ministerstvo školstva.</w:t>
      </w:r>
    </w:p>
    <w:p w:rsidR="0086145F">
      <w:pPr>
        <w:numPr>
          <w:numId w:val="28"/>
        </w:numPr>
        <w:bidi w:val="0"/>
        <w:ind w:hanging="360"/>
        <w:rPr>
          <w:rFonts w:ascii="Times New Roman" w:hAnsi="Times New Roman"/>
          <w:sz w:val="22"/>
          <w:szCs w:val="22"/>
        </w:rPr>
      </w:pPr>
      <w:r w:rsidR="00277335">
        <w:rPr>
          <w:rFonts w:ascii="Times New Roman" w:hAnsi="Times New Roman"/>
          <w:sz w:val="22"/>
          <w:szCs w:val="22"/>
        </w:rPr>
        <w:t>Komisia má najmenej troch členov, z ktorých najmenej jeden člen je zamestnancom ministerstva školstva. Člen komisie alebo jemu blízka osoba nesmie byť</w:t>
      </w:r>
    </w:p>
    <w:p w:rsidR="0086145F">
      <w:pPr>
        <w:numPr>
          <w:ilvl w:val="1"/>
          <w:numId w:val="157"/>
        </w:numPr>
        <w:bidi w:val="0"/>
        <w:ind w:left="1434" w:hanging="357"/>
        <w:rPr>
          <w:rFonts w:ascii="Times New Roman" w:hAnsi="Times New Roman"/>
          <w:sz w:val="22"/>
          <w:szCs w:val="22"/>
        </w:rPr>
      </w:pPr>
      <w:r w:rsidR="00277335">
        <w:rPr>
          <w:rFonts w:ascii="Times New Roman" w:hAnsi="Times New Roman"/>
          <w:sz w:val="22"/>
          <w:szCs w:val="22"/>
        </w:rPr>
        <w:t xml:space="preserve">žiadateľom alebo byť zaujatý vo vzťahu k žiadateľovi, </w:t>
      </w:r>
    </w:p>
    <w:p w:rsidR="0086145F">
      <w:pPr>
        <w:numPr>
          <w:ilvl w:val="1"/>
          <w:numId w:val="157"/>
        </w:numPr>
        <w:bidi w:val="0"/>
        <w:ind w:left="1434" w:hanging="357"/>
        <w:rPr>
          <w:rFonts w:ascii="Times New Roman" w:hAnsi="Times New Roman"/>
          <w:sz w:val="22"/>
          <w:szCs w:val="22"/>
        </w:rPr>
      </w:pPr>
      <w:r w:rsidR="00277335">
        <w:rPr>
          <w:rFonts w:ascii="Times New Roman" w:hAnsi="Times New Roman"/>
          <w:sz w:val="22"/>
          <w:szCs w:val="22"/>
        </w:rPr>
        <w:t>štatutárnym orgánom alebo členom štatutárneho orgánu žiadateľa,</w:t>
      </w:r>
    </w:p>
    <w:p w:rsidR="0086145F">
      <w:pPr>
        <w:numPr>
          <w:ilvl w:val="1"/>
          <w:numId w:val="157"/>
        </w:numPr>
        <w:bidi w:val="0"/>
        <w:ind w:left="1434" w:hanging="357"/>
        <w:rPr>
          <w:rFonts w:ascii="Times New Roman" w:hAnsi="Times New Roman"/>
          <w:sz w:val="22"/>
          <w:szCs w:val="22"/>
        </w:rPr>
      </w:pPr>
      <w:r w:rsidR="00277335">
        <w:rPr>
          <w:rFonts w:ascii="Times New Roman" w:hAnsi="Times New Roman"/>
          <w:sz w:val="22"/>
          <w:szCs w:val="22"/>
        </w:rPr>
        <w:t>spoločníkom športovej organizácie, ktorá je žiadateľom,</w:t>
      </w:r>
    </w:p>
    <w:p w:rsidR="0086145F">
      <w:pPr>
        <w:numPr>
          <w:ilvl w:val="1"/>
          <w:numId w:val="157"/>
        </w:numPr>
        <w:bidi w:val="0"/>
        <w:ind w:left="1434" w:hanging="357"/>
        <w:rPr>
          <w:rFonts w:ascii="Times New Roman" w:hAnsi="Times New Roman"/>
          <w:sz w:val="22"/>
          <w:szCs w:val="22"/>
        </w:rPr>
      </w:pPr>
      <w:r w:rsidR="00277335">
        <w:rPr>
          <w:rFonts w:ascii="Times New Roman" w:hAnsi="Times New Roman"/>
          <w:sz w:val="22"/>
          <w:szCs w:val="22"/>
        </w:rPr>
        <w:t xml:space="preserve"> v pracovnoprávnom vzťahu k žiadateľovi.</w:t>
      </w:r>
    </w:p>
    <w:p w:rsidR="0086145F">
      <w:pPr>
        <w:numPr>
          <w:numId w:val="28"/>
        </w:numPr>
        <w:bidi w:val="0"/>
        <w:ind w:hanging="360"/>
        <w:rPr>
          <w:rFonts w:ascii="Times New Roman" w:hAnsi="Times New Roman"/>
          <w:sz w:val="22"/>
          <w:szCs w:val="22"/>
        </w:rPr>
      </w:pPr>
      <w:r w:rsidR="00277335">
        <w:rPr>
          <w:rFonts w:ascii="Times New Roman" w:hAnsi="Times New Roman"/>
          <w:sz w:val="22"/>
          <w:szCs w:val="22"/>
        </w:rPr>
        <w:t xml:space="preserve">Komisia je pri vyhodnocovaní žiadostí nezávislá a vyhodnocuje ich podľa kritérií uvedených vo výzve. </w:t>
      </w:r>
    </w:p>
    <w:p w:rsidR="0086145F">
      <w:pPr>
        <w:numPr>
          <w:numId w:val="28"/>
        </w:numPr>
        <w:bidi w:val="0"/>
        <w:ind w:hanging="360"/>
        <w:rPr>
          <w:rFonts w:ascii="Times New Roman" w:hAnsi="Times New Roman"/>
          <w:sz w:val="22"/>
          <w:szCs w:val="22"/>
        </w:rPr>
      </w:pPr>
      <w:r w:rsidR="00277335">
        <w:rPr>
          <w:rFonts w:ascii="Times New Roman" w:hAnsi="Times New Roman"/>
          <w:sz w:val="22"/>
          <w:szCs w:val="22"/>
        </w:rPr>
        <w:t>Na žiadosti vyhodnocované len na základe kritérií, pri ktorých možno priradiť bodové hodnotenie len jedným spôsobom na základe objektívne overiteľných údajov, sa ustanovenia odsekov 1 a 2 nevzťahujú.</w:t>
      </w:r>
    </w:p>
    <w:p w:rsidR="0086145F">
      <w:pPr>
        <w:bidi w:val="0"/>
        <w:rPr>
          <w:rFonts w:ascii="Times New Roman" w:hAnsi="Times New Roman"/>
        </w:rPr>
      </w:pPr>
      <w:r w:rsidR="00277335">
        <w:rPr>
          <w:rFonts w:ascii="Times New Roman" w:hAnsi="Times New Roman"/>
          <w:sz w:val="22"/>
          <w:szCs w:val="22"/>
        </w:rPr>
        <w:t xml:space="preserve"> </w:t>
        <w:tab/>
        <w:t xml:space="preserve"> </w:t>
      </w:r>
    </w:p>
    <w:p w:rsidR="0086145F">
      <w:pPr>
        <w:bidi w:val="0"/>
        <w:jc w:val="center"/>
        <w:rPr>
          <w:rFonts w:ascii="Times New Roman" w:hAnsi="Times New Roman"/>
        </w:rPr>
      </w:pPr>
      <w:r w:rsidR="00277335">
        <w:rPr>
          <w:rFonts w:ascii="Times New Roman" w:hAnsi="Times New Roman"/>
          <w:b/>
          <w:sz w:val="22"/>
          <w:szCs w:val="22"/>
        </w:rPr>
        <w:t>§ 73</w:t>
      </w:r>
    </w:p>
    <w:p w:rsidR="0086145F">
      <w:pPr>
        <w:bidi w:val="0"/>
        <w:jc w:val="center"/>
        <w:rPr>
          <w:rFonts w:ascii="Times New Roman" w:hAnsi="Times New Roman"/>
        </w:rPr>
      </w:pPr>
    </w:p>
    <w:p w:rsidR="0086145F">
      <w:pPr>
        <w:numPr>
          <w:numId w:val="23"/>
        </w:numPr>
        <w:bidi w:val="0"/>
        <w:ind w:hanging="360"/>
        <w:rPr>
          <w:rFonts w:ascii="Times New Roman" w:hAnsi="Times New Roman"/>
          <w:sz w:val="22"/>
          <w:szCs w:val="22"/>
        </w:rPr>
      </w:pPr>
      <w:r w:rsidR="00277335">
        <w:rPr>
          <w:rFonts w:ascii="Times New Roman" w:hAnsi="Times New Roman"/>
          <w:sz w:val="22"/>
          <w:szCs w:val="22"/>
        </w:rPr>
        <w:t xml:space="preserve">Ministerstvo školstva zverejní  </w:t>
      </w:r>
    </w:p>
    <w:p w:rsidR="0086145F">
      <w:pPr>
        <w:numPr>
          <w:ilvl w:val="1"/>
          <w:numId w:val="37"/>
        </w:numPr>
        <w:bidi w:val="0"/>
        <w:ind w:left="1434" w:hanging="357"/>
        <w:rPr>
          <w:rFonts w:ascii="Times New Roman" w:hAnsi="Times New Roman"/>
          <w:sz w:val="22"/>
          <w:szCs w:val="22"/>
        </w:rPr>
      </w:pPr>
      <w:r w:rsidR="00277335">
        <w:rPr>
          <w:rFonts w:ascii="Times New Roman" w:hAnsi="Times New Roman"/>
          <w:sz w:val="22"/>
          <w:szCs w:val="22"/>
        </w:rPr>
        <w:t>zoznam žiadateľov, ktorým sa poskytla dotácia a jej výšku,</w:t>
      </w:r>
    </w:p>
    <w:p w:rsidR="0086145F">
      <w:pPr>
        <w:numPr>
          <w:ilvl w:val="1"/>
          <w:numId w:val="37"/>
        </w:numPr>
        <w:bidi w:val="0"/>
        <w:ind w:left="1434" w:hanging="357"/>
        <w:rPr>
          <w:rFonts w:ascii="Times New Roman" w:hAnsi="Times New Roman"/>
          <w:sz w:val="22"/>
          <w:szCs w:val="22"/>
        </w:rPr>
      </w:pPr>
      <w:r w:rsidR="00277335">
        <w:rPr>
          <w:rFonts w:ascii="Times New Roman" w:hAnsi="Times New Roman"/>
          <w:sz w:val="22"/>
          <w:szCs w:val="22"/>
        </w:rPr>
        <w:t>zoznam žiadateľov, ktorým sa neposkytla dotácia s uvedením dôvodu jej neposkytnutia,</w:t>
      </w:r>
    </w:p>
    <w:p w:rsidR="0086145F">
      <w:pPr>
        <w:numPr>
          <w:ilvl w:val="1"/>
          <w:numId w:val="37"/>
        </w:numPr>
        <w:bidi w:val="0"/>
        <w:ind w:left="1434" w:hanging="357"/>
        <w:rPr>
          <w:rFonts w:ascii="Times New Roman" w:hAnsi="Times New Roman"/>
          <w:sz w:val="22"/>
          <w:szCs w:val="22"/>
        </w:rPr>
      </w:pPr>
      <w:r w:rsidR="00277335">
        <w:rPr>
          <w:rFonts w:ascii="Times New Roman" w:hAnsi="Times New Roman"/>
          <w:sz w:val="22"/>
          <w:szCs w:val="22"/>
        </w:rPr>
        <w:t xml:space="preserve">zmluvy o poskytnutí dotácie, </w:t>
      </w:r>
    </w:p>
    <w:p w:rsidR="0086145F">
      <w:pPr>
        <w:numPr>
          <w:ilvl w:val="1"/>
          <w:numId w:val="37"/>
        </w:numPr>
        <w:bidi w:val="0"/>
        <w:ind w:left="1434" w:hanging="357"/>
        <w:rPr>
          <w:rFonts w:ascii="Times New Roman" w:hAnsi="Times New Roman"/>
          <w:sz w:val="22"/>
          <w:szCs w:val="22"/>
        </w:rPr>
      </w:pPr>
      <w:r w:rsidR="00277335">
        <w:rPr>
          <w:rFonts w:ascii="Times New Roman" w:hAnsi="Times New Roman"/>
          <w:sz w:val="22"/>
          <w:szCs w:val="22"/>
        </w:rPr>
        <w:t>vyhodnotenie výsledkov dosiahnutých už poskytnutými dotáciami, ak nimi ministerstvo školstva disponuje,</w:t>
      </w:r>
    </w:p>
    <w:p w:rsidR="0086145F">
      <w:pPr>
        <w:numPr>
          <w:ilvl w:val="1"/>
          <w:numId w:val="37"/>
        </w:numPr>
        <w:bidi w:val="0"/>
        <w:ind w:left="1434" w:hanging="357"/>
        <w:rPr>
          <w:rFonts w:ascii="Times New Roman" w:hAnsi="Times New Roman"/>
          <w:sz w:val="22"/>
          <w:szCs w:val="22"/>
        </w:rPr>
      </w:pPr>
      <w:r w:rsidR="00277335">
        <w:rPr>
          <w:rFonts w:ascii="Times New Roman" w:hAnsi="Times New Roman"/>
          <w:sz w:val="22"/>
          <w:szCs w:val="22"/>
        </w:rPr>
        <w:t>informáciu o tom, kedy ministerstvo rozhodlo o poskytnutí alebo neposkytnutí dotácie inak, ako navrhla komisia zriadená pre vyhodnocovanie žiadostí, a zdôvodnenie tohto rozhodnutia,</w:t>
      </w:r>
    </w:p>
    <w:p w:rsidR="0086145F">
      <w:pPr>
        <w:numPr>
          <w:ilvl w:val="1"/>
          <w:numId w:val="37"/>
        </w:numPr>
        <w:bidi w:val="0"/>
        <w:ind w:left="1434" w:hanging="357"/>
        <w:rPr>
          <w:rFonts w:ascii="Times New Roman" w:hAnsi="Times New Roman"/>
          <w:sz w:val="22"/>
          <w:szCs w:val="22"/>
        </w:rPr>
      </w:pPr>
      <w:r w:rsidR="00277335">
        <w:rPr>
          <w:rFonts w:ascii="Times New Roman" w:hAnsi="Times New Roman"/>
          <w:sz w:val="22"/>
          <w:szCs w:val="22"/>
        </w:rPr>
        <w:t>zloženie komisie zriadenej na vyhodnocovanie žiadostí.</w:t>
      </w:r>
    </w:p>
    <w:p w:rsidR="0086145F">
      <w:pPr>
        <w:numPr>
          <w:numId w:val="23"/>
        </w:numPr>
        <w:bidi w:val="0"/>
        <w:ind w:hanging="360"/>
        <w:rPr>
          <w:rFonts w:ascii="Times New Roman" w:hAnsi="Times New Roman"/>
          <w:sz w:val="22"/>
          <w:szCs w:val="22"/>
        </w:rPr>
      </w:pPr>
      <w:r w:rsidR="00277335">
        <w:rPr>
          <w:rFonts w:ascii="Times New Roman" w:hAnsi="Times New Roman"/>
          <w:sz w:val="22"/>
          <w:szCs w:val="22"/>
        </w:rPr>
        <w:t>Dotáciu nemožno poskytnúť, ak žiadosť nespĺňa náležitosti ustanovené týmto zákonom, je predložená oneskorene alebo nie je predložená v súlade s výzvou.</w:t>
      </w:r>
    </w:p>
    <w:p w:rsidR="0086145F">
      <w:pPr>
        <w:numPr>
          <w:numId w:val="23"/>
        </w:numPr>
        <w:bidi w:val="0"/>
        <w:ind w:hanging="360"/>
        <w:rPr>
          <w:rFonts w:ascii="Times New Roman" w:hAnsi="Times New Roman"/>
          <w:sz w:val="22"/>
          <w:szCs w:val="22"/>
        </w:rPr>
      </w:pPr>
      <w:r w:rsidR="00277335">
        <w:rPr>
          <w:rFonts w:ascii="Times New Roman" w:hAnsi="Times New Roman"/>
          <w:sz w:val="22"/>
          <w:szCs w:val="22"/>
        </w:rPr>
        <w:t>Na poskytnutie dotácie nie je právny nárok.</w:t>
      </w:r>
    </w:p>
    <w:p w:rsidR="0086145F">
      <w:pPr>
        <w:bidi w:val="0"/>
        <w:rPr>
          <w:rFonts w:ascii="Times New Roman" w:hAnsi="Times New Roman"/>
        </w:rPr>
      </w:pPr>
      <w:r w:rsidR="00277335">
        <w:rPr>
          <w:rFonts w:ascii="Times New Roman" w:hAnsi="Times New Roman"/>
          <w:sz w:val="22"/>
          <w:szCs w:val="22"/>
        </w:rPr>
        <w:t xml:space="preserve"> </w:t>
      </w:r>
    </w:p>
    <w:p w:rsidR="0086145F">
      <w:pPr>
        <w:bidi w:val="0"/>
        <w:jc w:val="center"/>
        <w:rPr>
          <w:rFonts w:ascii="Times New Roman" w:hAnsi="Times New Roman"/>
        </w:rPr>
      </w:pPr>
      <w:r w:rsidR="00277335">
        <w:rPr>
          <w:rFonts w:ascii="Times New Roman" w:hAnsi="Times New Roman"/>
          <w:b/>
          <w:sz w:val="22"/>
          <w:szCs w:val="22"/>
        </w:rPr>
        <w:t>§ 74</w:t>
      </w:r>
    </w:p>
    <w:p w:rsidR="0086145F">
      <w:pPr>
        <w:bidi w:val="0"/>
        <w:rPr>
          <w:rFonts w:ascii="Times New Roman" w:hAnsi="Times New Roman"/>
        </w:rPr>
      </w:pPr>
      <w:r w:rsidR="00277335">
        <w:rPr>
          <w:rFonts w:ascii="Times New Roman" w:hAnsi="Times New Roman"/>
          <w:sz w:val="22"/>
          <w:szCs w:val="22"/>
        </w:rPr>
        <w:t xml:space="preserve"> </w:t>
      </w:r>
    </w:p>
    <w:p w:rsidR="0086145F">
      <w:pPr>
        <w:numPr>
          <w:numId w:val="56"/>
        </w:numPr>
        <w:bidi w:val="0"/>
        <w:ind w:hanging="360"/>
        <w:rPr>
          <w:rFonts w:ascii="Times New Roman" w:hAnsi="Times New Roman"/>
          <w:sz w:val="22"/>
          <w:szCs w:val="22"/>
        </w:rPr>
      </w:pPr>
      <w:r w:rsidR="00277335">
        <w:rPr>
          <w:rFonts w:ascii="Times New Roman" w:hAnsi="Times New Roman"/>
          <w:sz w:val="22"/>
          <w:szCs w:val="22"/>
        </w:rPr>
        <w:t>Dotácia sa poskytuje na základe písomnej zmluvy o poskytnutí dotácie uzatvorenej medzi ministerstvom školstva a žiadateľom.</w:t>
      </w:r>
    </w:p>
    <w:p w:rsidR="0086145F">
      <w:pPr>
        <w:numPr>
          <w:numId w:val="56"/>
        </w:numPr>
        <w:bidi w:val="0"/>
        <w:ind w:hanging="360"/>
        <w:rPr>
          <w:rFonts w:ascii="Times New Roman" w:hAnsi="Times New Roman"/>
          <w:sz w:val="22"/>
          <w:szCs w:val="22"/>
        </w:rPr>
      </w:pPr>
      <w:r w:rsidR="00277335">
        <w:rPr>
          <w:rFonts w:ascii="Times New Roman" w:hAnsi="Times New Roman"/>
          <w:sz w:val="22"/>
          <w:szCs w:val="22"/>
        </w:rPr>
        <w:t>Zmluva obsahuje najmä</w:t>
      </w:r>
    </w:p>
    <w:p w:rsidR="0086145F">
      <w:pPr>
        <w:numPr>
          <w:ilvl w:val="1"/>
          <w:numId w:val="81"/>
        </w:numPr>
        <w:bidi w:val="0"/>
        <w:ind w:left="1434" w:hanging="357"/>
        <w:rPr>
          <w:rFonts w:ascii="Times New Roman" w:hAnsi="Times New Roman"/>
          <w:sz w:val="22"/>
          <w:szCs w:val="22"/>
        </w:rPr>
      </w:pPr>
      <w:r w:rsidR="00277335">
        <w:rPr>
          <w:rFonts w:ascii="Times New Roman" w:hAnsi="Times New Roman"/>
          <w:sz w:val="22"/>
          <w:szCs w:val="22"/>
        </w:rPr>
        <w:t>identifikačné údaje zmluvných strán,</w:t>
      </w:r>
    </w:p>
    <w:p w:rsidR="0086145F">
      <w:pPr>
        <w:numPr>
          <w:ilvl w:val="1"/>
          <w:numId w:val="81"/>
        </w:numPr>
        <w:bidi w:val="0"/>
        <w:ind w:left="1434" w:hanging="357"/>
        <w:rPr>
          <w:rFonts w:ascii="Times New Roman" w:hAnsi="Times New Roman"/>
          <w:sz w:val="22"/>
          <w:szCs w:val="22"/>
        </w:rPr>
      </w:pPr>
      <w:r w:rsidR="00277335">
        <w:rPr>
          <w:rFonts w:ascii="Times New Roman" w:hAnsi="Times New Roman"/>
          <w:sz w:val="22"/>
          <w:szCs w:val="22"/>
        </w:rPr>
        <w:t>bankové spojenie a číslo účtu žiadateľa,</w:t>
      </w:r>
    </w:p>
    <w:p w:rsidR="0086145F">
      <w:pPr>
        <w:numPr>
          <w:ilvl w:val="1"/>
          <w:numId w:val="81"/>
        </w:numPr>
        <w:bidi w:val="0"/>
        <w:ind w:left="1434" w:hanging="357"/>
        <w:rPr>
          <w:rFonts w:ascii="Times New Roman" w:hAnsi="Times New Roman"/>
          <w:sz w:val="22"/>
          <w:szCs w:val="22"/>
        </w:rPr>
      </w:pPr>
      <w:r w:rsidR="00277335">
        <w:rPr>
          <w:rFonts w:ascii="Times New Roman" w:hAnsi="Times New Roman"/>
          <w:sz w:val="22"/>
          <w:szCs w:val="22"/>
        </w:rPr>
        <w:t>výšku schválenej dotácie,</w:t>
      </w:r>
    </w:p>
    <w:p w:rsidR="0086145F">
      <w:pPr>
        <w:numPr>
          <w:ilvl w:val="1"/>
          <w:numId w:val="81"/>
        </w:numPr>
        <w:bidi w:val="0"/>
        <w:ind w:left="1434" w:hanging="357"/>
        <w:rPr>
          <w:rFonts w:ascii="Times New Roman" w:hAnsi="Times New Roman"/>
          <w:sz w:val="22"/>
          <w:szCs w:val="22"/>
        </w:rPr>
      </w:pPr>
      <w:r w:rsidR="00277335">
        <w:rPr>
          <w:rFonts w:ascii="Times New Roman" w:hAnsi="Times New Roman"/>
          <w:sz w:val="22"/>
          <w:szCs w:val="22"/>
        </w:rPr>
        <w:t>účel, na ktorý sa dotácia poskytuje,</w:t>
      </w:r>
    </w:p>
    <w:p w:rsidR="0086145F">
      <w:pPr>
        <w:numPr>
          <w:ilvl w:val="1"/>
          <w:numId w:val="81"/>
        </w:numPr>
        <w:bidi w:val="0"/>
        <w:ind w:left="1434" w:hanging="357"/>
        <w:rPr>
          <w:rFonts w:ascii="Times New Roman" w:hAnsi="Times New Roman"/>
          <w:sz w:val="22"/>
          <w:szCs w:val="22"/>
        </w:rPr>
      </w:pPr>
      <w:r w:rsidR="00277335">
        <w:rPr>
          <w:rFonts w:ascii="Times New Roman" w:hAnsi="Times New Roman"/>
          <w:sz w:val="22"/>
          <w:szCs w:val="22"/>
        </w:rPr>
        <w:t>podmienky a termín použitia dotácie,</w:t>
      </w:r>
    </w:p>
    <w:p w:rsidR="0086145F">
      <w:pPr>
        <w:numPr>
          <w:ilvl w:val="1"/>
          <w:numId w:val="81"/>
        </w:numPr>
        <w:bidi w:val="0"/>
        <w:ind w:left="1434" w:hanging="357"/>
        <w:rPr>
          <w:rFonts w:ascii="Times New Roman" w:hAnsi="Times New Roman"/>
          <w:sz w:val="22"/>
          <w:szCs w:val="22"/>
        </w:rPr>
      </w:pPr>
      <w:r w:rsidR="00277335">
        <w:rPr>
          <w:rFonts w:ascii="Times New Roman" w:hAnsi="Times New Roman"/>
          <w:sz w:val="22"/>
          <w:szCs w:val="22"/>
        </w:rPr>
        <w:t>termín zúčtovania dotácie,</w:t>
      </w:r>
    </w:p>
    <w:p w:rsidR="0086145F">
      <w:pPr>
        <w:numPr>
          <w:ilvl w:val="1"/>
          <w:numId w:val="81"/>
        </w:numPr>
        <w:bidi w:val="0"/>
        <w:ind w:left="1434" w:hanging="357"/>
        <w:rPr>
          <w:rFonts w:ascii="Times New Roman" w:hAnsi="Times New Roman"/>
          <w:sz w:val="22"/>
          <w:szCs w:val="22"/>
        </w:rPr>
      </w:pPr>
      <w:r w:rsidR="00277335">
        <w:rPr>
          <w:rFonts w:ascii="Times New Roman" w:hAnsi="Times New Roman"/>
          <w:sz w:val="22"/>
          <w:szCs w:val="22"/>
        </w:rPr>
        <w:t>termín vrátenia nepoužitých finančných prostriedkov a číslo účtu ministerstva školstva, na ktorý sa tieto finančné prostriedky poukazujú,</w:t>
      </w:r>
    </w:p>
    <w:p w:rsidR="0086145F">
      <w:pPr>
        <w:numPr>
          <w:ilvl w:val="1"/>
          <w:numId w:val="81"/>
        </w:numPr>
        <w:bidi w:val="0"/>
        <w:ind w:left="1434" w:hanging="357"/>
        <w:rPr>
          <w:rFonts w:ascii="Times New Roman" w:hAnsi="Times New Roman"/>
          <w:sz w:val="22"/>
          <w:szCs w:val="22"/>
        </w:rPr>
      </w:pPr>
      <w:r w:rsidR="00277335">
        <w:rPr>
          <w:rFonts w:ascii="Times New Roman" w:hAnsi="Times New Roman"/>
          <w:sz w:val="22"/>
          <w:szCs w:val="22"/>
        </w:rPr>
        <w:t>termín poukázania výnosov a číslo účtu ministerstva školstva, na ktorý sa tieto finančné prostriedky poukazujú,</w:t>
      </w:r>
    </w:p>
    <w:p w:rsidR="0086145F">
      <w:pPr>
        <w:numPr>
          <w:ilvl w:val="1"/>
          <w:numId w:val="81"/>
        </w:numPr>
        <w:bidi w:val="0"/>
        <w:ind w:left="1434" w:hanging="357"/>
        <w:rPr>
          <w:rFonts w:ascii="Times New Roman" w:hAnsi="Times New Roman"/>
          <w:sz w:val="22"/>
          <w:szCs w:val="22"/>
        </w:rPr>
      </w:pPr>
      <w:r w:rsidR="00277335">
        <w:rPr>
          <w:rFonts w:ascii="Times New Roman" w:hAnsi="Times New Roman"/>
          <w:sz w:val="22"/>
          <w:szCs w:val="22"/>
        </w:rPr>
        <w:t xml:space="preserve">podmienky poskytnutia dotácie, ktorých nesplnenie je spojené s povinnosťou vrátenia finančných prostriedkov, </w:t>
      </w:r>
    </w:p>
    <w:p w:rsidR="0086145F">
      <w:pPr>
        <w:numPr>
          <w:ilvl w:val="1"/>
          <w:numId w:val="81"/>
        </w:numPr>
        <w:bidi w:val="0"/>
        <w:ind w:left="1434" w:hanging="357"/>
        <w:rPr>
          <w:rFonts w:ascii="Times New Roman" w:hAnsi="Times New Roman"/>
          <w:sz w:val="22"/>
          <w:szCs w:val="22"/>
        </w:rPr>
      </w:pPr>
      <w:r w:rsidR="00277335">
        <w:rPr>
          <w:rFonts w:ascii="Times New Roman" w:hAnsi="Times New Roman"/>
          <w:sz w:val="22"/>
          <w:szCs w:val="22"/>
        </w:rPr>
        <w:t>spôsob kontroly použitia poskytnutej dotácie,</w:t>
      </w:r>
    </w:p>
    <w:p w:rsidR="0086145F">
      <w:pPr>
        <w:numPr>
          <w:ilvl w:val="1"/>
          <w:numId w:val="81"/>
        </w:numPr>
        <w:bidi w:val="0"/>
        <w:ind w:left="1434" w:hanging="357"/>
        <w:rPr>
          <w:rFonts w:ascii="Times New Roman" w:hAnsi="Times New Roman"/>
          <w:sz w:val="22"/>
          <w:szCs w:val="22"/>
        </w:rPr>
      </w:pPr>
      <w:r w:rsidR="00277335">
        <w:rPr>
          <w:rFonts w:ascii="Times New Roman" w:hAnsi="Times New Roman"/>
          <w:sz w:val="22"/>
          <w:szCs w:val="22"/>
        </w:rPr>
        <w:t>výšku a spôsob preukazovania použitia finančných prostriedkov určených na spolufinancovanie, ak sa na uskutočnenie účelu dotácie spolufinancovanie vyžaduje,</w:t>
      </w:r>
    </w:p>
    <w:p w:rsidR="0086145F">
      <w:pPr>
        <w:numPr>
          <w:ilvl w:val="1"/>
          <w:numId w:val="81"/>
        </w:numPr>
        <w:bidi w:val="0"/>
        <w:ind w:left="1434" w:hanging="357"/>
        <w:rPr>
          <w:rFonts w:ascii="Times New Roman" w:hAnsi="Times New Roman"/>
          <w:sz w:val="22"/>
          <w:szCs w:val="22"/>
        </w:rPr>
      </w:pPr>
      <w:r w:rsidR="00277335">
        <w:rPr>
          <w:rFonts w:ascii="Times New Roman" w:hAnsi="Times New Roman"/>
          <w:sz w:val="22"/>
          <w:szCs w:val="22"/>
        </w:rPr>
        <w:t>záväzok používať stavbu, na ktorú bola poskytnutá dotácia, na športový účel, a to aj ak nastane prevod vlastníctva, počas zmluvne určeného obdobia.</w:t>
      </w:r>
    </w:p>
    <w:p w:rsidR="0086145F">
      <w:pPr>
        <w:bidi w:val="0"/>
        <w:rPr>
          <w:rFonts w:ascii="Times New Roman" w:hAnsi="Times New Roman"/>
        </w:rPr>
      </w:pPr>
    </w:p>
    <w:p w:rsidR="0086145F">
      <w:pPr>
        <w:bidi w:val="0"/>
        <w:jc w:val="center"/>
        <w:rPr>
          <w:rFonts w:ascii="Times New Roman" w:hAnsi="Times New Roman"/>
        </w:rPr>
      </w:pPr>
      <w:r w:rsidR="00277335">
        <w:rPr>
          <w:rFonts w:ascii="Times New Roman" w:hAnsi="Times New Roman"/>
          <w:b/>
          <w:sz w:val="22"/>
          <w:szCs w:val="22"/>
        </w:rPr>
        <w:t>Príspevok na národný športový projekt</w:t>
      </w:r>
    </w:p>
    <w:p w:rsidR="0086145F">
      <w:pPr>
        <w:bidi w:val="0"/>
        <w:jc w:val="center"/>
        <w:rPr>
          <w:rFonts w:ascii="Times New Roman" w:hAnsi="Times New Roman"/>
        </w:rPr>
      </w:pPr>
      <w:r w:rsidR="00277335">
        <w:rPr>
          <w:rFonts w:ascii="Times New Roman" w:hAnsi="Times New Roman"/>
          <w:b/>
          <w:sz w:val="22"/>
          <w:szCs w:val="22"/>
        </w:rPr>
        <w:t>§ 75</w:t>
      </w:r>
    </w:p>
    <w:p w:rsidR="0086145F">
      <w:pPr>
        <w:bidi w:val="0"/>
        <w:jc w:val="left"/>
        <w:rPr>
          <w:rFonts w:ascii="Times New Roman" w:hAnsi="Times New Roman"/>
        </w:rPr>
      </w:pPr>
    </w:p>
    <w:p w:rsidR="0086145F">
      <w:pPr>
        <w:numPr>
          <w:numId w:val="32"/>
        </w:numPr>
        <w:bidi w:val="0"/>
        <w:ind w:hanging="360"/>
        <w:rPr>
          <w:rFonts w:ascii="Times New Roman" w:hAnsi="Times New Roman"/>
          <w:sz w:val="22"/>
          <w:szCs w:val="22"/>
        </w:rPr>
      </w:pPr>
      <w:r w:rsidR="00277335">
        <w:rPr>
          <w:rFonts w:ascii="Times New Roman" w:hAnsi="Times New Roman"/>
          <w:sz w:val="22"/>
          <w:szCs w:val="22"/>
        </w:rPr>
        <w:t>Vláda môže  rozhodnúť o poskytnutí  príspevku prostredníctvom príslušnej kapitoly štátneho rozpočtu športovej organizácii zapísanej v registri právnických osôb na národný športový projekt, ktorým je</w:t>
      </w:r>
    </w:p>
    <w:p w:rsidR="0086145F">
      <w:pPr>
        <w:numPr>
          <w:ilvl w:val="1"/>
          <w:numId w:val="178"/>
        </w:numPr>
        <w:bidi w:val="0"/>
        <w:ind w:left="1434" w:hanging="357"/>
        <w:rPr>
          <w:rFonts w:ascii="Times New Roman" w:hAnsi="Times New Roman"/>
          <w:sz w:val="22"/>
          <w:szCs w:val="22"/>
        </w:rPr>
      </w:pPr>
      <w:r w:rsidR="00277335">
        <w:rPr>
          <w:rFonts w:ascii="Times New Roman" w:hAnsi="Times New Roman"/>
          <w:sz w:val="22"/>
          <w:szCs w:val="22"/>
        </w:rPr>
        <w:t xml:space="preserve">výstavba a rekonštrukcia športovej infraštruktúry národného významu, </w:t>
      </w:r>
    </w:p>
    <w:p w:rsidR="0086145F">
      <w:pPr>
        <w:numPr>
          <w:ilvl w:val="1"/>
          <w:numId w:val="178"/>
        </w:numPr>
        <w:bidi w:val="0"/>
        <w:ind w:left="1434" w:hanging="357"/>
        <w:rPr>
          <w:rFonts w:ascii="Times New Roman" w:hAnsi="Times New Roman"/>
          <w:sz w:val="22"/>
          <w:szCs w:val="22"/>
        </w:rPr>
      </w:pPr>
      <w:r w:rsidR="00277335">
        <w:rPr>
          <w:rFonts w:ascii="Times New Roman" w:hAnsi="Times New Roman"/>
          <w:sz w:val="22"/>
          <w:szCs w:val="22"/>
        </w:rPr>
        <w:t>podpora národného projektu športu pre všetkých so zameraním na mládež,</w:t>
      </w:r>
    </w:p>
    <w:p w:rsidR="0086145F">
      <w:pPr>
        <w:numPr>
          <w:ilvl w:val="1"/>
          <w:numId w:val="178"/>
        </w:numPr>
        <w:bidi w:val="0"/>
        <w:ind w:left="1434" w:hanging="357"/>
        <w:rPr>
          <w:rFonts w:ascii="Times New Roman" w:hAnsi="Times New Roman"/>
          <w:sz w:val="22"/>
          <w:szCs w:val="22"/>
        </w:rPr>
      </w:pPr>
      <w:r w:rsidR="00277335">
        <w:rPr>
          <w:rFonts w:ascii="Times New Roman" w:hAnsi="Times New Roman"/>
          <w:sz w:val="22"/>
          <w:szCs w:val="22"/>
        </w:rPr>
        <w:t>organizovanie významnej súťaže podľa § 55 ods. 1 písm. b).</w:t>
      </w:r>
    </w:p>
    <w:p w:rsidR="0086145F">
      <w:pPr>
        <w:numPr>
          <w:numId w:val="32"/>
        </w:numPr>
        <w:bidi w:val="0"/>
        <w:ind w:hanging="360"/>
        <w:rPr>
          <w:rFonts w:ascii="Times New Roman" w:hAnsi="Times New Roman"/>
          <w:sz w:val="22"/>
          <w:szCs w:val="22"/>
        </w:rPr>
      </w:pPr>
      <w:r w:rsidR="00277335">
        <w:rPr>
          <w:rFonts w:ascii="Times New Roman" w:hAnsi="Times New Roman"/>
          <w:sz w:val="22"/>
          <w:szCs w:val="22"/>
        </w:rPr>
        <w:t xml:space="preserve">Ministerstvo školstva môže z prostriedkov štátneho rozpočtu poskytnúť športovej organizácii zapísanej v registri právnických osôb príspevok na národný športový projekt, ktorým je </w:t>
      </w:r>
    </w:p>
    <w:p w:rsidR="0086145F">
      <w:pPr>
        <w:numPr>
          <w:ilvl w:val="1"/>
          <w:numId w:val="160"/>
        </w:numPr>
        <w:bidi w:val="0"/>
        <w:ind w:left="1434" w:hanging="357"/>
        <w:rPr>
          <w:rFonts w:ascii="Times New Roman" w:hAnsi="Times New Roman"/>
          <w:sz w:val="22"/>
          <w:szCs w:val="22"/>
        </w:rPr>
      </w:pPr>
      <w:r w:rsidR="00277335">
        <w:rPr>
          <w:rFonts w:ascii="Times New Roman" w:hAnsi="Times New Roman"/>
          <w:sz w:val="22"/>
          <w:szCs w:val="22"/>
        </w:rPr>
        <w:t>účasť na významnej súťaži podľa § 3 písm. h) prvého bodu,</w:t>
      </w:r>
    </w:p>
    <w:p w:rsidR="0086145F">
      <w:pPr>
        <w:numPr>
          <w:ilvl w:val="1"/>
          <w:numId w:val="160"/>
        </w:numPr>
        <w:bidi w:val="0"/>
        <w:ind w:left="1434" w:hanging="357"/>
        <w:rPr>
          <w:rFonts w:ascii="Times New Roman" w:hAnsi="Times New Roman"/>
          <w:sz w:val="22"/>
          <w:szCs w:val="22"/>
        </w:rPr>
      </w:pPr>
      <w:r w:rsidR="00277335">
        <w:rPr>
          <w:rFonts w:ascii="Times New Roman" w:hAnsi="Times New Roman"/>
          <w:sz w:val="22"/>
          <w:szCs w:val="22"/>
        </w:rPr>
        <w:t>účasť na významnej súťaži podľa § 3 písm. h) druhého až štvrtého bodu vrátane prípravy na túto súťaž,</w:t>
      </w:r>
    </w:p>
    <w:p w:rsidR="0086145F">
      <w:pPr>
        <w:numPr>
          <w:ilvl w:val="1"/>
          <w:numId w:val="160"/>
        </w:numPr>
        <w:bidi w:val="0"/>
        <w:ind w:left="1434" w:hanging="357"/>
        <w:rPr>
          <w:rFonts w:ascii="Times New Roman" w:hAnsi="Times New Roman"/>
          <w:sz w:val="22"/>
          <w:szCs w:val="22"/>
        </w:rPr>
      </w:pPr>
      <w:r w:rsidR="00277335">
        <w:rPr>
          <w:rFonts w:ascii="Times New Roman" w:hAnsi="Times New Roman"/>
          <w:sz w:val="22"/>
          <w:szCs w:val="22"/>
        </w:rPr>
        <w:t>plnenie úloh verejného záujmu v športe národnými športovými organizáciami.</w:t>
      </w:r>
    </w:p>
    <w:p w:rsidR="0086145F">
      <w:pPr>
        <w:numPr>
          <w:numId w:val="32"/>
        </w:numPr>
        <w:bidi w:val="0"/>
        <w:ind w:hanging="360"/>
        <w:rPr>
          <w:rFonts w:ascii="Times New Roman" w:hAnsi="Times New Roman"/>
          <w:sz w:val="22"/>
          <w:szCs w:val="22"/>
        </w:rPr>
      </w:pPr>
      <w:r w:rsidR="00277335">
        <w:rPr>
          <w:rFonts w:ascii="Times New Roman" w:hAnsi="Times New Roman"/>
          <w:sz w:val="22"/>
          <w:szCs w:val="22"/>
        </w:rPr>
        <w:t>Za národný športový projekt sa považuje aj</w:t>
      </w:r>
    </w:p>
    <w:p w:rsidR="0086145F">
      <w:pPr>
        <w:numPr>
          <w:ilvl w:val="1"/>
          <w:numId w:val="103"/>
        </w:numPr>
        <w:bidi w:val="0"/>
        <w:ind w:left="1434" w:hanging="357"/>
        <w:rPr>
          <w:rFonts w:ascii="Times New Roman" w:hAnsi="Times New Roman"/>
          <w:sz w:val="22"/>
          <w:szCs w:val="22"/>
        </w:rPr>
      </w:pPr>
      <w:r w:rsidR="00277335">
        <w:rPr>
          <w:rFonts w:ascii="Times New Roman" w:hAnsi="Times New Roman"/>
          <w:sz w:val="22"/>
          <w:szCs w:val="22"/>
        </w:rPr>
        <w:t>zabezpečenie prípravy športovcov podľa zoznamu najvýkonnejších športovcov a ich účasti na významnej súťaži,</w:t>
      </w:r>
    </w:p>
    <w:p w:rsidR="0086145F">
      <w:pPr>
        <w:numPr>
          <w:ilvl w:val="1"/>
          <w:numId w:val="103"/>
        </w:numPr>
        <w:bidi w:val="0"/>
        <w:ind w:left="1434" w:hanging="357"/>
        <w:rPr>
          <w:rFonts w:ascii="Times New Roman" w:hAnsi="Times New Roman"/>
          <w:sz w:val="22"/>
          <w:szCs w:val="22"/>
        </w:rPr>
      </w:pPr>
      <w:r w:rsidR="00277335">
        <w:rPr>
          <w:rFonts w:ascii="Times New Roman" w:hAnsi="Times New Roman"/>
          <w:sz w:val="22"/>
          <w:szCs w:val="22"/>
        </w:rPr>
        <w:t>zabezpečenie plnenia úloh Slovenského olympijského výboru,</w:t>
      </w:r>
    </w:p>
    <w:p w:rsidR="0086145F">
      <w:pPr>
        <w:numPr>
          <w:ilvl w:val="1"/>
          <w:numId w:val="103"/>
        </w:numPr>
        <w:bidi w:val="0"/>
        <w:ind w:left="1434" w:hanging="357"/>
        <w:rPr>
          <w:rFonts w:ascii="Times New Roman" w:hAnsi="Times New Roman"/>
          <w:sz w:val="22"/>
          <w:szCs w:val="22"/>
        </w:rPr>
      </w:pPr>
      <w:r w:rsidR="00277335">
        <w:rPr>
          <w:rFonts w:ascii="Times New Roman" w:hAnsi="Times New Roman"/>
          <w:sz w:val="22"/>
          <w:szCs w:val="22"/>
        </w:rPr>
        <w:t>zabezpečenie prípravy zdravotne postihnutých športovcov a plnenie úloh Slovenského paralympijského výboru.</w:t>
      </w:r>
    </w:p>
    <w:p w:rsidR="0086145F">
      <w:pPr>
        <w:numPr>
          <w:numId w:val="32"/>
        </w:numPr>
        <w:bidi w:val="0"/>
        <w:ind w:hanging="360"/>
        <w:rPr>
          <w:rFonts w:ascii="Times New Roman" w:hAnsi="Times New Roman"/>
          <w:sz w:val="22"/>
          <w:szCs w:val="22"/>
        </w:rPr>
      </w:pPr>
      <w:r w:rsidR="00277335">
        <w:rPr>
          <w:rFonts w:ascii="Times New Roman" w:hAnsi="Times New Roman"/>
          <w:sz w:val="22"/>
          <w:szCs w:val="22"/>
        </w:rPr>
        <w:t>Ministerstvo školstva poskytuje každoročne príspevok športovcom podľa zoznamu najvýkonnejších športovcov vo výške zodpovedajúcej 7 % z príjmov podľa § 77 ods. 1 písm. a) a b). Výšku príspevku jednotlivým športovcom určí ministerstvo školstva podľa poradia športovcov zaradených do zoznamu najvýkonnejších športovcov. Príspevok sa poukazuje národnému športovému zväzu, ku ktorému ma športovec príslušnosť. Národný športový zväz použije najviac 30 % na prípravu športovca a zostávajúcu časť poskytne športovcovi.</w:t>
      </w:r>
    </w:p>
    <w:p w:rsidR="0086145F">
      <w:pPr>
        <w:numPr>
          <w:numId w:val="32"/>
        </w:numPr>
        <w:bidi w:val="0"/>
        <w:ind w:hanging="360"/>
        <w:rPr>
          <w:rFonts w:ascii="Times New Roman" w:hAnsi="Times New Roman"/>
          <w:sz w:val="22"/>
          <w:szCs w:val="22"/>
        </w:rPr>
      </w:pPr>
      <w:r w:rsidR="00277335">
        <w:rPr>
          <w:rFonts w:ascii="Times New Roman" w:hAnsi="Times New Roman"/>
          <w:sz w:val="22"/>
          <w:szCs w:val="22"/>
        </w:rPr>
        <w:t>Ministerstvo školstva poskytuje každoročne príspevok Slovenskému olympijskému výboru na plnenie úloh podľa § 25 ods. 4 vo výške zodpovedajúcej 2 % z príjmov podľa § 77 ods. 1 písm. a) a b) v štvrťročných splátkach.</w:t>
      </w:r>
    </w:p>
    <w:p w:rsidR="0086145F">
      <w:pPr>
        <w:numPr>
          <w:numId w:val="32"/>
        </w:numPr>
        <w:bidi w:val="0"/>
        <w:ind w:hanging="360"/>
        <w:rPr>
          <w:rFonts w:ascii="Times New Roman" w:hAnsi="Times New Roman"/>
          <w:sz w:val="22"/>
          <w:szCs w:val="22"/>
        </w:rPr>
      </w:pPr>
      <w:r w:rsidR="00277335">
        <w:rPr>
          <w:rFonts w:ascii="Times New Roman" w:hAnsi="Times New Roman"/>
          <w:sz w:val="22"/>
          <w:szCs w:val="22"/>
        </w:rPr>
        <w:t xml:space="preserve">Ministerstvo školstva poskytuje každoročne príspevok na šport zdravotne postihnutých vo výške zodpovedajúcej 3,5 % z príjmov podľa § 77 ods. 1 písm. a) a b). Príspevok sa poskytuje v štvrťročných splátkach prostredníctvom Slovenského paralympijského výboru a je určený aj na zabezpečenie plnenia úloh podľa § 26 ods. 3. </w:t>
      </w:r>
    </w:p>
    <w:p w:rsidR="0086145F">
      <w:pPr>
        <w:numPr>
          <w:numId w:val="32"/>
        </w:numPr>
        <w:bidi w:val="0"/>
        <w:ind w:hanging="360"/>
        <w:rPr>
          <w:rFonts w:ascii="Times New Roman" w:hAnsi="Times New Roman"/>
          <w:sz w:val="22"/>
          <w:szCs w:val="22"/>
        </w:rPr>
      </w:pPr>
      <w:r w:rsidR="00277335">
        <w:rPr>
          <w:rFonts w:ascii="Times New Roman" w:hAnsi="Times New Roman"/>
          <w:sz w:val="22"/>
          <w:szCs w:val="22"/>
        </w:rPr>
        <w:t>Podpora národného športového projektu sa poskytuje písomne vyzvanej športovej organizácii na základe zmluvy o podpore národného športového projektu uzavretej medzi poskytovateľom prostriedkov štátneho rozpočtu a príslušnou športovou organizáciou. Zmluva o podpore národného športového projektu obsahuje náležitosti podľa § 74 ods. 2.</w:t>
      </w:r>
    </w:p>
    <w:p w:rsidR="0086145F">
      <w:pPr>
        <w:bidi w:val="0"/>
        <w:rPr>
          <w:rFonts w:ascii="Times New Roman" w:hAnsi="Times New Roman"/>
        </w:rPr>
      </w:pPr>
    </w:p>
    <w:p w:rsidR="0086145F">
      <w:pPr>
        <w:pStyle w:val="Heading4"/>
        <w:bidi w:val="0"/>
        <w:rPr>
          <w:rFonts w:ascii="Times New Roman" w:hAnsi="Times New Roman"/>
        </w:rPr>
      </w:pPr>
      <w:r w:rsidR="00277335">
        <w:rPr>
          <w:rFonts w:ascii="Times New Roman" w:hAnsi="Times New Roman"/>
          <w:sz w:val="22"/>
          <w:szCs w:val="22"/>
        </w:rPr>
        <w:t>§ 76</w:t>
      </w:r>
    </w:p>
    <w:p w:rsidR="0086145F">
      <w:pPr>
        <w:bidi w:val="0"/>
        <w:jc w:val="center"/>
        <w:rPr>
          <w:rFonts w:ascii="Times New Roman" w:hAnsi="Times New Roman"/>
        </w:rPr>
      </w:pPr>
      <w:r w:rsidR="00277335">
        <w:rPr>
          <w:rFonts w:ascii="Times New Roman" w:hAnsi="Times New Roman"/>
          <w:b/>
        </w:rPr>
        <w:t>Príspevok na športový poukaz</w:t>
      </w:r>
    </w:p>
    <w:p w:rsidR="0086145F">
      <w:pPr>
        <w:bidi w:val="0"/>
        <w:jc w:val="center"/>
        <w:rPr>
          <w:rFonts w:ascii="Times New Roman" w:hAnsi="Times New Roman"/>
        </w:rPr>
      </w:pPr>
    </w:p>
    <w:p w:rsidR="0086145F">
      <w:pPr>
        <w:numPr>
          <w:numId w:val="197"/>
        </w:numPr>
        <w:bidi w:val="0"/>
        <w:ind w:hanging="360"/>
        <w:contextualSpacing/>
        <w:rPr>
          <w:rFonts w:ascii="Times New Roman" w:hAnsi="Times New Roman"/>
          <w:sz w:val="22"/>
          <w:szCs w:val="22"/>
        </w:rPr>
      </w:pPr>
      <w:r w:rsidR="00277335">
        <w:rPr>
          <w:rFonts w:ascii="Times New Roman" w:hAnsi="Times New Roman"/>
          <w:sz w:val="22"/>
          <w:szCs w:val="22"/>
        </w:rPr>
        <w:t>Ministerstvo školstva môže poskytnúť príspevok na športový poukaz v závislosti od disponibilného objemu prostriedkov štátneho rozpočtu.</w:t>
      </w:r>
    </w:p>
    <w:p w:rsidR="0086145F">
      <w:pPr>
        <w:numPr>
          <w:numId w:val="197"/>
        </w:numPr>
        <w:bidi w:val="0"/>
        <w:ind w:hanging="360"/>
        <w:contextualSpacing/>
        <w:rPr>
          <w:rFonts w:ascii="Times New Roman" w:hAnsi="Times New Roman"/>
          <w:sz w:val="22"/>
          <w:szCs w:val="22"/>
        </w:rPr>
      </w:pPr>
      <w:r w:rsidR="00277335">
        <w:rPr>
          <w:rFonts w:ascii="Times New Roman" w:hAnsi="Times New Roman"/>
          <w:sz w:val="22"/>
          <w:szCs w:val="22"/>
        </w:rPr>
        <w:t>Príspevok na športový poukaz sa poskytuje na vykonávanie športu pre všetkých a športu zdravotne postihnutých pre dieťa s trvalým pobytom alebo obdobným pobytom na území Slovenskej republiky od piatich rokov veku do konca kalendárneho roku, v ktorom dovŕšilo 14  rokov veku.</w:t>
      </w:r>
    </w:p>
    <w:p w:rsidR="0086145F">
      <w:pPr>
        <w:numPr>
          <w:numId w:val="197"/>
        </w:numPr>
        <w:bidi w:val="0"/>
        <w:ind w:hanging="360"/>
        <w:contextualSpacing/>
        <w:rPr>
          <w:rFonts w:ascii="Times New Roman" w:hAnsi="Times New Roman"/>
          <w:sz w:val="22"/>
          <w:szCs w:val="22"/>
        </w:rPr>
      </w:pPr>
      <w:r w:rsidR="00277335">
        <w:rPr>
          <w:rFonts w:ascii="Times New Roman" w:hAnsi="Times New Roman"/>
          <w:sz w:val="22"/>
          <w:szCs w:val="22"/>
        </w:rPr>
        <w:t>Žiadosť o poskytnutie príspevku na športový poukaz podáva za dieťa zákonný zástupca prostredníctvom informačného systému športu. Žiadosť je možné podať v priebehu mesiaca február a september príslušného kalendárneho roka. Žiadosť obsahuje</w:t>
      </w:r>
    </w:p>
    <w:p w:rsidR="0086145F">
      <w:pPr>
        <w:numPr>
          <w:ilvl w:val="1"/>
          <w:numId w:val="197"/>
        </w:numPr>
        <w:bidi w:val="0"/>
        <w:ind w:hanging="360"/>
        <w:contextualSpacing/>
        <w:rPr>
          <w:rFonts w:ascii="Times New Roman" w:hAnsi="Times New Roman"/>
          <w:sz w:val="22"/>
          <w:szCs w:val="22"/>
        </w:rPr>
      </w:pPr>
      <w:r w:rsidR="00277335">
        <w:rPr>
          <w:rFonts w:ascii="Times New Roman" w:hAnsi="Times New Roman"/>
          <w:sz w:val="22"/>
          <w:szCs w:val="22"/>
        </w:rPr>
        <w:t>meno, priezvisko a dátum narodenia dieťaťa,</w:t>
      </w:r>
    </w:p>
    <w:p w:rsidR="0086145F">
      <w:pPr>
        <w:numPr>
          <w:ilvl w:val="1"/>
          <w:numId w:val="197"/>
        </w:numPr>
        <w:bidi w:val="0"/>
        <w:ind w:hanging="360"/>
        <w:contextualSpacing/>
        <w:rPr>
          <w:rFonts w:ascii="Times New Roman" w:hAnsi="Times New Roman"/>
          <w:sz w:val="22"/>
          <w:szCs w:val="22"/>
        </w:rPr>
      </w:pPr>
      <w:r w:rsidR="00277335">
        <w:rPr>
          <w:rFonts w:ascii="Times New Roman" w:hAnsi="Times New Roman"/>
          <w:sz w:val="22"/>
          <w:szCs w:val="22"/>
        </w:rPr>
        <w:t>adresa trvalého pobytu alebo obdobného pobytu dieťaťa a</w:t>
      </w:r>
    </w:p>
    <w:p w:rsidR="0086145F">
      <w:pPr>
        <w:numPr>
          <w:ilvl w:val="1"/>
          <w:numId w:val="197"/>
        </w:numPr>
        <w:bidi w:val="0"/>
        <w:ind w:hanging="360"/>
        <w:contextualSpacing/>
        <w:rPr>
          <w:rFonts w:ascii="Times New Roman" w:hAnsi="Times New Roman"/>
          <w:sz w:val="22"/>
          <w:szCs w:val="22"/>
        </w:rPr>
      </w:pPr>
      <w:r w:rsidR="00277335">
        <w:rPr>
          <w:rFonts w:ascii="Times New Roman" w:hAnsi="Times New Roman"/>
          <w:sz w:val="22"/>
          <w:szCs w:val="22"/>
        </w:rPr>
        <w:t>meno a priezvisko zákonného zástupcu dieťaťa.</w:t>
      </w:r>
    </w:p>
    <w:p w:rsidR="0086145F">
      <w:pPr>
        <w:numPr>
          <w:numId w:val="197"/>
        </w:numPr>
        <w:bidi w:val="0"/>
        <w:ind w:hanging="360"/>
        <w:contextualSpacing/>
        <w:rPr>
          <w:rFonts w:ascii="Times New Roman" w:hAnsi="Times New Roman"/>
          <w:sz w:val="22"/>
          <w:szCs w:val="22"/>
        </w:rPr>
      </w:pPr>
      <w:r w:rsidR="00277335">
        <w:rPr>
          <w:rFonts w:ascii="Times New Roman" w:hAnsi="Times New Roman"/>
          <w:sz w:val="22"/>
          <w:szCs w:val="22"/>
        </w:rPr>
        <w:t>Ak boli splnené podmienky podľa odsekov 1 a 2, oprávnený žiadateľ obdrží  prostredníctvom informačného systému športu športový poukaz. Športový poukaz sa poskytuje v mesiaci február a september príslušného kalendárneho roka a uplatňuje sa prostredníctvom informačného systému športu. Športový poukaz obsahuje meno, priezvisko a dátum narodenia dieťaťa, identifikačné číslo športového poukazu a lehotu platnosti športového poukazu. Hodnotu športového poukazu možno prideliť najviac dvom športovým organizáciám.</w:t>
      </w:r>
    </w:p>
    <w:p w:rsidR="0086145F">
      <w:pPr>
        <w:numPr>
          <w:numId w:val="197"/>
        </w:numPr>
        <w:bidi w:val="0"/>
        <w:ind w:hanging="360"/>
        <w:contextualSpacing/>
        <w:rPr>
          <w:rFonts w:ascii="Times New Roman" w:hAnsi="Times New Roman"/>
          <w:sz w:val="22"/>
          <w:szCs w:val="22"/>
        </w:rPr>
      </w:pPr>
      <w:r w:rsidR="00277335">
        <w:rPr>
          <w:rFonts w:ascii="Times New Roman" w:hAnsi="Times New Roman"/>
          <w:sz w:val="22"/>
          <w:szCs w:val="22"/>
        </w:rPr>
        <w:t xml:space="preserve">Na základe športového poukazu športový odborník alebo športová organizácia zapísaná v registri právnických osôb v športe zabezpečí pre držiteľa športového poukazu vykonávanie športu  pre všetkých pod vedením trénera, inštruktora športu alebo pedagogického zamestnanca, ktorý spĺňa kvalifikačné predpoklady na vyučovanie predmetu telesná výchova a športová výchova, za čo športová organizácia obdrží príspevok v hodnote prideleného športového poukazu alebo jej časti. </w:t>
      </w:r>
    </w:p>
    <w:p w:rsidR="0086145F">
      <w:pPr>
        <w:numPr>
          <w:numId w:val="197"/>
        </w:numPr>
        <w:bidi w:val="0"/>
        <w:ind w:hanging="360"/>
        <w:contextualSpacing/>
        <w:rPr>
          <w:rFonts w:ascii="Times New Roman" w:hAnsi="Times New Roman"/>
          <w:sz w:val="22"/>
          <w:szCs w:val="22"/>
        </w:rPr>
      </w:pPr>
      <w:r w:rsidR="00277335">
        <w:rPr>
          <w:rFonts w:ascii="Times New Roman" w:hAnsi="Times New Roman"/>
          <w:sz w:val="22"/>
          <w:szCs w:val="22"/>
        </w:rPr>
        <w:t>Príspevok vypláca ministerstvo školstva športovej organizácii v štvrťročných splátkach vo výške vyčerpanej hodnoty uplatneného športového poukazu.</w:t>
      </w:r>
    </w:p>
    <w:p w:rsidR="0086145F">
      <w:pPr>
        <w:numPr>
          <w:numId w:val="197"/>
        </w:numPr>
        <w:bidi w:val="0"/>
        <w:ind w:hanging="360"/>
        <w:contextualSpacing/>
        <w:rPr>
          <w:rFonts w:ascii="Times New Roman" w:hAnsi="Times New Roman"/>
          <w:sz w:val="22"/>
          <w:szCs w:val="22"/>
        </w:rPr>
      </w:pPr>
      <w:r w:rsidR="00277335">
        <w:rPr>
          <w:rFonts w:ascii="Times New Roman" w:hAnsi="Times New Roman"/>
          <w:sz w:val="22"/>
          <w:szCs w:val="22"/>
        </w:rPr>
        <w:t>Podmienkou na vyplatenie príspevku vo výške vyčerpanej hodnoty športového poukazu je priebežné vedenie a zverejnenie elektronickej evidencie dochádzky detí v rozsahu podľa § 80 ods. 2 písm. a), b) a f) vrátane údajov o športovom odborníkovi v rozsahu podľa § 80 ods. 2 písm. a), b) a f) a ods. 6 písm. a) až f), ktorý vykonávanie športu pre všetkých viedol.</w:t>
      </w:r>
    </w:p>
    <w:p w:rsidR="0086145F">
      <w:pPr>
        <w:bidi w:val="0"/>
        <w:spacing w:before="200"/>
        <w:rPr>
          <w:rFonts w:ascii="Times New Roman" w:hAnsi="Times New Roman"/>
        </w:rPr>
      </w:pPr>
    </w:p>
    <w:p w:rsidR="0086145F">
      <w:pPr>
        <w:pStyle w:val="Heading4"/>
        <w:bidi w:val="0"/>
        <w:rPr>
          <w:rFonts w:ascii="Times New Roman" w:hAnsi="Times New Roman"/>
        </w:rPr>
      </w:pPr>
      <w:bookmarkStart w:id="138" w:name="h.38czs75" w:colFirst="0" w:colLast="0"/>
      <w:bookmarkEnd w:id="138"/>
      <w:r w:rsidR="00277335">
        <w:rPr>
          <w:rFonts w:ascii="Times New Roman" w:hAnsi="Times New Roman"/>
          <w:sz w:val="22"/>
          <w:szCs w:val="22"/>
        </w:rPr>
        <w:t>§ 77</w:t>
      </w:r>
    </w:p>
    <w:p w:rsidR="0086145F">
      <w:pPr>
        <w:pStyle w:val="Heading4"/>
        <w:bidi w:val="0"/>
        <w:rPr>
          <w:rFonts w:ascii="Times New Roman" w:hAnsi="Times New Roman"/>
        </w:rPr>
      </w:pPr>
      <w:bookmarkStart w:id="139" w:name="h.1nia2ey" w:colFirst="0" w:colLast="0"/>
      <w:bookmarkEnd w:id="139"/>
      <w:r w:rsidR="00277335">
        <w:rPr>
          <w:rFonts w:ascii="Times New Roman" w:hAnsi="Times New Roman"/>
          <w:sz w:val="22"/>
          <w:szCs w:val="22"/>
        </w:rPr>
        <w:t>Zdroje financovania športu zo štátneho rozpočtu</w:t>
      </w:r>
    </w:p>
    <w:p w:rsidR="0086145F">
      <w:pPr>
        <w:numPr>
          <w:numId w:val="66"/>
        </w:numPr>
        <w:bidi w:val="0"/>
        <w:spacing w:before="200"/>
        <w:ind w:hanging="360"/>
        <w:contextualSpacing/>
        <w:rPr>
          <w:rFonts w:ascii="Times New Roman" w:hAnsi="Times New Roman"/>
          <w:sz w:val="22"/>
          <w:szCs w:val="22"/>
        </w:rPr>
      </w:pPr>
      <w:r w:rsidR="00277335">
        <w:rPr>
          <w:rFonts w:ascii="Times New Roman" w:hAnsi="Times New Roman"/>
          <w:sz w:val="22"/>
          <w:szCs w:val="22"/>
        </w:rPr>
        <w:t xml:space="preserve">Zdroje financovania športu zo štátneho rozpočtu sú </w:t>
      </w:r>
    </w:p>
    <w:p w:rsidR="0086145F">
      <w:pPr>
        <w:numPr>
          <w:ilvl w:val="1"/>
          <w:numId w:val="66"/>
        </w:numPr>
        <w:bidi w:val="0"/>
        <w:ind w:hanging="360"/>
        <w:contextualSpacing/>
        <w:rPr>
          <w:rFonts w:ascii="Times New Roman" w:hAnsi="Times New Roman"/>
          <w:sz w:val="22"/>
          <w:szCs w:val="22"/>
        </w:rPr>
      </w:pPr>
      <w:r w:rsidR="00277335">
        <w:rPr>
          <w:rFonts w:ascii="Times New Roman" w:hAnsi="Times New Roman"/>
          <w:sz w:val="22"/>
          <w:szCs w:val="22"/>
        </w:rPr>
        <w:t xml:space="preserve">prostriedky štátneho rozpočtu v rozpočtovej kapitole ministerstva školstva na šport, </w:t>
      </w:r>
    </w:p>
    <w:p w:rsidR="0086145F">
      <w:pPr>
        <w:numPr>
          <w:ilvl w:val="1"/>
          <w:numId w:val="66"/>
        </w:numPr>
        <w:bidi w:val="0"/>
        <w:ind w:hanging="360"/>
        <w:contextualSpacing/>
        <w:rPr>
          <w:rFonts w:ascii="Times New Roman" w:hAnsi="Times New Roman"/>
          <w:sz w:val="22"/>
          <w:szCs w:val="22"/>
        </w:rPr>
      </w:pPr>
      <w:r w:rsidR="00277335">
        <w:rPr>
          <w:rFonts w:ascii="Times New Roman" w:hAnsi="Times New Roman"/>
          <w:sz w:val="22"/>
          <w:szCs w:val="22"/>
        </w:rPr>
        <w:t>prostriedky štátneho rozpočtu vo výške odvodu z prevádzkovania lotériových hier</w:t>
      </w:r>
      <w:r>
        <w:rPr>
          <w:rFonts w:ascii="Times New Roman" w:hAnsi="Times New Roman"/>
          <w:sz w:val="22"/>
          <w:szCs w:val="22"/>
          <w:vertAlign w:val="superscript"/>
          <w:rtl w:val="0"/>
        </w:rPr>
        <w:footnoteReference w:id="37"/>
      </w:r>
      <w:r w:rsidR="00277335">
        <w:rPr>
          <w:rFonts w:ascii="Times New Roman" w:hAnsi="Times New Roman"/>
          <w:sz w:val="22"/>
          <w:szCs w:val="22"/>
        </w:rPr>
        <w:t>) do štátneho rozpočtu v rozpočtovom roku, ktorý predchádza bežnému rozpočtovému roku; v roku 2016 25% z tohto odvodu, v roku 2017 50% z tohto odvodu a v roku 2018 75% z tohto odvodu,</w:t>
      </w:r>
    </w:p>
    <w:p w:rsidR="0086145F">
      <w:pPr>
        <w:numPr>
          <w:ilvl w:val="1"/>
          <w:numId w:val="66"/>
        </w:numPr>
        <w:bidi w:val="0"/>
        <w:ind w:hanging="360"/>
        <w:contextualSpacing/>
        <w:rPr>
          <w:rFonts w:ascii="Times New Roman" w:hAnsi="Times New Roman"/>
          <w:sz w:val="22"/>
          <w:szCs w:val="22"/>
        </w:rPr>
      </w:pPr>
      <w:r w:rsidR="00277335">
        <w:rPr>
          <w:rFonts w:ascii="Times New Roman" w:hAnsi="Times New Roman"/>
          <w:sz w:val="22"/>
          <w:szCs w:val="22"/>
        </w:rPr>
        <w:t>príspevky zo štátneho rozpočtu účelovo určené na príspevok na národný športový projekt.</w:t>
      </w:r>
    </w:p>
    <w:p w:rsidR="0086145F">
      <w:pPr>
        <w:numPr>
          <w:numId w:val="66"/>
        </w:numPr>
        <w:bidi w:val="0"/>
        <w:ind w:hanging="360"/>
        <w:contextualSpacing/>
        <w:rPr>
          <w:rFonts w:ascii="Times New Roman" w:hAnsi="Times New Roman"/>
          <w:sz w:val="22"/>
          <w:szCs w:val="22"/>
        </w:rPr>
      </w:pPr>
      <w:r w:rsidR="00277335">
        <w:rPr>
          <w:rFonts w:ascii="Times New Roman" w:hAnsi="Times New Roman"/>
          <w:sz w:val="22"/>
          <w:szCs w:val="22"/>
        </w:rPr>
        <w:t>Prostriedky  podľa odseku 1 písm. a) a b) sa použijú</w:t>
      </w:r>
    </w:p>
    <w:p w:rsidR="0086145F">
      <w:pPr>
        <w:numPr>
          <w:ilvl w:val="1"/>
          <w:numId w:val="66"/>
        </w:numPr>
        <w:bidi w:val="0"/>
        <w:ind w:hanging="360"/>
        <w:contextualSpacing/>
        <w:rPr>
          <w:rFonts w:ascii="Times New Roman" w:hAnsi="Times New Roman"/>
          <w:sz w:val="22"/>
          <w:szCs w:val="22"/>
        </w:rPr>
      </w:pPr>
      <w:r w:rsidR="00277335">
        <w:rPr>
          <w:rFonts w:ascii="Times New Roman" w:hAnsi="Times New Roman"/>
          <w:sz w:val="22"/>
          <w:szCs w:val="22"/>
        </w:rPr>
        <w:t xml:space="preserve">vo výške najmenej 80 % na poskytovanie príspevku uznanému športu a  </w:t>
      </w:r>
    </w:p>
    <w:p w:rsidR="0086145F">
      <w:pPr>
        <w:numPr>
          <w:ilvl w:val="1"/>
          <w:numId w:val="66"/>
        </w:numPr>
        <w:bidi w:val="0"/>
        <w:ind w:hanging="360"/>
        <w:contextualSpacing/>
        <w:rPr>
          <w:rFonts w:ascii="Times New Roman" w:hAnsi="Times New Roman"/>
          <w:sz w:val="22"/>
          <w:szCs w:val="22"/>
        </w:rPr>
      </w:pPr>
      <w:r w:rsidR="00277335">
        <w:rPr>
          <w:rFonts w:ascii="Times New Roman" w:hAnsi="Times New Roman"/>
          <w:sz w:val="22"/>
          <w:szCs w:val="22"/>
        </w:rPr>
        <w:t>v zvyšnej časti na poskytovanie dotácie podľa § 70, národné športové projekty podľa § 75 ods. 2, 4 a 5, náklady na správu a prevádzku informačného systému športu a vzdelávanie a skúšku kontrolórov.</w:t>
      </w:r>
    </w:p>
    <w:p w:rsidR="0086145F">
      <w:pPr>
        <w:bidi w:val="0"/>
        <w:jc w:val="left"/>
        <w:rPr>
          <w:rFonts w:ascii="Times New Roman" w:hAnsi="Times New Roman"/>
        </w:rPr>
      </w:pPr>
    </w:p>
    <w:p w:rsidR="0086145F">
      <w:pPr>
        <w:pStyle w:val="Heading4"/>
        <w:bidi w:val="0"/>
        <w:rPr>
          <w:rFonts w:ascii="Times New Roman" w:hAnsi="Times New Roman"/>
        </w:rPr>
      </w:pPr>
      <w:r w:rsidR="00277335">
        <w:rPr>
          <w:rFonts w:ascii="Times New Roman" w:hAnsi="Times New Roman"/>
          <w:sz w:val="22"/>
          <w:szCs w:val="22"/>
        </w:rPr>
        <w:t>§ 78</w:t>
      </w:r>
    </w:p>
    <w:p w:rsidR="0086145F">
      <w:pPr>
        <w:pStyle w:val="Heading4"/>
        <w:bidi w:val="0"/>
        <w:rPr>
          <w:rFonts w:ascii="Times New Roman" w:hAnsi="Times New Roman"/>
        </w:rPr>
      </w:pPr>
      <w:bookmarkStart w:id="140" w:name="h.47hxl2r" w:colFirst="0" w:colLast="0"/>
      <w:bookmarkEnd w:id="140"/>
      <w:r w:rsidR="00277335">
        <w:rPr>
          <w:rFonts w:ascii="Times New Roman" w:hAnsi="Times New Roman"/>
          <w:sz w:val="22"/>
          <w:szCs w:val="22"/>
        </w:rPr>
        <w:t>Kontrola použitia verejných prostriedkov</w:t>
      </w:r>
    </w:p>
    <w:p w:rsidR="0086145F">
      <w:pPr>
        <w:bidi w:val="0"/>
        <w:rPr>
          <w:rFonts w:ascii="Times New Roman" w:hAnsi="Times New Roman"/>
        </w:rPr>
      </w:pPr>
    </w:p>
    <w:p w:rsidR="0086145F">
      <w:pPr>
        <w:numPr>
          <w:numId w:val="106"/>
        </w:numPr>
        <w:bidi w:val="0"/>
        <w:ind w:left="570" w:hanging="360"/>
        <w:rPr>
          <w:rFonts w:ascii="Times New Roman" w:hAnsi="Times New Roman"/>
          <w:sz w:val="22"/>
          <w:szCs w:val="22"/>
        </w:rPr>
      </w:pPr>
      <w:r w:rsidR="00277335">
        <w:rPr>
          <w:rFonts w:ascii="Times New Roman" w:hAnsi="Times New Roman"/>
          <w:sz w:val="22"/>
          <w:szCs w:val="22"/>
        </w:rPr>
        <w:t>Poskytovateľ prostriedkov zo štátneho rozpočtu vykonáva kontrolu použitia poskytnutých verejných prostriedkov podľa osobitného predpisu.</w:t>
      </w:r>
      <w:r>
        <w:rPr>
          <w:rFonts w:ascii="Times New Roman" w:hAnsi="Times New Roman"/>
          <w:sz w:val="22"/>
          <w:szCs w:val="22"/>
          <w:vertAlign w:val="superscript"/>
          <w:rtl w:val="0"/>
        </w:rPr>
        <w:footnoteReference w:id="38"/>
      </w:r>
      <w:r w:rsidR="00277335">
        <w:rPr>
          <w:rFonts w:ascii="Times New Roman" w:hAnsi="Times New Roman"/>
          <w:sz w:val="22"/>
          <w:szCs w:val="22"/>
        </w:rPr>
        <w:t>)</w:t>
      </w:r>
    </w:p>
    <w:p w:rsidR="0086145F">
      <w:pPr>
        <w:numPr>
          <w:numId w:val="106"/>
        </w:numPr>
        <w:bidi w:val="0"/>
        <w:ind w:left="570" w:hanging="360"/>
        <w:contextualSpacing/>
        <w:rPr>
          <w:rFonts w:ascii="Times New Roman" w:hAnsi="Times New Roman"/>
          <w:sz w:val="22"/>
          <w:szCs w:val="22"/>
        </w:rPr>
      </w:pPr>
      <w:r w:rsidR="00277335">
        <w:rPr>
          <w:rFonts w:ascii="Times New Roman" w:hAnsi="Times New Roman"/>
          <w:sz w:val="22"/>
          <w:szCs w:val="22"/>
        </w:rPr>
        <w:t>Prijímateľ verejných prostriedkov je povinný poskytovateľovi prostriedkov zo štátneho rozpočtu  predložiť aj doklady preukazujúce použitie finančných prostriedkov určených na spolufinancovanie účelu príspevku.</w:t>
      </w:r>
    </w:p>
    <w:p w:rsidR="0086145F">
      <w:pPr>
        <w:numPr>
          <w:numId w:val="106"/>
        </w:numPr>
        <w:bidi w:val="0"/>
        <w:ind w:left="570" w:hanging="360"/>
        <w:contextualSpacing/>
        <w:rPr>
          <w:rFonts w:ascii="Times New Roman" w:hAnsi="Times New Roman"/>
          <w:sz w:val="22"/>
          <w:szCs w:val="22"/>
        </w:rPr>
      </w:pPr>
      <w:r w:rsidR="00277335">
        <w:rPr>
          <w:rFonts w:ascii="Times New Roman" w:hAnsi="Times New Roman"/>
          <w:sz w:val="22"/>
          <w:szCs w:val="22"/>
        </w:rPr>
        <w:t>Ak prijímateľ verejných prostriedkov poruší finančnú disciplínu, postupuje sa podľa osobitného predpisu.</w:t>
      </w:r>
      <w:r>
        <w:rPr>
          <w:rFonts w:ascii="Times New Roman" w:hAnsi="Times New Roman"/>
          <w:sz w:val="22"/>
          <w:szCs w:val="22"/>
          <w:vertAlign w:val="superscript"/>
          <w:rtl w:val="0"/>
        </w:rPr>
        <w:footnoteReference w:id="39"/>
      </w:r>
      <w:r w:rsidR="00277335">
        <w:rPr>
          <w:rFonts w:ascii="Times New Roman" w:hAnsi="Times New Roman"/>
          <w:sz w:val="22"/>
          <w:szCs w:val="22"/>
        </w:rPr>
        <w:t>)</w:t>
      </w:r>
    </w:p>
    <w:p w:rsidR="0086145F">
      <w:pPr>
        <w:bidi w:val="0"/>
        <w:jc w:val="left"/>
        <w:rPr>
          <w:rFonts w:ascii="Times New Roman" w:hAnsi="Times New Roman"/>
        </w:rPr>
      </w:pPr>
    </w:p>
    <w:p w:rsidR="0086145F">
      <w:pPr>
        <w:pStyle w:val="Heading3"/>
        <w:bidi w:val="0"/>
        <w:rPr>
          <w:rFonts w:ascii="Times New Roman" w:hAnsi="Times New Roman"/>
        </w:rPr>
      </w:pPr>
      <w:bookmarkStart w:id="141" w:name="h.2mn7vak" w:colFirst="0" w:colLast="0"/>
      <w:bookmarkEnd w:id="141"/>
      <w:r w:rsidR="00277335">
        <w:rPr>
          <w:rFonts w:ascii="Times New Roman" w:hAnsi="Times New Roman"/>
          <w:sz w:val="22"/>
          <w:szCs w:val="22"/>
        </w:rPr>
        <w:t>ŠIESTA ČASŤ</w:t>
      </w:r>
    </w:p>
    <w:p w:rsidR="0086145F">
      <w:pPr>
        <w:pStyle w:val="Heading3"/>
        <w:bidi w:val="0"/>
        <w:rPr>
          <w:rFonts w:ascii="Times New Roman" w:hAnsi="Times New Roman"/>
        </w:rPr>
      </w:pPr>
      <w:bookmarkStart w:id="142" w:name="h.11si5id" w:colFirst="0" w:colLast="0"/>
      <w:bookmarkEnd w:id="142"/>
      <w:r w:rsidR="00277335">
        <w:rPr>
          <w:rFonts w:ascii="Times New Roman" w:hAnsi="Times New Roman"/>
          <w:sz w:val="22"/>
          <w:szCs w:val="22"/>
        </w:rPr>
        <w:t>INFORMAČNÝ SYSTÉM ŠPORTU</w:t>
      </w:r>
    </w:p>
    <w:p w:rsidR="0086145F">
      <w:pPr>
        <w:bidi w:val="0"/>
        <w:ind w:left="425"/>
        <w:jc w:val="center"/>
        <w:rPr>
          <w:rFonts w:ascii="Times New Roman" w:hAnsi="Times New Roman"/>
        </w:rPr>
      </w:pPr>
    </w:p>
    <w:p w:rsidR="0086145F">
      <w:pPr>
        <w:bidi w:val="0"/>
        <w:jc w:val="center"/>
        <w:rPr>
          <w:rFonts w:ascii="Times New Roman" w:hAnsi="Times New Roman"/>
        </w:rPr>
      </w:pPr>
      <w:r w:rsidR="00277335">
        <w:rPr>
          <w:rFonts w:ascii="Times New Roman" w:hAnsi="Times New Roman"/>
          <w:b/>
          <w:sz w:val="22"/>
          <w:szCs w:val="22"/>
        </w:rPr>
        <w:t>§ 79</w:t>
      </w:r>
    </w:p>
    <w:p w:rsidR="0086145F">
      <w:pPr>
        <w:bidi w:val="0"/>
        <w:ind w:left="425"/>
        <w:jc w:val="center"/>
        <w:rPr>
          <w:rFonts w:ascii="Times New Roman" w:hAnsi="Times New Roman"/>
        </w:rPr>
      </w:pPr>
    </w:p>
    <w:p w:rsidR="0086145F">
      <w:pPr>
        <w:numPr>
          <w:numId w:val="104"/>
        </w:numPr>
        <w:bidi w:val="0"/>
        <w:ind w:left="570" w:hanging="360"/>
        <w:rPr>
          <w:rFonts w:ascii="Times New Roman" w:hAnsi="Times New Roman"/>
          <w:sz w:val="22"/>
          <w:szCs w:val="22"/>
        </w:rPr>
      </w:pPr>
      <w:r w:rsidR="00277335">
        <w:rPr>
          <w:rFonts w:ascii="Times New Roman" w:hAnsi="Times New Roman"/>
          <w:sz w:val="22"/>
          <w:szCs w:val="22"/>
        </w:rPr>
        <w:t>Informačný systém športu je informačným systémom verejnej správy, ktorého správcom a prevádzkovateľom je ministerstvo školstva.</w:t>
      </w:r>
    </w:p>
    <w:p w:rsidR="0086145F">
      <w:pPr>
        <w:numPr>
          <w:numId w:val="104"/>
        </w:numPr>
        <w:bidi w:val="0"/>
        <w:ind w:left="570" w:hanging="360"/>
        <w:contextualSpacing/>
        <w:rPr>
          <w:rFonts w:ascii="Times New Roman" w:hAnsi="Times New Roman"/>
          <w:sz w:val="22"/>
          <w:szCs w:val="22"/>
        </w:rPr>
      </w:pPr>
      <w:r w:rsidR="00277335">
        <w:rPr>
          <w:rFonts w:ascii="Times New Roman" w:hAnsi="Times New Roman"/>
          <w:sz w:val="22"/>
          <w:szCs w:val="22"/>
        </w:rPr>
        <w:t>Informačný systém tvoria tieto moduly</w:t>
      </w:r>
    </w:p>
    <w:p w:rsidR="0086145F">
      <w:pPr>
        <w:numPr>
          <w:ilvl w:val="1"/>
          <w:numId w:val="104"/>
        </w:numPr>
        <w:bidi w:val="0"/>
        <w:ind w:hanging="360"/>
        <w:contextualSpacing/>
        <w:rPr>
          <w:rFonts w:ascii="Times New Roman" w:hAnsi="Times New Roman"/>
          <w:sz w:val="22"/>
          <w:szCs w:val="22"/>
        </w:rPr>
      </w:pPr>
      <w:r w:rsidR="00277335">
        <w:rPr>
          <w:rFonts w:ascii="Times New Roman" w:hAnsi="Times New Roman"/>
          <w:sz w:val="22"/>
          <w:szCs w:val="22"/>
        </w:rPr>
        <w:t>register fyzických osôb v športe,</w:t>
      </w:r>
    </w:p>
    <w:p w:rsidR="0086145F">
      <w:pPr>
        <w:numPr>
          <w:ilvl w:val="1"/>
          <w:numId w:val="104"/>
        </w:numPr>
        <w:bidi w:val="0"/>
        <w:ind w:hanging="360"/>
        <w:contextualSpacing/>
        <w:rPr>
          <w:rFonts w:ascii="Times New Roman" w:hAnsi="Times New Roman"/>
          <w:sz w:val="22"/>
          <w:szCs w:val="22"/>
        </w:rPr>
      </w:pPr>
      <w:r w:rsidR="00277335">
        <w:rPr>
          <w:rFonts w:ascii="Times New Roman" w:hAnsi="Times New Roman"/>
          <w:sz w:val="22"/>
          <w:szCs w:val="22"/>
        </w:rPr>
        <w:t>register právnických osôb v športe,</w:t>
      </w:r>
    </w:p>
    <w:p w:rsidR="0086145F">
      <w:pPr>
        <w:numPr>
          <w:ilvl w:val="1"/>
          <w:numId w:val="104"/>
        </w:numPr>
        <w:bidi w:val="0"/>
        <w:ind w:hanging="360"/>
        <w:contextualSpacing/>
        <w:rPr>
          <w:rFonts w:ascii="Times New Roman" w:hAnsi="Times New Roman"/>
          <w:sz w:val="22"/>
          <w:szCs w:val="22"/>
        </w:rPr>
      </w:pPr>
      <w:r w:rsidR="00277335">
        <w:rPr>
          <w:rFonts w:ascii="Times New Roman" w:hAnsi="Times New Roman"/>
          <w:sz w:val="22"/>
          <w:szCs w:val="22"/>
        </w:rPr>
        <w:t>verejný portál informačného systému športu (ďalej len „športový portál“),</w:t>
      </w:r>
    </w:p>
    <w:p w:rsidR="0086145F">
      <w:pPr>
        <w:numPr>
          <w:ilvl w:val="1"/>
          <w:numId w:val="104"/>
        </w:numPr>
        <w:bidi w:val="0"/>
        <w:ind w:hanging="360"/>
        <w:contextualSpacing/>
        <w:rPr>
          <w:rFonts w:ascii="Times New Roman" w:hAnsi="Times New Roman"/>
          <w:sz w:val="22"/>
          <w:szCs w:val="22"/>
        </w:rPr>
      </w:pPr>
      <w:r w:rsidR="00277335">
        <w:rPr>
          <w:rFonts w:ascii="Times New Roman" w:hAnsi="Times New Roman"/>
          <w:sz w:val="22"/>
          <w:szCs w:val="22"/>
        </w:rPr>
        <w:t>odbornej prípravy športových odborníkov.</w:t>
      </w:r>
    </w:p>
    <w:p w:rsidR="0086145F">
      <w:pPr>
        <w:numPr>
          <w:numId w:val="104"/>
        </w:numPr>
        <w:bidi w:val="0"/>
        <w:ind w:left="570" w:hanging="360"/>
        <w:contextualSpacing/>
        <w:rPr>
          <w:rFonts w:ascii="Times New Roman" w:hAnsi="Times New Roman"/>
          <w:sz w:val="22"/>
          <w:szCs w:val="22"/>
        </w:rPr>
      </w:pPr>
      <w:r w:rsidR="00277335">
        <w:rPr>
          <w:rFonts w:ascii="Times New Roman" w:hAnsi="Times New Roman"/>
          <w:sz w:val="22"/>
          <w:szCs w:val="22"/>
        </w:rPr>
        <w:t>Na účely identifikácie pridelí informačný systém športu každej fyzickej osobe v športe a každej právnickej osobe v športe špecifický autentifikátor osoby.</w:t>
      </w:r>
      <w:r>
        <w:rPr>
          <w:rFonts w:ascii="Times New Roman" w:hAnsi="Times New Roman"/>
          <w:sz w:val="22"/>
          <w:szCs w:val="22"/>
          <w:vertAlign w:val="superscript"/>
          <w:rtl w:val="0"/>
        </w:rPr>
        <w:footnoteReference w:id="40"/>
      </w:r>
      <w:r w:rsidR="00277335">
        <w:rPr>
          <w:rFonts w:ascii="Times New Roman" w:hAnsi="Times New Roman"/>
          <w:sz w:val="22"/>
          <w:szCs w:val="22"/>
        </w:rPr>
        <w:t>)</w:t>
      </w:r>
    </w:p>
    <w:p w:rsidR="0086145F">
      <w:pPr>
        <w:numPr>
          <w:numId w:val="104"/>
        </w:numPr>
        <w:bidi w:val="0"/>
        <w:ind w:left="570" w:hanging="360"/>
        <w:contextualSpacing/>
        <w:rPr>
          <w:rFonts w:ascii="Times New Roman" w:hAnsi="Times New Roman"/>
          <w:sz w:val="22"/>
          <w:szCs w:val="22"/>
        </w:rPr>
      </w:pPr>
      <w:r w:rsidR="00277335">
        <w:rPr>
          <w:rFonts w:ascii="Times New Roman" w:hAnsi="Times New Roman"/>
          <w:sz w:val="22"/>
          <w:szCs w:val="22"/>
        </w:rPr>
        <w:t>Údaje v informačnom systéme športu sa považujú za úplné, správne a pravdivé, kým nie je preukázaný opak. Za úplnosť, správnosť a pravdivosť údajov zapísaných v informačnom systéme športu zodpovedá osoba, ktorá zápis vykonala.</w:t>
      </w:r>
    </w:p>
    <w:p w:rsidR="0086145F">
      <w:pPr>
        <w:numPr>
          <w:numId w:val="104"/>
        </w:numPr>
        <w:bidi w:val="0"/>
        <w:ind w:left="570" w:hanging="360"/>
        <w:contextualSpacing/>
        <w:rPr>
          <w:rFonts w:ascii="Times New Roman" w:hAnsi="Times New Roman"/>
          <w:sz w:val="22"/>
          <w:szCs w:val="22"/>
        </w:rPr>
      </w:pPr>
      <w:r w:rsidR="00277335">
        <w:rPr>
          <w:rFonts w:ascii="Times New Roman" w:hAnsi="Times New Roman"/>
          <w:sz w:val="22"/>
          <w:szCs w:val="22"/>
        </w:rPr>
        <w:t>Povinné údaje sa do informačného systému športu zapisujú priamym vložením alebo automatickou synchronizáciou údajov v zdrojovej evidencii športovej organizácie s údajmi v informačnom systéme športu.</w:t>
      </w:r>
    </w:p>
    <w:p w:rsidR="0086145F">
      <w:pPr>
        <w:numPr>
          <w:numId w:val="104"/>
        </w:numPr>
        <w:bidi w:val="0"/>
        <w:ind w:left="570" w:hanging="360"/>
        <w:contextualSpacing/>
        <w:rPr>
          <w:rFonts w:ascii="Times New Roman" w:hAnsi="Times New Roman"/>
          <w:sz w:val="22"/>
          <w:szCs w:val="22"/>
        </w:rPr>
      </w:pPr>
      <w:r w:rsidR="00277335">
        <w:rPr>
          <w:rFonts w:ascii="Times New Roman" w:hAnsi="Times New Roman"/>
          <w:sz w:val="22"/>
          <w:szCs w:val="22"/>
        </w:rPr>
        <w:t>Na poskytovanie údajov z informačného systému športu sa nevzťahuje osobitný predpis.</w:t>
      </w:r>
      <w:r>
        <w:rPr>
          <w:rFonts w:ascii="Times New Roman" w:hAnsi="Times New Roman"/>
          <w:sz w:val="22"/>
          <w:szCs w:val="22"/>
          <w:vertAlign w:val="superscript"/>
          <w:rtl w:val="0"/>
        </w:rPr>
        <w:footnoteReference w:id="41"/>
      </w:r>
      <w:r w:rsidR="00277335">
        <w:rPr>
          <w:rFonts w:ascii="Times New Roman" w:hAnsi="Times New Roman"/>
          <w:sz w:val="22"/>
          <w:szCs w:val="22"/>
        </w:rPr>
        <w:t>)</w:t>
      </w:r>
    </w:p>
    <w:p w:rsidR="0086145F">
      <w:pPr>
        <w:bidi w:val="0"/>
        <w:jc w:val="left"/>
        <w:rPr>
          <w:rFonts w:ascii="Times New Roman" w:hAnsi="Times New Roman"/>
        </w:rPr>
      </w:pPr>
    </w:p>
    <w:p w:rsidR="0086145F">
      <w:pPr>
        <w:bidi w:val="0"/>
        <w:jc w:val="center"/>
        <w:rPr>
          <w:rFonts w:ascii="Times New Roman" w:hAnsi="Times New Roman"/>
        </w:rPr>
      </w:pPr>
      <w:r w:rsidR="00277335">
        <w:rPr>
          <w:rFonts w:ascii="Times New Roman" w:hAnsi="Times New Roman"/>
          <w:b/>
          <w:sz w:val="22"/>
          <w:szCs w:val="22"/>
        </w:rPr>
        <w:t>§ 80</w:t>
      </w:r>
    </w:p>
    <w:p w:rsidR="0086145F">
      <w:pPr>
        <w:bidi w:val="0"/>
        <w:jc w:val="center"/>
        <w:rPr>
          <w:rFonts w:ascii="Times New Roman" w:hAnsi="Times New Roman"/>
        </w:rPr>
      </w:pPr>
      <w:r w:rsidR="00277335">
        <w:rPr>
          <w:rFonts w:ascii="Times New Roman" w:hAnsi="Times New Roman"/>
          <w:b/>
          <w:sz w:val="22"/>
          <w:szCs w:val="22"/>
        </w:rPr>
        <w:t>Register fyzických osôb v športe</w:t>
      </w:r>
    </w:p>
    <w:p w:rsidR="0086145F">
      <w:pPr>
        <w:bidi w:val="0"/>
        <w:jc w:val="center"/>
        <w:rPr>
          <w:rFonts w:ascii="Times New Roman" w:hAnsi="Times New Roman"/>
        </w:rPr>
      </w:pPr>
    </w:p>
    <w:p w:rsidR="0086145F">
      <w:pPr>
        <w:numPr>
          <w:numId w:val="109"/>
        </w:numPr>
        <w:bidi w:val="0"/>
        <w:ind w:left="570" w:hanging="360"/>
        <w:rPr>
          <w:rFonts w:ascii="Times New Roman" w:hAnsi="Times New Roman"/>
          <w:sz w:val="22"/>
          <w:szCs w:val="22"/>
        </w:rPr>
      </w:pPr>
      <w:r w:rsidR="00277335">
        <w:rPr>
          <w:rFonts w:ascii="Times New Roman" w:hAnsi="Times New Roman"/>
          <w:sz w:val="22"/>
          <w:szCs w:val="22"/>
        </w:rPr>
        <w:t xml:space="preserve">Do registra fyzických osôb v športe sa zapisujú údaje o fyzických osobách, ktoré vykonávajú športovú činnosť ako </w:t>
      </w:r>
    </w:p>
    <w:p w:rsidR="0086145F">
      <w:pPr>
        <w:numPr>
          <w:ilvl w:val="1"/>
          <w:numId w:val="63"/>
        </w:numPr>
        <w:bidi w:val="0"/>
        <w:ind w:hanging="360"/>
        <w:contextualSpacing/>
        <w:rPr>
          <w:rFonts w:ascii="Times New Roman" w:hAnsi="Times New Roman"/>
          <w:sz w:val="22"/>
          <w:szCs w:val="22"/>
        </w:rPr>
      </w:pPr>
      <w:r w:rsidR="00277335">
        <w:rPr>
          <w:rFonts w:ascii="Times New Roman" w:hAnsi="Times New Roman"/>
          <w:sz w:val="22"/>
          <w:szCs w:val="22"/>
        </w:rPr>
        <w:t>profesionálny športovec,</w:t>
      </w:r>
    </w:p>
    <w:p w:rsidR="0086145F">
      <w:pPr>
        <w:numPr>
          <w:ilvl w:val="1"/>
          <w:numId w:val="63"/>
        </w:numPr>
        <w:bidi w:val="0"/>
        <w:ind w:hanging="360"/>
        <w:contextualSpacing/>
        <w:rPr>
          <w:rFonts w:ascii="Times New Roman" w:hAnsi="Times New Roman"/>
          <w:sz w:val="22"/>
          <w:szCs w:val="22"/>
        </w:rPr>
      </w:pPr>
      <w:r w:rsidR="00277335">
        <w:rPr>
          <w:rFonts w:ascii="Times New Roman" w:hAnsi="Times New Roman"/>
          <w:sz w:val="22"/>
          <w:szCs w:val="22"/>
        </w:rPr>
        <w:t>amatérsky športovec,</w:t>
      </w:r>
    </w:p>
    <w:p w:rsidR="0086145F">
      <w:pPr>
        <w:numPr>
          <w:ilvl w:val="1"/>
          <w:numId w:val="63"/>
        </w:numPr>
        <w:bidi w:val="0"/>
        <w:ind w:hanging="360"/>
        <w:contextualSpacing/>
        <w:rPr>
          <w:rFonts w:ascii="Times New Roman" w:hAnsi="Times New Roman"/>
          <w:sz w:val="22"/>
          <w:szCs w:val="22"/>
        </w:rPr>
      </w:pPr>
      <w:r w:rsidR="00277335">
        <w:rPr>
          <w:rFonts w:ascii="Times New Roman" w:hAnsi="Times New Roman"/>
          <w:sz w:val="22"/>
          <w:szCs w:val="22"/>
        </w:rPr>
        <w:t>športový odborník podľa § 6 ods. 1,</w:t>
      </w:r>
    </w:p>
    <w:p w:rsidR="0086145F">
      <w:pPr>
        <w:numPr>
          <w:ilvl w:val="1"/>
          <w:numId w:val="63"/>
        </w:numPr>
        <w:bidi w:val="0"/>
        <w:ind w:hanging="360"/>
        <w:contextualSpacing/>
        <w:rPr>
          <w:rFonts w:ascii="Times New Roman" w:hAnsi="Times New Roman"/>
          <w:sz w:val="22"/>
          <w:szCs w:val="22"/>
        </w:rPr>
      </w:pPr>
      <w:r w:rsidR="00277335">
        <w:rPr>
          <w:rFonts w:ascii="Times New Roman" w:hAnsi="Times New Roman"/>
          <w:sz w:val="22"/>
          <w:szCs w:val="22"/>
        </w:rPr>
        <w:t>držiteľ športového poukazu.</w:t>
      </w:r>
    </w:p>
    <w:p w:rsidR="0086145F">
      <w:pPr>
        <w:numPr>
          <w:numId w:val="109"/>
        </w:numPr>
        <w:bidi w:val="0"/>
        <w:ind w:left="570" w:hanging="360"/>
        <w:contextualSpacing/>
        <w:rPr>
          <w:rFonts w:ascii="Times New Roman" w:hAnsi="Times New Roman"/>
          <w:sz w:val="22"/>
          <w:szCs w:val="22"/>
        </w:rPr>
      </w:pPr>
      <w:r w:rsidR="00277335">
        <w:rPr>
          <w:rFonts w:ascii="Times New Roman" w:hAnsi="Times New Roman"/>
          <w:sz w:val="22"/>
          <w:szCs w:val="22"/>
        </w:rPr>
        <w:t xml:space="preserve">O každej fyzickej osobe sa do registra fyzických osôb v športe zapisujú tieto údaje </w:t>
      </w:r>
    </w:p>
    <w:p w:rsidR="0086145F">
      <w:pPr>
        <w:numPr>
          <w:ilvl w:val="1"/>
          <w:numId w:val="193"/>
        </w:numPr>
        <w:bidi w:val="0"/>
        <w:ind w:hanging="360"/>
        <w:contextualSpacing/>
        <w:rPr>
          <w:rFonts w:ascii="Times New Roman" w:hAnsi="Times New Roman"/>
          <w:sz w:val="22"/>
          <w:szCs w:val="22"/>
        </w:rPr>
      </w:pPr>
      <w:r w:rsidR="00277335">
        <w:rPr>
          <w:rFonts w:ascii="Times New Roman" w:hAnsi="Times New Roman"/>
          <w:sz w:val="22"/>
          <w:szCs w:val="22"/>
        </w:rPr>
        <w:t xml:space="preserve">meno, priezvisko, titul </w:t>
      </w:r>
    </w:p>
    <w:p w:rsidR="0086145F">
      <w:pPr>
        <w:numPr>
          <w:ilvl w:val="1"/>
          <w:numId w:val="193"/>
        </w:numPr>
        <w:bidi w:val="0"/>
        <w:ind w:hanging="360"/>
        <w:contextualSpacing/>
        <w:rPr>
          <w:rFonts w:ascii="Times New Roman" w:hAnsi="Times New Roman"/>
          <w:sz w:val="22"/>
          <w:szCs w:val="22"/>
        </w:rPr>
      </w:pPr>
      <w:r w:rsidR="00277335">
        <w:rPr>
          <w:rFonts w:ascii="Times New Roman" w:hAnsi="Times New Roman"/>
          <w:sz w:val="22"/>
          <w:szCs w:val="22"/>
        </w:rPr>
        <w:t xml:space="preserve">dátum narodenia, </w:t>
      </w:r>
    </w:p>
    <w:p w:rsidR="0086145F">
      <w:pPr>
        <w:numPr>
          <w:ilvl w:val="1"/>
          <w:numId w:val="193"/>
        </w:numPr>
        <w:bidi w:val="0"/>
        <w:ind w:hanging="360"/>
        <w:contextualSpacing/>
        <w:rPr>
          <w:rFonts w:ascii="Times New Roman" w:hAnsi="Times New Roman"/>
          <w:sz w:val="22"/>
          <w:szCs w:val="22"/>
        </w:rPr>
      </w:pPr>
      <w:r w:rsidR="00277335">
        <w:rPr>
          <w:rFonts w:ascii="Times New Roman" w:hAnsi="Times New Roman"/>
          <w:sz w:val="22"/>
          <w:szCs w:val="22"/>
        </w:rPr>
        <w:t>identifikačné číslo organizácie, ak ide o samostatne zárobkovo činnú osobu,</w:t>
      </w:r>
    </w:p>
    <w:p w:rsidR="0086145F">
      <w:pPr>
        <w:numPr>
          <w:ilvl w:val="1"/>
          <w:numId w:val="193"/>
        </w:numPr>
        <w:bidi w:val="0"/>
        <w:ind w:hanging="360"/>
        <w:contextualSpacing/>
        <w:rPr>
          <w:rFonts w:ascii="Times New Roman" w:hAnsi="Times New Roman"/>
          <w:sz w:val="22"/>
          <w:szCs w:val="22"/>
        </w:rPr>
      </w:pPr>
      <w:r w:rsidR="00277335">
        <w:rPr>
          <w:rFonts w:ascii="Times New Roman" w:hAnsi="Times New Roman"/>
          <w:sz w:val="22"/>
          <w:szCs w:val="22"/>
        </w:rPr>
        <w:t>špecifický autentifikátor osoby,</w:t>
      </w:r>
    </w:p>
    <w:p w:rsidR="0086145F">
      <w:pPr>
        <w:numPr>
          <w:ilvl w:val="1"/>
          <w:numId w:val="193"/>
        </w:numPr>
        <w:bidi w:val="0"/>
        <w:ind w:hanging="360"/>
        <w:contextualSpacing/>
        <w:rPr>
          <w:rFonts w:ascii="Times New Roman" w:hAnsi="Times New Roman"/>
          <w:sz w:val="22"/>
          <w:szCs w:val="22"/>
        </w:rPr>
      </w:pPr>
      <w:r w:rsidR="00277335">
        <w:rPr>
          <w:rFonts w:ascii="Times New Roman" w:hAnsi="Times New Roman"/>
          <w:sz w:val="22"/>
          <w:szCs w:val="22"/>
        </w:rPr>
        <w:t>rodné číslo,</w:t>
      </w:r>
    </w:p>
    <w:p w:rsidR="0086145F">
      <w:pPr>
        <w:numPr>
          <w:ilvl w:val="1"/>
          <w:numId w:val="193"/>
        </w:numPr>
        <w:bidi w:val="0"/>
        <w:ind w:hanging="360"/>
        <w:contextualSpacing/>
        <w:rPr>
          <w:rFonts w:ascii="Times New Roman" w:hAnsi="Times New Roman"/>
          <w:sz w:val="22"/>
          <w:szCs w:val="22"/>
        </w:rPr>
      </w:pPr>
      <w:r w:rsidR="00277335">
        <w:rPr>
          <w:rFonts w:ascii="Times New Roman" w:hAnsi="Times New Roman"/>
          <w:sz w:val="22"/>
          <w:szCs w:val="22"/>
        </w:rPr>
        <w:t xml:space="preserve">štátna príslušnosť, </w:t>
      </w:r>
    </w:p>
    <w:p w:rsidR="0086145F">
      <w:pPr>
        <w:numPr>
          <w:ilvl w:val="1"/>
          <w:numId w:val="193"/>
        </w:numPr>
        <w:bidi w:val="0"/>
        <w:ind w:hanging="360"/>
        <w:contextualSpacing/>
        <w:rPr>
          <w:rFonts w:ascii="Times New Roman" w:hAnsi="Times New Roman"/>
          <w:sz w:val="22"/>
          <w:szCs w:val="22"/>
        </w:rPr>
      </w:pPr>
      <w:r w:rsidR="00277335">
        <w:rPr>
          <w:rFonts w:ascii="Times New Roman" w:hAnsi="Times New Roman"/>
          <w:sz w:val="22"/>
          <w:szCs w:val="22"/>
        </w:rPr>
        <w:t>adresa trvalého pobytu alebo obdobného pobytu,</w:t>
      </w:r>
    </w:p>
    <w:p w:rsidR="0086145F">
      <w:pPr>
        <w:numPr>
          <w:ilvl w:val="1"/>
          <w:numId w:val="193"/>
        </w:numPr>
        <w:bidi w:val="0"/>
        <w:ind w:hanging="360"/>
        <w:contextualSpacing/>
        <w:rPr>
          <w:rFonts w:ascii="Times New Roman" w:hAnsi="Times New Roman"/>
          <w:sz w:val="22"/>
          <w:szCs w:val="22"/>
        </w:rPr>
      </w:pPr>
      <w:r w:rsidR="00277335">
        <w:rPr>
          <w:rFonts w:ascii="Times New Roman" w:hAnsi="Times New Roman"/>
          <w:sz w:val="22"/>
          <w:szCs w:val="22"/>
        </w:rPr>
        <w:t>obchodné meno a miesto podnikania, ak ide o fyzickú osobu - podnikateľa,</w:t>
      </w:r>
    </w:p>
    <w:p w:rsidR="0086145F">
      <w:pPr>
        <w:numPr>
          <w:ilvl w:val="1"/>
          <w:numId w:val="193"/>
        </w:numPr>
        <w:bidi w:val="0"/>
        <w:ind w:hanging="360"/>
        <w:contextualSpacing/>
        <w:rPr>
          <w:rFonts w:ascii="Times New Roman" w:hAnsi="Times New Roman"/>
          <w:sz w:val="22"/>
          <w:szCs w:val="22"/>
        </w:rPr>
      </w:pPr>
      <w:r w:rsidR="00277335">
        <w:rPr>
          <w:rFonts w:ascii="Times New Roman" w:hAnsi="Times New Roman"/>
          <w:sz w:val="22"/>
          <w:szCs w:val="22"/>
        </w:rPr>
        <w:t xml:space="preserve">adresa na doručovanie,   </w:t>
      </w:r>
    </w:p>
    <w:p w:rsidR="0086145F">
      <w:pPr>
        <w:numPr>
          <w:ilvl w:val="1"/>
          <w:numId w:val="193"/>
        </w:numPr>
        <w:bidi w:val="0"/>
        <w:ind w:hanging="360"/>
        <w:contextualSpacing/>
        <w:rPr>
          <w:rFonts w:ascii="Times New Roman" w:hAnsi="Times New Roman"/>
          <w:sz w:val="22"/>
          <w:szCs w:val="22"/>
        </w:rPr>
      </w:pPr>
      <w:r w:rsidR="00277335">
        <w:rPr>
          <w:rFonts w:ascii="Times New Roman" w:hAnsi="Times New Roman"/>
          <w:sz w:val="22"/>
          <w:szCs w:val="22"/>
        </w:rPr>
        <w:t>adresa elektronickej pošty,</w:t>
      </w:r>
    </w:p>
    <w:p w:rsidR="0086145F">
      <w:pPr>
        <w:numPr>
          <w:ilvl w:val="1"/>
          <w:numId w:val="193"/>
        </w:numPr>
        <w:bidi w:val="0"/>
        <w:ind w:hanging="360"/>
        <w:contextualSpacing/>
        <w:rPr>
          <w:rFonts w:ascii="Times New Roman" w:hAnsi="Times New Roman"/>
          <w:sz w:val="22"/>
          <w:szCs w:val="22"/>
        </w:rPr>
      </w:pPr>
      <w:r w:rsidR="00277335">
        <w:rPr>
          <w:rFonts w:ascii="Times New Roman" w:hAnsi="Times New Roman"/>
          <w:sz w:val="22"/>
          <w:szCs w:val="22"/>
        </w:rPr>
        <w:t>číslo bankového účtu na príjem a použitie</w:t>
      </w:r>
    </w:p>
    <w:p w:rsidR="0086145F">
      <w:pPr>
        <w:numPr>
          <w:numId w:val="186"/>
        </w:numPr>
        <w:bidi w:val="0"/>
        <w:ind w:hanging="360"/>
        <w:contextualSpacing/>
        <w:rPr>
          <w:rFonts w:ascii="Times New Roman" w:hAnsi="Times New Roman"/>
          <w:sz w:val="22"/>
          <w:szCs w:val="22"/>
        </w:rPr>
      </w:pPr>
      <w:r w:rsidR="00277335">
        <w:rPr>
          <w:rFonts w:ascii="Times New Roman" w:hAnsi="Times New Roman"/>
          <w:sz w:val="22"/>
          <w:szCs w:val="22"/>
        </w:rPr>
        <w:t>dotácie,</w:t>
      </w:r>
    </w:p>
    <w:p w:rsidR="0086145F">
      <w:pPr>
        <w:numPr>
          <w:numId w:val="186"/>
        </w:numPr>
        <w:bidi w:val="0"/>
        <w:ind w:hanging="360"/>
        <w:contextualSpacing/>
        <w:rPr>
          <w:rFonts w:ascii="Times New Roman" w:hAnsi="Times New Roman"/>
          <w:sz w:val="22"/>
          <w:szCs w:val="22"/>
        </w:rPr>
      </w:pPr>
      <w:r w:rsidR="00277335">
        <w:rPr>
          <w:rFonts w:ascii="Times New Roman" w:hAnsi="Times New Roman"/>
          <w:sz w:val="22"/>
          <w:szCs w:val="22"/>
        </w:rPr>
        <w:t>sponzorského,</w:t>
      </w:r>
    </w:p>
    <w:p w:rsidR="0086145F">
      <w:pPr>
        <w:numPr>
          <w:ilvl w:val="1"/>
          <w:numId w:val="193"/>
        </w:numPr>
        <w:bidi w:val="0"/>
        <w:ind w:hanging="360"/>
        <w:contextualSpacing/>
        <w:rPr>
          <w:rFonts w:ascii="Times New Roman" w:hAnsi="Times New Roman"/>
          <w:sz w:val="22"/>
          <w:szCs w:val="22"/>
        </w:rPr>
      </w:pPr>
      <w:r w:rsidR="00277335">
        <w:rPr>
          <w:rFonts w:ascii="Times New Roman" w:hAnsi="Times New Roman"/>
          <w:sz w:val="22"/>
          <w:szCs w:val="22"/>
        </w:rPr>
        <w:t xml:space="preserve">druh športu, </w:t>
      </w:r>
    </w:p>
    <w:p w:rsidR="0086145F">
      <w:pPr>
        <w:numPr>
          <w:ilvl w:val="1"/>
          <w:numId w:val="193"/>
        </w:numPr>
        <w:bidi w:val="0"/>
        <w:ind w:hanging="360"/>
        <w:contextualSpacing/>
        <w:rPr>
          <w:rFonts w:ascii="Times New Roman" w:hAnsi="Times New Roman"/>
          <w:sz w:val="22"/>
          <w:szCs w:val="22"/>
        </w:rPr>
      </w:pPr>
      <w:r w:rsidR="00277335">
        <w:rPr>
          <w:rFonts w:ascii="Times New Roman" w:hAnsi="Times New Roman"/>
          <w:sz w:val="22"/>
          <w:szCs w:val="22"/>
        </w:rPr>
        <w:t>druh vykonávanej odbornej činnosti v športe,</w:t>
      </w:r>
    </w:p>
    <w:p w:rsidR="0086145F">
      <w:pPr>
        <w:numPr>
          <w:ilvl w:val="1"/>
          <w:numId w:val="193"/>
        </w:numPr>
        <w:bidi w:val="0"/>
        <w:ind w:hanging="360"/>
        <w:contextualSpacing/>
        <w:rPr>
          <w:rFonts w:ascii="Times New Roman" w:hAnsi="Times New Roman"/>
          <w:sz w:val="22"/>
          <w:szCs w:val="22"/>
        </w:rPr>
      </w:pPr>
      <w:r w:rsidR="00277335">
        <w:rPr>
          <w:rFonts w:ascii="Times New Roman" w:hAnsi="Times New Roman"/>
          <w:sz w:val="22"/>
          <w:szCs w:val="22"/>
        </w:rPr>
        <w:t>právny titul, na základe ktorého fyzická osoba vykonáva športovú činnosť za športovú organizáciu; pri zmluvnom vzťahu sa uvedie údaj o období trvania zmluvy,</w:t>
      </w:r>
    </w:p>
    <w:p w:rsidR="0086145F">
      <w:pPr>
        <w:numPr>
          <w:ilvl w:val="1"/>
          <w:numId w:val="193"/>
        </w:numPr>
        <w:bidi w:val="0"/>
        <w:ind w:hanging="360"/>
        <w:contextualSpacing/>
        <w:rPr>
          <w:rFonts w:ascii="Times New Roman" w:hAnsi="Times New Roman"/>
          <w:sz w:val="22"/>
          <w:szCs w:val="22"/>
        </w:rPr>
      </w:pPr>
      <w:r w:rsidR="00277335">
        <w:rPr>
          <w:rFonts w:ascii="Times New Roman" w:hAnsi="Times New Roman"/>
          <w:sz w:val="22"/>
          <w:szCs w:val="22"/>
        </w:rPr>
        <w:t>športové výsledky na významných súťažiach,</w:t>
      </w:r>
    </w:p>
    <w:p w:rsidR="0086145F">
      <w:pPr>
        <w:numPr>
          <w:ilvl w:val="1"/>
          <w:numId w:val="193"/>
        </w:numPr>
        <w:bidi w:val="0"/>
        <w:ind w:hanging="360"/>
        <w:contextualSpacing/>
        <w:rPr>
          <w:rFonts w:ascii="Times New Roman" w:hAnsi="Times New Roman"/>
          <w:sz w:val="22"/>
          <w:szCs w:val="22"/>
        </w:rPr>
      </w:pPr>
      <w:r w:rsidR="00277335">
        <w:rPr>
          <w:rFonts w:ascii="Times New Roman" w:hAnsi="Times New Roman"/>
          <w:sz w:val="22"/>
          <w:szCs w:val="22"/>
        </w:rPr>
        <w:t>čestné štátne tituly a ocenenia,</w:t>
      </w:r>
    </w:p>
    <w:p w:rsidR="0086145F">
      <w:pPr>
        <w:numPr>
          <w:ilvl w:val="1"/>
          <w:numId w:val="193"/>
        </w:numPr>
        <w:bidi w:val="0"/>
        <w:ind w:hanging="360"/>
        <w:contextualSpacing/>
        <w:rPr>
          <w:rFonts w:ascii="Times New Roman" w:hAnsi="Times New Roman"/>
          <w:sz w:val="22"/>
          <w:szCs w:val="22"/>
        </w:rPr>
      </w:pPr>
      <w:r w:rsidR="00277335">
        <w:rPr>
          <w:rFonts w:ascii="Times New Roman" w:hAnsi="Times New Roman"/>
          <w:sz w:val="22"/>
          <w:szCs w:val="22"/>
        </w:rPr>
        <w:t>príslušnosť k športovým organizáciám,</w:t>
      </w:r>
    </w:p>
    <w:p w:rsidR="0086145F">
      <w:pPr>
        <w:numPr>
          <w:ilvl w:val="1"/>
          <w:numId w:val="193"/>
        </w:numPr>
        <w:bidi w:val="0"/>
        <w:ind w:hanging="360"/>
        <w:contextualSpacing/>
        <w:rPr>
          <w:rFonts w:ascii="Times New Roman" w:hAnsi="Times New Roman"/>
          <w:sz w:val="22"/>
          <w:szCs w:val="22"/>
        </w:rPr>
      </w:pPr>
      <w:r w:rsidR="00277335">
        <w:rPr>
          <w:rFonts w:ascii="Times New Roman" w:hAnsi="Times New Roman"/>
          <w:sz w:val="22"/>
          <w:szCs w:val="22"/>
        </w:rPr>
        <w:t>dátum poslednej účasti na súťaži,</w:t>
      </w:r>
    </w:p>
    <w:p w:rsidR="0086145F">
      <w:pPr>
        <w:numPr>
          <w:ilvl w:val="1"/>
          <w:numId w:val="193"/>
        </w:numPr>
        <w:bidi w:val="0"/>
        <w:ind w:hanging="360"/>
        <w:contextualSpacing/>
        <w:rPr>
          <w:rFonts w:ascii="Times New Roman" w:hAnsi="Times New Roman"/>
          <w:sz w:val="22"/>
          <w:szCs w:val="22"/>
        </w:rPr>
      </w:pPr>
      <w:r w:rsidR="00277335">
        <w:rPr>
          <w:rFonts w:ascii="Times New Roman" w:hAnsi="Times New Roman"/>
          <w:sz w:val="22"/>
          <w:szCs w:val="22"/>
        </w:rPr>
        <w:t>dátum úhrady členského, ak sa uhrádza,</w:t>
      </w:r>
    </w:p>
    <w:p w:rsidR="0086145F">
      <w:pPr>
        <w:numPr>
          <w:ilvl w:val="1"/>
          <w:numId w:val="193"/>
        </w:numPr>
        <w:bidi w:val="0"/>
        <w:ind w:hanging="360"/>
        <w:contextualSpacing/>
        <w:rPr>
          <w:rFonts w:ascii="Times New Roman" w:hAnsi="Times New Roman"/>
          <w:sz w:val="22"/>
          <w:szCs w:val="22"/>
        </w:rPr>
      </w:pPr>
      <w:r w:rsidR="00277335">
        <w:rPr>
          <w:rFonts w:ascii="Times New Roman" w:hAnsi="Times New Roman"/>
          <w:sz w:val="22"/>
          <w:szCs w:val="22"/>
        </w:rPr>
        <w:t>označenie zdrojovej evidencie.</w:t>
      </w:r>
    </w:p>
    <w:p w:rsidR="0086145F">
      <w:pPr>
        <w:numPr>
          <w:numId w:val="109"/>
        </w:numPr>
        <w:bidi w:val="0"/>
        <w:ind w:left="570" w:hanging="360"/>
        <w:contextualSpacing/>
        <w:rPr>
          <w:rFonts w:ascii="Times New Roman" w:hAnsi="Times New Roman"/>
          <w:sz w:val="22"/>
          <w:szCs w:val="22"/>
        </w:rPr>
      </w:pPr>
      <w:r w:rsidR="00277335">
        <w:rPr>
          <w:rFonts w:ascii="Times New Roman" w:hAnsi="Times New Roman"/>
          <w:sz w:val="22"/>
          <w:szCs w:val="22"/>
        </w:rPr>
        <w:t>O fyzickej osobe sa do registra fyzických osôb v športe okrem údajov podľa odseku 2 zapisujú aj údaje o závažnom porušení povinnosti podľa § 98.</w:t>
      </w:r>
    </w:p>
    <w:p w:rsidR="0086145F">
      <w:pPr>
        <w:numPr>
          <w:numId w:val="109"/>
        </w:numPr>
        <w:bidi w:val="0"/>
        <w:ind w:left="570" w:hanging="360"/>
        <w:contextualSpacing/>
        <w:rPr>
          <w:rFonts w:ascii="Times New Roman" w:hAnsi="Times New Roman"/>
          <w:sz w:val="22"/>
          <w:szCs w:val="22"/>
        </w:rPr>
      </w:pPr>
      <w:r w:rsidR="00277335">
        <w:rPr>
          <w:rFonts w:ascii="Times New Roman" w:hAnsi="Times New Roman"/>
          <w:sz w:val="22"/>
          <w:szCs w:val="22"/>
        </w:rPr>
        <w:t>O profesionálnom športovcovi sa do registra fyzických osôb v športe zapisujú aj údaje o</w:t>
      </w:r>
    </w:p>
    <w:p w:rsidR="0086145F">
      <w:pPr>
        <w:numPr>
          <w:ilvl w:val="1"/>
          <w:numId w:val="168"/>
        </w:numPr>
        <w:bidi w:val="0"/>
        <w:ind w:hanging="360"/>
        <w:contextualSpacing/>
        <w:rPr>
          <w:rFonts w:ascii="Times New Roman" w:hAnsi="Times New Roman"/>
          <w:sz w:val="22"/>
          <w:szCs w:val="22"/>
        </w:rPr>
      </w:pPr>
      <w:r w:rsidR="00277335">
        <w:rPr>
          <w:rFonts w:ascii="Times New Roman" w:hAnsi="Times New Roman"/>
          <w:sz w:val="22"/>
          <w:szCs w:val="22"/>
        </w:rPr>
        <w:t>overení zdravotnej spôsobilosti,</w:t>
      </w:r>
    </w:p>
    <w:p w:rsidR="0086145F">
      <w:pPr>
        <w:numPr>
          <w:ilvl w:val="1"/>
          <w:numId w:val="168"/>
        </w:numPr>
        <w:bidi w:val="0"/>
        <w:ind w:hanging="360"/>
        <w:contextualSpacing/>
        <w:rPr>
          <w:rFonts w:ascii="Times New Roman" w:hAnsi="Times New Roman"/>
          <w:sz w:val="22"/>
          <w:szCs w:val="22"/>
        </w:rPr>
      </w:pPr>
      <w:r w:rsidR="00277335">
        <w:rPr>
          <w:rFonts w:ascii="Times New Roman" w:hAnsi="Times New Roman"/>
          <w:sz w:val="22"/>
          <w:szCs w:val="22"/>
        </w:rPr>
        <w:t>športovej reprezentácii vrátane názvu štátu, ktorý reprezentuje.</w:t>
      </w:r>
    </w:p>
    <w:p w:rsidR="0086145F">
      <w:pPr>
        <w:numPr>
          <w:numId w:val="109"/>
        </w:numPr>
        <w:bidi w:val="0"/>
        <w:ind w:left="570" w:hanging="360"/>
        <w:contextualSpacing/>
        <w:rPr>
          <w:rFonts w:ascii="Times New Roman" w:hAnsi="Times New Roman"/>
          <w:sz w:val="22"/>
          <w:szCs w:val="22"/>
        </w:rPr>
      </w:pPr>
      <w:r w:rsidR="00277335">
        <w:rPr>
          <w:rFonts w:ascii="Times New Roman" w:hAnsi="Times New Roman"/>
          <w:sz w:val="22"/>
          <w:szCs w:val="22"/>
        </w:rPr>
        <w:t>O amatérskom športovcovi sa do registra fyzických osôb v športe zapisujú aj údaje o</w:t>
      </w:r>
    </w:p>
    <w:p w:rsidR="0086145F">
      <w:pPr>
        <w:numPr>
          <w:ilvl w:val="1"/>
          <w:numId w:val="159"/>
        </w:numPr>
        <w:bidi w:val="0"/>
        <w:ind w:hanging="360"/>
        <w:contextualSpacing/>
        <w:rPr>
          <w:rFonts w:ascii="Times New Roman" w:hAnsi="Times New Roman"/>
          <w:sz w:val="22"/>
          <w:szCs w:val="22"/>
        </w:rPr>
      </w:pPr>
      <w:r w:rsidR="00277335">
        <w:rPr>
          <w:rFonts w:ascii="Times New Roman" w:hAnsi="Times New Roman"/>
          <w:sz w:val="22"/>
          <w:szCs w:val="22"/>
        </w:rPr>
        <w:t>overení zdravotnej spôsobilosti,</w:t>
      </w:r>
    </w:p>
    <w:p w:rsidR="0086145F">
      <w:pPr>
        <w:numPr>
          <w:ilvl w:val="1"/>
          <w:numId w:val="159"/>
        </w:numPr>
        <w:bidi w:val="0"/>
        <w:ind w:hanging="360"/>
        <w:contextualSpacing/>
        <w:rPr>
          <w:rFonts w:ascii="Times New Roman" w:hAnsi="Times New Roman"/>
          <w:sz w:val="22"/>
          <w:szCs w:val="22"/>
        </w:rPr>
      </w:pPr>
      <w:r w:rsidR="00277335">
        <w:rPr>
          <w:rFonts w:ascii="Times New Roman" w:hAnsi="Times New Roman"/>
          <w:sz w:val="22"/>
          <w:szCs w:val="22"/>
        </w:rPr>
        <w:t>športovej reprezentácii vrátane názvu štátu, ktorý reprezentuje.</w:t>
      </w:r>
    </w:p>
    <w:p w:rsidR="0086145F">
      <w:pPr>
        <w:numPr>
          <w:numId w:val="109"/>
        </w:numPr>
        <w:bidi w:val="0"/>
        <w:ind w:left="570" w:hanging="360"/>
        <w:contextualSpacing/>
        <w:rPr>
          <w:rFonts w:ascii="Times New Roman" w:hAnsi="Times New Roman"/>
          <w:sz w:val="22"/>
          <w:szCs w:val="22"/>
        </w:rPr>
      </w:pPr>
      <w:r w:rsidR="00277335">
        <w:rPr>
          <w:rFonts w:ascii="Times New Roman" w:hAnsi="Times New Roman"/>
          <w:sz w:val="22"/>
          <w:szCs w:val="22"/>
        </w:rPr>
        <w:t>O športovom odborníkovi sa do registra fyzických osôb v športe zapisujú aj tieto údaje</w:t>
      </w:r>
    </w:p>
    <w:p w:rsidR="0086145F">
      <w:pPr>
        <w:numPr>
          <w:ilvl w:val="1"/>
          <w:numId w:val="39"/>
        </w:numPr>
        <w:bidi w:val="0"/>
        <w:ind w:hanging="360"/>
        <w:contextualSpacing/>
        <w:rPr>
          <w:rFonts w:ascii="Times New Roman" w:hAnsi="Times New Roman"/>
          <w:sz w:val="22"/>
          <w:szCs w:val="22"/>
        </w:rPr>
      </w:pPr>
      <w:r w:rsidR="00277335">
        <w:rPr>
          <w:rFonts w:ascii="Times New Roman" w:hAnsi="Times New Roman"/>
          <w:sz w:val="22"/>
          <w:szCs w:val="22"/>
        </w:rPr>
        <w:t>druh odbornej činnosti v športe,</w:t>
      </w:r>
    </w:p>
    <w:p w:rsidR="0086145F">
      <w:pPr>
        <w:numPr>
          <w:ilvl w:val="1"/>
          <w:numId w:val="39"/>
        </w:numPr>
        <w:bidi w:val="0"/>
        <w:ind w:hanging="360"/>
        <w:contextualSpacing/>
        <w:rPr>
          <w:rFonts w:ascii="Times New Roman" w:hAnsi="Times New Roman"/>
          <w:sz w:val="22"/>
          <w:szCs w:val="22"/>
        </w:rPr>
      </w:pPr>
      <w:r w:rsidR="00277335">
        <w:rPr>
          <w:rFonts w:ascii="Times New Roman" w:hAnsi="Times New Roman"/>
          <w:sz w:val="22"/>
          <w:szCs w:val="22"/>
        </w:rPr>
        <w:t>číslo dokladu o odbornej spôsobilosti,</w:t>
      </w:r>
    </w:p>
    <w:p w:rsidR="0086145F">
      <w:pPr>
        <w:numPr>
          <w:ilvl w:val="1"/>
          <w:numId w:val="39"/>
        </w:numPr>
        <w:bidi w:val="0"/>
        <w:ind w:hanging="360"/>
        <w:contextualSpacing/>
        <w:rPr>
          <w:rFonts w:ascii="Times New Roman" w:hAnsi="Times New Roman"/>
          <w:sz w:val="22"/>
          <w:szCs w:val="22"/>
        </w:rPr>
      </w:pPr>
      <w:r w:rsidR="00277335">
        <w:rPr>
          <w:rFonts w:ascii="Times New Roman" w:hAnsi="Times New Roman"/>
          <w:sz w:val="22"/>
          <w:szCs w:val="22"/>
        </w:rPr>
        <w:t>dátum vzniku a skončenia odbornej spôsobilosti, ak je časovo obmedzená,</w:t>
      </w:r>
    </w:p>
    <w:p w:rsidR="0086145F">
      <w:pPr>
        <w:numPr>
          <w:ilvl w:val="1"/>
          <w:numId w:val="39"/>
        </w:numPr>
        <w:bidi w:val="0"/>
        <w:ind w:hanging="360"/>
        <w:contextualSpacing/>
        <w:rPr>
          <w:rFonts w:ascii="Times New Roman" w:hAnsi="Times New Roman"/>
          <w:sz w:val="22"/>
          <w:szCs w:val="22"/>
        </w:rPr>
      </w:pPr>
      <w:r w:rsidR="00277335">
        <w:rPr>
          <w:rFonts w:ascii="Times New Roman" w:hAnsi="Times New Roman"/>
          <w:sz w:val="22"/>
          <w:szCs w:val="22"/>
        </w:rPr>
        <w:t>označenie osoby, ktorá overila odbornú spôsobilosť športového odborníka,</w:t>
      </w:r>
    </w:p>
    <w:p w:rsidR="0086145F">
      <w:pPr>
        <w:numPr>
          <w:ilvl w:val="1"/>
          <w:numId w:val="39"/>
        </w:numPr>
        <w:bidi w:val="0"/>
        <w:ind w:hanging="360"/>
        <w:contextualSpacing/>
        <w:rPr>
          <w:rFonts w:ascii="Times New Roman" w:hAnsi="Times New Roman"/>
          <w:sz w:val="22"/>
          <w:szCs w:val="22"/>
        </w:rPr>
      </w:pPr>
      <w:r w:rsidR="00277335">
        <w:rPr>
          <w:rFonts w:ascii="Times New Roman" w:hAnsi="Times New Roman"/>
          <w:sz w:val="22"/>
          <w:szCs w:val="22"/>
        </w:rPr>
        <w:t>označenie osoby, ktorá vydala doklad o odbornej spôsobilosti,</w:t>
      </w:r>
    </w:p>
    <w:p w:rsidR="0086145F">
      <w:pPr>
        <w:numPr>
          <w:ilvl w:val="1"/>
          <w:numId w:val="39"/>
        </w:numPr>
        <w:bidi w:val="0"/>
        <w:ind w:hanging="360"/>
        <w:contextualSpacing/>
        <w:rPr>
          <w:rFonts w:ascii="Times New Roman" w:hAnsi="Times New Roman"/>
          <w:sz w:val="22"/>
          <w:szCs w:val="22"/>
        </w:rPr>
      </w:pPr>
      <w:r w:rsidR="00277335">
        <w:rPr>
          <w:rFonts w:ascii="Times New Roman" w:hAnsi="Times New Roman"/>
          <w:sz w:val="22"/>
          <w:szCs w:val="22"/>
        </w:rPr>
        <w:t>údaj o overení bezúhonnosti, ak sa bezúhonnosť vyžaduje,</w:t>
      </w:r>
    </w:p>
    <w:p w:rsidR="0086145F">
      <w:pPr>
        <w:numPr>
          <w:ilvl w:val="1"/>
          <w:numId w:val="39"/>
        </w:numPr>
        <w:bidi w:val="0"/>
        <w:ind w:hanging="360"/>
        <w:contextualSpacing/>
        <w:rPr>
          <w:rFonts w:ascii="Times New Roman" w:hAnsi="Times New Roman"/>
          <w:sz w:val="22"/>
          <w:szCs w:val="22"/>
        </w:rPr>
      </w:pPr>
      <w:r w:rsidR="00277335">
        <w:rPr>
          <w:rFonts w:ascii="Times New Roman" w:hAnsi="Times New Roman"/>
          <w:sz w:val="22"/>
          <w:szCs w:val="22"/>
        </w:rPr>
        <w:t>údaje o dátume vzniku a zániku funkčného obdobia a označenie vykonávanej funkcie, ak ide o športového odborníka podľa § 6 ods. 1 písm. e) až g).</w:t>
      </w:r>
    </w:p>
    <w:p w:rsidR="0086145F">
      <w:pPr>
        <w:numPr>
          <w:numId w:val="109"/>
        </w:numPr>
        <w:bidi w:val="0"/>
        <w:ind w:left="570" w:hanging="360"/>
        <w:contextualSpacing/>
        <w:rPr>
          <w:rFonts w:ascii="Times New Roman" w:hAnsi="Times New Roman"/>
          <w:sz w:val="22"/>
          <w:szCs w:val="22"/>
        </w:rPr>
      </w:pPr>
      <w:r w:rsidR="00277335">
        <w:rPr>
          <w:rFonts w:ascii="Times New Roman" w:hAnsi="Times New Roman"/>
          <w:sz w:val="22"/>
          <w:szCs w:val="22"/>
        </w:rPr>
        <w:t xml:space="preserve">Ak osoba podľa odseku 1 písm. c) vykonáva športovú činnosť ako dobrovoľník, do registra fyzických osôb v športe sa zapisujú aj tieto údaje </w:t>
      </w:r>
    </w:p>
    <w:p w:rsidR="0086145F">
      <w:pPr>
        <w:numPr>
          <w:ilvl w:val="1"/>
          <w:numId w:val="147"/>
        </w:numPr>
        <w:bidi w:val="0"/>
        <w:ind w:hanging="360"/>
        <w:contextualSpacing/>
        <w:rPr>
          <w:rFonts w:ascii="Times New Roman" w:hAnsi="Times New Roman"/>
          <w:sz w:val="22"/>
          <w:szCs w:val="22"/>
        </w:rPr>
      </w:pPr>
      <w:r w:rsidR="00277335">
        <w:rPr>
          <w:rFonts w:ascii="Times New Roman" w:hAnsi="Times New Roman"/>
          <w:sz w:val="22"/>
          <w:szCs w:val="22"/>
        </w:rPr>
        <w:t>označenie prijímateľa dobrovoľníckej činnosti,</w:t>
      </w:r>
    </w:p>
    <w:p w:rsidR="0086145F">
      <w:pPr>
        <w:numPr>
          <w:ilvl w:val="1"/>
          <w:numId w:val="147"/>
        </w:numPr>
        <w:bidi w:val="0"/>
        <w:ind w:hanging="360"/>
        <w:contextualSpacing/>
        <w:rPr>
          <w:rFonts w:ascii="Times New Roman" w:hAnsi="Times New Roman"/>
          <w:sz w:val="22"/>
          <w:szCs w:val="22"/>
        </w:rPr>
      </w:pPr>
      <w:r w:rsidR="00277335">
        <w:rPr>
          <w:rFonts w:ascii="Times New Roman" w:hAnsi="Times New Roman"/>
          <w:sz w:val="22"/>
          <w:szCs w:val="22"/>
        </w:rPr>
        <w:t>označenie vysielajúcej organizácie,</w:t>
      </w:r>
    </w:p>
    <w:p w:rsidR="0086145F">
      <w:pPr>
        <w:numPr>
          <w:ilvl w:val="1"/>
          <w:numId w:val="147"/>
        </w:numPr>
        <w:bidi w:val="0"/>
        <w:ind w:hanging="360"/>
        <w:contextualSpacing/>
        <w:rPr>
          <w:rFonts w:ascii="Times New Roman" w:hAnsi="Times New Roman"/>
          <w:sz w:val="22"/>
          <w:szCs w:val="22"/>
        </w:rPr>
      </w:pPr>
      <w:r w:rsidR="00277335">
        <w:rPr>
          <w:rFonts w:ascii="Times New Roman" w:hAnsi="Times New Roman"/>
          <w:sz w:val="22"/>
          <w:szCs w:val="22"/>
        </w:rPr>
        <w:t>miesto, obsah a trvanie dobrovoľníckej činnosti,</w:t>
      </w:r>
    </w:p>
    <w:p w:rsidR="0086145F">
      <w:pPr>
        <w:numPr>
          <w:ilvl w:val="1"/>
          <w:numId w:val="147"/>
        </w:numPr>
        <w:bidi w:val="0"/>
        <w:ind w:hanging="360"/>
        <w:contextualSpacing/>
        <w:rPr>
          <w:rFonts w:ascii="Times New Roman" w:hAnsi="Times New Roman"/>
          <w:sz w:val="22"/>
          <w:szCs w:val="22"/>
        </w:rPr>
      </w:pPr>
      <w:r w:rsidR="00277335">
        <w:rPr>
          <w:rFonts w:ascii="Times New Roman" w:hAnsi="Times New Roman"/>
          <w:sz w:val="22"/>
          <w:szCs w:val="22"/>
        </w:rPr>
        <w:t>súťaž alebo projekt, v súvislosti s ktorým bola vykonávaná dobrovoľnícka činnosť,</w:t>
      </w:r>
    </w:p>
    <w:p w:rsidR="0086145F">
      <w:pPr>
        <w:numPr>
          <w:ilvl w:val="1"/>
          <w:numId w:val="147"/>
        </w:numPr>
        <w:bidi w:val="0"/>
        <w:ind w:hanging="360"/>
        <w:contextualSpacing/>
        <w:rPr>
          <w:rFonts w:ascii="Times New Roman" w:hAnsi="Times New Roman"/>
          <w:sz w:val="22"/>
          <w:szCs w:val="22"/>
        </w:rPr>
      </w:pPr>
      <w:r w:rsidR="00277335">
        <w:rPr>
          <w:rFonts w:ascii="Times New Roman" w:hAnsi="Times New Roman"/>
          <w:sz w:val="22"/>
          <w:szCs w:val="22"/>
        </w:rPr>
        <w:t>poskytnuté materiálne zabezpečenie a náhrady.</w:t>
      </w:r>
    </w:p>
    <w:p w:rsidR="0086145F">
      <w:pPr>
        <w:numPr>
          <w:numId w:val="109"/>
        </w:numPr>
        <w:bidi w:val="0"/>
        <w:ind w:left="570" w:hanging="360"/>
        <w:contextualSpacing/>
        <w:rPr>
          <w:rFonts w:ascii="Times New Roman" w:hAnsi="Times New Roman"/>
          <w:sz w:val="22"/>
          <w:szCs w:val="22"/>
        </w:rPr>
      </w:pPr>
      <w:r w:rsidR="00277335">
        <w:rPr>
          <w:rFonts w:ascii="Times New Roman" w:hAnsi="Times New Roman"/>
          <w:sz w:val="22"/>
          <w:szCs w:val="22"/>
        </w:rPr>
        <w:t>Zápis údajov podľa odsekov 2, 4, 5 až 7 je do desiatich dní od zapísania týchto údajov vo svojej zdrojovej evidencii povinná vykonať príslušná športová organizácia.</w:t>
      </w:r>
    </w:p>
    <w:p w:rsidR="0086145F">
      <w:pPr>
        <w:numPr>
          <w:numId w:val="109"/>
        </w:numPr>
        <w:bidi w:val="0"/>
        <w:ind w:left="570" w:hanging="360"/>
        <w:contextualSpacing/>
        <w:rPr>
          <w:rFonts w:ascii="Times New Roman" w:hAnsi="Times New Roman"/>
          <w:sz w:val="22"/>
          <w:szCs w:val="22"/>
        </w:rPr>
      </w:pPr>
      <w:r w:rsidR="00277335">
        <w:rPr>
          <w:rFonts w:ascii="Times New Roman" w:hAnsi="Times New Roman"/>
          <w:sz w:val="22"/>
          <w:szCs w:val="22"/>
        </w:rPr>
        <w:t>Zápis údaja podľa odseku 3 vykoná do desiatich dní od vydania rozhodnutia orgán, ktorý toto rozhodnutie vydal.</w:t>
      </w:r>
    </w:p>
    <w:p w:rsidR="0086145F">
      <w:pPr>
        <w:numPr>
          <w:numId w:val="109"/>
        </w:numPr>
        <w:bidi w:val="0"/>
        <w:ind w:left="570" w:hanging="435"/>
        <w:contextualSpacing/>
        <w:rPr>
          <w:rFonts w:ascii="Times New Roman" w:hAnsi="Times New Roman"/>
          <w:sz w:val="22"/>
          <w:szCs w:val="22"/>
        </w:rPr>
      </w:pPr>
      <w:r w:rsidR="00277335">
        <w:rPr>
          <w:rFonts w:ascii="Times New Roman" w:hAnsi="Times New Roman"/>
          <w:sz w:val="22"/>
          <w:szCs w:val="22"/>
        </w:rPr>
        <w:t>Ak fyzická osoba, ktorá vykonáva odbornú činnosť v športe podľa § 6 nemá príslušnosť k športovej organizácii, zapíše údaje podľa odsekov 2 a 6 na základe jej žiadosti ministerstvo školstva.</w:t>
      </w:r>
    </w:p>
    <w:p w:rsidR="0086145F">
      <w:pPr>
        <w:bidi w:val="0"/>
        <w:jc w:val="center"/>
        <w:rPr>
          <w:rFonts w:ascii="Times New Roman" w:hAnsi="Times New Roman"/>
        </w:rPr>
      </w:pPr>
    </w:p>
    <w:p w:rsidR="0086145F">
      <w:pPr>
        <w:bidi w:val="0"/>
        <w:jc w:val="center"/>
        <w:rPr>
          <w:rFonts w:ascii="Times New Roman" w:hAnsi="Times New Roman"/>
        </w:rPr>
      </w:pPr>
      <w:r w:rsidR="00277335">
        <w:rPr>
          <w:rFonts w:ascii="Times New Roman" w:hAnsi="Times New Roman"/>
          <w:b/>
          <w:sz w:val="22"/>
          <w:szCs w:val="22"/>
        </w:rPr>
        <w:t>§ 81</w:t>
      </w:r>
    </w:p>
    <w:p w:rsidR="0086145F">
      <w:pPr>
        <w:bidi w:val="0"/>
        <w:jc w:val="center"/>
        <w:rPr>
          <w:rFonts w:ascii="Times New Roman" w:hAnsi="Times New Roman"/>
        </w:rPr>
      </w:pPr>
      <w:r w:rsidR="00277335">
        <w:rPr>
          <w:rFonts w:ascii="Times New Roman" w:hAnsi="Times New Roman"/>
          <w:b/>
          <w:sz w:val="22"/>
          <w:szCs w:val="22"/>
        </w:rPr>
        <w:t>Register právnických osôb v športe</w:t>
      </w:r>
    </w:p>
    <w:p w:rsidR="0086145F">
      <w:pPr>
        <w:bidi w:val="0"/>
        <w:jc w:val="center"/>
        <w:rPr>
          <w:rFonts w:ascii="Times New Roman" w:hAnsi="Times New Roman"/>
        </w:rPr>
      </w:pPr>
    </w:p>
    <w:p w:rsidR="0086145F">
      <w:pPr>
        <w:numPr>
          <w:numId w:val="20"/>
        </w:numPr>
        <w:bidi w:val="0"/>
        <w:ind w:left="570" w:hanging="360"/>
        <w:rPr>
          <w:rFonts w:ascii="Times New Roman" w:hAnsi="Times New Roman"/>
          <w:sz w:val="22"/>
          <w:szCs w:val="22"/>
        </w:rPr>
      </w:pPr>
      <w:r w:rsidR="00277335">
        <w:rPr>
          <w:rFonts w:ascii="Times New Roman" w:hAnsi="Times New Roman"/>
          <w:sz w:val="22"/>
          <w:szCs w:val="22"/>
        </w:rPr>
        <w:t xml:space="preserve">O každej právnickej osobe v športe sa do registra zapisujú tieto údaje </w:t>
      </w:r>
    </w:p>
    <w:p w:rsidR="0086145F">
      <w:pPr>
        <w:numPr>
          <w:ilvl w:val="1"/>
          <w:numId w:val="105"/>
        </w:numPr>
        <w:bidi w:val="0"/>
        <w:ind w:hanging="360"/>
        <w:contextualSpacing/>
        <w:rPr>
          <w:rFonts w:ascii="Times New Roman" w:hAnsi="Times New Roman"/>
          <w:sz w:val="22"/>
          <w:szCs w:val="22"/>
        </w:rPr>
      </w:pPr>
      <w:r w:rsidR="00277335">
        <w:rPr>
          <w:rFonts w:ascii="Times New Roman" w:hAnsi="Times New Roman"/>
          <w:sz w:val="22"/>
          <w:szCs w:val="22"/>
        </w:rPr>
        <w:t>názov alebo obchodné meno,</w:t>
      </w:r>
    </w:p>
    <w:p w:rsidR="0086145F">
      <w:pPr>
        <w:numPr>
          <w:ilvl w:val="1"/>
          <w:numId w:val="105"/>
        </w:numPr>
        <w:bidi w:val="0"/>
        <w:ind w:hanging="360"/>
        <w:contextualSpacing/>
        <w:rPr>
          <w:rFonts w:ascii="Times New Roman" w:hAnsi="Times New Roman"/>
          <w:sz w:val="22"/>
          <w:szCs w:val="22"/>
        </w:rPr>
      </w:pPr>
      <w:r w:rsidR="00277335">
        <w:rPr>
          <w:rFonts w:ascii="Times New Roman" w:hAnsi="Times New Roman"/>
          <w:sz w:val="22"/>
          <w:szCs w:val="22"/>
        </w:rPr>
        <w:t>adresa sídla,</w:t>
      </w:r>
    </w:p>
    <w:p w:rsidR="0086145F">
      <w:pPr>
        <w:numPr>
          <w:ilvl w:val="1"/>
          <w:numId w:val="105"/>
        </w:numPr>
        <w:bidi w:val="0"/>
        <w:ind w:hanging="360"/>
        <w:contextualSpacing/>
        <w:rPr>
          <w:rFonts w:ascii="Times New Roman" w:hAnsi="Times New Roman"/>
          <w:sz w:val="22"/>
          <w:szCs w:val="22"/>
        </w:rPr>
      </w:pPr>
      <w:r w:rsidR="00277335">
        <w:rPr>
          <w:rFonts w:ascii="Times New Roman" w:hAnsi="Times New Roman"/>
          <w:sz w:val="22"/>
          <w:szCs w:val="22"/>
        </w:rPr>
        <w:t>právna forma,</w:t>
      </w:r>
    </w:p>
    <w:p w:rsidR="0086145F">
      <w:pPr>
        <w:numPr>
          <w:ilvl w:val="1"/>
          <w:numId w:val="105"/>
        </w:numPr>
        <w:bidi w:val="0"/>
        <w:ind w:hanging="360"/>
        <w:contextualSpacing/>
        <w:rPr>
          <w:rFonts w:ascii="Times New Roman" w:hAnsi="Times New Roman"/>
          <w:sz w:val="22"/>
          <w:szCs w:val="22"/>
        </w:rPr>
      </w:pPr>
      <w:r w:rsidR="00277335">
        <w:rPr>
          <w:rFonts w:ascii="Times New Roman" w:hAnsi="Times New Roman"/>
          <w:sz w:val="22"/>
          <w:szCs w:val="22"/>
        </w:rPr>
        <w:t>identifikačné číslo organizácie,</w:t>
      </w:r>
    </w:p>
    <w:p w:rsidR="0086145F">
      <w:pPr>
        <w:numPr>
          <w:ilvl w:val="1"/>
          <w:numId w:val="105"/>
        </w:numPr>
        <w:bidi w:val="0"/>
        <w:ind w:hanging="360"/>
        <w:contextualSpacing/>
        <w:rPr>
          <w:rFonts w:ascii="Times New Roman" w:hAnsi="Times New Roman"/>
          <w:sz w:val="22"/>
          <w:szCs w:val="22"/>
        </w:rPr>
      </w:pPr>
      <w:r w:rsidR="00277335">
        <w:rPr>
          <w:rFonts w:ascii="Times New Roman" w:hAnsi="Times New Roman"/>
          <w:sz w:val="22"/>
          <w:szCs w:val="22"/>
        </w:rPr>
        <w:t>špecifický autentifikátor osoby,</w:t>
      </w:r>
    </w:p>
    <w:p w:rsidR="0086145F">
      <w:pPr>
        <w:numPr>
          <w:ilvl w:val="1"/>
          <w:numId w:val="105"/>
        </w:numPr>
        <w:bidi w:val="0"/>
        <w:ind w:hanging="360"/>
        <w:contextualSpacing/>
        <w:rPr>
          <w:rFonts w:ascii="Times New Roman" w:hAnsi="Times New Roman"/>
          <w:sz w:val="22"/>
          <w:szCs w:val="22"/>
        </w:rPr>
      </w:pPr>
      <w:r w:rsidR="00277335">
        <w:rPr>
          <w:rFonts w:ascii="Times New Roman" w:hAnsi="Times New Roman"/>
          <w:sz w:val="22"/>
          <w:szCs w:val="22"/>
        </w:rPr>
        <w:t>číslo bankového účtu a príjem a použitie</w:t>
      </w:r>
    </w:p>
    <w:p w:rsidR="0086145F">
      <w:pPr>
        <w:numPr>
          <w:ilvl w:val="2"/>
          <w:numId w:val="105"/>
        </w:numPr>
        <w:bidi w:val="0"/>
        <w:ind w:hanging="360"/>
        <w:contextualSpacing/>
        <w:rPr>
          <w:rFonts w:ascii="Times New Roman" w:hAnsi="Times New Roman"/>
          <w:sz w:val="22"/>
          <w:szCs w:val="22"/>
        </w:rPr>
      </w:pPr>
      <w:r w:rsidR="00277335">
        <w:rPr>
          <w:rFonts w:ascii="Times New Roman" w:hAnsi="Times New Roman"/>
          <w:sz w:val="22"/>
          <w:szCs w:val="22"/>
        </w:rPr>
        <w:t>príspevku uznanému športu,</w:t>
      </w:r>
    </w:p>
    <w:p w:rsidR="0086145F">
      <w:pPr>
        <w:numPr>
          <w:ilvl w:val="2"/>
          <w:numId w:val="105"/>
        </w:numPr>
        <w:bidi w:val="0"/>
        <w:ind w:hanging="360"/>
        <w:contextualSpacing/>
        <w:rPr>
          <w:rFonts w:ascii="Times New Roman" w:hAnsi="Times New Roman"/>
          <w:sz w:val="22"/>
          <w:szCs w:val="22"/>
        </w:rPr>
      </w:pPr>
      <w:r w:rsidR="00277335">
        <w:rPr>
          <w:rFonts w:ascii="Times New Roman" w:hAnsi="Times New Roman"/>
          <w:sz w:val="22"/>
          <w:szCs w:val="22"/>
        </w:rPr>
        <w:t>dotácie,</w:t>
      </w:r>
    </w:p>
    <w:p w:rsidR="0086145F">
      <w:pPr>
        <w:numPr>
          <w:ilvl w:val="2"/>
          <w:numId w:val="105"/>
        </w:numPr>
        <w:bidi w:val="0"/>
        <w:ind w:hanging="360"/>
        <w:contextualSpacing/>
        <w:rPr>
          <w:rFonts w:ascii="Times New Roman" w:hAnsi="Times New Roman"/>
          <w:sz w:val="22"/>
          <w:szCs w:val="22"/>
        </w:rPr>
      </w:pPr>
      <w:r w:rsidR="00277335">
        <w:rPr>
          <w:rFonts w:ascii="Times New Roman" w:hAnsi="Times New Roman"/>
          <w:sz w:val="22"/>
          <w:szCs w:val="22"/>
        </w:rPr>
        <w:t>príspevku na národný športový projekt,</w:t>
      </w:r>
    </w:p>
    <w:p w:rsidR="0086145F">
      <w:pPr>
        <w:numPr>
          <w:ilvl w:val="2"/>
          <w:numId w:val="105"/>
        </w:numPr>
        <w:bidi w:val="0"/>
        <w:ind w:hanging="360"/>
        <w:contextualSpacing/>
        <w:rPr>
          <w:rFonts w:ascii="Times New Roman" w:hAnsi="Times New Roman"/>
          <w:sz w:val="22"/>
          <w:szCs w:val="22"/>
        </w:rPr>
      </w:pPr>
      <w:r w:rsidR="00277335">
        <w:rPr>
          <w:rFonts w:ascii="Times New Roman" w:hAnsi="Times New Roman"/>
          <w:sz w:val="22"/>
          <w:szCs w:val="22"/>
        </w:rPr>
        <w:t>príspevku na športové poukazy,</w:t>
      </w:r>
    </w:p>
    <w:p w:rsidR="0086145F">
      <w:pPr>
        <w:numPr>
          <w:ilvl w:val="2"/>
          <w:numId w:val="105"/>
        </w:numPr>
        <w:bidi w:val="0"/>
        <w:ind w:hanging="360"/>
        <w:contextualSpacing/>
        <w:rPr>
          <w:rFonts w:ascii="Times New Roman" w:hAnsi="Times New Roman"/>
          <w:sz w:val="22"/>
          <w:szCs w:val="22"/>
        </w:rPr>
      </w:pPr>
      <w:r w:rsidR="00277335">
        <w:rPr>
          <w:rFonts w:ascii="Times New Roman" w:hAnsi="Times New Roman"/>
          <w:sz w:val="22"/>
          <w:szCs w:val="22"/>
        </w:rPr>
        <w:t>sponzorského,</w:t>
      </w:r>
    </w:p>
    <w:p w:rsidR="0086145F">
      <w:pPr>
        <w:numPr>
          <w:ilvl w:val="1"/>
          <w:numId w:val="105"/>
        </w:numPr>
        <w:bidi w:val="0"/>
        <w:ind w:hanging="360"/>
        <w:contextualSpacing/>
        <w:rPr>
          <w:rFonts w:ascii="Times New Roman" w:hAnsi="Times New Roman"/>
          <w:sz w:val="22"/>
          <w:szCs w:val="22"/>
        </w:rPr>
      </w:pPr>
      <w:r w:rsidR="00277335">
        <w:rPr>
          <w:rFonts w:ascii="Times New Roman" w:hAnsi="Times New Roman"/>
          <w:sz w:val="22"/>
          <w:szCs w:val="22"/>
        </w:rPr>
        <w:t>adresa elektronickej pošty,</w:t>
      </w:r>
    </w:p>
    <w:p w:rsidR="0086145F">
      <w:pPr>
        <w:numPr>
          <w:ilvl w:val="1"/>
          <w:numId w:val="105"/>
        </w:numPr>
        <w:bidi w:val="0"/>
        <w:ind w:hanging="360"/>
        <w:contextualSpacing/>
        <w:rPr>
          <w:rFonts w:ascii="Times New Roman" w:hAnsi="Times New Roman"/>
          <w:sz w:val="22"/>
          <w:szCs w:val="22"/>
        </w:rPr>
      </w:pPr>
      <w:r w:rsidR="00277335">
        <w:rPr>
          <w:rFonts w:ascii="Times New Roman" w:hAnsi="Times New Roman"/>
          <w:sz w:val="22"/>
          <w:szCs w:val="22"/>
        </w:rPr>
        <w:t>druh športovej organizácie,</w:t>
      </w:r>
    </w:p>
    <w:p w:rsidR="0086145F">
      <w:pPr>
        <w:numPr>
          <w:ilvl w:val="1"/>
          <w:numId w:val="105"/>
        </w:numPr>
        <w:bidi w:val="0"/>
        <w:ind w:hanging="360"/>
        <w:contextualSpacing/>
        <w:rPr>
          <w:rFonts w:ascii="Times New Roman" w:hAnsi="Times New Roman"/>
          <w:sz w:val="22"/>
          <w:szCs w:val="22"/>
        </w:rPr>
      </w:pPr>
      <w:r w:rsidR="00277335">
        <w:rPr>
          <w:rFonts w:ascii="Times New Roman" w:hAnsi="Times New Roman"/>
          <w:sz w:val="22"/>
          <w:szCs w:val="22"/>
        </w:rPr>
        <w:t>druh športu,</w:t>
      </w:r>
    </w:p>
    <w:p w:rsidR="0086145F">
      <w:pPr>
        <w:numPr>
          <w:ilvl w:val="1"/>
          <w:numId w:val="105"/>
        </w:numPr>
        <w:bidi w:val="0"/>
        <w:ind w:hanging="360"/>
        <w:contextualSpacing/>
        <w:rPr>
          <w:rFonts w:ascii="Times New Roman" w:hAnsi="Times New Roman"/>
          <w:sz w:val="22"/>
          <w:szCs w:val="22"/>
        </w:rPr>
      </w:pPr>
      <w:r w:rsidR="00277335">
        <w:rPr>
          <w:rFonts w:ascii="Times New Roman" w:hAnsi="Times New Roman"/>
          <w:sz w:val="22"/>
          <w:szCs w:val="22"/>
        </w:rPr>
        <w:t>druh vykonávanej športovej činnosti,</w:t>
      </w:r>
    </w:p>
    <w:p w:rsidR="0086145F">
      <w:pPr>
        <w:numPr>
          <w:ilvl w:val="1"/>
          <w:numId w:val="105"/>
        </w:numPr>
        <w:bidi w:val="0"/>
        <w:ind w:hanging="360"/>
        <w:contextualSpacing/>
        <w:rPr>
          <w:rFonts w:ascii="Times New Roman" w:hAnsi="Times New Roman"/>
          <w:sz w:val="22"/>
          <w:szCs w:val="22"/>
        </w:rPr>
      </w:pPr>
      <w:r w:rsidR="00277335">
        <w:rPr>
          <w:rFonts w:ascii="Times New Roman" w:hAnsi="Times New Roman"/>
          <w:sz w:val="22"/>
          <w:szCs w:val="22"/>
        </w:rPr>
        <w:t>meno a priezvisko štatutárneho orgánu,</w:t>
      </w:r>
    </w:p>
    <w:p w:rsidR="0086145F">
      <w:pPr>
        <w:numPr>
          <w:ilvl w:val="1"/>
          <w:numId w:val="105"/>
        </w:numPr>
        <w:bidi w:val="0"/>
        <w:ind w:hanging="360"/>
        <w:contextualSpacing/>
        <w:rPr>
          <w:rFonts w:ascii="Times New Roman" w:hAnsi="Times New Roman"/>
          <w:sz w:val="22"/>
          <w:szCs w:val="22"/>
        </w:rPr>
      </w:pPr>
      <w:r w:rsidR="00277335">
        <w:rPr>
          <w:rFonts w:ascii="Times New Roman" w:hAnsi="Times New Roman"/>
          <w:sz w:val="22"/>
          <w:szCs w:val="22"/>
        </w:rPr>
        <w:t>adresu elektronickej pošty štatutárneho orgánu,</w:t>
      </w:r>
    </w:p>
    <w:p w:rsidR="0086145F">
      <w:pPr>
        <w:numPr>
          <w:ilvl w:val="1"/>
          <w:numId w:val="105"/>
        </w:numPr>
        <w:bidi w:val="0"/>
        <w:ind w:hanging="360"/>
        <w:contextualSpacing/>
        <w:rPr>
          <w:rFonts w:ascii="Times New Roman" w:hAnsi="Times New Roman"/>
          <w:sz w:val="22"/>
          <w:szCs w:val="22"/>
        </w:rPr>
      </w:pPr>
      <w:r w:rsidR="00277335">
        <w:rPr>
          <w:rFonts w:ascii="Times New Roman" w:hAnsi="Times New Roman"/>
          <w:sz w:val="22"/>
          <w:szCs w:val="22"/>
        </w:rPr>
        <w:t>meno a priezvisko kontrolóra,</w:t>
      </w:r>
    </w:p>
    <w:p w:rsidR="0086145F">
      <w:pPr>
        <w:numPr>
          <w:ilvl w:val="1"/>
          <w:numId w:val="105"/>
        </w:numPr>
        <w:bidi w:val="0"/>
        <w:ind w:hanging="360"/>
        <w:contextualSpacing/>
        <w:rPr>
          <w:rFonts w:ascii="Times New Roman" w:hAnsi="Times New Roman"/>
          <w:sz w:val="22"/>
          <w:szCs w:val="22"/>
        </w:rPr>
      </w:pPr>
      <w:r w:rsidR="00277335">
        <w:rPr>
          <w:rFonts w:ascii="Times New Roman" w:hAnsi="Times New Roman"/>
          <w:sz w:val="22"/>
          <w:szCs w:val="22"/>
        </w:rPr>
        <w:t>adresu elektronickej pošty kontrolóra,</w:t>
      </w:r>
    </w:p>
    <w:p w:rsidR="0086145F">
      <w:pPr>
        <w:numPr>
          <w:ilvl w:val="1"/>
          <w:numId w:val="105"/>
        </w:numPr>
        <w:bidi w:val="0"/>
        <w:ind w:hanging="360"/>
        <w:contextualSpacing/>
        <w:rPr>
          <w:rFonts w:ascii="Times New Roman" w:hAnsi="Times New Roman"/>
          <w:sz w:val="22"/>
          <w:szCs w:val="22"/>
        </w:rPr>
      </w:pPr>
      <w:r w:rsidR="00277335">
        <w:rPr>
          <w:rFonts w:ascii="Times New Roman" w:hAnsi="Times New Roman"/>
          <w:sz w:val="22"/>
          <w:szCs w:val="22"/>
        </w:rPr>
        <w:t>zoznam fyzických osôb s príslušnosťou k športovej organizácii v rozsahu meno, priezvisko, dátum narodenia a právny titul a dátum vzniku príslušnosti k športovej organizácii,</w:t>
      </w:r>
    </w:p>
    <w:p w:rsidR="0086145F">
      <w:pPr>
        <w:numPr>
          <w:ilvl w:val="1"/>
          <w:numId w:val="105"/>
        </w:numPr>
        <w:bidi w:val="0"/>
        <w:ind w:hanging="360"/>
        <w:contextualSpacing/>
        <w:rPr>
          <w:rFonts w:ascii="Times New Roman" w:hAnsi="Times New Roman"/>
          <w:sz w:val="22"/>
          <w:szCs w:val="22"/>
        </w:rPr>
      </w:pPr>
      <w:r w:rsidR="00277335">
        <w:rPr>
          <w:rFonts w:ascii="Times New Roman" w:hAnsi="Times New Roman"/>
          <w:sz w:val="22"/>
          <w:szCs w:val="22"/>
        </w:rPr>
        <w:t>zoznam právnických osôb s príslušnosťou k športovej organizácii v rozsahu názov alebo obchodné meno, sídlo, právna forma, identifikačné číslo organizácie, právny titul a dátum vzniku príslušnosti k športovej organizácii,</w:t>
      </w:r>
    </w:p>
    <w:p w:rsidR="0086145F">
      <w:pPr>
        <w:numPr>
          <w:ilvl w:val="1"/>
          <w:numId w:val="105"/>
        </w:numPr>
        <w:bidi w:val="0"/>
        <w:ind w:hanging="360"/>
        <w:contextualSpacing/>
        <w:rPr>
          <w:rFonts w:ascii="Times New Roman" w:hAnsi="Times New Roman"/>
          <w:sz w:val="22"/>
          <w:szCs w:val="22"/>
        </w:rPr>
      </w:pPr>
      <w:r w:rsidR="00277335">
        <w:rPr>
          <w:rFonts w:ascii="Times New Roman" w:hAnsi="Times New Roman"/>
          <w:sz w:val="22"/>
          <w:szCs w:val="22"/>
        </w:rPr>
        <w:t>výška členského príspevku, ak sa uhrádza,</w:t>
      </w:r>
    </w:p>
    <w:p w:rsidR="0086145F">
      <w:pPr>
        <w:numPr>
          <w:ilvl w:val="1"/>
          <w:numId w:val="105"/>
        </w:numPr>
        <w:bidi w:val="0"/>
        <w:ind w:hanging="360"/>
        <w:contextualSpacing/>
        <w:rPr>
          <w:rFonts w:ascii="Times New Roman" w:hAnsi="Times New Roman"/>
          <w:sz w:val="22"/>
          <w:szCs w:val="22"/>
        </w:rPr>
      </w:pPr>
      <w:r w:rsidR="00277335">
        <w:rPr>
          <w:rFonts w:ascii="Times New Roman" w:hAnsi="Times New Roman"/>
          <w:sz w:val="22"/>
          <w:szCs w:val="22"/>
        </w:rPr>
        <w:t xml:space="preserve">dátum úhrady členského, ak sa uhrádza, </w:t>
      </w:r>
    </w:p>
    <w:p w:rsidR="0086145F">
      <w:pPr>
        <w:numPr>
          <w:ilvl w:val="1"/>
          <w:numId w:val="105"/>
        </w:numPr>
        <w:bidi w:val="0"/>
        <w:ind w:hanging="360"/>
        <w:contextualSpacing/>
        <w:rPr>
          <w:rFonts w:ascii="Times New Roman" w:hAnsi="Times New Roman"/>
          <w:sz w:val="22"/>
          <w:szCs w:val="22"/>
        </w:rPr>
      </w:pPr>
      <w:r w:rsidR="00277335">
        <w:rPr>
          <w:rFonts w:ascii="Times New Roman" w:hAnsi="Times New Roman"/>
          <w:sz w:val="22"/>
          <w:szCs w:val="22"/>
        </w:rPr>
        <w:t>príslušnosť k športovým organizáciám,</w:t>
      </w:r>
    </w:p>
    <w:p w:rsidR="0086145F">
      <w:pPr>
        <w:numPr>
          <w:ilvl w:val="1"/>
          <w:numId w:val="105"/>
        </w:numPr>
        <w:bidi w:val="0"/>
        <w:ind w:hanging="360"/>
        <w:contextualSpacing/>
        <w:rPr>
          <w:rFonts w:ascii="Times New Roman" w:hAnsi="Times New Roman"/>
          <w:sz w:val="22"/>
          <w:szCs w:val="22"/>
        </w:rPr>
      </w:pPr>
      <w:r w:rsidR="00277335">
        <w:rPr>
          <w:rFonts w:ascii="Times New Roman" w:hAnsi="Times New Roman"/>
          <w:sz w:val="22"/>
          <w:szCs w:val="22"/>
        </w:rPr>
        <w:t>zoznam športových súťaží alebo športových podujatí organizovaných v nasledujúcom kalendárnom roku,</w:t>
      </w:r>
    </w:p>
    <w:p w:rsidR="0086145F">
      <w:pPr>
        <w:numPr>
          <w:ilvl w:val="1"/>
          <w:numId w:val="105"/>
        </w:numPr>
        <w:bidi w:val="0"/>
        <w:ind w:hanging="360"/>
        <w:contextualSpacing/>
        <w:rPr>
          <w:rFonts w:ascii="Times New Roman" w:hAnsi="Times New Roman"/>
          <w:sz w:val="22"/>
          <w:szCs w:val="22"/>
        </w:rPr>
      </w:pPr>
      <w:r w:rsidR="00277335">
        <w:rPr>
          <w:rFonts w:ascii="Times New Roman" w:hAnsi="Times New Roman"/>
          <w:sz w:val="22"/>
          <w:szCs w:val="22"/>
        </w:rPr>
        <w:t>spôsobilosť prijímateľa verejných prostriedkov,</w:t>
      </w:r>
    </w:p>
    <w:p w:rsidR="0086145F">
      <w:pPr>
        <w:numPr>
          <w:ilvl w:val="1"/>
          <w:numId w:val="105"/>
        </w:numPr>
        <w:bidi w:val="0"/>
        <w:ind w:hanging="360"/>
        <w:contextualSpacing/>
        <w:rPr>
          <w:rFonts w:ascii="Times New Roman" w:hAnsi="Times New Roman"/>
          <w:sz w:val="22"/>
          <w:szCs w:val="22"/>
        </w:rPr>
      </w:pPr>
      <w:r w:rsidR="00277335">
        <w:rPr>
          <w:rFonts w:ascii="Times New Roman" w:hAnsi="Times New Roman"/>
          <w:sz w:val="22"/>
          <w:szCs w:val="22"/>
        </w:rPr>
        <w:t>označenie zdrojovej evidencie.</w:t>
      </w:r>
    </w:p>
    <w:p w:rsidR="0086145F">
      <w:pPr>
        <w:numPr>
          <w:numId w:val="20"/>
        </w:numPr>
        <w:bidi w:val="0"/>
        <w:ind w:left="570" w:hanging="360"/>
        <w:contextualSpacing/>
        <w:rPr>
          <w:rFonts w:ascii="Times New Roman" w:hAnsi="Times New Roman"/>
          <w:sz w:val="22"/>
          <w:szCs w:val="22"/>
        </w:rPr>
      </w:pPr>
      <w:r w:rsidR="00277335">
        <w:rPr>
          <w:rFonts w:ascii="Times New Roman" w:hAnsi="Times New Roman"/>
          <w:sz w:val="22"/>
          <w:szCs w:val="22"/>
        </w:rPr>
        <w:t>O právnickej osobe sa do registra právnických osôb v športe okrem údajov podľa  odseku 1 zapisujú aj údaje o závažnom porušení povinnosti podľa § 98.</w:t>
      </w:r>
    </w:p>
    <w:p w:rsidR="0086145F">
      <w:pPr>
        <w:numPr>
          <w:numId w:val="20"/>
        </w:numPr>
        <w:bidi w:val="0"/>
        <w:ind w:left="570" w:hanging="360"/>
        <w:contextualSpacing/>
        <w:rPr>
          <w:rFonts w:ascii="Times New Roman" w:hAnsi="Times New Roman"/>
          <w:sz w:val="22"/>
          <w:szCs w:val="22"/>
        </w:rPr>
      </w:pPr>
      <w:r w:rsidR="00277335">
        <w:rPr>
          <w:rFonts w:ascii="Times New Roman" w:hAnsi="Times New Roman"/>
          <w:sz w:val="22"/>
          <w:szCs w:val="22"/>
        </w:rPr>
        <w:t>O národnom športovom zväze a národnej športovej organizácii sa do registra právnických osôb v športe okrem údajov podľa  odseku 1 zapisuje aj</w:t>
      </w:r>
    </w:p>
    <w:p w:rsidR="0086145F">
      <w:pPr>
        <w:numPr>
          <w:ilvl w:val="1"/>
          <w:numId w:val="120"/>
        </w:numPr>
        <w:bidi w:val="0"/>
        <w:ind w:hanging="360"/>
        <w:contextualSpacing/>
        <w:rPr>
          <w:rFonts w:ascii="Times New Roman" w:hAnsi="Times New Roman"/>
          <w:sz w:val="22"/>
          <w:szCs w:val="22"/>
        </w:rPr>
      </w:pPr>
      <w:r w:rsidR="00277335">
        <w:rPr>
          <w:rFonts w:ascii="Times New Roman" w:hAnsi="Times New Roman"/>
          <w:sz w:val="22"/>
          <w:szCs w:val="22"/>
        </w:rPr>
        <w:t>údaj o príslušnosti k najvyššej medzinárodnej športovej organizácii s celosvetovou pôsobnosťou pre príslušný šport,</w:t>
      </w:r>
    </w:p>
    <w:p w:rsidR="0086145F">
      <w:pPr>
        <w:numPr>
          <w:ilvl w:val="1"/>
          <w:numId w:val="120"/>
        </w:numPr>
        <w:bidi w:val="0"/>
        <w:ind w:hanging="360"/>
        <w:contextualSpacing/>
        <w:rPr>
          <w:rFonts w:ascii="Times New Roman" w:hAnsi="Times New Roman"/>
          <w:sz w:val="22"/>
          <w:szCs w:val="22"/>
        </w:rPr>
      </w:pPr>
      <w:r w:rsidR="00277335">
        <w:rPr>
          <w:rFonts w:ascii="Times New Roman" w:hAnsi="Times New Roman"/>
          <w:sz w:val="22"/>
          <w:szCs w:val="22"/>
        </w:rPr>
        <w:t>meno a priezvisko členov najvyššieho orgánu a ich náhradníkov a údaj o tom, koho podľa zakladajúceho dokumentu v najvyššom orgáne zastupujú,</w:t>
      </w:r>
    </w:p>
    <w:p w:rsidR="0086145F">
      <w:pPr>
        <w:numPr>
          <w:ilvl w:val="1"/>
          <w:numId w:val="120"/>
        </w:numPr>
        <w:bidi w:val="0"/>
        <w:ind w:hanging="360"/>
        <w:contextualSpacing/>
        <w:rPr>
          <w:rFonts w:ascii="Times New Roman" w:hAnsi="Times New Roman"/>
          <w:sz w:val="22"/>
          <w:szCs w:val="22"/>
        </w:rPr>
      </w:pPr>
      <w:r w:rsidR="00277335">
        <w:rPr>
          <w:rFonts w:ascii="Times New Roman" w:hAnsi="Times New Roman"/>
          <w:sz w:val="22"/>
          <w:szCs w:val="22"/>
        </w:rPr>
        <w:t>kľúč delegátov najvyššieho orgánu,</w:t>
      </w:r>
    </w:p>
    <w:p w:rsidR="0086145F">
      <w:pPr>
        <w:numPr>
          <w:ilvl w:val="1"/>
          <w:numId w:val="120"/>
        </w:numPr>
        <w:bidi w:val="0"/>
        <w:ind w:hanging="360"/>
        <w:contextualSpacing/>
        <w:rPr>
          <w:rFonts w:ascii="Times New Roman" w:hAnsi="Times New Roman"/>
          <w:sz w:val="22"/>
          <w:szCs w:val="22"/>
        </w:rPr>
      </w:pPr>
      <w:r w:rsidR="00277335">
        <w:rPr>
          <w:rFonts w:ascii="Times New Roman" w:hAnsi="Times New Roman"/>
          <w:sz w:val="22"/>
          <w:szCs w:val="22"/>
        </w:rPr>
        <w:t>zloženie, funkčné obdobie, spôsob navrhovania a voľby členov volených orgánov a ich náhradníkov,</w:t>
      </w:r>
    </w:p>
    <w:p w:rsidR="0086145F">
      <w:pPr>
        <w:numPr>
          <w:ilvl w:val="1"/>
          <w:numId w:val="120"/>
        </w:numPr>
        <w:bidi w:val="0"/>
        <w:ind w:hanging="360"/>
        <w:contextualSpacing/>
        <w:rPr>
          <w:rFonts w:ascii="Times New Roman" w:hAnsi="Times New Roman"/>
          <w:sz w:val="22"/>
          <w:szCs w:val="22"/>
        </w:rPr>
      </w:pPr>
      <w:r w:rsidR="00277335">
        <w:rPr>
          <w:rFonts w:ascii="Times New Roman" w:hAnsi="Times New Roman"/>
          <w:sz w:val="22"/>
          <w:szCs w:val="22"/>
        </w:rPr>
        <w:t>pravidlá uznášaniaschopnosti volených orgánov a väčšiny potrebnej na prijatie rozhodnutia.</w:t>
      </w:r>
    </w:p>
    <w:p w:rsidR="0086145F">
      <w:pPr>
        <w:numPr>
          <w:numId w:val="20"/>
        </w:numPr>
        <w:bidi w:val="0"/>
        <w:ind w:left="570" w:hanging="360"/>
        <w:contextualSpacing/>
        <w:rPr>
          <w:rFonts w:ascii="Times New Roman" w:hAnsi="Times New Roman"/>
          <w:sz w:val="22"/>
          <w:szCs w:val="22"/>
        </w:rPr>
      </w:pPr>
      <w:r w:rsidR="00277335">
        <w:rPr>
          <w:rFonts w:ascii="Times New Roman" w:hAnsi="Times New Roman"/>
          <w:sz w:val="22"/>
          <w:szCs w:val="22"/>
        </w:rPr>
        <w:t>Zápis údajov podľa  odseku 1 je do desiatich dní od zapísania týchto údajov vo svojej zdrojovej evidencii povinná vykonať príslušná športová organizácia.</w:t>
      </w:r>
    </w:p>
    <w:p w:rsidR="0086145F">
      <w:pPr>
        <w:numPr>
          <w:numId w:val="20"/>
        </w:numPr>
        <w:bidi w:val="0"/>
        <w:ind w:left="570" w:hanging="360"/>
        <w:contextualSpacing/>
        <w:rPr>
          <w:rFonts w:ascii="Times New Roman" w:hAnsi="Times New Roman"/>
          <w:sz w:val="22"/>
          <w:szCs w:val="22"/>
        </w:rPr>
      </w:pPr>
      <w:r w:rsidR="00277335">
        <w:rPr>
          <w:rFonts w:ascii="Times New Roman" w:hAnsi="Times New Roman"/>
          <w:sz w:val="22"/>
          <w:szCs w:val="22"/>
        </w:rPr>
        <w:t>Zápis údaja podľa  odseku 2 vykoná do desiatich dní od vydania rozhodnutia orgán, ktorý toto rozhodnutie vydal.</w:t>
      </w:r>
    </w:p>
    <w:p w:rsidR="0086145F">
      <w:pPr>
        <w:numPr>
          <w:numId w:val="20"/>
        </w:numPr>
        <w:bidi w:val="0"/>
        <w:ind w:left="570" w:hanging="360"/>
        <w:contextualSpacing/>
        <w:rPr>
          <w:rFonts w:ascii="Times New Roman" w:hAnsi="Times New Roman"/>
          <w:sz w:val="22"/>
          <w:szCs w:val="22"/>
        </w:rPr>
      </w:pPr>
      <w:r w:rsidR="00277335">
        <w:rPr>
          <w:rFonts w:ascii="Times New Roman" w:hAnsi="Times New Roman"/>
          <w:sz w:val="22"/>
          <w:szCs w:val="22"/>
        </w:rPr>
        <w:t>Zápis údaja o osobe podľa odseku 3 písm. a) vykoná ministerstvo školstva na základe uznania za národný športový zväz alebo za národnú športovú organizáciu.</w:t>
      </w:r>
    </w:p>
    <w:p w:rsidR="0086145F">
      <w:pPr>
        <w:bidi w:val="0"/>
        <w:rPr>
          <w:rFonts w:ascii="Times New Roman" w:hAnsi="Times New Roman"/>
        </w:rPr>
      </w:pPr>
    </w:p>
    <w:p w:rsidR="0086145F">
      <w:pPr>
        <w:bidi w:val="0"/>
        <w:jc w:val="center"/>
        <w:rPr>
          <w:rFonts w:ascii="Times New Roman" w:hAnsi="Times New Roman"/>
        </w:rPr>
      </w:pPr>
      <w:r w:rsidR="00277335">
        <w:rPr>
          <w:rFonts w:ascii="Times New Roman" w:hAnsi="Times New Roman"/>
          <w:b/>
          <w:sz w:val="22"/>
          <w:szCs w:val="22"/>
        </w:rPr>
        <w:t>§ 82</w:t>
      </w:r>
    </w:p>
    <w:p w:rsidR="0086145F">
      <w:pPr>
        <w:bidi w:val="0"/>
        <w:jc w:val="center"/>
        <w:rPr>
          <w:rFonts w:ascii="Times New Roman" w:hAnsi="Times New Roman"/>
        </w:rPr>
      </w:pPr>
      <w:r w:rsidR="00277335">
        <w:rPr>
          <w:rFonts w:ascii="Times New Roman" w:hAnsi="Times New Roman"/>
          <w:b/>
          <w:sz w:val="22"/>
          <w:szCs w:val="22"/>
        </w:rPr>
        <w:t xml:space="preserve">Športový portál </w:t>
      </w:r>
    </w:p>
    <w:p w:rsidR="0086145F">
      <w:pPr>
        <w:bidi w:val="0"/>
        <w:jc w:val="center"/>
        <w:rPr>
          <w:rFonts w:ascii="Times New Roman" w:hAnsi="Times New Roman"/>
        </w:rPr>
      </w:pPr>
    </w:p>
    <w:p w:rsidR="0086145F">
      <w:pPr>
        <w:numPr>
          <w:numId w:val="181"/>
        </w:numPr>
        <w:bidi w:val="0"/>
        <w:ind w:left="570" w:hanging="360"/>
        <w:rPr>
          <w:rFonts w:ascii="Times New Roman" w:hAnsi="Times New Roman"/>
          <w:sz w:val="22"/>
          <w:szCs w:val="22"/>
        </w:rPr>
      </w:pPr>
      <w:r w:rsidR="00277335">
        <w:rPr>
          <w:rFonts w:ascii="Times New Roman" w:hAnsi="Times New Roman"/>
          <w:sz w:val="22"/>
          <w:szCs w:val="22"/>
        </w:rPr>
        <w:t>Na športovom portáli sa zverejňujú údaje podľa § 80 a 81, okrem údajov podľa § 80 ods. 2 písm. e) a g), ktoré sa nezverejňujú.</w:t>
      </w:r>
    </w:p>
    <w:p w:rsidR="0086145F">
      <w:pPr>
        <w:numPr>
          <w:numId w:val="181"/>
        </w:numPr>
        <w:bidi w:val="0"/>
        <w:ind w:left="570" w:hanging="360"/>
        <w:contextualSpacing/>
        <w:rPr>
          <w:rFonts w:ascii="Times New Roman" w:hAnsi="Times New Roman"/>
          <w:sz w:val="22"/>
          <w:szCs w:val="22"/>
        </w:rPr>
      </w:pPr>
      <w:r w:rsidR="00277335">
        <w:rPr>
          <w:rFonts w:ascii="Times New Roman" w:hAnsi="Times New Roman"/>
          <w:sz w:val="22"/>
          <w:szCs w:val="22"/>
        </w:rPr>
        <w:t>Na športovom portáli sa okrem údajov podľa odseku 1 zverejňuje aj</w:t>
      </w:r>
    </w:p>
    <w:p w:rsidR="0086145F">
      <w:pPr>
        <w:numPr>
          <w:ilvl w:val="1"/>
          <w:numId w:val="19"/>
        </w:numPr>
        <w:bidi w:val="0"/>
        <w:ind w:hanging="360"/>
        <w:contextualSpacing/>
        <w:rPr>
          <w:rFonts w:ascii="Times New Roman" w:hAnsi="Times New Roman"/>
          <w:sz w:val="22"/>
          <w:szCs w:val="22"/>
        </w:rPr>
      </w:pPr>
      <w:r w:rsidR="00277335">
        <w:rPr>
          <w:rFonts w:ascii="Times New Roman" w:hAnsi="Times New Roman"/>
          <w:sz w:val="22"/>
          <w:szCs w:val="22"/>
        </w:rPr>
        <w:t>zakladajúci dokument,</w:t>
      </w:r>
    </w:p>
    <w:p w:rsidR="0086145F">
      <w:pPr>
        <w:numPr>
          <w:ilvl w:val="1"/>
          <w:numId w:val="19"/>
        </w:numPr>
        <w:bidi w:val="0"/>
        <w:ind w:hanging="360"/>
        <w:contextualSpacing/>
        <w:rPr>
          <w:rFonts w:ascii="Times New Roman" w:hAnsi="Times New Roman"/>
          <w:sz w:val="22"/>
          <w:szCs w:val="22"/>
        </w:rPr>
      </w:pPr>
      <w:r w:rsidR="00277335">
        <w:rPr>
          <w:rFonts w:ascii="Times New Roman" w:hAnsi="Times New Roman"/>
          <w:sz w:val="22"/>
          <w:szCs w:val="22"/>
        </w:rPr>
        <w:t>predpisy, ktorými sa riadi vykonávanie športu alebo športovej činnosti, ak ide o národný športový zväz alebo o národnú športovú organizáciu,</w:t>
      </w:r>
    </w:p>
    <w:p w:rsidR="0086145F">
      <w:pPr>
        <w:numPr>
          <w:ilvl w:val="1"/>
          <w:numId w:val="19"/>
        </w:numPr>
        <w:bidi w:val="0"/>
        <w:ind w:hanging="360"/>
        <w:contextualSpacing/>
        <w:rPr>
          <w:rFonts w:ascii="Times New Roman" w:hAnsi="Times New Roman"/>
          <w:sz w:val="22"/>
          <w:szCs w:val="22"/>
        </w:rPr>
      </w:pPr>
      <w:r w:rsidR="00277335">
        <w:rPr>
          <w:rFonts w:ascii="Times New Roman" w:hAnsi="Times New Roman"/>
          <w:sz w:val="22"/>
          <w:szCs w:val="22"/>
        </w:rPr>
        <w:t>rozpočty, výročné správy, účtovné závierky športových organizácií a správy audítora, ak ide o národné športové zväzy a národné športové organizácie,</w:t>
      </w:r>
    </w:p>
    <w:p w:rsidR="0086145F">
      <w:pPr>
        <w:numPr>
          <w:ilvl w:val="1"/>
          <w:numId w:val="19"/>
        </w:numPr>
        <w:bidi w:val="0"/>
        <w:ind w:hanging="360"/>
        <w:contextualSpacing/>
        <w:rPr>
          <w:rFonts w:ascii="Times New Roman" w:hAnsi="Times New Roman"/>
          <w:sz w:val="22"/>
          <w:szCs w:val="22"/>
        </w:rPr>
      </w:pPr>
      <w:r w:rsidR="00277335">
        <w:rPr>
          <w:rFonts w:ascii="Times New Roman" w:hAnsi="Times New Roman"/>
          <w:sz w:val="22"/>
          <w:szCs w:val="22"/>
        </w:rPr>
        <w:t xml:space="preserve">správy, upozornenia, odporúčania, návrhy opatrení a podnety kontrolóra, ak ide o národné športové zväzy a národné športové organizácie, </w:t>
      </w:r>
    </w:p>
    <w:p w:rsidR="0086145F">
      <w:pPr>
        <w:numPr>
          <w:ilvl w:val="1"/>
          <w:numId w:val="19"/>
        </w:numPr>
        <w:bidi w:val="0"/>
        <w:ind w:hanging="360"/>
        <w:contextualSpacing/>
        <w:rPr>
          <w:rFonts w:ascii="Times New Roman" w:hAnsi="Times New Roman"/>
          <w:sz w:val="22"/>
          <w:szCs w:val="22"/>
        </w:rPr>
      </w:pPr>
      <w:r w:rsidR="00277335">
        <w:rPr>
          <w:rFonts w:ascii="Times New Roman" w:hAnsi="Times New Roman"/>
          <w:sz w:val="22"/>
          <w:szCs w:val="22"/>
        </w:rPr>
        <w:t>výročné správy kontrolóra, ak ide o národné športové zväzy a národné športové organizácie,</w:t>
      </w:r>
    </w:p>
    <w:p w:rsidR="0086145F">
      <w:pPr>
        <w:numPr>
          <w:ilvl w:val="1"/>
          <w:numId w:val="19"/>
        </w:numPr>
        <w:bidi w:val="0"/>
        <w:ind w:hanging="360"/>
        <w:contextualSpacing/>
        <w:rPr>
          <w:rFonts w:ascii="Times New Roman" w:hAnsi="Times New Roman"/>
          <w:sz w:val="22"/>
          <w:szCs w:val="22"/>
        </w:rPr>
      </w:pPr>
      <w:r w:rsidR="00277335">
        <w:rPr>
          <w:rFonts w:ascii="Times New Roman" w:hAnsi="Times New Roman"/>
          <w:sz w:val="22"/>
          <w:szCs w:val="22"/>
        </w:rPr>
        <w:t>pozvánky, programy, prezenčné listiny, zápisnice zo zasadnutí a rozhodnutia orgánov národného športového zväzu alebo národnej športovej organizácie, ktorým sú</w:t>
      </w:r>
    </w:p>
    <w:p w:rsidR="0086145F">
      <w:pPr>
        <w:numPr>
          <w:ilvl w:val="2"/>
          <w:numId w:val="19"/>
        </w:numPr>
        <w:bidi w:val="0"/>
        <w:ind w:hanging="360"/>
        <w:contextualSpacing/>
        <w:rPr>
          <w:rFonts w:ascii="Times New Roman" w:hAnsi="Times New Roman"/>
          <w:sz w:val="22"/>
          <w:szCs w:val="22"/>
        </w:rPr>
      </w:pPr>
      <w:r w:rsidR="00277335">
        <w:rPr>
          <w:rFonts w:ascii="Times New Roman" w:hAnsi="Times New Roman"/>
          <w:sz w:val="22"/>
          <w:szCs w:val="22"/>
        </w:rPr>
        <w:t>najvyšší orgán,</w:t>
      </w:r>
    </w:p>
    <w:p w:rsidR="0086145F">
      <w:pPr>
        <w:numPr>
          <w:ilvl w:val="2"/>
          <w:numId w:val="19"/>
        </w:numPr>
        <w:bidi w:val="0"/>
        <w:ind w:hanging="360"/>
        <w:contextualSpacing/>
        <w:rPr>
          <w:rFonts w:ascii="Times New Roman" w:hAnsi="Times New Roman"/>
          <w:sz w:val="22"/>
          <w:szCs w:val="22"/>
        </w:rPr>
      </w:pPr>
      <w:r w:rsidR="00277335">
        <w:rPr>
          <w:rFonts w:ascii="Times New Roman" w:hAnsi="Times New Roman"/>
          <w:sz w:val="22"/>
          <w:szCs w:val="22"/>
        </w:rPr>
        <w:t>najvyšší výkonný orgán,</w:t>
      </w:r>
    </w:p>
    <w:p w:rsidR="0086145F">
      <w:pPr>
        <w:numPr>
          <w:ilvl w:val="2"/>
          <w:numId w:val="19"/>
        </w:numPr>
        <w:bidi w:val="0"/>
        <w:ind w:hanging="360"/>
        <w:contextualSpacing/>
        <w:rPr>
          <w:rFonts w:ascii="Times New Roman" w:hAnsi="Times New Roman"/>
          <w:sz w:val="22"/>
          <w:szCs w:val="22"/>
        </w:rPr>
      </w:pPr>
      <w:r w:rsidR="00277335">
        <w:rPr>
          <w:rFonts w:ascii="Times New Roman" w:hAnsi="Times New Roman"/>
          <w:sz w:val="22"/>
          <w:szCs w:val="22"/>
        </w:rPr>
        <w:t>kontrolné orgány,</w:t>
      </w:r>
    </w:p>
    <w:p w:rsidR="0086145F">
      <w:pPr>
        <w:numPr>
          <w:ilvl w:val="2"/>
          <w:numId w:val="19"/>
        </w:numPr>
        <w:bidi w:val="0"/>
        <w:ind w:hanging="360"/>
        <w:contextualSpacing/>
        <w:rPr>
          <w:rFonts w:ascii="Times New Roman" w:hAnsi="Times New Roman"/>
          <w:sz w:val="22"/>
          <w:szCs w:val="22"/>
        </w:rPr>
      </w:pPr>
      <w:r w:rsidR="00277335">
        <w:rPr>
          <w:rFonts w:ascii="Times New Roman" w:hAnsi="Times New Roman"/>
          <w:sz w:val="22"/>
          <w:szCs w:val="22"/>
        </w:rPr>
        <w:t>orgány riešenia sporov,</w:t>
      </w:r>
    </w:p>
    <w:p w:rsidR="0086145F">
      <w:pPr>
        <w:numPr>
          <w:ilvl w:val="2"/>
          <w:numId w:val="19"/>
        </w:numPr>
        <w:bidi w:val="0"/>
        <w:ind w:hanging="360"/>
        <w:contextualSpacing/>
        <w:rPr>
          <w:rFonts w:ascii="Times New Roman" w:hAnsi="Times New Roman"/>
          <w:sz w:val="22"/>
          <w:szCs w:val="22"/>
        </w:rPr>
      </w:pPr>
      <w:r w:rsidR="00277335">
        <w:rPr>
          <w:rFonts w:ascii="Times New Roman" w:hAnsi="Times New Roman"/>
          <w:sz w:val="22"/>
          <w:szCs w:val="22"/>
        </w:rPr>
        <w:t>disciplinárne orgány,</w:t>
      </w:r>
    </w:p>
    <w:p w:rsidR="0086145F">
      <w:pPr>
        <w:numPr>
          <w:ilvl w:val="2"/>
          <w:numId w:val="19"/>
        </w:numPr>
        <w:bidi w:val="0"/>
        <w:ind w:hanging="360"/>
        <w:contextualSpacing/>
        <w:rPr>
          <w:rFonts w:ascii="Times New Roman" w:hAnsi="Times New Roman"/>
          <w:sz w:val="22"/>
          <w:szCs w:val="22"/>
        </w:rPr>
      </w:pPr>
      <w:r w:rsidR="00277335">
        <w:rPr>
          <w:rFonts w:ascii="Times New Roman" w:hAnsi="Times New Roman"/>
          <w:sz w:val="22"/>
          <w:szCs w:val="22"/>
        </w:rPr>
        <w:t>licenčné orgány,</w:t>
      </w:r>
    </w:p>
    <w:p w:rsidR="0086145F">
      <w:pPr>
        <w:numPr>
          <w:ilvl w:val="1"/>
          <w:numId w:val="19"/>
        </w:numPr>
        <w:bidi w:val="0"/>
        <w:ind w:hanging="360"/>
        <w:contextualSpacing/>
        <w:rPr>
          <w:rFonts w:ascii="Times New Roman" w:hAnsi="Times New Roman"/>
          <w:sz w:val="22"/>
          <w:szCs w:val="22"/>
        </w:rPr>
      </w:pPr>
      <w:r w:rsidR="00277335">
        <w:rPr>
          <w:rFonts w:ascii="Times New Roman" w:hAnsi="Times New Roman"/>
          <w:sz w:val="22"/>
          <w:szCs w:val="22"/>
        </w:rPr>
        <w:t>správy volebnej komisie, ak ide o národný športový zväz alebo národnú športovú organizáciu,</w:t>
      </w:r>
    </w:p>
    <w:p w:rsidR="0086145F">
      <w:pPr>
        <w:numPr>
          <w:ilvl w:val="1"/>
          <w:numId w:val="19"/>
        </w:numPr>
        <w:bidi w:val="0"/>
        <w:ind w:hanging="360"/>
        <w:contextualSpacing/>
        <w:rPr>
          <w:rFonts w:ascii="Times New Roman" w:hAnsi="Times New Roman"/>
          <w:sz w:val="22"/>
          <w:szCs w:val="22"/>
        </w:rPr>
      </w:pPr>
      <w:r w:rsidR="00277335">
        <w:rPr>
          <w:rFonts w:ascii="Times New Roman" w:hAnsi="Times New Roman"/>
          <w:sz w:val="22"/>
          <w:szCs w:val="22"/>
        </w:rPr>
        <w:t>rozhodnutia orgánov národného športového zväzu a národnej športovej organizácie o spôsobe použitia verejných prostriedkov,</w:t>
      </w:r>
    </w:p>
    <w:p w:rsidR="0086145F">
      <w:pPr>
        <w:numPr>
          <w:ilvl w:val="1"/>
          <w:numId w:val="19"/>
        </w:numPr>
        <w:bidi w:val="0"/>
        <w:ind w:hanging="360"/>
        <w:contextualSpacing/>
        <w:rPr>
          <w:rFonts w:ascii="Times New Roman" w:hAnsi="Times New Roman"/>
          <w:sz w:val="22"/>
          <w:szCs w:val="22"/>
        </w:rPr>
      </w:pPr>
      <w:r w:rsidR="00277335">
        <w:rPr>
          <w:rFonts w:ascii="Times New Roman" w:hAnsi="Times New Roman"/>
          <w:sz w:val="22"/>
          <w:szCs w:val="22"/>
        </w:rPr>
        <w:t>rozhodnutia o</w:t>
      </w:r>
    </w:p>
    <w:p w:rsidR="0086145F">
      <w:pPr>
        <w:numPr>
          <w:ilvl w:val="2"/>
          <w:numId w:val="19"/>
        </w:numPr>
        <w:bidi w:val="0"/>
        <w:ind w:hanging="360"/>
        <w:contextualSpacing/>
        <w:rPr>
          <w:rFonts w:ascii="Times New Roman" w:hAnsi="Times New Roman"/>
          <w:sz w:val="22"/>
          <w:szCs w:val="22"/>
        </w:rPr>
      </w:pPr>
      <w:r w:rsidR="00277335">
        <w:rPr>
          <w:rFonts w:ascii="Times New Roman" w:hAnsi="Times New Roman"/>
          <w:sz w:val="22"/>
          <w:szCs w:val="22"/>
        </w:rPr>
        <w:t>začatí a ukončení konkurzného konania alebo reštrukturalizácie a zamietnutí návrhu na vyhlásenie konkurzu pre nedostatok majetku,</w:t>
      </w:r>
    </w:p>
    <w:p w:rsidR="0086145F">
      <w:pPr>
        <w:numPr>
          <w:ilvl w:val="2"/>
          <w:numId w:val="19"/>
        </w:numPr>
        <w:bidi w:val="0"/>
        <w:ind w:hanging="360"/>
        <w:contextualSpacing/>
        <w:rPr>
          <w:rFonts w:ascii="Times New Roman" w:hAnsi="Times New Roman"/>
          <w:sz w:val="22"/>
          <w:szCs w:val="22"/>
        </w:rPr>
      </w:pPr>
      <w:r w:rsidR="00277335">
        <w:rPr>
          <w:rFonts w:ascii="Times New Roman" w:hAnsi="Times New Roman"/>
          <w:sz w:val="22"/>
          <w:szCs w:val="22"/>
        </w:rPr>
        <w:t xml:space="preserve">začatí a ukončení výkonu rozhodnutia, </w:t>
      </w:r>
    </w:p>
    <w:p w:rsidR="0086145F">
      <w:pPr>
        <w:numPr>
          <w:ilvl w:val="2"/>
          <w:numId w:val="19"/>
        </w:numPr>
        <w:bidi w:val="0"/>
        <w:ind w:hanging="360"/>
        <w:contextualSpacing/>
        <w:rPr>
          <w:rFonts w:ascii="Times New Roman" w:hAnsi="Times New Roman"/>
          <w:sz w:val="22"/>
          <w:szCs w:val="22"/>
        </w:rPr>
      </w:pPr>
      <w:r w:rsidR="00277335">
        <w:rPr>
          <w:rFonts w:ascii="Times New Roman" w:hAnsi="Times New Roman"/>
          <w:sz w:val="22"/>
          <w:szCs w:val="22"/>
        </w:rPr>
        <w:t>vstupe do likvidácie a skončení likvidácie.</w:t>
      </w:r>
    </w:p>
    <w:p w:rsidR="0086145F">
      <w:pPr>
        <w:numPr>
          <w:ilvl w:val="1"/>
          <w:numId w:val="19"/>
        </w:numPr>
        <w:bidi w:val="0"/>
        <w:ind w:hanging="360"/>
        <w:contextualSpacing/>
        <w:rPr>
          <w:rFonts w:ascii="Times New Roman" w:hAnsi="Times New Roman"/>
          <w:sz w:val="22"/>
          <w:szCs w:val="22"/>
        </w:rPr>
      </w:pPr>
      <w:r w:rsidR="00277335">
        <w:rPr>
          <w:rFonts w:ascii="Times New Roman" w:hAnsi="Times New Roman"/>
          <w:sz w:val="22"/>
          <w:szCs w:val="22"/>
        </w:rPr>
        <w:t>zmluvy a priebežné finančné výkazníctvo použitia</w:t>
      </w:r>
    </w:p>
    <w:p w:rsidR="0086145F">
      <w:pPr>
        <w:numPr>
          <w:ilvl w:val="2"/>
          <w:numId w:val="19"/>
        </w:numPr>
        <w:bidi w:val="0"/>
        <w:ind w:hanging="360"/>
        <w:contextualSpacing/>
        <w:rPr>
          <w:rFonts w:ascii="Times New Roman" w:hAnsi="Times New Roman"/>
          <w:sz w:val="22"/>
          <w:szCs w:val="22"/>
        </w:rPr>
      </w:pPr>
      <w:r w:rsidR="00277335">
        <w:rPr>
          <w:rFonts w:ascii="Times New Roman" w:hAnsi="Times New Roman"/>
          <w:sz w:val="22"/>
          <w:szCs w:val="22"/>
        </w:rPr>
        <w:t>príspevku uznanému športu,</w:t>
      </w:r>
    </w:p>
    <w:p w:rsidR="0086145F">
      <w:pPr>
        <w:numPr>
          <w:ilvl w:val="2"/>
          <w:numId w:val="19"/>
        </w:numPr>
        <w:bidi w:val="0"/>
        <w:ind w:hanging="360"/>
        <w:contextualSpacing/>
        <w:rPr>
          <w:rFonts w:ascii="Times New Roman" w:hAnsi="Times New Roman"/>
          <w:sz w:val="22"/>
          <w:szCs w:val="22"/>
        </w:rPr>
      </w:pPr>
      <w:r w:rsidR="00277335">
        <w:rPr>
          <w:rFonts w:ascii="Times New Roman" w:hAnsi="Times New Roman"/>
          <w:sz w:val="22"/>
          <w:szCs w:val="22"/>
        </w:rPr>
        <w:t>dotácie,</w:t>
      </w:r>
    </w:p>
    <w:p w:rsidR="0086145F">
      <w:pPr>
        <w:numPr>
          <w:ilvl w:val="2"/>
          <w:numId w:val="19"/>
        </w:numPr>
        <w:bidi w:val="0"/>
        <w:ind w:hanging="360"/>
        <w:contextualSpacing/>
        <w:rPr>
          <w:rFonts w:ascii="Times New Roman" w:hAnsi="Times New Roman"/>
          <w:sz w:val="22"/>
          <w:szCs w:val="22"/>
        </w:rPr>
      </w:pPr>
      <w:r w:rsidR="00277335">
        <w:rPr>
          <w:rFonts w:ascii="Times New Roman" w:hAnsi="Times New Roman"/>
          <w:sz w:val="22"/>
          <w:szCs w:val="22"/>
        </w:rPr>
        <w:t>príspevku na národný športový projekt,</w:t>
      </w:r>
    </w:p>
    <w:p w:rsidR="0086145F">
      <w:pPr>
        <w:numPr>
          <w:ilvl w:val="2"/>
          <w:numId w:val="19"/>
        </w:numPr>
        <w:bidi w:val="0"/>
        <w:ind w:hanging="360"/>
        <w:contextualSpacing/>
        <w:rPr>
          <w:rFonts w:ascii="Times New Roman" w:hAnsi="Times New Roman"/>
          <w:sz w:val="22"/>
          <w:szCs w:val="22"/>
        </w:rPr>
      </w:pPr>
      <w:r w:rsidR="00277335">
        <w:rPr>
          <w:rFonts w:ascii="Times New Roman" w:hAnsi="Times New Roman"/>
          <w:sz w:val="22"/>
          <w:szCs w:val="22"/>
        </w:rPr>
        <w:t>príspevku na financovanie športových poukazov,</w:t>
      </w:r>
    </w:p>
    <w:p w:rsidR="0086145F">
      <w:pPr>
        <w:numPr>
          <w:ilvl w:val="2"/>
          <w:numId w:val="19"/>
        </w:numPr>
        <w:bidi w:val="0"/>
        <w:ind w:hanging="360"/>
        <w:contextualSpacing/>
        <w:rPr>
          <w:rFonts w:ascii="Times New Roman" w:hAnsi="Times New Roman"/>
          <w:sz w:val="22"/>
          <w:szCs w:val="22"/>
        </w:rPr>
      </w:pPr>
      <w:r w:rsidR="00277335">
        <w:rPr>
          <w:rFonts w:ascii="Times New Roman" w:hAnsi="Times New Roman"/>
          <w:sz w:val="22"/>
          <w:szCs w:val="22"/>
        </w:rPr>
        <w:t>sponzorského,</w:t>
      </w:r>
    </w:p>
    <w:p w:rsidR="0086145F">
      <w:pPr>
        <w:numPr>
          <w:ilvl w:val="2"/>
          <w:numId w:val="19"/>
        </w:numPr>
        <w:bidi w:val="0"/>
        <w:ind w:hanging="360"/>
        <w:contextualSpacing/>
        <w:rPr>
          <w:rFonts w:ascii="Times New Roman" w:hAnsi="Times New Roman"/>
          <w:sz w:val="22"/>
          <w:szCs w:val="22"/>
        </w:rPr>
      </w:pPr>
      <w:r w:rsidR="00277335">
        <w:rPr>
          <w:rFonts w:ascii="Times New Roman" w:hAnsi="Times New Roman"/>
          <w:sz w:val="22"/>
          <w:szCs w:val="22"/>
        </w:rPr>
        <w:t xml:space="preserve">finančných prostriedkov určených na </w:t>
      </w:r>
      <w:r w:rsidR="00941FEC">
        <w:rPr>
          <w:rFonts w:ascii="Times New Roman" w:hAnsi="Times New Roman"/>
          <w:sz w:val="22"/>
          <w:szCs w:val="22"/>
        </w:rPr>
        <w:t>spolufinancovanie</w:t>
      </w:r>
      <w:r w:rsidR="00277335">
        <w:rPr>
          <w:rFonts w:ascii="Times New Roman" w:hAnsi="Times New Roman"/>
          <w:sz w:val="22"/>
          <w:szCs w:val="22"/>
        </w:rPr>
        <w:t xml:space="preserve">, ak uskutočnenie projektu podľa prvého až piateho bodu bolo </w:t>
      </w:r>
      <w:r w:rsidR="00941FEC">
        <w:rPr>
          <w:rFonts w:ascii="Times New Roman" w:hAnsi="Times New Roman"/>
          <w:sz w:val="22"/>
          <w:szCs w:val="22"/>
        </w:rPr>
        <w:t>spolufinancované</w:t>
      </w:r>
      <w:r w:rsidR="00277335">
        <w:rPr>
          <w:rFonts w:ascii="Times New Roman" w:hAnsi="Times New Roman"/>
          <w:sz w:val="22"/>
          <w:szCs w:val="22"/>
        </w:rPr>
        <w:t>,</w:t>
      </w:r>
    </w:p>
    <w:p w:rsidR="0086145F">
      <w:pPr>
        <w:numPr>
          <w:ilvl w:val="1"/>
          <w:numId w:val="19"/>
        </w:numPr>
        <w:bidi w:val="0"/>
        <w:ind w:hanging="360"/>
        <w:contextualSpacing/>
        <w:rPr>
          <w:rFonts w:ascii="Times New Roman" w:hAnsi="Times New Roman"/>
          <w:sz w:val="22"/>
          <w:szCs w:val="22"/>
        </w:rPr>
      </w:pPr>
      <w:r w:rsidR="00277335">
        <w:rPr>
          <w:rFonts w:ascii="Times New Roman" w:hAnsi="Times New Roman"/>
          <w:sz w:val="22"/>
          <w:szCs w:val="22"/>
        </w:rPr>
        <w:t>evidencia športovej infraštruktúry,</w:t>
      </w:r>
    </w:p>
    <w:p w:rsidR="0086145F">
      <w:pPr>
        <w:numPr>
          <w:ilvl w:val="1"/>
          <w:numId w:val="19"/>
        </w:numPr>
        <w:bidi w:val="0"/>
        <w:ind w:hanging="360"/>
        <w:contextualSpacing/>
        <w:rPr>
          <w:rFonts w:ascii="Times New Roman" w:hAnsi="Times New Roman"/>
          <w:sz w:val="22"/>
          <w:szCs w:val="22"/>
        </w:rPr>
      </w:pPr>
      <w:r w:rsidR="00277335">
        <w:rPr>
          <w:rFonts w:ascii="Times New Roman" w:hAnsi="Times New Roman"/>
          <w:sz w:val="22"/>
          <w:szCs w:val="22"/>
        </w:rPr>
        <w:t>katalóg činností, tovarov a služieb.</w:t>
      </w:r>
    </w:p>
    <w:p w:rsidR="0086145F">
      <w:pPr>
        <w:bidi w:val="0"/>
        <w:spacing w:before="200"/>
        <w:rPr>
          <w:rFonts w:ascii="Times New Roman" w:hAnsi="Times New Roman"/>
        </w:rPr>
      </w:pPr>
    </w:p>
    <w:p w:rsidR="0086145F">
      <w:pPr>
        <w:pStyle w:val="Heading3"/>
        <w:bidi w:val="0"/>
        <w:rPr>
          <w:rFonts w:ascii="Times New Roman" w:hAnsi="Times New Roman"/>
        </w:rPr>
      </w:pPr>
      <w:bookmarkStart w:id="143" w:name="h.3ls5o66" w:colFirst="0" w:colLast="0"/>
      <w:bookmarkEnd w:id="143"/>
      <w:r w:rsidR="00277335">
        <w:rPr>
          <w:rFonts w:ascii="Times New Roman" w:hAnsi="Times New Roman"/>
          <w:sz w:val="22"/>
          <w:szCs w:val="22"/>
        </w:rPr>
        <w:t>SIEDMA ČASŤ</w:t>
      </w:r>
    </w:p>
    <w:p w:rsidR="0086145F">
      <w:pPr>
        <w:pStyle w:val="Heading3"/>
        <w:bidi w:val="0"/>
        <w:rPr>
          <w:rFonts w:ascii="Times New Roman" w:hAnsi="Times New Roman"/>
        </w:rPr>
      </w:pPr>
      <w:bookmarkStart w:id="144" w:name="h.20xfydz" w:colFirst="0" w:colLast="0"/>
      <w:bookmarkEnd w:id="144"/>
      <w:r w:rsidR="00277335">
        <w:rPr>
          <w:rFonts w:ascii="Times New Roman" w:hAnsi="Times New Roman"/>
          <w:sz w:val="22"/>
          <w:szCs w:val="22"/>
        </w:rPr>
        <w:t>VZDELÁVANIE V ŠPORTE</w:t>
      </w:r>
    </w:p>
    <w:p w:rsidR="0086145F">
      <w:pPr>
        <w:bidi w:val="0"/>
        <w:ind w:left="426"/>
        <w:jc w:val="center"/>
        <w:rPr>
          <w:rFonts w:ascii="Times New Roman" w:hAnsi="Times New Roman"/>
        </w:rPr>
      </w:pPr>
    </w:p>
    <w:p w:rsidR="0086145F">
      <w:pPr>
        <w:bidi w:val="0"/>
        <w:jc w:val="center"/>
        <w:rPr>
          <w:rFonts w:ascii="Times New Roman" w:hAnsi="Times New Roman"/>
        </w:rPr>
      </w:pPr>
      <w:r w:rsidR="00277335">
        <w:rPr>
          <w:rFonts w:ascii="Times New Roman" w:hAnsi="Times New Roman"/>
          <w:b/>
          <w:sz w:val="22"/>
          <w:szCs w:val="22"/>
        </w:rPr>
        <w:t>§ 83</w:t>
      </w:r>
    </w:p>
    <w:p w:rsidR="0086145F">
      <w:pPr>
        <w:bidi w:val="0"/>
        <w:jc w:val="center"/>
        <w:rPr>
          <w:rFonts w:ascii="Times New Roman" w:hAnsi="Times New Roman"/>
        </w:rPr>
      </w:pPr>
      <w:r w:rsidR="00277335">
        <w:rPr>
          <w:rFonts w:ascii="Times New Roman" w:hAnsi="Times New Roman"/>
          <w:b/>
          <w:sz w:val="22"/>
          <w:szCs w:val="22"/>
        </w:rPr>
        <w:t>Odborná spôsobilosť na výkon odbornej činnosti trénera</w:t>
      </w:r>
    </w:p>
    <w:p w:rsidR="0086145F">
      <w:pPr>
        <w:bidi w:val="0"/>
        <w:rPr>
          <w:rFonts w:ascii="Times New Roman" w:hAnsi="Times New Roman"/>
        </w:rPr>
      </w:pPr>
    </w:p>
    <w:p w:rsidR="0086145F">
      <w:pPr>
        <w:numPr>
          <w:numId w:val="96"/>
        </w:numPr>
        <w:bidi w:val="0"/>
        <w:ind w:left="570" w:hanging="360"/>
        <w:rPr>
          <w:rFonts w:ascii="Times New Roman" w:hAnsi="Times New Roman"/>
          <w:sz w:val="22"/>
          <w:szCs w:val="22"/>
        </w:rPr>
      </w:pPr>
      <w:r w:rsidR="00277335">
        <w:rPr>
          <w:rFonts w:ascii="Times New Roman" w:hAnsi="Times New Roman"/>
          <w:sz w:val="22"/>
          <w:szCs w:val="22"/>
        </w:rPr>
        <w:t>Tréner je športový odborník, pod vedením ktorého profesionálny športovec alebo amatérsky športovec vykonáva šport.</w:t>
      </w:r>
    </w:p>
    <w:p w:rsidR="0086145F">
      <w:pPr>
        <w:numPr>
          <w:numId w:val="96"/>
        </w:numPr>
        <w:bidi w:val="0"/>
        <w:ind w:left="570" w:hanging="360"/>
        <w:contextualSpacing/>
        <w:rPr>
          <w:rFonts w:ascii="Times New Roman" w:hAnsi="Times New Roman"/>
          <w:sz w:val="22"/>
          <w:szCs w:val="22"/>
        </w:rPr>
      </w:pPr>
      <w:r w:rsidR="00277335">
        <w:rPr>
          <w:rFonts w:ascii="Times New Roman" w:hAnsi="Times New Roman"/>
          <w:sz w:val="22"/>
          <w:szCs w:val="22"/>
        </w:rPr>
        <w:t>Tréner vedie vykonávanie športu v kategórii tréner</w:t>
      </w:r>
    </w:p>
    <w:p w:rsidR="0086145F">
      <w:pPr>
        <w:numPr>
          <w:ilvl w:val="1"/>
          <w:numId w:val="90"/>
        </w:numPr>
        <w:bidi w:val="0"/>
        <w:ind w:hanging="360"/>
        <w:contextualSpacing/>
        <w:rPr>
          <w:rFonts w:ascii="Times New Roman" w:hAnsi="Times New Roman"/>
          <w:sz w:val="22"/>
          <w:szCs w:val="22"/>
        </w:rPr>
      </w:pPr>
      <w:r w:rsidR="00277335">
        <w:rPr>
          <w:rFonts w:ascii="Times New Roman" w:hAnsi="Times New Roman"/>
          <w:sz w:val="22"/>
          <w:szCs w:val="22"/>
        </w:rPr>
        <w:t>I. kvalifikačného stupňa,</w:t>
      </w:r>
    </w:p>
    <w:p w:rsidR="0086145F">
      <w:pPr>
        <w:numPr>
          <w:numId w:val="115"/>
        </w:numPr>
        <w:bidi w:val="0"/>
        <w:ind w:hanging="360"/>
        <w:contextualSpacing/>
        <w:rPr>
          <w:rFonts w:ascii="Times New Roman" w:hAnsi="Times New Roman"/>
          <w:sz w:val="22"/>
          <w:szCs w:val="22"/>
        </w:rPr>
      </w:pPr>
      <w:r w:rsidR="00277335">
        <w:rPr>
          <w:rFonts w:ascii="Times New Roman" w:hAnsi="Times New Roman"/>
          <w:sz w:val="22"/>
          <w:szCs w:val="22"/>
        </w:rPr>
        <w:t>II. kvalifikačného stupňa,</w:t>
      </w:r>
    </w:p>
    <w:p w:rsidR="0086145F">
      <w:pPr>
        <w:numPr>
          <w:numId w:val="115"/>
        </w:numPr>
        <w:bidi w:val="0"/>
        <w:ind w:hanging="360"/>
        <w:contextualSpacing/>
        <w:rPr>
          <w:rFonts w:ascii="Times New Roman" w:hAnsi="Times New Roman"/>
          <w:sz w:val="22"/>
          <w:szCs w:val="22"/>
        </w:rPr>
      </w:pPr>
      <w:r w:rsidR="00277335">
        <w:rPr>
          <w:rFonts w:ascii="Times New Roman" w:hAnsi="Times New Roman"/>
          <w:sz w:val="22"/>
          <w:szCs w:val="22"/>
        </w:rPr>
        <w:t>III. kvalifikačného stupňa,</w:t>
      </w:r>
    </w:p>
    <w:p w:rsidR="0086145F">
      <w:pPr>
        <w:numPr>
          <w:numId w:val="115"/>
        </w:numPr>
        <w:bidi w:val="0"/>
        <w:ind w:hanging="360"/>
        <w:contextualSpacing/>
        <w:rPr>
          <w:rFonts w:ascii="Times New Roman" w:hAnsi="Times New Roman"/>
          <w:sz w:val="22"/>
          <w:szCs w:val="22"/>
        </w:rPr>
      </w:pPr>
      <w:r w:rsidR="00277335">
        <w:rPr>
          <w:rFonts w:ascii="Times New Roman" w:hAnsi="Times New Roman"/>
          <w:sz w:val="22"/>
          <w:szCs w:val="22"/>
        </w:rPr>
        <w:t>IV. kvalifikačného stupňa alebo</w:t>
      </w:r>
    </w:p>
    <w:p w:rsidR="0086145F">
      <w:pPr>
        <w:numPr>
          <w:numId w:val="115"/>
        </w:numPr>
        <w:bidi w:val="0"/>
        <w:ind w:hanging="360"/>
        <w:contextualSpacing/>
        <w:rPr>
          <w:rFonts w:ascii="Times New Roman" w:hAnsi="Times New Roman"/>
          <w:sz w:val="22"/>
          <w:szCs w:val="22"/>
        </w:rPr>
      </w:pPr>
      <w:r w:rsidR="00277335">
        <w:rPr>
          <w:rFonts w:ascii="Times New Roman" w:hAnsi="Times New Roman"/>
          <w:sz w:val="22"/>
          <w:szCs w:val="22"/>
        </w:rPr>
        <w:t>V. kvalifikačného stupňa.</w:t>
      </w:r>
    </w:p>
    <w:p w:rsidR="0086145F">
      <w:pPr>
        <w:numPr>
          <w:numId w:val="96"/>
        </w:numPr>
        <w:bidi w:val="0"/>
        <w:ind w:left="570" w:hanging="360"/>
        <w:contextualSpacing/>
        <w:rPr>
          <w:rFonts w:ascii="Times New Roman" w:hAnsi="Times New Roman"/>
          <w:sz w:val="22"/>
          <w:szCs w:val="22"/>
        </w:rPr>
      </w:pPr>
      <w:r w:rsidR="00277335">
        <w:rPr>
          <w:rFonts w:ascii="Times New Roman" w:hAnsi="Times New Roman"/>
          <w:sz w:val="22"/>
          <w:szCs w:val="22"/>
        </w:rPr>
        <w:t>Tréner I., II. a III. kvalifikačného stupňa vedie vykonávanie amatérskeho športu. Tréner IV. a V. kvalifikačného stupňa vedie vykonávanie profesionálneho športu, ak predpisy medzinárodnej športovej organizácie neustanovujú inak.</w:t>
      </w:r>
    </w:p>
    <w:p w:rsidR="0086145F">
      <w:pPr>
        <w:numPr>
          <w:numId w:val="96"/>
        </w:numPr>
        <w:bidi w:val="0"/>
        <w:ind w:left="570" w:hanging="360"/>
        <w:contextualSpacing/>
        <w:rPr>
          <w:rFonts w:ascii="Times New Roman" w:hAnsi="Times New Roman"/>
          <w:sz w:val="22"/>
          <w:szCs w:val="22"/>
        </w:rPr>
      </w:pPr>
      <w:r w:rsidR="00277335">
        <w:rPr>
          <w:rFonts w:ascii="Times New Roman" w:hAnsi="Times New Roman"/>
          <w:sz w:val="22"/>
          <w:szCs w:val="22"/>
        </w:rPr>
        <w:t xml:space="preserve">Odborná spôsobilosť na výkon odbornej činnosti tréner V. kvalifikačného stupňa sa nadobúda získaním vysokoškolského vzdelania druhého stupňa v študijnom odbore šport alebo vzdelania získaného v zahraničí, ktoré je takému vzdelaniu svojím rozsahom a obsahom rovnocenné. </w:t>
      </w:r>
    </w:p>
    <w:p w:rsidR="0086145F">
      <w:pPr>
        <w:numPr>
          <w:numId w:val="96"/>
        </w:numPr>
        <w:bidi w:val="0"/>
        <w:ind w:left="570" w:hanging="360"/>
        <w:contextualSpacing/>
        <w:rPr>
          <w:rFonts w:ascii="Times New Roman" w:hAnsi="Times New Roman"/>
          <w:sz w:val="22"/>
          <w:szCs w:val="22"/>
        </w:rPr>
      </w:pPr>
      <w:r w:rsidR="00277335">
        <w:rPr>
          <w:rFonts w:ascii="Times New Roman" w:hAnsi="Times New Roman"/>
          <w:sz w:val="22"/>
          <w:szCs w:val="22"/>
        </w:rPr>
        <w:t>Odborná spôsobilosť na výkon odbornej činnosti tréner IV. kvalifikačného stupňa sa nadobúda získaním vysokoškolského vzdelania prvého stupňa v študijnom odbore šport alebo vzdelania získaného v zahraničí, ktoré je takému vzdelaniu svojím rozsahom a obsahom rovnocenné.</w:t>
      </w:r>
    </w:p>
    <w:p w:rsidR="0086145F">
      <w:pPr>
        <w:numPr>
          <w:numId w:val="96"/>
        </w:numPr>
        <w:bidi w:val="0"/>
        <w:ind w:left="570" w:hanging="360"/>
        <w:contextualSpacing/>
        <w:rPr>
          <w:rFonts w:ascii="Times New Roman" w:hAnsi="Times New Roman"/>
          <w:sz w:val="22"/>
          <w:szCs w:val="22"/>
        </w:rPr>
      </w:pPr>
      <w:r w:rsidR="00277335">
        <w:rPr>
          <w:rFonts w:ascii="Times New Roman" w:hAnsi="Times New Roman"/>
          <w:sz w:val="22"/>
          <w:szCs w:val="22"/>
        </w:rPr>
        <w:t>Odborná spôsobilosť na výkon odbornej činnosti tréner I., II. a III. kvalifikačného stupňa sa nadobúda získaním</w:t>
      </w:r>
    </w:p>
    <w:p w:rsidR="0086145F">
      <w:pPr>
        <w:numPr>
          <w:numId w:val="110"/>
        </w:numPr>
        <w:bidi w:val="0"/>
        <w:ind w:hanging="360"/>
        <w:contextualSpacing/>
        <w:rPr>
          <w:rFonts w:ascii="Times New Roman" w:hAnsi="Times New Roman"/>
          <w:sz w:val="22"/>
          <w:szCs w:val="22"/>
        </w:rPr>
      </w:pPr>
      <w:r w:rsidR="00277335">
        <w:rPr>
          <w:rFonts w:ascii="Times New Roman" w:hAnsi="Times New Roman"/>
          <w:sz w:val="22"/>
          <w:szCs w:val="22"/>
        </w:rPr>
        <w:t>vysokoškolského vzdelania prvého stupňa  v študijnom odbore šport alebo vzdelania získaného v zahraničí, ktoré je takému vzdelaniu svojím rozsahom a obsahom rovnocenné alebo</w:t>
      </w:r>
    </w:p>
    <w:p w:rsidR="0086145F">
      <w:pPr>
        <w:numPr>
          <w:numId w:val="110"/>
        </w:numPr>
        <w:bidi w:val="0"/>
        <w:ind w:hanging="360"/>
        <w:contextualSpacing/>
        <w:rPr>
          <w:rFonts w:ascii="Times New Roman" w:hAnsi="Times New Roman"/>
          <w:sz w:val="22"/>
          <w:szCs w:val="22"/>
        </w:rPr>
      </w:pPr>
      <w:r w:rsidR="00277335">
        <w:rPr>
          <w:rFonts w:ascii="Times New Roman" w:hAnsi="Times New Roman"/>
          <w:sz w:val="22"/>
          <w:szCs w:val="22"/>
        </w:rPr>
        <w:t>úplného stredného odborného vzdelania v študijnom odbore strednej športovej školy.</w:t>
      </w:r>
    </w:p>
    <w:p w:rsidR="0086145F">
      <w:pPr>
        <w:numPr>
          <w:numId w:val="96"/>
        </w:numPr>
        <w:bidi w:val="0"/>
        <w:ind w:left="570" w:hanging="360"/>
        <w:contextualSpacing/>
        <w:rPr>
          <w:rFonts w:ascii="Times New Roman" w:hAnsi="Times New Roman"/>
          <w:sz w:val="22"/>
          <w:szCs w:val="22"/>
        </w:rPr>
      </w:pPr>
      <w:r w:rsidR="00277335">
        <w:rPr>
          <w:rFonts w:ascii="Times New Roman" w:hAnsi="Times New Roman"/>
          <w:sz w:val="22"/>
          <w:szCs w:val="22"/>
        </w:rPr>
        <w:t xml:space="preserve">Odborná spôsobilosť na výkon odbornej činnosti tréner I., II. a III. kategórie sa nadobúda aj absolvovaním odbornej prípravy požadovanej predpismi medzinárodnej športovej organizácie, ktorej je národný športový zväz členom. </w:t>
      </w:r>
    </w:p>
    <w:p w:rsidR="0086145F">
      <w:pPr>
        <w:bidi w:val="0"/>
        <w:spacing w:before="200"/>
        <w:rPr>
          <w:rFonts w:ascii="Times New Roman" w:hAnsi="Times New Roman"/>
        </w:rPr>
      </w:pPr>
    </w:p>
    <w:p w:rsidR="0086145F">
      <w:pPr>
        <w:bidi w:val="0"/>
        <w:jc w:val="center"/>
        <w:rPr>
          <w:rFonts w:ascii="Times New Roman" w:hAnsi="Times New Roman"/>
        </w:rPr>
      </w:pPr>
      <w:r w:rsidR="00277335">
        <w:rPr>
          <w:rFonts w:ascii="Times New Roman" w:hAnsi="Times New Roman"/>
          <w:b/>
          <w:sz w:val="22"/>
          <w:szCs w:val="22"/>
        </w:rPr>
        <w:t>§ 84</w:t>
      </w:r>
    </w:p>
    <w:p w:rsidR="0086145F">
      <w:pPr>
        <w:bidi w:val="0"/>
        <w:jc w:val="center"/>
        <w:rPr>
          <w:rFonts w:ascii="Times New Roman" w:hAnsi="Times New Roman"/>
        </w:rPr>
      </w:pPr>
      <w:r w:rsidR="00277335">
        <w:rPr>
          <w:rFonts w:ascii="Times New Roman" w:hAnsi="Times New Roman"/>
          <w:b/>
          <w:sz w:val="22"/>
          <w:szCs w:val="22"/>
        </w:rPr>
        <w:t>Odborná spôsobilosť na výkon odbornej činnosti inštruktora športu</w:t>
      </w:r>
    </w:p>
    <w:p w:rsidR="0086145F">
      <w:pPr>
        <w:bidi w:val="0"/>
        <w:ind w:left="426"/>
        <w:jc w:val="center"/>
        <w:rPr>
          <w:rFonts w:ascii="Times New Roman" w:hAnsi="Times New Roman"/>
        </w:rPr>
      </w:pPr>
    </w:p>
    <w:p w:rsidR="0086145F">
      <w:pPr>
        <w:numPr>
          <w:numId w:val="5"/>
        </w:numPr>
        <w:bidi w:val="0"/>
        <w:ind w:left="570" w:hanging="360"/>
        <w:rPr>
          <w:rFonts w:ascii="Times New Roman" w:hAnsi="Times New Roman"/>
          <w:sz w:val="22"/>
          <w:szCs w:val="22"/>
        </w:rPr>
      </w:pPr>
      <w:r w:rsidR="00277335">
        <w:rPr>
          <w:rFonts w:ascii="Times New Roman" w:hAnsi="Times New Roman"/>
          <w:sz w:val="22"/>
          <w:szCs w:val="22"/>
        </w:rPr>
        <w:t>Inštruktor športu je športový odborník, pod vedením ktorého športovec vykonáva vrcholový šport alebo šport pre všetkých.</w:t>
      </w:r>
    </w:p>
    <w:p w:rsidR="0086145F">
      <w:pPr>
        <w:numPr>
          <w:numId w:val="5"/>
        </w:numPr>
        <w:bidi w:val="0"/>
        <w:ind w:left="570" w:hanging="360"/>
        <w:contextualSpacing/>
        <w:rPr>
          <w:rFonts w:ascii="Times New Roman" w:hAnsi="Times New Roman"/>
          <w:sz w:val="22"/>
          <w:szCs w:val="22"/>
        </w:rPr>
      </w:pPr>
      <w:r w:rsidR="00277335">
        <w:rPr>
          <w:rFonts w:ascii="Times New Roman" w:hAnsi="Times New Roman"/>
          <w:sz w:val="22"/>
          <w:szCs w:val="22"/>
        </w:rPr>
        <w:t>Inštruktor športu vykonáva vedenie športu v kategórii inštruktor športu</w:t>
      </w:r>
    </w:p>
    <w:p w:rsidR="0086145F">
      <w:pPr>
        <w:numPr>
          <w:numId w:val="107"/>
        </w:numPr>
        <w:bidi w:val="0"/>
        <w:ind w:hanging="360"/>
        <w:contextualSpacing/>
        <w:rPr>
          <w:rFonts w:ascii="Times New Roman" w:hAnsi="Times New Roman"/>
          <w:sz w:val="22"/>
          <w:szCs w:val="22"/>
        </w:rPr>
      </w:pPr>
      <w:r w:rsidR="00277335">
        <w:rPr>
          <w:rFonts w:ascii="Times New Roman" w:hAnsi="Times New Roman"/>
          <w:sz w:val="22"/>
          <w:szCs w:val="22"/>
        </w:rPr>
        <w:t>I. kvalifikačného stupňa,</w:t>
      </w:r>
    </w:p>
    <w:p w:rsidR="0086145F">
      <w:pPr>
        <w:numPr>
          <w:numId w:val="107"/>
        </w:numPr>
        <w:bidi w:val="0"/>
        <w:ind w:hanging="360"/>
        <w:contextualSpacing/>
        <w:rPr>
          <w:rFonts w:ascii="Times New Roman" w:hAnsi="Times New Roman"/>
          <w:sz w:val="22"/>
          <w:szCs w:val="22"/>
        </w:rPr>
      </w:pPr>
      <w:r w:rsidR="00277335">
        <w:rPr>
          <w:rFonts w:ascii="Times New Roman" w:hAnsi="Times New Roman"/>
          <w:sz w:val="22"/>
          <w:szCs w:val="22"/>
        </w:rPr>
        <w:t>II. kvalifikačného stupňa alebo</w:t>
      </w:r>
    </w:p>
    <w:p w:rsidR="0086145F">
      <w:pPr>
        <w:numPr>
          <w:numId w:val="107"/>
        </w:numPr>
        <w:bidi w:val="0"/>
        <w:ind w:hanging="360"/>
        <w:contextualSpacing/>
        <w:rPr>
          <w:rFonts w:ascii="Times New Roman" w:hAnsi="Times New Roman"/>
          <w:sz w:val="22"/>
          <w:szCs w:val="22"/>
        </w:rPr>
      </w:pPr>
      <w:r w:rsidR="00277335">
        <w:rPr>
          <w:rFonts w:ascii="Times New Roman" w:hAnsi="Times New Roman"/>
          <w:sz w:val="22"/>
          <w:szCs w:val="22"/>
        </w:rPr>
        <w:t>III. kvalifikačného stupňa.</w:t>
      </w:r>
    </w:p>
    <w:p w:rsidR="0086145F">
      <w:pPr>
        <w:numPr>
          <w:numId w:val="5"/>
        </w:numPr>
        <w:bidi w:val="0"/>
        <w:ind w:left="570" w:hanging="360"/>
        <w:contextualSpacing/>
        <w:rPr>
          <w:rFonts w:ascii="Times New Roman" w:hAnsi="Times New Roman"/>
          <w:sz w:val="22"/>
          <w:szCs w:val="22"/>
        </w:rPr>
      </w:pPr>
      <w:r w:rsidR="00277335">
        <w:rPr>
          <w:rFonts w:ascii="Times New Roman" w:hAnsi="Times New Roman"/>
          <w:sz w:val="22"/>
          <w:szCs w:val="22"/>
        </w:rPr>
        <w:t>Odborná spôsobilosť na výkon odbornej činnosti inštruktor športu sa nadobúda</w:t>
      </w:r>
    </w:p>
    <w:p w:rsidR="0086145F">
      <w:pPr>
        <w:numPr>
          <w:numId w:val="179"/>
        </w:numPr>
        <w:bidi w:val="0"/>
        <w:ind w:hanging="360"/>
        <w:contextualSpacing/>
        <w:rPr>
          <w:rFonts w:ascii="Times New Roman" w:hAnsi="Times New Roman"/>
          <w:sz w:val="22"/>
          <w:szCs w:val="22"/>
        </w:rPr>
      </w:pPr>
      <w:r w:rsidR="00277335">
        <w:rPr>
          <w:rFonts w:ascii="Times New Roman" w:hAnsi="Times New Roman"/>
          <w:sz w:val="22"/>
          <w:szCs w:val="22"/>
        </w:rPr>
        <w:t>získaním úplného stredného odborného vzdelania v študijnom odbore strednej športovej školy alebo</w:t>
      </w:r>
    </w:p>
    <w:p w:rsidR="0086145F">
      <w:pPr>
        <w:numPr>
          <w:numId w:val="179"/>
        </w:numPr>
        <w:bidi w:val="0"/>
        <w:ind w:hanging="360"/>
        <w:contextualSpacing/>
        <w:rPr>
          <w:rFonts w:ascii="Times New Roman" w:hAnsi="Times New Roman"/>
          <w:sz w:val="22"/>
          <w:szCs w:val="22"/>
        </w:rPr>
      </w:pPr>
      <w:r w:rsidR="00277335">
        <w:rPr>
          <w:rFonts w:ascii="Times New Roman" w:hAnsi="Times New Roman"/>
          <w:sz w:val="22"/>
          <w:szCs w:val="22"/>
        </w:rPr>
        <w:t>absolvovaním odbornej prípravy požadovanej predpismi medzinárodnej športovej organizácie, ktorej je národný športový zväz členom.</w:t>
      </w:r>
    </w:p>
    <w:p w:rsidR="0086145F">
      <w:pPr>
        <w:bidi w:val="0"/>
        <w:jc w:val="left"/>
        <w:rPr>
          <w:rFonts w:ascii="Times New Roman" w:hAnsi="Times New Roman"/>
        </w:rPr>
      </w:pPr>
    </w:p>
    <w:p w:rsidR="0086145F">
      <w:pPr>
        <w:bidi w:val="0"/>
        <w:jc w:val="center"/>
        <w:rPr>
          <w:rFonts w:ascii="Times New Roman" w:hAnsi="Times New Roman"/>
        </w:rPr>
      </w:pPr>
      <w:r w:rsidR="00277335">
        <w:rPr>
          <w:rFonts w:ascii="Times New Roman" w:hAnsi="Times New Roman"/>
          <w:b/>
          <w:sz w:val="22"/>
          <w:szCs w:val="22"/>
        </w:rPr>
        <w:t>§ 85</w:t>
      </w:r>
    </w:p>
    <w:p w:rsidR="0086145F">
      <w:pPr>
        <w:bidi w:val="0"/>
        <w:jc w:val="center"/>
        <w:rPr>
          <w:rFonts w:ascii="Times New Roman" w:hAnsi="Times New Roman"/>
        </w:rPr>
      </w:pPr>
      <w:r w:rsidR="00277335">
        <w:rPr>
          <w:rFonts w:ascii="Times New Roman" w:hAnsi="Times New Roman"/>
          <w:b/>
          <w:sz w:val="22"/>
          <w:szCs w:val="22"/>
        </w:rPr>
        <w:t>Odborná spôsobilosť na výkon činnosti iného športového odborníka</w:t>
      </w:r>
    </w:p>
    <w:p w:rsidR="0086145F">
      <w:pPr>
        <w:bidi w:val="0"/>
        <w:rPr>
          <w:rFonts w:ascii="Times New Roman" w:hAnsi="Times New Roman"/>
        </w:rPr>
      </w:pPr>
    </w:p>
    <w:p w:rsidR="0086145F">
      <w:pPr>
        <w:bidi w:val="0"/>
        <w:ind w:left="570"/>
        <w:rPr>
          <w:rFonts w:ascii="Times New Roman" w:hAnsi="Times New Roman"/>
        </w:rPr>
      </w:pPr>
      <w:r w:rsidR="00277335">
        <w:rPr>
          <w:rFonts w:ascii="Times New Roman" w:hAnsi="Times New Roman"/>
          <w:sz w:val="22"/>
          <w:szCs w:val="22"/>
        </w:rPr>
        <w:t>Ak sa na výkon odbornej činnosti v športe vyžaduje odborná spôsobilosť, podmienky získania odbornej spôsobilosti, rozsah a obsah odbornej prípravy a spôsob vykonania skúšky preukazujúcej odbornú spôsobilosť na výkon odbornej činnosti príslušného športového odborníka upravujú predpisy</w:t>
      </w:r>
    </w:p>
    <w:p w:rsidR="0086145F">
      <w:pPr>
        <w:numPr>
          <w:numId w:val="91"/>
        </w:numPr>
        <w:bidi w:val="0"/>
        <w:ind w:hanging="360"/>
        <w:rPr>
          <w:rFonts w:ascii="Times New Roman" w:hAnsi="Times New Roman"/>
          <w:sz w:val="22"/>
          <w:szCs w:val="22"/>
        </w:rPr>
      </w:pPr>
      <w:r w:rsidR="00277335">
        <w:rPr>
          <w:rFonts w:ascii="Times New Roman" w:hAnsi="Times New Roman"/>
          <w:sz w:val="22"/>
          <w:szCs w:val="22"/>
        </w:rPr>
        <w:t>medzinárodnej športovej organizácie, odbornú prípravu a vykonanie skúšky spôsobilosti zabezpečuje podľa podmienok príslušného druhu športu národný športový zväz,</w:t>
      </w:r>
    </w:p>
    <w:p w:rsidR="0086145F">
      <w:pPr>
        <w:numPr>
          <w:numId w:val="91"/>
        </w:numPr>
        <w:bidi w:val="0"/>
        <w:ind w:hanging="360"/>
        <w:rPr>
          <w:rFonts w:ascii="Times New Roman" w:hAnsi="Times New Roman"/>
          <w:sz w:val="22"/>
          <w:szCs w:val="22"/>
        </w:rPr>
      </w:pPr>
      <w:r w:rsidR="00277335">
        <w:rPr>
          <w:rFonts w:ascii="Times New Roman" w:hAnsi="Times New Roman"/>
          <w:sz w:val="22"/>
          <w:szCs w:val="22"/>
        </w:rPr>
        <w:t>národného športového zväzu; odbornú prípravu a vykonanie skúšky spôsobilosti zabezpečuje podľa podmienok príslušného druhu športu národný športový zväz; národný športový zväz môže predpismi určiť, že odbornú prípravu a vykonanie skúšky odbornej spôsobilosti športového odborníka zabezpečí športová organizácia, ktorá je jeho členom.</w:t>
      </w:r>
    </w:p>
    <w:p w:rsidR="0086145F">
      <w:pPr>
        <w:bidi w:val="0"/>
        <w:jc w:val="center"/>
        <w:rPr>
          <w:rFonts w:ascii="Times New Roman" w:hAnsi="Times New Roman"/>
        </w:rPr>
      </w:pPr>
    </w:p>
    <w:p w:rsidR="0086145F">
      <w:pPr>
        <w:pStyle w:val="Heading3"/>
        <w:bidi w:val="0"/>
        <w:rPr>
          <w:rFonts w:ascii="Times New Roman" w:hAnsi="Times New Roman"/>
        </w:rPr>
      </w:pPr>
      <w:bookmarkStart w:id="145" w:name="h.4kx3h1s" w:colFirst="0" w:colLast="0"/>
      <w:bookmarkEnd w:id="145"/>
      <w:r w:rsidR="00277335">
        <w:rPr>
          <w:rFonts w:ascii="Times New Roman" w:hAnsi="Times New Roman"/>
          <w:sz w:val="22"/>
          <w:szCs w:val="22"/>
        </w:rPr>
        <w:t>ÔSMA ČASŤ</w:t>
      </w:r>
    </w:p>
    <w:p w:rsidR="0086145F">
      <w:pPr>
        <w:pStyle w:val="Heading3"/>
        <w:bidi w:val="0"/>
        <w:rPr>
          <w:rFonts w:ascii="Times New Roman" w:hAnsi="Times New Roman"/>
        </w:rPr>
      </w:pPr>
      <w:bookmarkStart w:id="146" w:name="h.302dr9l" w:colFirst="0" w:colLast="0"/>
      <w:bookmarkEnd w:id="146"/>
      <w:r w:rsidR="00277335">
        <w:rPr>
          <w:rFonts w:ascii="Times New Roman" w:hAnsi="Times New Roman"/>
          <w:sz w:val="22"/>
          <w:szCs w:val="22"/>
        </w:rPr>
        <w:t>OPATRENIA PROTI NEGATÍVNYM JAVOM V ŠPORTE</w:t>
      </w:r>
    </w:p>
    <w:p w:rsidR="0086145F">
      <w:pPr>
        <w:bidi w:val="0"/>
        <w:rPr>
          <w:rFonts w:ascii="Times New Roman" w:hAnsi="Times New Roman"/>
        </w:rPr>
      </w:pPr>
    </w:p>
    <w:p w:rsidR="0086145F">
      <w:pPr>
        <w:pStyle w:val="Heading4"/>
        <w:bidi w:val="0"/>
        <w:rPr>
          <w:rFonts w:ascii="Times New Roman" w:hAnsi="Times New Roman"/>
        </w:rPr>
      </w:pPr>
      <w:bookmarkStart w:id="147" w:name="h.1f7o1he" w:colFirst="0" w:colLast="0"/>
      <w:bookmarkEnd w:id="147"/>
      <w:r w:rsidR="00277335">
        <w:rPr>
          <w:rFonts w:ascii="Times New Roman" w:hAnsi="Times New Roman"/>
          <w:sz w:val="22"/>
          <w:szCs w:val="22"/>
        </w:rPr>
        <w:t xml:space="preserve">Agentúra </w:t>
      </w:r>
    </w:p>
    <w:p w:rsidR="0086145F">
      <w:pPr>
        <w:pStyle w:val="Heading4"/>
        <w:bidi w:val="0"/>
        <w:rPr>
          <w:rFonts w:ascii="Times New Roman" w:hAnsi="Times New Roman"/>
        </w:rPr>
      </w:pPr>
      <w:bookmarkStart w:id="148" w:name="h.3z7bk57" w:colFirst="0" w:colLast="0"/>
      <w:bookmarkEnd w:id="148"/>
      <w:r w:rsidR="00277335">
        <w:rPr>
          <w:rFonts w:ascii="Times New Roman" w:hAnsi="Times New Roman"/>
          <w:sz w:val="22"/>
          <w:szCs w:val="22"/>
        </w:rPr>
        <w:t>§ 86</w:t>
      </w:r>
    </w:p>
    <w:p w:rsidR="0086145F">
      <w:pPr>
        <w:bidi w:val="0"/>
        <w:rPr>
          <w:rFonts w:ascii="Times New Roman" w:hAnsi="Times New Roman"/>
        </w:rPr>
      </w:pPr>
    </w:p>
    <w:p w:rsidR="0086145F">
      <w:pPr>
        <w:numPr>
          <w:numId w:val="49"/>
        </w:numPr>
        <w:bidi w:val="0"/>
        <w:ind w:left="570" w:hanging="360"/>
        <w:rPr>
          <w:rFonts w:ascii="Times New Roman" w:hAnsi="Times New Roman"/>
          <w:sz w:val="22"/>
          <w:szCs w:val="22"/>
        </w:rPr>
      </w:pPr>
      <w:r w:rsidR="00277335">
        <w:rPr>
          <w:rFonts w:ascii="Times New Roman" w:hAnsi="Times New Roman"/>
          <w:sz w:val="22"/>
          <w:szCs w:val="22"/>
        </w:rPr>
        <w:t>Zriaďuje sa Antidopingová agentúra Slovenskej republiky ako nezávislá organizácia, ktorá na území Slovenskej republiky plní úlohy prevencie a kontroly v oblasti dopingu.</w:t>
      </w:r>
    </w:p>
    <w:p w:rsidR="0086145F">
      <w:pPr>
        <w:numPr>
          <w:numId w:val="49"/>
        </w:numPr>
        <w:bidi w:val="0"/>
        <w:ind w:left="570" w:hanging="360"/>
        <w:contextualSpacing/>
        <w:rPr>
          <w:rFonts w:ascii="Times New Roman" w:hAnsi="Times New Roman"/>
          <w:sz w:val="22"/>
          <w:szCs w:val="22"/>
        </w:rPr>
      </w:pPr>
      <w:r w:rsidR="00277335">
        <w:rPr>
          <w:rFonts w:ascii="Times New Roman" w:hAnsi="Times New Roman"/>
          <w:sz w:val="22"/>
          <w:szCs w:val="22"/>
        </w:rPr>
        <w:t>Agentúra je štátna príspevková organizácia,</w:t>
      </w:r>
      <w:r>
        <w:rPr>
          <w:rFonts w:ascii="Times New Roman" w:hAnsi="Times New Roman"/>
          <w:sz w:val="22"/>
          <w:szCs w:val="22"/>
          <w:vertAlign w:val="superscript"/>
          <w:rtl w:val="0"/>
        </w:rPr>
        <w:footnoteReference w:id="42"/>
      </w:r>
      <w:r w:rsidR="00277335">
        <w:rPr>
          <w:rFonts w:ascii="Times New Roman" w:hAnsi="Times New Roman"/>
          <w:sz w:val="22"/>
          <w:szCs w:val="22"/>
        </w:rPr>
        <w:t>) zapojená finančnými vzťahmi na rozpočet ministerstva školstva.</w:t>
      </w:r>
      <w:r>
        <w:rPr>
          <w:rFonts w:ascii="Times New Roman" w:hAnsi="Times New Roman"/>
          <w:sz w:val="22"/>
          <w:szCs w:val="22"/>
          <w:vertAlign w:val="superscript"/>
          <w:rtl w:val="0"/>
        </w:rPr>
        <w:footnoteReference w:id="43"/>
      </w:r>
      <w:r w:rsidR="00277335">
        <w:rPr>
          <w:rFonts w:ascii="Times New Roman" w:hAnsi="Times New Roman"/>
          <w:sz w:val="22"/>
          <w:szCs w:val="22"/>
        </w:rPr>
        <w:t xml:space="preserve">) </w:t>
      </w:r>
    </w:p>
    <w:p w:rsidR="0086145F">
      <w:pPr>
        <w:numPr>
          <w:numId w:val="49"/>
        </w:numPr>
        <w:bidi w:val="0"/>
        <w:ind w:left="570" w:hanging="360"/>
        <w:contextualSpacing/>
        <w:rPr>
          <w:rFonts w:ascii="Times New Roman" w:hAnsi="Times New Roman"/>
          <w:sz w:val="22"/>
          <w:szCs w:val="22"/>
        </w:rPr>
      </w:pPr>
      <w:r w:rsidR="00277335">
        <w:rPr>
          <w:rFonts w:ascii="Times New Roman" w:hAnsi="Times New Roman"/>
          <w:sz w:val="22"/>
          <w:szCs w:val="22"/>
        </w:rPr>
        <w:t>Štatutárnym orgánom agentúry je riaditeľ, ktorého vymenúva a odvoláva minister školstva na základe výberového konania. Funkčné obdobie riaditeľa je päť rokov; opätovné vymenovanie je možné.</w:t>
      </w:r>
    </w:p>
    <w:p w:rsidR="0086145F">
      <w:pPr>
        <w:numPr>
          <w:numId w:val="49"/>
        </w:numPr>
        <w:bidi w:val="0"/>
        <w:ind w:left="570" w:hanging="360"/>
        <w:contextualSpacing/>
        <w:rPr>
          <w:rFonts w:ascii="Times New Roman" w:hAnsi="Times New Roman"/>
          <w:sz w:val="22"/>
          <w:szCs w:val="22"/>
        </w:rPr>
      </w:pPr>
      <w:r w:rsidR="00277335">
        <w:rPr>
          <w:rFonts w:ascii="Times New Roman" w:hAnsi="Times New Roman"/>
          <w:sz w:val="22"/>
          <w:szCs w:val="22"/>
        </w:rPr>
        <w:t>Agentúra</w:t>
      </w:r>
    </w:p>
    <w:p w:rsidR="0086145F">
      <w:pPr>
        <w:pStyle w:val="Heading4"/>
        <w:numPr>
          <w:ilvl w:val="1"/>
          <w:numId w:val="127"/>
        </w:numPr>
        <w:bidi w:val="0"/>
        <w:ind w:hanging="360"/>
        <w:contextualSpacing/>
        <w:jc w:val="both"/>
        <w:rPr>
          <w:rFonts w:ascii="Times New Roman" w:hAnsi="Times New Roman"/>
          <w:b w:val="0"/>
          <w:sz w:val="22"/>
          <w:szCs w:val="22"/>
        </w:rPr>
      </w:pPr>
      <w:bookmarkStart w:id="149" w:name="h.2eclud0" w:colFirst="0" w:colLast="0"/>
      <w:bookmarkEnd w:id="149"/>
      <w:r w:rsidR="00277335">
        <w:rPr>
          <w:rFonts w:ascii="Times New Roman" w:hAnsi="Times New Roman"/>
          <w:b w:val="0"/>
          <w:sz w:val="22"/>
          <w:szCs w:val="22"/>
        </w:rPr>
        <w:t xml:space="preserve">plní úlohy Svetového antidopingového programu, </w:t>
      </w:r>
    </w:p>
    <w:p w:rsidR="0086145F">
      <w:pPr>
        <w:pStyle w:val="Heading4"/>
        <w:numPr>
          <w:ilvl w:val="1"/>
          <w:numId w:val="127"/>
        </w:numPr>
        <w:bidi w:val="0"/>
        <w:ind w:hanging="360"/>
        <w:contextualSpacing/>
        <w:jc w:val="both"/>
        <w:rPr>
          <w:rFonts w:ascii="Times New Roman" w:hAnsi="Times New Roman"/>
          <w:b w:val="0"/>
          <w:sz w:val="22"/>
          <w:szCs w:val="22"/>
        </w:rPr>
      </w:pPr>
      <w:bookmarkStart w:id="150" w:name="h.thw4kt" w:colFirst="0" w:colLast="0"/>
      <w:bookmarkEnd w:id="150"/>
      <w:r w:rsidR="00277335">
        <w:rPr>
          <w:rFonts w:ascii="Times New Roman" w:hAnsi="Times New Roman"/>
          <w:b w:val="0"/>
          <w:sz w:val="22"/>
          <w:szCs w:val="22"/>
        </w:rPr>
        <w:t xml:space="preserve">vykonáva, organizuje a riadi dopingové kontroly, </w:t>
      </w:r>
    </w:p>
    <w:p w:rsidR="0086145F">
      <w:pPr>
        <w:pStyle w:val="Heading4"/>
        <w:numPr>
          <w:ilvl w:val="1"/>
          <w:numId w:val="127"/>
        </w:numPr>
        <w:bidi w:val="0"/>
        <w:ind w:hanging="360"/>
        <w:contextualSpacing/>
        <w:jc w:val="both"/>
        <w:rPr>
          <w:rFonts w:ascii="Times New Roman" w:hAnsi="Times New Roman"/>
          <w:b w:val="0"/>
          <w:sz w:val="22"/>
          <w:szCs w:val="22"/>
        </w:rPr>
      </w:pPr>
      <w:bookmarkStart w:id="151" w:name="h.3dhjn8m" w:colFirst="0" w:colLast="0"/>
      <w:bookmarkEnd w:id="151"/>
      <w:r w:rsidR="00277335">
        <w:rPr>
          <w:rFonts w:ascii="Times New Roman" w:hAnsi="Times New Roman"/>
          <w:b w:val="0"/>
          <w:sz w:val="22"/>
          <w:szCs w:val="22"/>
        </w:rPr>
        <w:t>vypracúva ročný plán dopingových kontrol,</w:t>
      </w:r>
    </w:p>
    <w:p w:rsidR="0086145F">
      <w:pPr>
        <w:pStyle w:val="Heading4"/>
        <w:numPr>
          <w:ilvl w:val="1"/>
          <w:numId w:val="127"/>
        </w:numPr>
        <w:bidi w:val="0"/>
        <w:ind w:hanging="360"/>
        <w:contextualSpacing/>
        <w:jc w:val="both"/>
        <w:rPr>
          <w:rFonts w:ascii="Times New Roman" w:hAnsi="Times New Roman"/>
          <w:b w:val="0"/>
          <w:sz w:val="22"/>
          <w:szCs w:val="22"/>
        </w:rPr>
      </w:pPr>
      <w:bookmarkStart w:id="152" w:name="h.1smtxgf" w:colFirst="0" w:colLast="0"/>
      <w:bookmarkEnd w:id="152"/>
      <w:r w:rsidR="00277335">
        <w:rPr>
          <w:rFonts w:ascii="Times New Roman" w:hAnsi="Times New Roman"/>
          <w:b w:val="0"/>
          <w:sz w:val="22"/>
          <w:szCs w:val="22"/>
        </w:rPr>
        <w:t>zabezpečuje analýzu vzoriek odobratých na účely dopingovej kontroly,</w:t>
      </w:r>
    </w:p>
    <w:p w:rsidR="0086145F">
      <w:pPr>
        <w:pStyle w:val="Heading4"/>
        <w:numPr>
          <w:ilvl w:val="1"/>
          <w:numId w:val="127"/>
        </w:numPr>
        <w:bidi w:val="0"/>
        <w:ind w:hanging="360"/>
        <w:contextualSpacing/>
        <w:jc w:val="both"/>
        <w:rPr>
          <w:rFonts w:ascii="Times New Roman" w:hAnsi="Times New Roman"/>
          <w:b w:val="0"/>
          <w:sz w:val="22"/>
          <w:szCs w:val="22"/>
        </w:rPr>
      </w:pPr>
      <w:bookmarkStart w:id="153" w:name="h.4cmhg48" w:colFirst="0" w:colLast="0"/>
      <w:bookmarkEnd w:id="153"/>
      <w:r w:rsidR="00277335">
        <w:rPr>
          <w:rFonts w:ascii="Times New Roman" w:hAnsi="Times New Roman"/>
          <w:b w:val="0"/>
          <w:sz w:val="22"/>
          <w:szCs w:val="22"/>
        </w:rPr>
        <w:t>oznamuje ministerstvu školstva zmeny v zozname zakázaných látok a zakázaných metód,</w:t>
      </w:r>
    </w:p>
    <w:p w:rsidR="0086145F">
      <w:pPr>
        <w:pStyle w:val="Heading4"/>
        <w:numPr>
          <w:ilvl w:val="1"/>
          <w:numId w:val="127"/>
        </w:numPr>
        <w:bidi w:val="0"/>
        <w:ind w:hanging="360"/>
        <w:contextualSpacing/>
        <w:jc w:val="both"/>
        <w:rPr>
          <w:rFonts w:ascii="Times New Roman" w:hAnsi="Times New Roman"/>
          <w:b w:val="0"/>
          <w:sz w:val="22"/>
          <w:szCs w:val="22"/>
        </w:rPr>
      </w:pPr>
      <w:bookmarkStart w:id="154" w:name="h.2rrrqc1" w:colFirst="0" w:colLast="0"/>
      <w:bookmarkEnd w:id="154"/>
      <w:r w:rsidR="00277335">
        <w:rPr>
          <w:rFonts w:ascii="Times New Roman" w:hAnsi="Times New Roman"/>
          <w:b w:val="0"/>
          <w:sz w:val="22"/>
          <w:szCs w:val="22"/>
        </w:rPr>
        <w:t>udeľuje športovcovi, ktorý nie je športovcom na medzinárodnej úrovni, výnimku na terapeutické použitie látky alebo metódy zo zoznamu zakázaných látok a zakázaných metód (ďalej len „terapeutická výnimka“),</w:t>
      </w:r>
    </w:p>
    <w:p w:rsidR="0086145F">
      <w:pPr>
        <w:pStyle w:val="Heading4"/>
        <w:numPr>
          <w:ilvl w:val="1"/>
          <w:numId w:val="127"/>
        </w:numPr>
        <w:bidi w:val="0"/>
        <w:ind w:hanging="360"/>
        <w:contextualSpacing/>
        <w:jc w:val="both"/>
        <w:rPr>
          <w:rFonts w:ascii="Times New Roman" w:hAnsi="Times New Roman"/>
          <w:b w:val="0"/>
          <w:sz w:val="22"/>
          <w:szCs w:val="22"/>
        </w:rPr>
      </w:pPr>
      <w:bookmarkStart w:id="155" w:name="h.16x20ju" w:colFirst="0" w:colLast="0"/>
      <w:bookmarkEnd w:id="155"/>
      <w:r w:rsidR="00277335">
        <w:rPr>
          <w:rFonts w:ascii="Times New Roman" w:hAnsi="Times New Roman"/>
          <w:b w:val="0"/>
          <w:sz w:val="22"/>
          <w:szCs w:val="22"/>
        </w:rPr>
        <w:t>vedie národný register športovcov pre testovanie, v ktorom o športovcovi spracúva údaje podľa § 80 ods. 2 písm. a), b), g), i) j) a l), údaje podľa § 80 ods. 4 alebo ods. 5, telefónne číslo a jeho podobizeň,</w:t>
      </w:r>
    </w:p>
    <w:p w:rsidR="0086145F">
      <w:pPr>
        <w:pStyle w:val="Heading4"/>
        <w:numPr>
          <w:ilvl w:val="1"/>
          <w:numId w:val="127"/>
        </w:numPr>
        <w:bidi w:val="0"/>
        <w:ind w:hanging="360"/>
        <w:contextualSpacing/>
        <w:jc w:val="both"/>
        <w:rPr>
          <w:rFonts w:ascii="Times New Roman" w:hAnsi="Times New Roman"/>
          <w:b w:val="0"/>
          <w:sz w:val="22"/>
          <w:szCs w:val="22"/>
        </w:rPr>
      </w:pPr>
      <w:bookmarkStart w:id="156" w:name="h.3qwpj7n" w:colFirst="0" w:colLast="0"/>
      <w:bookmarkEnd w:id="156"/>
      <w:r w:rsidR="00277335">
        <w:rPr>
          <w:rFonts w:ascii="Times New Roman" w:hAnsi="Times New Roman"/>
          <w:b w:val="0"/>
          <w:sz w:val="22"/>
          <w:szCs w:val="22"/>
        </w:rPr>
        <w:t>oznamuje Svetovej antidopingovej agentúre právoplatné rozhodnutia vo veci porušenia antidopingových pravidiel; to neplatí, ak ide o športovca na medzinárodnej úrovni,</w:t>
      </w:r>
    </w:p>
    <w:p w:rsidR="0086145F">
      <w:pPr>
        <w:pStyle w:val="Heading4"/>
        <w:numPr>
          <w:ilvl w:val="1"/>
          <w:numId w:val="127"/>
        </w:numPr>
        <w:bidi w:val="0"/>
        <w:ind w:hanging="360"/>
        <w:contextualSpacing/>
        <w:jc w:val="both"/>
        <w:rPr>
          <w:rFonts w:ascii="Times New Roman" w:hAnsi="Times New Roman"/>
          <w:b w:val="0"/>
          <w:sz w:val="22"/>
          <w:szCs w:val="22"/>
        </w:rPr>
      </w:pPr>
      <w:bookmarkStart w:id="157" w:name="h.261ztfg" w:colFirst="0" w:colLast="0"/>
      <w:bookmarkEnd w:id="157"/>
      <w:r w:rsidR="00277335">
        <w:rPr>
          <w:rFonts w:ascii="Times New Roman" w:hAnsi="Times New Roman"/>
          <w:b w:val="0"/>
          <w:sz w:val="22"/>
          <w:szCs w:val="22"/>
        </w:rPr>
        <w:t xml:space="preserve">vydáva stanoviská na účely kontroly </w:t>
      </w:r>
    </w:p>
    <w:p w:rsidR="0086145F">
      <w:pPr>
        <w:numPr>
          <w:ilvl w:val="2"/>
          <w:numId w:val="19"/>
        </w:numPr>
        <w:bidi w:val="0"/>
        <w:ind w:hanging="360"/>
        <w:contextualSpacing/>
        <w:rPr>
          <w:rFonts w:ascii="Times New Roman" w:hAnsi="Times New Roman"/>
          <w:sz w:val="22"/>
          <w:szCs w:val="22"/>
        </w:rPr>
      </w:pPr>
      <w:r w:rsidR="00277335">
        <w:rPr>
          <w:rFonts w:ascii="Times New Roman" w:hAnsi="Times New Roman"/>
          <w:sz w:val="22"/>
          <w:szCs w:val="22"/>
        </w:rPr>
        <w:t>zapracovania pravidiel Svetového antidopingového programu športovým zväzom do predpisov športového zväzu,</w:t>
      </w:r>
    </w:p>
    <w:p w:rsidR="0086145F">
      <w:pPr>
        <w:numPr>
          <w:ilvl w:val="2"/>
          <w:numId w:val="19"/>
        </w:numPr>
        <w:bidi w:val="0"/>
        <w:ind w:hanging="360"/>
        <w:contextualSpacing/>
        <w:rPr>
          <w:rFonts w:ascii="Times New Roman" w:hAnsi="Times New Roman"/>
          <w:sz w:val="22"/>
          <w:szCs w:val="22"/>
        </w:rPr>
      </w:pPr>
      <w:r w:rsidR="00277335">
        <w:rPr>
          <w:rFonts w:ascii="Times New Roman" w:hAnsi="Times New Roman"/>
          <w:sz w:val="22"/>
          <w:szCs w:val="22"/>
        </w:rPr>
        <w:t>dodržiavania pravidiel Svetového antidopingového programu športovým zväzom a športovou organizáciou a</w:t>
      </w:r>
    </w:p>
    <w:p w:rsidR="0086145F">
      <w:pPr>
        <w:numPr>
          <w:ilvl w:val="2"/>
          <w:numId w:val="19"/>
        </w:numPr>
        <w:bidi w:val="0"/>
        <w:ind w:hanging="360"/>
        <w:contextualSpacing/>
        <w:rPr>
          <w:rFonts w:ascii="Times New Roman" w:hAnsi="Times New Roman"/>
          <w:sz w:val="22"/>
          <w:szCs w:val="22"/>
        </w:rPr>
      </w:pPr>
      <w:r w:rsidR="00277335">
        <w:rPr>
          <w:rFonts w:ascii="Times New Roman" w:hAnsi="Times New Roman"/>
          <w:sz w:val="22"/>
          <w:szCs w:val="22"/>
        </w:rPr>
        <w:t>úpravy predpisov športovej organizácie v oblasti dopingu v športe,</w:t>
      </w:r>
    </w:p>
    <w:p w:rsidR="0086145F">
      <w:pPr>
        <w:pStyle w:val="Heading4"/>
        <w:numPr>
          <w:ilvl w:val="1"/>
          <w:numId w:val="127"/>
        </w:numPr>
        <w:bidi w:val="0"/>
        <w:ind w:hanging="360"/>
        <w:contextualSpacing/>
        <w:jc w:val="both"/>
        <w:rPr>
          <w:rFonts w:ascii="Times New Roman" w:hAnsi="Times New Roman"/>
          <w:b w:val="0"/>
          <w:sz w:val="22"/>
          <w:szCs w:val="22"/>
        </w:rPr>
      </w:pPr>
      <w:bookmarkStart w:id="158" w:name="h.l7a3n9" w:colFirst="0" w:colLast="0"/>
      <w:bookmarkEnd w:id="158"/>
      <w:r w:rsidR="00277335">
        <w:rPr>
          <w:rFonts w:ascii="Times New Roman" w:hAnsi="Times New Roman"/>
          <w:b w:val="0"/>
          <w:sz w:val="22"/>
          <w:szCs w:val="22"/>
        </w:rPr>
        <w:t>spolupracuje v oblasti boja proti dopingu v športe najmä so Svetovou antidopingovou agentúrou, antidopingovými agentúrami v iných štátoch, medzinárodnými športovými organizáciami, národnými športovými zväzmi, Slovenským olympijským výborom a Slovenským paralympijským výborom,</w:t>
      </w:r>
    </w:p>
    <w:p w:rsidR="0086145F">
      <w:pPr>
        <w:pStyle w:val="Heading4"/>
        <w:numPr>
          <w:ilvl w:val="1"/>
          <w:numId w:val="127"/>
        </w:numPr>
        <w:bidi w:val="0"/>
        <w:ind w:hanging="360"/>
        <w:contextualSpacing/>
        <w:jc w:val="both"/>
        <w:rPr>
          <w:rFonts w:ascii="Times New Roman" w:hAnsi="Times New Roman"/>
          <w:b w:val="0"/>
          <w:sz w:val="22"/>
          <w:szCs w:val="22"/>
        </w:rPr>
      </w:pPr>
      <w:bookmarkStart w:id="159" w:name="h.356xmb2" w:colFirst="0" w:colLast="0"/>
      <w:bookmarkEnd w:id="159"/>
      <w:r w:rsidR="00277335">
        <w:rPr>
          <w:rFonts w:ascii="Times New Roman" w:hAnsi="Times New Roman"/>
          <w:b w:val="0"/>
          <w:sz w:val="22"/>
          <w:szCs w:val="22"/>
        </w:rPr>
        <w:t>poskytuje cezhraničnú súčinnosť pri</w:t>
      </w:r>
    </w:p>
    <w:p w:rsidR="0086145F">
      <w:pPr>
        <w:pStyle w:val="Heading4"/>
        <w:numPr>
          <w:ilvl w:val="2"/>
          <w:numId w:val="127"/>
        </w:numPr>
        <w:bidi w:val="0"/>
        <w:ind w:hanging="360"/>
        <w:contextualSpacing/>
        <w:jc w:val="both"/>
        <w:rPr>
          <w:rFonts w:ascii="Times New Roman" w:hAnsi="Times New Roman"/>
          <w:b w:val="0"/>
          <w:sz w:val="22"/>
          <w:szCs w:val="22"/>
        </w:rPr>
      </w:pPr>
      <w:bookmarkStart w:id="160" w:name="h.1kc7wiv" w:colFirst="0" w:colLast="0"/>
      <w:bookmarkEnd w:id="160"/>
      <w:r w:rsidR="00277335">
        <w:rPr>
          <w:rFonts w:ascii="Times New Roman" w:hAnsi="Times New Roman"/>
          <w:b w:val="0"/>
          <w:sz w:val="22"/>
          <w:szCs w:val="22"/>
        </w:rPr>
        <w:t>pohybe tímu dopingovej kontroly pri výkone jeho činnosti v rámci dopingovej kontroly,</w:t>
      </w:r>
    </w:p>
    <w:p w:rsidR="0086145F">
      <w:pPr>
        <w:pStyle w:val="Heading4"/>
        <w:numPr>
          <w:ilvl w:val="2"/>
          <w:numId w:val="127"/>
        </w:numPr>
        <w:bidi w:val="0"/>
        <w:ind w:hanging="360"/>
        <w:contextualSpacing/>
        <w:jc w:val="both"/>
        <w:rPr>
          <w:rFonts w:ascii="Times New Roman" w:hAnsi="Times New Roman"/>
          <w:b w:val="0"/>
          <w:sz w:val="22"/>
          <w:szCs w:val="22"/>
        </w:rPr>
      </w:pPr>
      <w:bookmarkStart w:id="161" w:name="h.44bvf6o" w:colFirst="0" w:colLast="0"/>
      <w:bookmarkEnd w:id="161"/>
      <w:r w:rsidR="00277335">
        <w:rPr>
          <w:rFonts w:ascii="Times New Roman" w:hAnsi="Times New Roman"/>
          <w:b w:val="0"/>
          <w:sz w:val="22"/>
          <w:szCs w:val="22"/>
        </w:rPr>
        <w:t>včasnej preprave odobraných vzoriek na testovanie tak, aby bola zachovaná ich bezpečnosť a neporušenosť,</w:t>
      </w:r>
    </w:p>
    <w:p w:rsidR="0086145F">
      <w:pPr>
        <w:pStyle w:val="Heading4"/>
        <w:numPr>
          <w:ilvl w:val="1"/>
          <w:numId w:val="127"/>
        </w:numPr>
        <w:bidi w:val="0"/>
        <w:ind w:hanging="360"/>
        <w:contextualSpacing/>
        <w:jc w:val="both"/>
        <w:rPr>
          <w:rFonts w:ascii="Times New Roman" w:hAnsi="Times New Roman"/>
          <w:b w:val="0"/>
          <w:sz w:val="22"/>
          <w:szCs w:val="22"/>
        </w:rPr>
      </w:pPr>
      <w:bookmarkStart w:id="162" w:name="h.2jh5peh" w:colFirst="0" w:colLast="0"/>
      <w:bookmarkEnd w:id="162"/>
      <w:r w:rsidR="00277335">
        <w:rPr>
          <w:rFonts w:ascii="Times New Roman" w:hAnsi="Times New Roman"/>
          <w:b w:val="0"/>
          <w:sz w:val="22"/>
          <w:szCs w:val="22"/>
        </w:rPr>
        <w:t>uzatvára dohody o recipročnom testovaní v súlade so Svetovým antidopingovým programom,</w:t>
      </w:r>
    </w:p>
    <w:p w:rsidR="0086145F">
      <w:pPr>
        <w:pStyle w:val="Heading4"/>
        <w:numPr>
          <w:ilvl w:val="1"/>
          <w:numId w:val="127"/>
        </w:numPr>
        <w:bidi w:val="0"/>
        <w:ind w:hanging="360"/>
        <w:contextualSpacing/>
        <w:jc w:val="both"/>
        <w:rPr>
          <w:rFonts w:ascii="Times New Roman" w:hAnsi="Times New Roman"/>
          <w:b w:val="0"/>
          <w:sz w:val="22"/>
          <w:szCs w:val="22"/>
        </w:rPr>
      </w:pPr>
      <w:bookmarkStart w:id="163" w:name="h.ymfzma" w:colFirst="0" w:colLast="0"/>
      <w:bookmarkEnd w:id="163"/>
      <w:r w:rsidR="00277335">
        <w:rPr>
          <w:rFonts w:ascii="Times New Roman" w:hAnsi="Times New Roman"/>
          <w:b w:val="0"/>
          <w:sz w:val="22"/>
          <w:szCs w:val="22"/>
        </w:rPr>
        <w:t>uznáva postupy dopingovej kontroly a testov antidopingových organizácií v iných štátoch, ktoré sú v súlade so Svetovým antidopingovým programom, a športových sankcií, ktoré z nich vyplývajú,</w:t>
      </w:r>
    </w:p>
    <w:p w:rsidR="0086145F">
      <w:pPr>
        <w:pStyle w:val="Heading4"/>
        <w:numPr>
          <w:ilvl w:val="1"/>
          <w:numId w:val="127"/>
        </w:numPr>
        <w:bidi w:val="0"/>
        <w:ind w:hanging="360"/>
        <w:contextualSpacing/>
        <w:jc w:val="both"/>
        <w:rPr>
          <w:rFonts w:ascii="Times New Roman" w:hAnsi="Times New Roman"/>
          <w:b w:val="0"/>
          <w:sz w:val="22"/>
          <w:szCs w:val="22"/>
        </w:rPr>
      </w:pPr>
      <w:bookmarkStart w:id="164" w:name="h.3im3ia3" w:colFirst="0" w:colLast="0"/>
      <w:bookmarkEnd w:id="164"/>
      <w:r w:rsidR="00277335">
        <w:rPr>
          <w:rFonts w:ascii="Times New Roman" w:hAnsi="Times New Roman"/>
          <w:b w:val="0"/>
          <w:sz w:val="22"/>
          <w:szCs w:val="22"/>
        </w:rPr>
        <w:t>podporuje výskum a vzdelávanie v oblasti boja proti dopingu,</w:t>
      </w:r>
    </w:p>
    <w:p w:rsidR="0086145F">
      <w:pPr>
        <w:pStyle w:val="Heading4"/>
        <w:numPr>
          <w:ilvl w:val="1"/>
          <w:numId w:val="127"/>
        </w:numPr>
        <w:bidi w:val="0"/>
        <w:ind w:hanging="360"/>
        <w:contextualSpacing/>
        <w:jc w:val="both"/>
        <w:rPr>
          <w:rFonts w:ascii="Times New Roman" w:hAnsi="Times New Roman"/>
          <w:b w:val="0"/>
          <w:sz w:val="22"/>
          <w:szCs w:val="22"/>
        </w:rPr>
      </w:pPr>
      <w:bookmarkStart w:id="165" w:name="h.1xrdshw" w:colFirst="0" w:colLast="0"/>
      <w:bookmarkEnd w:id="165"/>
      <w:r w:rsidR="00277335">
        <w:rPr>
          <w:rFonts w:ascii="Times New Roman" w:hAnsi="Times New Roman"/>
          <w:b w:val="0"/>
          <w:sz w:val="22"/>
          <w:szCs w:val="22"/>
        </w:rPr>
        <w:t>vypracúva výročnú správu o činnosti a hospodárení, ktorá obsahuje najmä</w:t>
      </w:r>
    </w:p>
    <w:p w:rsidR="0086145F">
      <w:pPr>
        <w:pStyle w:val="Heading4"/>
        <w:numPr>
          <w:ilvl w:val="2"/>
          <w:numId w:val="127"/>
        </w:numPr>
        <w:bidi w:val="0"/>
        <w:ind w:hanging="360"/>
        <w:contextualSpacing/>
        <w:jc w:val="both"/>
        <w:rPr>
          <w:rFonts w:ascii="Times New Roman" w:hAnsi="Times New Roman"/>
          <w:b w:val="0"/>
          <w:sz w:val="22"/>
          <w:szCs w:val="22"/>
        </w:rPr>
      </w:pPr>
      <w:bookmarkStart w:id="166" w:name="h.4hr1b5p" w:colFirst="0" w:colLast="0"/>
      <w:bookmarkEnd w:id="166"/>
      <w:r w:rsidR="00277335">
        <w:rPr>
          <w:rFonts w:ascii="Times New Roman" w:hAnsi="Times New Roman"/>
          <w:b w:val="0"/>
          <w:sz w:val="22"/>
          <w:szCs w:val="22"/>
        </w:rPr>
        <w:t>informáciu o zmenách predpisov agentúry,</w:t>
      </w:r>
    </w:p>
    <w:p w:rsidR="0086145F">
      <w:pPr>
        <w:pStyle w:val="Heading4"/>
        <w:numPr>
          <w:ilvl w:val="2"/>
          <w:numId w:val="127"/>
        </w:numPr>
        <w:bidi w:val="0"/>
        <w:ind w:hanging="360"/>
        <w:contextualSpacing/>
        <w:jc w:val="both"/>
        <w:rPr>
          <w:rFonts w:ascii="Times New Roman" w:hAnsi="Times New Roman"/>
          <w:b w:val="0"/>
          <w:sz w:val="22"/>
          <w:szCs w:val="22"/>
        </w:rPr>
      </w:pPr>
      <w:bookmarkStart w:id="167" w:name="h.2wwbldi" w:colFirst="0" w:colLast="0"/>
      <w:bookmarkEnd w:id="167"/>
      <w:r w:rsidR="00277335">
        <w:rPr>
          <w:rFonts w:ascii="Times New Roman" w:hAnsi="Times New Roman"/>
          <w:b w:val="0"/>
          <w:sz w:val="22"/>
          <w:szCs w:val="22"/>
        </w:rPr>
        <w:t>informáciu o orgánoch, ich zmenách a o ich činnosti,</w:t>
      </w:r>
    </w:p>
    <w:p w:rsidR="0086145F">
      <w:pPr>
        <w:pStyle w:val="Heading4"/>
        <w:numPr>
          <w:ilvl w:val="2"/>
          <w:numId w:val="127"/>
        </w:numPr>
        <w:bidi w:val="0"/>
        <w:ind w:hanging="360"/>
        <w:contextualSpacing/>
        <w:jc w:val="both"/>
        <w:rPr>
          <w:rFonts w:ascii="Times New Roman" w:hAnsi="Times New Roman"/>
          <w:b w:val="0"/>
          <w:sz w:val="22"/>
          <w:szCs w:val="22"/>
        </w:rPr>
      </w:pPr>
      <w:bookmarkStart w:id="168" w:name="h.1c1lvlb" w:colFirst="0" w:colLast="0"/>
      <w:bookmarkEnd w:id="168"/>
      <w:r w:rsidR="00277335">
        <w:rPr>
          <w:rFonts w:ascii="Times New Roman" w:hAnsi="Times New Roman"/>
          <w:b w:val="0"/>
          <w:sz w:val="22"/>
          <w:szCs w:val="22"/>
        </w:rPr>
        <w:t>prehľad vykonaných dopingových kontrol v predchádzajúcom kalendárnom roku,</w:t>
      </w:r>
    </w:p>
    <w:p w:rsidR="0086145F">
      <w:pPr>
        <w:pStyle w:val="Heading4"/>
        <w:numPr>
          <w:ilvl w:val="2"/>
          <w:numId w:val="127"/>
        </w:numPr>
        <w:bidi w:val="0"/>
        <w:ind w:hanging="360"/>
        <w:contextualSpacing/>
        <w:jc w:val="both"/>
        <w:rPr>
          <w:rFonts w:ascii="Times New Roman" w:hAnsi="Times New Roman"/>
          <w:b w:val="0"/>
          <w:sz w:val="22"/>
          <w:szCs w:val="22"/>
        </w:rPr>
      </w:pPr>
      <w:bookmarkStart w:id="169" w:name="h.3w19e94" w:colFirst="0" w:colLast="0"/>
      <w:bookmarkEnd w:id="169"/>
      <w:r w:rsidR="00277335">
        <w:rPr>
          <w:rFonts w:ascii="Times New Roman" w:hAnsi="Times New Roman"/>
          <w:b w:val="0"/>
          <w:sz w:val="22"/>
          <w:szCs w:val="22"/>
        </w:rPr>
        <w:t>vyhodnotenie ročného plánu dopingových kontrol v predchádzajúcom roku,</w:t>
      </w:r>
    </w:p>
    <w:p w:rsidR="0086145F">
      <w:pPr>
        <w:pStyle w:val="Heading4"/>
        <w:numPr>
          <w:ilvl w:val="2"/>
          <w:numId w:val="127"/>
        </w:numPr>
        <w:bidi w:val="0"/>
        <w:ind w:hanging="360"/>
        <w:contextualSpacing/>
        <w:jc w:val="both"/>
        <w:rPr>
          <w:rFonts w:ascii="Times New Roman" w:hAnsi="Times New Roman"/>
          <w:b w:val="0"/>
          <w:sz w:val="22"/>
          <w:szCs w:val="22"/>
        </w:rPr>
      </w:pPr>
      <w:bookmarkStart w:id="170" w:name="h.2b6jogx" w:colFirst="0" w:colLast="0"/>
      <w:bookmarkEnd w:id="170"/>
      <w:r w:rsidR="00277335">
        <w:rPr>
          <w:rFonts w:ascii="Times New Roman" w:hAnsi="Times New Roman"/>
          <w:b w:val="0"/>
          <w:sz w:val="22"/>
          <w:szCs w:val="22"/>
        </w:rPr>
        <w:t>ročnú účtovnú závierku,</w:t>
      </w:r>
    </w:p>
    <w:p w:rsidR="0086145F">
      <w:pPr>
        <w:pStyle w:val="Heading4"/>
        <w:numPr>
          <w:ilvl w:val="2"/>
          <w:numId w:val="127"/>
        </w:numPr>
        <w:bidi w:val="0"/>
        <w:ind w:hanging="360"/>
        <w:contextualSpacing/>
        <w:jc w:val="both"/>
        <w:rPr>
          <w:rFonts w:ascii="Times New Roman" w:hAnsi="Times New Roman"/>
          <w:b w:val="0"/>
          <w:sz w:val="22"/>
          <w:szCs w:val="22"/>
        </w:rPr>
      </w:pPr>
      <w:bookmarkStart w:id="171" w:name="h.qbtyoq" w:colFirst="0" w:colLast="0"/>
      <w:bookmarkEnd w:id="171"/>
      <w:r w:rsidR="00277335">
        <w:rPr>
          <w:rFonts w:ascii="Times New Roman" w:hAnsi="Times New Roman"/>
          <w:b w:val="0"/>
          <w:sz w:val="22"/>
          <w:szCs w:val="22"/>
        </w:rPr>
        <w:t>prehľad príjmov a výdavkov.</w:t>
      </w:r>
    </w:p>
    <w:p w:rsidR="0086145F">
      <w:pPr>
        <w:numPr>
          <w:numId w:val="49"/>
        </w:numPr>
        <w:bidi w:val="0"/>
        <w:spacing w:before="200"/>
        <w:ind w:left="570" w:hanging="360"/>
        <w:contextualSpacing/>
        <w:rPr>
          <w:rFonts w:ascii="Times New Roman" w:hAnsi="Times New Roman"/>
          <w:sz w:val="22"/>
          <w:szCs w:val="22"/>
        </w:rPr>
      </w:pPr>
      <w:r w:rsidR="00277335">
        <w:rPr>
          <w:rFonts w:ascii="Times New Roman" w:hAnsi="Times New Roman"/>
          <w:sz w:val="22"/>
          <w:szCs w:val="22"/>
        </w:rPr>
        <w:t>Agentúra v stanovisku podľa odseku 4 písm. i) uvedie aj lehotu, počas ktorej má športový zväz alebo športová organizácia stratiť spôsobilosť prijímateľa verejných prostriedkov.</w:t>
      </w:r>
    </w:p>
    <w:p w:rsidR="0086145F">
      <w:pPr>
        <w:numPr>
          <w:numId w:val="49"/>
        </w:numPr>
        <w:bidi w:val="0"/>
        <w:spacing w:before="200"/>
        <w:ind w:left="570" w:hanging="360"/>
        <w:contextualSpacing/>
        <w:rPr>
          <w:rFonts w:ascii="Times New Roman" w:hAnsi="Times New Roman"/>
          <w:sz w:val="22"/>
          <w:szCs w:val="22"/>
        </w:rPr>
      </w:pPr>
      <w:r w:rsidR="00277335">
        <w:rPr>
          <w:rFonts w:ascii="Times New Roman" w:hAnsi="Times New Roman"/>
          <w:sz w:val="22"/>
          <w:szCs w:val="22"/>
        </w:rPr>
        <w:t>Podrobnosti o úlohách a organizácii agentúry upraví štatút, ktorý vydá ministerstvo školstva.</w:t>
      </w:r>
    </w:p>
    <w:p w:rsidR="0086145F">
      <w:pPr>
        <w:pStyle w:val="Heading4"/>
        <w:bidi w:val="0"/>
        <w:jc w:val="both"/>
        <w:rPr>
          <w:rFonts w:ascii="Times New Roman" w:hAnsi="Times New Roman"/>
        </w:rPr>
      </w:pPr>
      <w:bookmarkStart w:id="172" w:name="h.3abhhcj" w:colFirst="0" w:colLast="0"/>
      <w:bookmarkEnd w:id="172"/>
    </w:p>
    <w:p w:rsidR="0086145F">
      <w:pPr>
        <w:bidi w:val="0"/>
        <w:jc w:val="center"/>
        <w:rPr>
          <w:rFonts w:ascii="Times New Roman" w:hAnsi="Times New Roman"/>
        </w:rPr>
      </w:pPr>
      <w:r w:rsidR="00277335">
        <w:rPr>
          <w:rFonts w:ascii="Times New Roman" w:hAnsi="Times New Roman"/>
          <w:b/>
          <w:sz w:val="22"/>
          <w:szCs w:val="22"/>
        </w:rPr>
        <w:t>§ 87</w:t>
      </w:r>
    </w:p>
    <w:p w:rsidR="0086145F">
      <w:pPr>
        <w:bidi w:val="0"/>
        <w:rPr>
          <w:rFonts w:ascii="Times New Roman" w:hAnsi="Times New Roman"/>
        </w:rPr>
      </w:pPr>
    </w:p>
    <w:p w:rsidR="0086145F">
      <w:pPr>
        <w:numPr>
          <w:numId w:val="45"/>
        </w:numPr>
        <w:bidi w:val="0"/>
        <w:ind w:left="570" w:hanging="360"/>
        <w:rPr>
          <w:rFonts w:ascii="Times New Roman" w:hAnsi="Times New Roman"/>
          <w:sz w:val="22"/>
          <w:szCs w:val="22"/>
        </w:rPr>
      </w:pPr>
      <w:r w:rsidR="00277335">
        <w:rPr>
          <w:rFonts w:ascii="Times New Roman" w:hAnsi="Times New Roman"/>
          <w:sz w:val="22"/>
          <w:szCs w:val="22"/>
        </w:rPr>
        <w:t>Agentúra je povinná</w:t>
      </w:r>
    </w:p>
    <w:p w:rsidR="0086145F">
      <w:pPr>
        <w:pStyle w:val="Heading4"/>
        <w:numPr>
          <w:ilvl w:val="1"/>
          <w:numId w:val="143"/>
        </w:numPr>
        <w:bidi w:val="0"/>
        <w:ind w:hanging="360"/>
        <w:contextualSpacing/>
        <w:jc w:val="both"/>
        <w:rPr>
          <w:rFonts w:ascii="Times New Roman" w:hAnsi="Times New Roman"/>
          <w:b w:val="0"/>
          <w:sz w:val="22"/>
          <w:szCs w:val="22"/>
        </w:rPr>
      </w:pPr>
      <w:bookmarkStart w:id="173" w:name="h.1pgrrkc" w:colFirst="0" w:colLast="0"/>
      <w:bookmarkEnd w:id="173"/>
      <w:r w:rsidR="00277335">
        <w:rPr>
          <w:rFonts w:ascii="Times New Roman" w:hAnsi="Times New Roman"/>
          <w:b w:val="0"/>
          <w:sz w:val="22"/>
          <w:szCs w:val="22"/>
        </w:rPr>
        <w:t>prijať pravidlá v súlade so Svetovým antidopingovým programom,</w:t>
      </w:r>
    </w:p>
    <w:p w:rsidR="0086145F">
      <w:pPr>
        <w:pStyle w:val="Heading4"/>
        <w:numPr>
          <w:ilvl w:val="1"/>
          <w:numId w:val="143"/>
        </w:numPr>
        <w:bidi w:val="0"/>
        <w:ind w:hanging="360"/>
        <w:contextualSpacing/>
        <w:jc w:val="both"/>
        <w:rPr>
          <w:rFonts w:ascii="Times New Roman" w:hAnsi="Times New Roman"/>
          <w:b w:val="0"/>
          <w:sz w:val="22"/>
          <w:szCs w:val="22"/>
        </w:rPr>
      </w:pPr>
      <w:r w:rsidR="00277335">
        <w:rPr>
          <w:rFonts w:ascii="Times New Roman" w:hAnsi="Times New Roman"/>
          <w:b w:val="0"/>
          <w:sz w:val="22"/>
          <w:szCs w:val="22"/>
        </w:rPr>
        <w:t>vypracovať postupy pre športové zväzy na zapracovanie pravidiel Svetového antidopingového programu do predpisov športových zväzov,</w:t>
      </w:r>
    </w:p>
    <w:p w:rsidR="0086145F">
      <w:pPr>
        <w:pStyle w:val="Heading4"/>
        <w:numPr>
          <w:ilvl w:val="1"/>
          <w:numId w:val="143"/>
        </w:numPr>
        <w:bidi w:val="0"/>
        <w:ind w:left="1434" w:hanging="357"/>
        <w:jc w:val="both"/>
        <w:rPr>
          <w:rFonts w:ascii="Times New Roman" w:hAnsi="Times New Roman"/>
          <w:b w:val="0"/>
          <w:sz w:val="22"/>
          <w:szCs w:val="22"/>
        </w:rPr>
      </w:pPr>
      <w:bookmarkStart w:id="174" w:name="h.49gfa85" w:colFirst="0" w:colLast="0"/>
      <w:bookmarkEnd w:id="174"/>
      <w:r w:rsidR="00277335">
        <w:rPr>
          <w:rFonts w:ascii="Times New Roman" w:hAnsi="Times New Roman"/>
          <w:b w:val="0"/>
          <w:sz w:val="22"/>
          <w:szCs w:val="22"/>
        </w:rPr>
        <w:t>uložiť každoročne výročnú správu o činnosti a hospodárení do verejnej časti registra účtovných závierok.</w:t>
      </w:r>
      <w:r>
        <w:rPr>
          <w:rFonts w:ascii="Times New Roman" w:hAnsi="Times New Roman"/>
          <w:b w:val="0"/>
          <w:sz w:val="22"/>
          <w:szCs w:val="22"/>
          <w:vertAlign w:val="superscript"/>
          <w:rtl w:val="0"/>
        </w:rPr>
        <w:footnoteReference w:id="44"/>
      </w:r>
      <w:r w:rsidR="00277335">
        <w:rPr>
          <w:rFonts w:ascii="Times New Roman" w:hAnsi="Times New Roman"/>
          <w:b w:val="0"/>
          <w:sz w:val="22"/>
          <w:szCs w:val="22"/>
        </w:rPr>
        <w:t>)</w:t>
      </w:r>
    </w:p>
    <w:p w:rsidR="0086145F">
      <w:pPr>
        <w:numPr>
          <w:numId w:val="45"/>
        </w:numPr>
        <w:bidi w:val="0"/>
        <w:ind w:left="570" w:hanging="360"/>
        <w:contextualSpacing/>
        <w:rPr>
          <w:rFonts w:ascii="Times New Roman" w:hAnsi="Times New Roman"/>
          <w:sz w:val="22"/>
          <w:szCs w:val="22"/>
        </w:rPr>
      </w:pPr>
      <w:r w:rsidR="00277335">
        <w:rPr>
          <w:rFonts w:ascii="Times New Roman" w:hAnsi="Times New Roman"/>
          <w:sz w:val="22"/>
          <w:szCs w:val="22"/>
        </w:rPr>
        <w:t>Pôsobnosť agentúry sa vzťahuje</w:t>
      </w:r>
    </w:p>
    <w:p w:rsidR="0086145F">
      <w:pPr>
        <w:pStyle w:val="Heading4"/>
        <w:numPr>
          <w:ilvl w:val="1"/>
          <w:numId w:val="196"/>
        </w:numPr>
        <w:bidi w:val="0"/>
        <w:ind w:hanging="360"/>
        <w:contextualSpacing/>
        <w:jc w:val="both"/>
        <w:rPr>
          <w:rFonts w:ascii="Times New Roman" w:hAnsi="Times New Roman"/>
          <w:b w:val="0"/>
          <w:sz w:val="22"/>
          <w:szCs w:val="22"/>
        </w:rPr>
      </w:pPr>
      <w:bookmarkStart w:id="175" w:name="h.2olpkfy" w:colFirst="0" w:colLast="0"/>
      <w:bookmarkEnd w:id="175"/>
      <w:r w:rsidR="00277335">
        <w:rPr>
          <w:rFonts w:ascii="Times New Roman" w:hAnsi="Times New Roman"/>
          <w:b w:val="0"/>
          <w:sz w:val="22"/>
          <w:szCs w:val="22"/>
        </w:rPr>
        <w:t>na športovú organizáciu so sídlom na území Slovenskej republiky,</w:t>
      </w:r>
    </w:p>
    <w:p w:rsidR="0086145F">
      <w:pPr>
        <w:pStyle w:val="Heading4"/>
        <w:numPr>
          <w:ilvl w:val="1"/>
          <w:numId w:val="196"/>
        </w:numPr>
        <w:bidi w:val="0"/>
        <w:ind w:hanging="360"/>
        <w:contextualSpacing/>
        <w:jc w:val="both"/>
        <w:rPr>
          <w:rFonts w:ascii="Times New Roman" w:hAnsi="Times New Roman"/>
          <w:b w:val="0"/>
          <w:sz w:val="22"/>
          <w:szCs w:val="22"/>
        </w:rPr>
      </w:pPr>
      <w:bookmarkStart w:id="176" w:name="h.13qzunr" w:colFirst="0" w:colLast="0"/>
      <w:bookmarkEnd w:id="176"/>
      <w:r w:rsidR="00277335">
        <w:rPr>
          <w:rFonts w:ascii="Times New Roman" w:hAnsi="Times New Roman"/>
          <w:b w:val="0"/>
          <w:sz w:val="22"/>
          <w:szCs w:val="22"/>
        </w:rPr>
        <w:t>na organizátora súťaže so sídlom na území Slovenskej republiky,</w:t>
      </w:r>
    </w:p>
    <w:p w:rsidR="0086145F">
      <w:pPr>
        <w:pStyle w:val="Heading4"/>
        <w:numPr>
          <w:ilvl w:val="1"/>
          <w:numId w:val="196"/>
        </w:numPr>
        <w:bidi w:val="0"/>
        <w:ind w:hanging="360"/>
        <w:contextualSpacing/>
        <w:jc w:val="both"/>
        <w:rPr>
          <w:rFonts w:ascii="Times New Roman" w:hAnsi="Times New Roman"/>
          <w:b w:val="0"/>
          <w:sz w:val="22"/>
          <w:szCs w:val="22"/>
        </w:rPr>
      </w:pPr>
      <w:bookmarkStart w:id="177" w:name="h.3nqndbk" w:colFirst="0" w:colLast="0"/>
      <w:bookmarkEnd w:id="177"/>
      <w:r w:rsidR="00277335">
        <w:rPr>
          <w:rFonts w:ascii="Times New Roman" w:hAnsi="Times New Roman"/>
          <w:b w:val="0"/>
          <w:sz w:val="22"/>
          <w:szCs w:val="22"/>
        </w:rPr>
        <w:t>na športovca, ktorý je občanom Slovenskej republiky,</w:t>
      </w:r>
    </w:p>
    <w:p w:rsidR="0086145F">
      <w:pPr>
        <w:pStyle w:val="Heading4"/>
        <w:numPr>
          <w:ilvl w:val="1"/>
          <w:numId w:val="196"/>
        </w:numPr>
        <w:bidi w:val="0"/>
        <w:ind w:hanging="360"/>
        <w:contextualSpacing/>
        <w:jc w:val="both"/>
        <w:rPr>
          <w:rFonts w:ascii="Times New Roman" w:hAnsi="Times New Roman"/>
          <w:b w:val="0"/>
          <w:sz w:val="22"/>
          <w:szCs w:val="22"/>
        </w:rPr>
      </w:pPr>
      <w:bookmarkStart w:id="178" w:name="h.22vxnjd" w:colFirst="0" w:colLast="0"/>
      <w:bookmarkEnd w:id="178"/>
      <w:r w:rsidR="00277335">
        <w:rPr>
          <w:rFonts w:ascii="Times New Roman" w:hAnsi="Times New Roman"/>
          <w:b w:val="0"/>
          <w:sz w:val="22"/>
          <w:szCs w:val="22"/>
        </w:rPr>
        <w:t>bez ohľadu na štátne občianstvo, na</w:t>
      </w:r>
    </w:p>
    <w:p w:rsidR="0086145F">
      <w:pPr>
        <w:pStyle w:val="Heading4"/>
        <w:numPr>
          <w:numId w:val="10"/>
        </w:numPr>
        <w:bidi w:val="0"/>
        <w:ind w:hanging="360"/>
        <w:contextualSpacing/>
        <w:jc w:val="both"/>
        <w:rPr>
          <w:rFonts w:ascii="Times New Roman" w:hAnsi="Times New Roman"/>
          <w:b w:val="0"/>
          <w:sz w:val="22"/>
          <w:szCs w:val="22"/>
        </w:rPr>
      </w:pPr>
      <w:r w:rsidR="00277335">
        <w:rPr>
          <w:rFonts w:ascii="Times New Roman" w:hAnsi="Times New Roman"/>
          <w:b w:val="0"/>
          <w:sz w:val="22"/>
          <w:szCs w:val="22"/>
        </w:rPr>
        <w:t>športovca a sprievodný personál športovca, ktorí sú príslušníkmi národného športového zväzu alebo športového klubu so zväzovou príslušnosťou k národnému športovému zväzu,</w:t>
      </w:r>
    </w:p>
    <w:p w:rsidR="0086145F">
      <w:pPr>
        <w:pStyle w:val="Heading4"/>
        <w:numPr>
          <w:numId w:val="10"/>
        </w:numPr>
        <w:bidi w:val="0"/>
        <w:ind w:hanging="360"/>
        <w:contextualSpacing/>
        <w:jc w:val="both"/>
        <w:rPr>
          <w:rFonts w:ascii="Times New Roman" w:hAnsi="Times New Roman"/>
          <w:b w:val="0"/>
          <w:sz w:val="22"/>
          <w:szCs w:val="22"/>
        </w:rPr>
      </w:pPr>
      <w:r w:rsidR="00277335">
        <w:rPr>
          <w:rFonts w:ascii="Times New Roman" w:hAnsi="Times New Roman"/>
          <w:b w:val="0"/>
          <w:sz w:val="22"/>
          <w:szCs w:val="22"/>
        </w:rPr>
        <w:t>športovca a sprievodný personál športovca, ktorí sa zúčastňujú súťaže, ktorá je organizovaná národným športovým zväzom alebo športovým klubom so zväzovou príslušnosťou k národnému športovému zväzu,</w:t>
      </w:r>
    </w:p>
    <w:p w:rsidR="0086145F">
      <w:pPr>
        <w:pStyle w:val="Heading4"/>
        <w:numPr>
          <w:numId w:val="10"/>
        </w:numPr>
        <w:bidi w:val="0"/>
        <w:ind w:hanging="360"/>
        <w:contextualSpacing/>
        <w:jc w:val="both"/>
        <w:rPr>
          <w:rFonts w:ascii="Times New Roman" w:hAnsi="Times New Roman"/>
          <w:b w:val="0"/>
          <w:sz w:val="22"/>
          <w:szCs w:val="22"/>
        </w:rPr>
      </w:pPr>
      <w:r w:rsidR="00277335">
        <w:rPr>
          <w:rFonts w:ascii="Times New Roman" w:hAnsi="Times New Roman"/>
          <w:b w:val="0"/>
          <w:sz w:val="22"/>
          <w:szCs w:val="22"/>
        </w:rPr>
        <w:t>fyzickú osobu, ktorá je na účely boja proti dopingu v športe príslušná k športovej organizácii,</w:t>
      </w:r>
    </w:p>
    <w:p w:rsidR="0086145F">
      <w:pPr>
        <w:pStyle w:val="Heading4"/>
        <w:numPr>
          <w:numId w:val="10"/>
        </w:numPr>
        <w:bidi w:val="0"/>
        <w:ind w:hanging="360"/>
        <w:contextualSpacing/>
        <w:jc w:val="both"/>
        <w:rPr>
          <w:rFonts w:ascii="Times New Roman" w:hAnsi="Times New Roman"/>
          <w:b w:val="0"/>
          <w:sz w:val="22"/>
          <w:szCs w:val="22"/>
        </w:rPr>
      </w:pPr>
      <w:r w:rsidR="00277335">
        <w:rPr>
          <w:rFonts w:ascii="Times New Roman" w:hAnsi="Times New Roman"/>
          <w:b w:val="0"/>
          <w:sz w:val="22"/>
          <w:szCs w:val="22"/>
        </w:rPr>
        <w:t>športovca a sprievodný personál športovca, ktorí sa zúčastňujú celoštátnej súťaže, ktorej organizátorom nie je národný športový zväz alebo športový klub so zväzovou príslušnosťou k národnému športovému zväzu,</w:t>
      </w:r>
    </w:p>
    <w:p w:rsidR="0086145F">
      <w:pPr>
        <w:pStyle w:val="Heading4"/>
        <w:numPr>
          <w:numId w:val="10"/>
        </w:numPr>
        <w:bidi w:val="0"/>
        <w:ind w:hanging="360"/>
        <w:contextualSpacing/>
        <w:jc w:val="both"/>
        <w:rPr>
          <w:rFonts w:ascii="Times New Roman" w:hAnsi="Times New Roman"/>
          <w:b w:val="0"/>
          <w:sz w:val="22"/>
          <w:szCs w:val="22"/>
        </w:rPr>
      </w:pPr>
      <w:bookmarkStart w:id="179" w:name="h.i17xr6" w:colFirst="0" w:colLast="0"/>
      <w:bookmarkEnd w:id="179"/>
      <w:r w:rsidR="00277335">
        <w:rPr>
          <w:rFonts w:ascii="Times New Roman" w:hAnsi="Times New Roman"/>
          <w:b w:val="0"/>
          <w:sz w:val="22"/>
          <w:szCs w:val="22"/>
        </w:rPr>
        <w:t>športovca, ktorý nie je športovcom podľa prvého, druhého alebo štvrtého bodu a má záujem zúčastniť sa medzinárodnej súťaže alebo celoštátnej súťaže,</w:t>
      </w:r>
    </w:p>
    <w:p w:rsidR="0086145F">
      <w:pPr>
        <w:pStyle w:val="Heading4"/>
        <w:numPr>
          <w:numId w:val="10"/>
        </w:numPr>
        <w:bidi w:val="0"/>
        <w:ind w:hanging="360"/>
        <w:contextualSpacing/>
        <w:jc w:val="both"/>
        <w:rPr>
          <w:rFonts w:ascii="Times New Roman" w:hAnsi="Times New Roman"/>
          <w:b w:val="0"/>
          <w:sz w:val="22"/>
          <w:szCs w:val="22"/>
        </w:rPr>
      </w:pPr>
      <w:bookmarkStart w:id="180" w:name="h.320vgez" w:colFirst="0" w:colLast="0"/>
      <w:bookmarkEnd w:id="180"/>
      <w:r w:rsidR="00277335">
        <w:rPr>
          <w:rFonts w:ascii="Times New Roman" w:hAnsi="Times New Roman"/>
          <w:b w:val="0"/>
          <w:sz w:val="22"/>
          <w:szCs w:val="22"/>
        </w:rPr>
        <w:t>športovca, ktorý sa nachádza na území Slovenskej republiky počas súťaže alebo v čase mimo nej,</w:t>
      </w:r>
    </w:p>
    <w:p w:rsidR="0086145F">
      <w:pPr>
        <w:pStyle w:val="Heading4"/>
        <w:numPr>
          <w:numId w:val="10"/>
        </w:numPr>
        <w:bidi w:val="0"/>
        <w:ind w:hanging="360"/>
        <w:contextualSpacing/>
        <w:jc w:val="both"/>
        <w:rPr>
          <w:rFonts w:ascii="Times New Roman" w:hAnsi="Times New Roman"/>
          <w:b w:val="0"/>
          <w:sz w:val="22"/>
          <w:szCs w:val="22"/>
        </w:rPr>
      </w:pPr>
      <w:bookmarkStart w:id="181" w:name="h.1h65qms" w:colFirst="0" w:colLast="0"/>
      <w:bookmarkEnd w:id="181"/>
      <w:r w:rsidR="00277335">
        <w:rPr>
          <w:rFonts w:ascii="Times New Roman" w:hAnsi="Times New Roman"/>
          <w:b w:val="0"/>
          <w:sz w:val="22"/>
          <w:szCs w:val="22"/>
        </w:rPr>
        <w:t>športovca, ktorý má na území Slovenskej republiky trvalý pobyt.</w:t>
      </w:r>
    </w:p>
    <w:p w:rsidR="0086145F">
      <w:pPr>
        <w:pStyle w:val="Heading4"/>
        <w:bidi w:val="0"/>
        <w:jc w:val="both"/>
        <w:rPr>
          <w:rFonts w:ascii="Times New Roman" w:hAnsi="Times New Roman"/>
        </w:rPr>
      </w:pPr>
      <w:bookmarkStart w:id="182" w:name="h.415t9al" w:colFirst="0" w:colLast="0"/>
      <w:bookmarkEnd w:id="182"/>
    </w:p>
    <w:p w:rsidR="0086145F">
      <w:pPr>
        <w:pStyle w:val="Heading4"/>
        <w:bidi w:val="0"/>
        <w:rPr>
          <w:rFonts w:ascii="Times New Roman" w:hAnsi="Times New Roman"/>
        </w:rPr>
      </w:pPr>
      <w:r w:rsidR="00277335">
        <w:rPr>
          <w:rFonts w:ascii="Times New Roman" w:hAnsi="Times New Roman"/>
          <w:sz w:val="22"/>
          <w:szCs w:val="22"/>
        </w:rPr>
        <w:t>Opatrenia proti dopingu</w:t>
      </w:r>
    </w:p>
    <w:p w:rsidR="0086145F">
      <w:pPr>
        <w:pStyle w:val="Heading4"/>
        <w:bidi w:val="0"/>
        <w:rPr>
          <w:rFonts w:ascii="Times New Roman" w:hAnsi="Times New Roman"/>
        </w:rPr>
      </w:pPr>
      <w:bookmarkStart w:id="183" w:name="h.2gb3jie" w:colFirst="0" w:colLast="0"/>
      <w:bookmarkEnd w:id="183"/>
      <w:r w:rsidR="00277335">
        <w:rPr>
          <w:rFonts w:ascii="Times New Roman" w:hAnsi="Times New Roman"/>
          <w:sz w:val="22"/>
          <w:szCs w:val="22"/>
        </w:rPr>
        <w:t>§ 88</w:t>
      </w:r>
    </w:p>
    <w:p w:rsidR="0086145F">
      <w:pPr>
        <w:bidi w:val="0"/>
        <w:rPr>
          <w:rFonts w:ascii="Times New Roman" w:hAnsi="Times New Roman"/>
        </w:rPr>
      </w:pPr>
    </w:p>
    <w:p w:rsidR="0086145F">
      <w:pPr>
        <w:numPr>
          <w:numId w:val="183"/>
        </w:numPr>
        <w:bidi w:val="0"/>
        <w:ind w:left="570" w:hanging="360"/>
        <w:rPr>
          <w:rFonts w:ascii="Times New Roman" w:hAnsi="Times New Roman"/>
          <w:sz w:val="22"/>
          <w:szCs w:val="22"/>
        </w:rPr>
      </w:pPr>
      <w:r w:rsidR="00277335">
        <w:rPr>
          <w:rFonts w:ascii="Times New Roman" w:hAnsi="Times New Roman"/>
          <w:sz w:val="22"/>
          <w:szCs w:val="22"/>
        </w:rPr>
        <w:t>Dopingom v športe je porušenie najmenej jedného z pravidiel uvedených v odseku 3, a to počas súťaže alebo mimo nej, v súvislosti s účasťou športovca na súťaži.</w:t>
      </w:r>
    </w:p>
    <w:p w:rsidR="0086145F">
      <w:pPr>
        <w:numPr>
          <w:numId w:val="183"/>
        </w:numPr>
        <w:bidi w:val="0"/>
        <w:ind w:left="570" w:hanging="360"/>
        <w:contextualSpacing/>
        <w:rPr>
          <w:rFonts w:ascii="Times New Roman" w:hAnsi="Times New Roman"/>
          <w:sz w:val="22"/>
          <w:szCs w:val="22"/>
        </w:rPr>
      </w:pPr>
      <w:r w:rsidR="00277335">
        <w:rPr>
          <w:rFonts w:ascii="Times New Roman" w:hAnsi="Times New Roman"/>
          <w:sz w:val="22"/>
          <w:szCs w:val="22"/>
        </w:rPr>
        <w:t>Doping sa zakazuje.</w:t>
      </w:r>
    </w:p>
    <w:p w:rsidR="0086145F">
      <w:pPr>
        <w:numPr>
          <w:numId w:val="183"/>
        </w:numPr>
        <w:bidi w:val="0"/>
        <w:ind w:left="570" w:hanging="360"/>
        <w:contextualSpacing/>
        <w:rPr>
          <w:rFonts w:ascii="Times New Roman" w:hAnsi="Times New Roman"/>
          <w:sz w:val="22"/>
          <w:szCs w:val="22"/>
        </w:rPr>
      </w:pPr>
      <w:r w:rsidR="00277335">
        <w:rPr>
          <w:rFonts w:ascii="Times New Roman" w:hAnsi="Times New Roman"/>
          <w:sz w:val="22"/>
          <w:szCs w:val="22"/>
        </w:rPr>
        <w:t>Porušeniami antidopingových pravidiel sú</w:t>
      </w:r>
    </w:p>
    <w:p w:rsidR="0086145F">
      <w:pPr>
        <w:numPr>
          <w:ilvl w:val="1"/>
          <w:numId w:val="87"/>
        </w:numPr>
        <w:bidi w:val="0"/>
        <w:ind w:hanging="360"/>
        <w:contextualSpacing/>
        <w:rPr>
          <w:rFonts w:ascii="Times New Roman" w:hAnsi="Times New Roman"/>
          <w:sz w:val="22"/>
          <w:szCs w:val="22"/>
        </w:rPr>
      </w:pPr>
      <w:r w:rsidR="00277335">
        <w:rPr>
          <w:rFonts w:ascii="Times New Roman" w:hAnsi="Times New Roman"/>
          <w:sz w:val="22"/>
          <w:szCs w:val="22"/>
        </w:rPr>
        <w:t>prítomnosť zakázanej látky alebo jej metabolitov alebo jej markerov v biologickej vzorke športovca,</w:t>
      </w:r>
    </w:p>
    <w:p w:rsidR="0086145F">
      <w:pPr>
        <w:numPr>
          <w:ilvl w:val="1"/>
          <w:numId w:val="87"/>
        </w:numPr>
        <w:bidi w:val="0"/>
        <w:ind w:hanging="360"/>
        <w:contextualSpacing/>
        <w:rPr>
          <w:rFonts w:ascii="Times New Roman" w:hAnsi="Times New Roman"/>
          <w:sz w:val="22"/>
          <w:szCs w:val="22"/>
        </w:rPr>
      </w:pPr>
      <w:r w:rsidR="00277335">
        <w:rPr>
          <w:rFonts w:ascii="Times New Roman" w:hAnsi="Times New Roman"/>
          <w:sz w:val="22"/>
          <w:szCs w:val="22"/>
        </w:rPr>
        <w:t>použitie alebo pokus o použitie zakázanej látky alebo zakázanej metódy športovcom,</w:t>
      </w:r>
    </w:p>
    <w:p w:rsidR="0086145F">
      <w:pPr>
        <w:numPr>
          <w:ilvl w:val="1"/>
          <w:numId w:val="87"/>
        </w:numPr>
        <w:bidi w:val="0"/>
        <w:ind w:hanging="360"/>
        <w:contextualSpacing/>
        <w:rPr>
          <w:rFonts w:ascii="Times New Roman" w:hAnsi="Times New Roman"/>
          <w:sz w:val="22"/>
          <w:szCs w:val="22"/>
        </w:rPr>
      </w:pPr>
      <w:r w:rsidR="00277335">
        <w:rPr>
          <w:rFonts w:ascii="Times New Roman" w:hAnsi="Times New Roman"/>
          <w:sz w:val="22"/>
          <w:szCs w:val="22"/>
        </w:rPr>
        <w:t>vyhýbanie sa, odmietnutie alebo nepodrobenie sa odberu biologickej vzorky,</w:t>
      </w:r>
    </w:p>
    <w:p w:rsidR="0086145F">
      <w:pPr>
        <w:numPr>
          <w:ilvl w:val="1"/>
          <w:numId w:val="87"/>
        </w:numPr>
        <w:bidi w:val="0"/>
        <w:ind w:hanging="360"/>
        <w:contextualSpacing/>
        <w:rPr>
          <w:rFonts w:ascii="Times New Roman" w:hAnsi="Times New Roman"/>
          <w:sz w:val="22"/>
          <w:szCs w:val="22"/>
        </w:rPr>
      </w:pPr>
      <w:r w:rsidR="00277335">
        <w:rPr>
          <w:rFonts w:ascii="Times New Roman" w:hAnsi="Times New Roman"/>
          <w:sz w:val="22"/>
          <w:szCs w:val="22"/>
        </w:rPr>
        <w:t>neposkytnutie informácie o mieste pobytu športovca,</w:t>
      </w:r>
    </w:p>
    <w:p w:rsidR="0086145F">
      <w:pPr>
        <w:numPr>
          <w:ilvl w:val="1"/>
          <w:numId w:val="87"/>
        </w:numPr>
        <w:bidi w:val="0"/>
        <w:ind w:hanging="360"/>
        <w:contextualSpacing/>
        <w:rPr>
          <w:rFonts w:ascii="Times New Roman" w:hAnsi="Times New Roman"/>
          <w:sz w:val="22"/>
          <w:szCs w:val="22"/>
        </w:rPr>
      </w:pPr>
      <w:r w:rsidR="00277335">
        <w:rPr>
          <w:rFonts w:ascii="Times New Roman" w:hAnsi="Times New Roman"/>
          <w:sz w:val="22"/>
          <w:szCs w:val="22"/>
        </w:rPr>
        <w:t>falšovanie alebo pokus o falšovanie počas dopingovej kontroly,</w:t>
      </w:r>
    </w:p>
    <w:p w:rsidR="0086145F">
      <w:pPr>
        <w:numPr>
          <w:ilvl w:val="1"/>
          <w:numId w:val="87"/>
        </w:numPr>
        <w:bidi w:val="0"/>
        <w:ind w:hanging="360"/>
        <w:contextualSpacing/>
        <w:rPr>
          <w:rFonts w:ascii="Times New Roman" w:hAnsi="Times New Roman"/>
          <w:sz w:val="22"/>
          <w:szCs w:val="22"/>
        </w:rPr>
      </w:pPr>
      <w:r w:rsidR="00277335">
        <w:rPr>
          <w:rFonts w:ascii="Times New Roman" w:hAnsi="Times New Roman"/>
          <w:sz w:val="22"/>
          <w:szCs w:val="22"/>
        </w:rPr>
        <w:t>marenie dopingovej kontroly,</w:t>
      </w:r>
    </w:p>
    <w:p w:rsidR="0086145F">
      <w:pPr>
        <w:numPr>
          <w:ilvl w:val="1"/>
          <w:numId w:val="87"/>
        </w:numPr>
        <w:bidi w:val="0"/>
        <w:ind w:hanging="360"/>
        <w:contextualSpacing/>
        <w:rPr>
          <w:rFonts w:ascii="Times New Roman" w:hAnsi="Times New Roman"/>
          <w:sz w:val="22"/>
          <w:szCs w:val="22"/>
        </w:rPr>
      </w:pPr>
      <w:r w:rsidR="00277335">
        <w:rPr>
          <w:rFonts w:ascii="Times New Roman" w:hAnsi="Times New Roman"/>
          <w:sz w:val="22"/>
          <w:szCs w:val="22"/>
        </w:rPr>
        <w:t>držba zakázanej látky alebo prostriedkov umožňujúcich použitie zakázanej metódy,</w:t>
      </w:r>
    </w:p>
    <w:p w:rsidR="0086145F">
      <w:pPr>
        <w:numPr>
          <w:ilvl w:val="1"/>
          <w:numId w:val="87"/>
        </w:numPr>
        <w:bidi w:val="0"/>
        <w:ind w:hanging="360"/>
        <w:contextualSpacing/>
        <w:rPr>
          <w:rFonts w:ascii="Times New Roman" w:hAnsi="Times New Roman"/>
          <w:sz w:val="22"/>
          <w:szCs w:val="22"/>
        </w:rPr>
      </w:pPr>
      <w:r w:rsidR="00277335">
        <w:rPr>
          <w:rFonts w:ascii="Times New Roman" w:hAnsi="Times New Roman"/>
          <w:sz w:val="22"/>
          <w:szCs w:val="22"/>
        </w:rPr>
        <w:t>obchodovanie alebo pokus o obchodovanie so zakázanou látkou alebo zakázanou metódou,</w:t>
      </w:r>
    </w:p>
    <w:p w:rsidR="0086145F">
      <w:pPr>
        <w:numPr>
          <w:ilvl w:val="1"/>
          <w:numId w:val="87"/>
        </w:numPr>
        <w:bidi w:val="0"/>
        <w:ind w:hanging="360"/>
        <w:contextualSpacing/>
        <w:rPr>
          <w:rFonts w:ascii="Times New Roman" w:hAnsi="Times New Roman"/>
          <w:sz w:val="22"/>
          <w:szCs w:val="22"/>
        </w:rPr>
      </w:pPr>
      <w:r w:rsidR="00277335">
        <w:rPr>
          <w:rFonts w:ascii="Times New Roman" w:hAnsi="Times New Roman"/>
          <w:sz w:val="22"/>
          <w:szCs w:val="22"/>
        </w:rPr>
        <w:t>podanie alebo pokus o podanie zakázanej látky alebo zakázanej metódy športovcovi počas súťaže alebo mimo súťaže,</w:t>
      </w:r>
    </w:p>
    <w:p w:rsidR="0086145F">
      <w:pPr>
        <w:numPr>
          <w:ilvl w:val="1"/>
          <w:numId w:val="87"/>
        </w:numPr>
        <w:bidi w:val="0"/>
        <w:ind w:hanging="360"/>
        <w:contextualSpacing/>
        <w:rPr>
          <w:rFonts w:ascii="Times New Roman" w:hAnsi="Times New Roman"/>
          <w:sz w:val="22"/>
          <w:szCs w:val="22"/>
        </w:rPr>
      </w:pPr>
      <w:r w:rsidR="00277335">
        <w:rPr>
          <w:rFonts w:ascii="Times New Roman" w:hAnsi="Times New Roman"/>
          <w:sz w:val="22"/>
          <w:szCs w:val="22"/>
        </w:rPr>
        <w:t>povzbudzovanie, pomáhanie, navádzanie, utajovanie alebo iná forma spoluúčasti pri porušení antidopingového pravidla a</w:t>
      </w:r>
    </w:p>
    <w:p w:rsidR="0086145F">
      <w:pPr>
        <w:numPr>
          <w:ilvl w:val="1"/>
          <w:numId w:val="87"/>
        </w:numPr>
        <w:bidi w:val="0"/>
        <w:ind w:hanging="360"/>
        <w:rPr>
          <w:rFonts w:ascii="Times New Roman" w:hAnsi="Times New Roman"/>
          <w:sz w:val="22"/>
          <w:szCs w:val="22"/>
        </w:rPr>
      </w:pPr>
      <w:r w:rsidR="00277335">
        <w:rPr>
          <w:rFonts w:ascii="Times New Roman" w:hAnsi="Times New Roman"/>
          <w:sz w:val="22"/>
          <w:szCs w:val="22"/>
        </w:rPr>
        <w:t>združovanie športovca alebo športového odborníka na účely športovej činnosti s fyzickou osobou, ktorej bola uložená sankcia alebo iné opatrenie z dôvodu porušenia antidopingového pravidla, počas trvania sankcie alebo opatrenia.</w:t>
      </w:r>
    </w:p>
    <w:p w:rsidR="0086145F">
      <w:pPr>
        <w:numPr>
          <w:numId w:val="183"/>
        </w:numPr>
        <w:bidi w:val="0"/>
        <w:ind w:left="570" w:hanging="360"/>
        <w:contextualSpacing/>
        <w:rPr>
          <w:rFonts w:ascii="Times New Roman" w:hAnsi="Times New Roman"/>
          <w:sz w:val="22"/>
          <w:szCs w:val="22"/>
        </w:rPr>
      </w:pPr>
      <w:r w:rsidR="00277335">
        <w:rPr>
          <w:rFonts w:ascii="Times New Roman" w:hAnsi="Times New Roman"/>
          <w:sz w:val="22"/>
          <w:szCs w:val="22"/>
        </w:rPr>
        <w:t>Ak bola športovcovi udelená terapeutická výnimka, porušením antidopingových pravidiel v rozsahu príslušnej terapeutickej výnimky nie je</w:t>
      </w:r>
    </w:p>
    <w:p w:rsidR="0086145F">
      <w:pPr>
        <w:numPr>
          <w:ilvl w:val="1"/>
          <w:numId w:val="40"/>
        </w:numPr>
        <w:bidi w:val="0"/>
        <w:ind w:hanging="360"/>
        <w:rPr>
          <w:rFonts w:ascii="Times New Roman" w:hAnsi="Times New Roman"/>
          <w:sz w:val="22"/>
          <w:szCs w:val="22"/>
        </w:rPr>
      </w:pPr>
      <w:r w:rsidR="00277335">
        <w:rPr>
          <w:rFonts w:ascii="Times New Roman" w:hAnsi="Times New Roman"/>
          <w:sz w:val="22"/>
          <w:szCs w:val="22"/>
        </w:rPr>
        <w:t>prítomnosť látky zo zoznamu zakázaných látok a zakázaných metód, jej metabolitov alebo markerov,</w:t>
      </w:r>
    </w:p>
    <w:p w:rsidR="0086145F">
      <w:pPr>
        <w:numPr>
          <w:ilvl w:val="1"/>
          <w:numId w:val="40"/>
        </w:numPr>
        <w:bidi w:val="0"/>
        <w:ind w:hanging="360"/>
        <w:rPr>
          <w:rFonts w:ascii="Times New Roman" w:hAnsi="Times New Roman"/>
          <w:sz w:val="22"/>
          <w:szCs w:val="22"/>
        </w:rPr>
      </w:pPr>
      <w:r w:rsidR="00277335">
        <w:rPr>
          <w:rFonts w:ascii="Times New Roman" w:hAnsi="Times New Roman"/>
          <w:sz w:val="22"/>
          <w:szCs w:val="22"/>
        </w:rPr>
        <w:t>použitie alebo pokus o použitie látky alebo metódy zo zoznamu zakázaných látok a zakázaných metód,</w:t>
      </w:r>
    </w:p>
    <w:p w:rsidR="0086145F">
      <w:pPr>
        <w:numPr>
          <w:ilvl w:val="1"/>
          <w:numId w:val="40"/>
        </w:numPr>
        <w:bidi w:val="0"/>
        <w:ind w:hanging="360"/>
        <w:rPr>
          <w:rFonts w:ascii="Times New Roman" w:hAnsi="Times New Roman"/>
          <w:sz w:val="22"/>
          <w:szCs w:val="22"/>
        </w:rPr>
      </w:pPr>
      <w:r w:rsidR="00277335">
        <w:rPr>
          <w:rFonts w:ascii="Times New Roman" w:hAnsi="Times New Roman"/>
          <w:sz w:val="22"/>
          <w:szCs w:val="22"/>
        </w:rPr>
        <w:t>prechovávanie látky zo zoznamu zakázaných látok alebo predmetov na využívanie  zakázaných metód alebo</w:t>
      </w:r>
    </w:p>
    <w:p w:rsidR="0086145F">
      <w:pPr>
        <w:numPr>
          <w:ilvl w:val="1"/>
          <w:numId w:val="40"/>
        </w:numPr>
        <w:bidi w:val="0"/>
        <w:ind w:hanging="360"/>
        <w:rPr>
          <w:rFonts w:ascii="Times New Roman" w:hAnsi="Times New Roman"/>
          <w:sz w:val="22"/>
          <w:szCs w:val="22"/>
        </w:rPr>
      </w:pPr>
      <w:r w:rsidR="00277335">
        <w:rPr>
          <w:rFonts w:ascii="Times New Roman" w:hAnsi="Times New Roman"/>
          <w:sz w:val="22"/>
          <w:szCs w:val="22"/>
        </w:rPr>
        <w:t>podanie, alebo pokus o podanie zakázanej látky alebo zakázanej metódy.</w:t>
      </w:r>
    </w:p>
    <w:p w:rsidR="0086145F">
      <w:pPr>
        <w:bidi w:val="0"/>
        <w:jc w:val="center"/>
        <w:rPr>
          <w:rFonts w:ascii="Times New Roman" w:hAnsi="Times New Roman"/>
        </w:rPr>
      </w:pPr>
    </w:p>
    <w:p w:rsidR="0086145F">
      <w:pPr>
        <w:pStyle w:val="Heading4"/>
        <w:bidi w:val="0"/>
        <w:rPr>
          <w:rFonts w:ascii="Times New Roman" w:hAnsi="Times New Roman"/>
        </w:rPr>
      </w:pPr>
      <w:bookmarkStart w:id="184" w:name="h.vgdtq7" w:colFirst="0" w:colLast="0"/>
      <w:bookmarkEnd w:id="184"/>
      <w:r w:rsidR="00277335">
        <w:rPr>
          <w:rFonts w:ascii="Times New Roman" w:hAnsi="Times New Roman"/>
          <w:sz w:val="22"/>
          <w:szCs w:val="22"/>
        </w:rPr>
        <w:t>Dopingová kontrola</w:t>
      </w:r>
    </w:p>
    <w:p w:rsidR="0086145F">
      <w:pPr>
        <w:pStyle w:val="Heading4"/>
        <w:bidi w:val="0"/>
        <w:rPr>
          <w:rFonts w:ascii="Times New Roman" w:hAnsi="Times New Roman"/>
        </w:rPr>
      </w:pPr>
      <w:bookmarkStart w:id="185" w:name="h.3fg1ce0" w:colFirst="0" w:colLast="0"/>
      <w:bookmarkEnd w:id="185"/>
      <w:r w:rsidR="00277335">
        <w:rPr>
          <w:rFonts w:ascii="Times New Roman" w:hAnsi="Times New Roman"/>
          <w:sz w:val="22"/>
          <w:szCs w:val="22"/>
        </w:rPr>
        <w:t>§ 89</w:t>
      </w:r>
    </w:p>
    <w:p w:rsidR="0086145F">
      <w:pPr>
        <w:bidi w:val="0"/>
        <w:rPr>
          <w:rFonts w:ascii="Times New Roman" w:hAnsi="Times New Roman"/>
        </w:rPr>
      </w:pPr>
    </w:p>
    <w:p w:rsidR="0086145F">
      <w:pPr>
        <w:numPr>
          <w:numId w:val="9"/>
        </w:numPr>
        <w:bidi w:val="0"/>
        <w:ind w:left="570" w:hanging="360"/>
        <w:rPr>
          <w:rFonts w:ascii="Times New Roman" w:hAnsi="Times New Roman"/>
          <w:sz w:val="22"/>
          <w:szCs w:val="22"/>
        </w:rPr>
      </w:pPr>
      <w:r w:rsidR="00277335">
        <w:rPr>
          <w:rFonts w:ascii="Times New Roman" w:hAnsi="Times New Roman"/>
          <w:sz w:val="22"/>
          <w:szCs w:val="22"/>
        </w:rPr>
        <w:t>Porušenie pravidiel podľa § 89 ods. 3 sa zisťuje prostredníctvom dopingovej kontroly, ktorej súčasťou je najmä</w:t>
      </w:r>
    </w:p>
    <w:p w:rsidR="0086145F">
      <w:pPr>
        <w:numPr>
          <w:ilvl w:val="1"/>
          <w:numId w:val="174"/>
        </w:numPr>
        <w:bidi w:val="0"/>
        <w:ind w:hanging="360"/>
        <w:rPr>
          <w:rFonts w:ascii="Times New Roman" w:hAnsi="Times New Roman"/>
          <w:sz w:val="22"/>
          <w:szCs w:val="22"/>
        </w:rPr>
      </w:pPr>
      <w:r w:rsidR="00277335">
        <w:rPr>
          <w:rFonts w:ascii="Times New Roman" w:hAnsi="Times New Roman"/>
          <w:sz w:val="22"/>
          <w:szCs w:val="22"/>
        </w:rPr>
        <w:t>plánovanie testov,</w:t>
      </w:r>
    </w:p>
    <w:p w:rsidR="0086145F">
      <w:pPr>
        <w:numPr>
          <w:ilvl w:val="1"/>
          <w:numId w:val="174"/>
        </w:numPr>
        <w:bidi w:val="0"/>
        <w:ind w:hanging="360"/>
        <w:rPr>
          <w:rFonts w:ascii="Times New Roman" w:hAnsi="Times New Roman"/>
          <w:sz w:val="22"/>
          <w:szCs w:val="22"/>
        </w:rPr>
      </w:pPr>
      <w:r w:rsidR="00277335">
        <w:rPr>
          <w:rFonts w:ascii="Times New Roman" w:hAnsi="Times New Roman"/>
          <w:sz w:val="22"/>
          <w:szCs w:val="22"/>
        </w:rPr>
        <w:t>odber vzoriek, nakladanie s nimi a ich analýzy,</w:t>
      </w:r>
    </w:p>
    <w:p w:rsidR="0086145F">
      <w:pPr>
        <w:numPr>
          <w:ilvl w:val="1"/>
          <w:numId w:val="174"/>
        </w:numPr>
        <w:bidi w:val="0"/>
        <w:ind w:hanging="360"/>
        <w:rPr>
          <w:rFonts w:ascii="Times New Roman" w:hAnsi="Times New Roman"/>
          <w:sz w:val="22"/>
          <w:szCs w:val="22"/>
        </w:rPr>
      </w:pPr>
      <w:r w:rsidR="00277335">
        <w:rPr>
          <w:rFonts w:ascii="Times New Roman" w:hAnsi="Times New Roman"/>
          <w:sz w:val="22"/>
          <w:szCs w:val="22"/>
        </w:rPr>
        <w:t>nakladanie s výsledkami analýz odobratých vzoriek,</w:t>
      </w:r>
    </w:p>
    <w:p w:rsidR="0086145F">
      <w:pPr>
        <w:numPr>
          <w:ilvl w:val="1"/>
          <w:numId w:val="174"/>
        </w:numPr>
        <w:bidi w:val="0"/>
        <w:ind w:hanging="360"/>
        <w:rPr>
          <w:rFonts w:ascii="Times New Roman" w:hAnsi="Times New Roman"/>
          <w:sz w:val="22"/>
          <w:szCs w:val="22"/>
        </w:rPr>
      </w:pPr>
      <w:r w:rsidR="00277335">
        <w:rPr>
          <w:rFonts w:ascii="Times New Roman" w:hAnsi="Times New Roman"/>
          <w:sz w:val="22"/>
          <w:szCs w:val="22"/>
        </w:rPr>
        <w:t>prejednávanie a rozhodovanie veci.</w:t>
      </w:r>
    </w:p>
    <w:p w:rsidR="0086145F">
      <w:pPr>
        <w:numPr>
          <w:numId w:val="9"/>
        </w:numPr>
        <w:bidi w:val="0"/>
        <w:ind w:left="570" w:hanging="360"/>
        <w:contextualSpacing/>
        <w:rPr>
          <w:rFonts w:ascii="Times New Roman" w:hAnsi="Times New Roman"/>
          <w:sz w:val="22"/>
          <w:szCs w:val="22"/>
        </w:rPr>
      </w:pPr>
      <w:r w:rsidR="00277335">
        <w:rPr>
          <w:rFonts w:ascii="Times New Roman" w:hAnsi="Times New Roman"/>
          <w:sz w:val="22"/>
          <w:szCs w:val="22"/>
        </w:rPr>
        <w:t>Fyzické osoby v pôsobnosti agentúry sú povinné podrobiť sa dopingovej kontrole.</w:t>
      </w:r>
    </w:p>
    <w:p w:rsidR="0086145F">
      <w:pPr>
        <w:pStyle w:val="Heading4"/>
        <w:bidi w:val="0"/>
        <w:spacing w:after="200"/>
        <w:rPr>
          <w:rFonts w:ascii="Times New Roman" w:hAnsi="Times New Roman"/>
        </w:rPr>
      </w:pPr>
      <w:bookmarkStart w:id="186" w:name="h.1ulbmlt" w:colFirst="0" w:colLast="0"/>
      <w:bookmarkEnd w:id="186"/>
    </w:p>
    <w:p w:rsidR="0086145F">
      <w:pPr>
        <w:pStyle w:val="Heading4"/>
        <w:bidi w:val="0"/>
        <w:spacing w:after="200"/>
        <w:rPr>
          <w:rFonts w:ascii="Times New Roman" w:hAnsi="Times New Roman"/>
        </w:rPr>
      </w:pPr>
      <w:bookmarkStart w:id="187" w:name="h.4ekz59m" w:colFirst="0" w:colLast="0"/>
      <w:bookmarkEnd w:id="187"/>
      <w:r w:rsidR="00277335">
        <w:rPr>
          <w:rFonts w:ascii="Times New Roman" w:hAnsi="Times New Roman"/>
        </w:rPr>
        <w:t>§ 90</w:t>
      </w:r>
    </w:p>
    <w:p w:rsidR="0086145F">
      <w:pPr>
        <w:numPr>
          <w:numId w:val="1"/>
        </w:numPr>
        <w:bidi w:val="0"/>
        <w:spacing w:before="200"/>
        <w:ind w:left="570" w:hanging="360"/>
        <w:contextualSpacing/>
        <w:rPr>
          <w:rFonts w:ascii="Times New Roman" w:hAnsi="Times New Roman"/>
          <w:sz w:val="22"/>
          <w:szCs w:val="22"/>
        </w:rPr>
      </w:pPr>
      <w:r w:rsidR="00277335">
        <w:rPr>
          <w:rFonts w:ascii="Times New Roman" w:hAnsi="Times New Roman"/>
          <w:sz w:val="22"/>
          <w:szCs w:val="22"/>
        </w:rPr>
        <w:t>Agentúra vykonáva dopingovú kontrolu</w:t>
      </w:r>
    </w:p>
    <w:p w:rsidR="0086145F">
      <w:pPr>
        <w:numPr>
          <w:ilvl w:val="1"/>
          <w:numId w:val="18"/>
        </w:numPr>
        <w:bidi w:val="0"/>
        <w:ind w:hanging="360"/>
        <w:rPr>
          <w:rFonts w:ascii="Times New Roman" w:hAnsi="Times New Roman"/>
          <w:sz w:val="22"/>
          <w:szCs w:val="22"/>
        </w:rPr>
      </w:pPr>
      <w:r w:rsidR="00277335">
        <w:rPr>
          <w:rFonts w:ascii="Times New Roman" w:hAnsi="Times New Roman"/>
          <w:sz w:val="22"/>
          <w:szCs w:val="22"/>
        </w:rPr>
        <w:t>z vlastného podnetu,</w:t>
      </w:r>
    </w:p>
    <w:p w:rsidR="0086145F">
      <w:pPr>
        <w:numPr>
          <w:ilvl w:val="1"/>
          <w:numId w:val="18"/>
        </w:numPr>
        <w:bidi w:val="0"/>
        <w:ind w:hanging="360"/>
        <w:rPr>
          <w:rFonts w:ascii="Times New Roman" w:hAnsi="Times New Roman"/>
          <w:sz w:val="22"/>
          <w:szCs w:val="22"/>
        </w:rPr>
      </w:pPr>
      <w:r w:rsidR="00277335">
        <w:rPr>
          <w:rFonts w:ascii="Times New Roman" w:hAnsi="Times New Roman"/>
          <w:sz w:val="22"/>
          <w:szCs w:val="22"/>
        </w:rPr>
        <w:t>na základe žiadosti športového zväzu,</w:t>
      </w:r>
    </w:p>
    <w:p w:rsidR="0086145F">
      <w:pPr>
        <w:numPr>
          <w:ilvl w:val="1"/>
          <w:numId w:val="18"/>
        </w:numPr>
        <w:bidi w:val="0"/>
        <w:ind w:hanging="360"/>
        <w:rPr>
          <w:rFonts w:ascii="Times New Roman" w:hAnsi="Times New Roman"/>
          <w:sz w:val="22"/>
          <w:szCs w:val="22"/>
        </w:rPr>
      </w:pPr>
      <w:r w:rsidR="00277335">
        <w:rPr>
          <w:rFonts w:ascii="Times New Roman" w:hAnsi="Times New Roman"/>
          <w:sz w:val="22"/>
          <w:szCs w:val="22"/>
        </w:rPr>
        <w:t>na základe žiadosti medzinárodnej športovej organizácie,</w:t>
      </w:r>
    </w:p>
    <w:p w:rsidR="0086145F">
      <w:pPr>
        <w:numPr>
          <w:ilvl w:val="1"/>
          <w:numId w:val="18"/>
        </w:numPr>
        <w:bidi w:val="0"/>
        <w:ind w:hanging="360"/>
        <w:rPr>
          <w:rFonts w:ascii="Times New Roman" w:hAnsi="Times New Roman"/>
          <w:sz w:val="22"/>
          <w:szCs w:val="22"/>
        </w:rPr>
      </w:pPr>
      <w:r w:rsidR="00277335">
        <w:rPr>
          <w:rFonts w:ascii="Times New Roman" w:hAnsi="Times New Roman"/>
          <w:sz w:val="22"/>
          <w:szCs w:val="22"/>
        </w:rPr>
        <w:t>na základe žiadosti organizátora súťaže.</w:t>
      </w:r>
    </w:p>
    <w:p w:rsidR="0086145F">
      <w:pPr>
        <w:numPr>
          <w:numId w:val="1"/>
        </w:numPr>
        <w:bidi w:val="0"/>
        <w:ind w:left="570" w:hanging="360"/>
        <w:contextualSpacing/>
        <w:rPr>
          <w:rFonts w:ascii="Times New Roman" w:hAnsi="Times New Roman"/>
          <w:sz w:val="22"/>
          <w:szCs w:val="22"/>
        </w:rPr>
      </w:pPr>
      <w:r w:rsidR="00277335">
        <w:rPr>
          <w:rFonts w:ascii="Times New Roman" w:hAnsi="Times New Roman"/>
          <w:sz w:val="22"/>
          <w:szCs w:val="22"/>
        </w:rPr>
        <w:t>Náklady dopingovej kontroly uskutočnenej na základe žiadosti znáša ten, kto o jej vykonanie požiada. Náklady dopingovej kontroly znáša národný športový zväz, ak organizuje významnú súťaž, bez ohľadu na to, či o vykonanie dopingovej kontroly požiada.</w:t>
      </w:r>
    </w:p>
    <w:p w:rsidR="0086145F">
      <w:pPr>
        <w:numPr>
          <w:numId w:val="1"/>
        </w:numPr>
        <w:bidi w:val="0"/>
        <w:ind w:left="570" w:hanging="360"/>
        <w:contextualSpacing/>
        <w:rPr>
          <w:rFonts w:ascii="Times New Roman" w:hAnsi="Times New Roman"/>
          <w:sz w:val="22"/>
          <w:szCs w:val="22"/>
        </w:rPr>
      </w:pPr>
      <w:r w:rsidR="00277335">
        <w:rPr>
          <w:rFonts w:ascii="Times New Roman" w:hAnsi="Times New Roman"/>
          <w:sz w:val="22"/>
          <w:szCs w:val="22"/>
        </w:rPr>
        <w:t>Spôsob výberu športovcov a mená vybratých športovcov na súťažnú dopingovú kontrolu sa nesmú zverejniť pred doručením výzvy vybranému športovcovi na súťažnú dopingovú kontrolu.</w:t>
      </w:r>
    </w:p>
    <w:p w:rsidR="0086145F">
      <w:pPr>
        <w:numPr>
          <w:numId w:val="1"/>
        </w:numPr>
        <w:bidi w:val="0"/>
        <w:ind w:left="570" w:hanging="360"/>
        <w:contextualSpacing/>
        <w:rPr>
          <w:rFonts w:ascii="Times New Roman" w:hAnsi="Times New Roman"/>
          <w:sz w:val="22"/>
          <w:szCs w:val="22"/>
        </w:rPr>
      </w:pPr>
      <w:r w:rsidR="00277335">
        <w:rPr>
          <w:rFonts w:ascii="Times New Roman" w:hAnsi="Times New Roman"/>
          <w:sz w:val="22"/>
          <w:szCs w:val="22"/>
        </w:rPr>
        <w:t>Výzvu na súťažnú dopingovú kontrolu doručí vybranému športovcovi dopingový komisár alebo asistent dopingového komisára spravidla bezprostredne po skončení súťaže. Jej prijatie potvrdí športovec svojim podpisom. Ak ju športovec odmietne prevziať alebo jej prevzatie potvrdiť svojím podpisom, dopingový komisár túto skutočnosť vo výzve vyznačí. Výzva sa vyhotovuje v listinnej podobe.</w:t>
      </w:r>
    </w:p>
    <w:p w:rsidR="0086145F">
      <w:pPr>
        <w:numPr>
          <w:numId w:val="1"/>
        </w:numPr>
        <w:bidi w:val="0"/>
        <w:ind w:left="570" w:hanging="360"/>
        <w:contextualSpacing/>
        <w:rPr>
          <w:rFonts w:ascii="Times New Roman" w:hAnsi="Times New Roman"/>
          <w:sz w:val="22"/>
          <w:szCs w:val="22"/>
        </w:rPr>
      </w:pPr>
      <w:r w:rsidR="00277335">
        <w:rPr>
          <w:rFonts w:ascii="Times New Roman" w:hAnsi="Times New Roman"/>
          <w:sz w:val="22"/>
          <w:szCs w:val="22"/>
        </w:rPr>
        <w:t>V priestoroch výkonu dopingovej kontroly, ktoré boli na tento účel poskytnuté organizátorom súťaže, sa nesmú vyhotovovať akékoľvek obrazové záznamy, zvukové záznamy alebo zvukovo-obrazové záznamy.</w:t>
      </w:r>
    </w:p>
    <w:p w:rsidR="0086145F">
      <w:pPr>
        <w:numPr>
          <w:numId w:val="1"/>
        </w:numPr>
        <w:bidi w:val="0"/>
        <w:ind w:left="570" w:hanging="360"/>
        <w:contextualSpacing/>
        <w:rPr>
          <w:rFonts w:ascii="Times New Roman" w:hAnsi="Times New Roman"/>
          <w:sz w:val="22"/>
          <w:szCs w:val="22"/>
        </w:rPr>
      </w:pPr>
      <w:r w:rsidR="00277335">
        <w:rPr>
          <w:rFonts w:ascii="Times New Roman" w:hAnsi="Times New Roman"/>
          <w:sz w:val="22"/>
          <w:szCs w:val="22"/>
        </w:rPr>
        <w:t>Športovec môže počas výkonu súťažnej dopingovej kontroly opustiť miesto jej výkonu iba s predchádzajúcim súhlasom dopingového komisára. Po celý čas opustenia miesta výkonu dopingovej kontroly musí byť športovec pod dohľadom dopingového komisára alebo asistenta dopingového komisára.</w:t>
      </w:r>
    </w:p>
    <w:p w:rsidR="0086145F">
      <w:pPr>
        <w:numPr>
          <w:numId w:val="1"/>
        </w:numPr>
        <w:bidi w:val="0"/>
        <w:ind w:left="570" w:hanging="360"/>
        <w:contextualSpacing/>
        <w:rPr>
          <w:rFonts w:ascii="Times New Roman" w:hAnsi="Times New Roman"/>
          <w:sz w:val="22"/>
          <w:szCs w:val="22"/>
        </w:rPr>
      </w:pPr>
      <w:r w:rsidR="00277335">
        <w:rPr>
          <w:rFonts w:ascii="Times New Roman" w:hAnsi="Times New Roman"/>
          <w:sz w:val="22"/>
          <w:szCs w:val="22"/>
        </w:rPr>
        <w:t>V mieste výkonu súťažnej dopingovej kontroly nesmú byť prítomné iné osoby ako</w:t>
      </w:r>
    </w:p>
    <w:p w:rsidR="0086145F">
      <w:pPr>
        <w:numPr>
          <w:ilvl w:val="1"/>
          <w:numId w:val="180"/>
        </w:numPr>
        <w:bidi w:val="0"/>
        <w:ind w:hanging="360"/>
        <w:rPr>
          <w:rFonts w:ascii="Times New Roman" w:hAnsi="Times New Roman"/>
          <w:sz w:val="22"/>
          <w:szCs w:val="22"/>
        </w:rPr>
      </w:pPr>
      <w:r w:rsidR="00277335">
        <w:rPr>
          <w:rFonts w:ascii="Times New Roman" w:hAnsi="Times New Roman"/>
          <w:sz w:val="22"/>
          <w:szCs w:val="22"/>
        </w:rPr>
        <w:t>dopingový komisár,</w:t>
      </w:r>
    </w:p>
    <w:p w:rsidR="0086145F">
      <w:pPr>
        <w:numPr>
          <w:ilvl w:val="1"/>
          <w:numId w:val="180"/>
        </w:numPr>
        <w:bidi w:val="0"/>
        <w:ind w:hanging="360"/>
        <w:rPr>
          <w:rFonts w:ascii="Times New Roman" w:hAnsi="Times New Roman"/>
          <w:sz w:val="22"/>
          <w:szCs w:val="22"/>
        </w:rPr>
      </w:pPr>
      <w:r w:rsidR="00277335">
        <w:rPr>
          <w:rFonts w:ascii="Times New Roman" w:hAnsi="Times New Roman"/>
          <w:sz w:val="22"/>
          <w:szCs w:val="22"/>
        </w:rPr>
        <w:t>asistent dopingového komisára,</w:t>
      </w:r>
    </w:p>
    <w:p w:rsidR="0086145F">
      <w:pPr>
        <w:numPr>
          <w:ilvl w:val="1"/>
          <w:numId w:val="180"/>
        </w:numPr>
        <w:bidi w:val="0"/>
        <w:ind w:hanging="360"/>
        <w:rPr>
          <w:rFonts w:ascii="Times New Roman" w:hAnsi="Times New Roman"/>
          <w:sz w:val="22"/>
          <w:szCs w:val="22"/>
        </w:rPr>
      </w:pPr>
      <w:r w:rsidR="00277335">
        <w:rPr>
          <w:rFonts w:ascii="Times New Roman" w:hAnsi="Times New Roman"/>
          <w:sz w:val="22"/>
          <w:szCs w:val="22"/>
        </w:rPr>
        <w:t>športovec,</w:t>
      </w:r>
    </w:p>
    <w:p w:rsidR="0086145F">
      <w:pPr>
        <w:numPr>
          <w:ilvl w:val="1"/>
          <w:numId w:val="180"/>
        </w:numPr>
        <w:bidi w:val="0"/>
        <w:ind w:hanging="360"/>
        <w:rPr>
          <w:rFonts w:ascii="Times New Roman" w:hAnsi="Times New Roman"/>
          <w:sz w:val="22"/>
          <w:szCs w:val="22"/>
        </w:rPr>
      </w:pPr>
      <w:r w:rsidR="00277335">
        <w:rPr>
          <w:rFonts w:ascii="Times New Roman" w:hAnsi="Times New Roman"/>
          <w:sz w:val="22"/>
          <w:szCs w:val="22"/>
        </w:rPr>
        <w:t>jedna osoba sprevádzajúca športovca,</w:t>
      </w:r>
    </w:p>
    <w:p w:rsidR="0086145F">
      <w:pPr>
        <w:numPr>
          <w:ilvl w:val="1"/>
          <w:numId w:val="180"/>
        </w:numPr>
        <w:bidi w:val="0"/>
        <w:ind w:hanging="360"/>
        <w:rPr>
          <w:rFonts w:ascii="Times New Roman" w:hAnsi="Times New Roman"/>
          <w:sz w:val="22"/>
          <w:szCs w:val="22"/>
        </w:rPr>
      </w:pPr>
      <w:r w:rsidR="00277335">
        <w:rPr>
          <w:rFonts w:ascii="Times New Roman" w:hAnsi="Times New Roman"/>
          <w:sz w:val="22"/>
          <w:szCs w:val="22"/>
        </w:rPr>
        <w:t>tlmočník,</w:t>
      </w:r>
    </w:p>
    <w:p w:rsidR="0086145F">
      <w:pPr>
        <w:numPr>
          <w:ilvl w:val="1"/>
          <w:numId w:val="180"/>
        </w:numPr>
        <w:bidi w:val="0"/>
        <w:ind w:hanging="360"/>
        <w:rPr>
          <w:rFonts w:ascii="Times New Roman" w:hAnsi="Times New Roman"/>
          <w:sz w:val="22"/>
          <w:szCs w:val="22"/>
        </w:rPr>
      </w:pPr>
      <w:r w:rsidR="00277335">
        <w:rPr>
          <w:rFonts w:ascii="Times New Roman" w:hAnsi="Times New Roman"/>
          <w:sz w:val="22"/>
          <w:szCs w:val="22"/>
        </w:rPr>
        <w:t>lekár alebo sestra, ak odber krvi nevykonáva dopingový komisár, ktorý je lekárom alebo sestrou,</w:t>
      </w:r>
    </w:p>
    <w:p w:rsidR="0086145F">
      <w:pPr>
        <w:numPr>
          <w:ilvl w:val="1"/>
          <w:numId w:val="180"/>
        </w:numPr>
        <w:bidi w:val="0"/>
        <w:ind w:hanging="360"/>
        <w:rPr>
          <w:rFonts w:ascii="Times New Roman" w:hAnsi="Times New Roman"/>
          <w:sz w:val="22"/>
          <w:szCs w:val="22"/>
        </w:rPr>
      </w:pPr>
      <w:r w:rsidR="00277335">
        <w:rPr>
          <w:rFonts w:ascii="Times New Roman" w:hAnsi="Times New Roman"/>
          <w:sz w:val="22"/>
          <w:szCs w:val="22"/>
        </w:rPr>
        <w:t>zástupca organizátora športovej súťaže alebo organizátora športového podujatia,</w:t>
      </w:r>
    </w:p>
    <w:p w:rsidR="0086145F">
      <w:pPr>
        <w:numPr>
          <w:ilvl w:val="1"/>
          <w:numId w:val="180"/>
        </w:numPr>
        <w:bidi w:val="0"/>
        <w:ind w:hanging="360"/>
        <w:rPr>
          <w:rFonts w:ascii="Times New Roman" w:hAnsi="Times New Roman"/>
          <w:sz w:val="22"/>
          <w:szCs w:val="22"/>
        </w:rPr>
      </w:pPr>
      <w:r w:rsidR="00277335">
        <w:rPr>
          <w:rFonts w:ascii="Times New Roman" w:hAnsi="Times New Roman"/>
          <w:sz w:val="22"/>
          <w:szCs w:val="22"/>
        </w:rPr>
        <w:t>zástupca medzinárodnej športovej organizácie a</w:t>
      </w:r>
    </w:p>
    <w:p w:rsidR="0086145F">
      <w:pPr>
        <w:numPr>
          <w:ilvl w:val="1"/>
          <w:numId w:val="180"/>
        </w:numPr>
        <w:bidi w:val="0"/>
        <w:ind w:hanging="360"/>
        <w:rPr>
          <w:rFonts w:ascii="Times New Roman" w:hAnsi="Times New Roman"/>
          <w:sz w:val="22"/>
          <w:szCs w:val="22"/>
        </w:rPr>
      </w:pPr>
      <w:r w:rsidR="00277335">
        <w:rPr>
          <w:rFonts w:ascii="Times New Roman" w:hAnsi="Times New Roman"/>
          <w:sz w:val="22"/>
          <w:szCs w:val="22"/>
        </w:rPr>
        <w:t>zástupca Svetovej antidopingovej organizácie.</w:t>
      </w:r>
    </w:p>
    <w:p w:rsidR="0086145F">
      <w:pPr>
        <w:numPr>
          <w:numId w:val="1"/>
        </w:numPr>
        <w:bidi w:val="0"/>
        <w:ind w:left="570" w:hanging="360"/>
        <w:contextualSpacing/>
        <w:rPr>
          <w:rFonts w:ascii="Times New Roman" w:hAnsi="Times New Roman"/>
          <w:sz w:val="22"/>
          <w:szCs w:val="22"/>
        </w:rPr>
      </w:pPr>
      <w:r w:rsidR="00277335">
        <w:rPr>
          <w:rFonts w:ascii="Times New Roman" w:hAnsi="Times New Roman"/>
          <w:sz w:val="22"/>
          <w:szCs w:val="22"/>
        </w:rPr>
        <w:t>Ak je počas výkonu dopingovej kontroly poskytnutý športovcovi nealkoholický nápoj, tento musí byť v originálnom uzavretom balení a je oprávnený otvoriť ho iba športovec alebo osoba poverená športovcom.</w:t>
      </w:r>
    </w:p>
    <w:p w:rsidR="0086145F">
      <w:pPr>
        <w:bidi w:val="0"/>
        <w:ind w:left="570"/>
        <w:rPr>
          <w:rFonts w:ascii="Times New Roman" w:hAnsi="Times New Roman"/>
        </w:rPr>
      </w:pPr>
    </w:p>
    <w:p w:rsidR="0086145F">
      <w:pPr>
        <w:pStyle w:val="Heading4"/>
        <w:bidi w:val="0"/>
        <w:rPr>
          <w:rFonts w:ascii="Times New Roman" w:hAnsi="Times New Roman"/>
        </w:rPr>
      </w:pPr>
      <w:bookmarkStart w:id="188" w:name="h.2tq9fhf" w:colFirst="0" w:colLast="0"/>
      <w:bookmarkEnd w:id="188"/>
      <w:r w:rsidR="00277335">
        <w:rPr>
          <w:rFonts w:ascii="Times New Roman" w:hAnsi="Times New Roman"/>
          <w:sz w:val="22"/>
          <w:szCs w:val="22"/>
        </w:rPr>
        <w:t>§ 91</w:t>
      </w:r>
    </w:p>
    <w:p w:rsidR="0086145F">
      <w:pPr>
        <w:pStyle w:val="Heading4"/>
        <w:bidi w:val="0"/>
        <w:rPr>
          <w:rFonts w:ascii="Times New Roman" w:hAnsi="Times New Roman"/>
        </w:rPr>
      </w:pPr>
      <w:bookmarkStart w:id="189" w:name="h.18vjpp8" w:colFirst="0" w:colLast="0"/>
      <w:bookmarkEnd w:id="189"/>
      <w:r w:rsidR="00277335">
        <w:rPr>
          <w:rFonts w:ascii="Times New Roman" w:hAnsi="Times New Roman"/>
          <w:sz w:val="22"/>
          <w:szCs w:val="22"/>
        </w:rPr>
        <w:t>Dopingový komisár</w:t>
      </w:r>
    </w:p>
    <w:p w:rsidR="0086145F">
      <w:pPr>
        <w:bidi w:val="0"/>
        <w:ind w:left="360"/>
        <w:rPr>
          <w:rFonts w:ascii="Times New Roman" w:hAnsi="Times New Roman"/>
        </w:rPr>
      </w:pPr>
    </w:p>
    <w:p w:rsidR="0086145F">
      <w:pPr>
        <w:numPr>
          <w:numId w:val="15"/>
        </w:numPr>
        <w:bidi w:val="0"/>
        <w:ind w:left="570" w:hanging="360"/>
        <w:rPr>
          <w:rFonts w:ascii="Times New Roman" w:hAnsi="Times New Roman"/>
          <w:sz w:val="22"/>
          <w:szCs w:val="22"/>
        </w:rPr>
      </w:pPr>
      <w:r w:rsidR="00277335">
        <w:rPr>
          <w:rFonts w:ascii="Times New Roman" w:hAnsi="Times New Roman"/>
          <w:sz w:val="22"/>
          <w:szCs w:val="22"/>
        </w:rPr>
        <w:t>Dopingovú kontrolu vykonáva agentúra prostredníctvom dopingových komisárov, ktorých vymenúva a odvoláva riaditeľ agentúry. Dopingový komisár má v súvislosti s výkonom dopingovej kontroly postavenie verejného činiteľa.</w:t>
      </w:r>
    </w:p>
    <w:p w:rsidR="0086145F">
      <w:pPr>
        <w:numPr>
          <w:numId w:val="15"/>
        </w:numPr>
        <w:bidi w:val="0"/>
        <w:ind w:left="570" w:hanging="360"/>
        <w:contextualSpacing/>
        <w:rPr>
          <w:rFonts w:ascii="Times New Roman" w:hAnsi="Times New Roman"/>
          <w:sz w:val="22"/>
          <w:szCs w:val="22"/>
        </w:rPr>
      </w:pPr>
      <w:r w:rsidR="00277335">
        <w:rPr>
          <w:rFonts w:ascii="Times New Roman" w:hAnsi="Times New Roman"/>
          <w:sz w:val="22"/>
          <w:szCs w:val="22"/>
        </w:rPr>
        <w:t>Na vykonanie dopingovej kontroly možno poveriť dopingového komisára, ktorý nie je</w:t>
      </w:r>
    </w:p>
    <w:p w:rsidR="0086145F">
      <w:pPr>
        <w:numPr>
          <w:ilvl w:val="1"/>
          <w:numId w:val="173"/>
        </w:numPr>
        <w:bidi w:val="0"/>
        <w:ind w:hanging="360"/>
        <w:rPr>
          <w:rFonts w:ascii="Times New Roman" w:hAnsi="Times New Roman"/>
          <w:sz w:val="22"/>
          <w:szCs w:val="22"/>
        </w:rPr>
      </w:pPr>
      <w:r w:rsidR="00277335">
        <w:rPr>
          <w:rFonts w:ascii="Times New Roman" w:hAnsi="Times New Roman"/>
          <w:sz w:val="22"/>
          <w:szCs w:val="22"/>
        </w:rPr>
        <w:t>členom športovej organizácie, ktorej športovec sa podrobuje dopingovej kontrole,</w:t>
      </w:r>
    </w:p>
    <w:p w:rsidR="0086145F">
      <w:pPr>
        <w:numPr>
          <w:ilvl w:val="1"/>
          <w:numId w:val="173"/>
        </w:numPr>
        <w:bidi w:val="0"/>
        <w:ind w:hanging="360"/>
        <w:rPr>
          <w:rFonts w:ascii="Times New Roman" w:hAnsi="Times New Roman"/>
          <w:sz w:val="22"/>
          <w:szCs w:val="22"/>
        </w:rPr>
      </w:pPr>
      <w:r w:rsidR="00277335">
        <w:rPr>
          <w:rFonts w:ascii="Times New Roman" w:hAnsi="Times New Roman"/>
          <w:sz w:val="22"/>
          <w:szCs w:val="22"/>
        </w:rPr>
        <w:t>osobou blízkou športovcovi, ktorý sa podrobuje dopingovej kontrole,</w:t>
      </w:r>
    </w:p>
    <w:p w:rsidR="0086145F">
      <w:pPr>
        <w:numPr>
          <w:ilvl w:val="1"/>
          <w:numId w:val="173"/>
        </w:numPr>
        <w:bidi w:val="0"/>
        <w:ind w:hanging="360"/>
        <w:rPr>
          <w:rFonts w:ascii="Times New Roman" w:hAnsi="Times New Roman"/>
          <w:sz w:val="22"/>
          <w:szCs w:val="22"/>
        </w:rPr>
      </w:pPr>
      <w:r w:rsidR="00277335">
        <w:rPr>
          <w:rFonts w:ascii="Times New Roman" w:hAnsi="Times New Roman"/>
          <w:sz w:val="22"/>
          <w:szCs w:val="22"/>
        </w:rPr>
        <w:t>sprievodným personálom športovca, ktorý sa podrobuje dopingovej kontrole alebo blízkou osobou sprievodnému personálu športovca.</w:t>
      </w:r>
    </w:p>
    <w:p w:rsidR="0086145F">
      <w:pPr>
        <w:numPr>
          <w:numId w:val="122"/>
        </w:numPr>
        <w:bidi w:val="0"/>
        <w:ind w:left="570" w:hanging="360"/>
        <w:contextualSpacing/>
        <w:rPr>
          <w:rFonts w:ascii="Times New Roman" w:hAnsi="Times New Roman"/>
          <w:sz w:val="22"/>
          <w:szCs w:val="22"/>
        </w:rPr>
      </w:pPr>
      <w:r w:rsidR="00277335">
        <w:rPr>
          <w:rFonts w:ascii="Times New Roman" w:hAnsi="Times New Roman"/>
          <w:sz w:val="22"/>
          <w:szCs w:val="22"/>
        </w:rPr>
        <w:t>Dopingový komisár sa pri výkone dopingovej kontroly preukazuje preukazom dopingového komisára a písomným poverením na výkon dopingovej kontroly.</w:t>
      </w:r>
    </w:p>
    <w:p w:rsidR="0086145F">
      <w:pPr>
        <w:numPr>
          <w:numId w:val="122"/>
        </w:numPr>
        <w:bidi w:val="0"/>
        <w:ind w:left="570" w:hanging="360"/>
        <w:contextualSpacing/>
        <w:rPr>
          <w:rFonts w:ascii="Times New Roman" w:hAnsi="Times New Roman"/>
          <w:sz w:val="22"/>
          <w:szCs w:val="22"/>
        </w:rPr>
      </w:pPr>
      <w:r w:rsidR="00277335">
        <w:rPr>
          <w:rFonts w:ascii="Times New Roman" w:hAnsi="Times New Roman"/>
          <w:sz w:val="22"/>
          <w:szCs w:val="22"/>
        </w:rPr>
        <w:t>Poverenie na výkon dopingovej kontroly spravidla obsahuje</w:t>
      </w:r>
    </w:p>
    <w:p w:rsidR="0086145F">
      <w:pPr>
        <w:numPr>
          <w:ilvl w:val="1"/>
          <w:numId w:val="64"/>
        </w:numPr>
        <w:bidi w:val="0"/>
        <w:ind w:hanging="360"/>
        <w:rPr>
          <w:rFonts w:ascii="Times New Roman" w:hAnsi="Times New Roman"/>
          <w:sz w:val="22"/>
          <w:szCs w:val="22"/>
        </w:rPr>
      </w:pPr>
      <w:r w:rsidR="00277335">
        <w:rPr>
          <w:rFonts w:ascii="Times New Roman" w:hAnsi="Times New Roman"/>
          <w:sz w:val="22"/>
          <w:szCs w:val="22"/>
        </w:rPr>
        <w:t>označenie agentúry,</w:t>
      </w:r>
    </w:p>
    <w:p w:rsidR="0086145F">
      <w:pPr>
        <w:numPr>
          <w:ilvl w:val="1"/>
          <w:numId w:val="64"/>
        </w:numPr>
        <w:bidi w:val="0"/>
        <w:ind w:hanging="360"/>
        <w:rPr>
          <w:rFonts w:ascii="Times New Roman" w:hAnsi="Times New Roman"/>
          <w:sz w:val="22"/>
          <w:szCs w:val="22"/>
        </w:rPr>
      </w:pPr>
      <w:r w:rsidR="00277335">
        <w:rPr>
          <w:rFonts w:ascii="Times New Roman" w:hAnsi="Times New Roman"/>
          <w:sz w:val="22"/>
          <w:szCs w:val="22"/>
        </w:rPr>
        <w:t>meno, priezvisko a číslo preukazu dopingového komisára,</w:t>
      </w:r>
    </w:p>
    <w:p w:rsidR="0086145F">
      <w:pPr>
        <w:numPr>
          <w:ilvl w:val="1"/>
          <w:numId w:val="64"/>
        </w:numPr>
        <w:bidi w:val="0"/>
        <w:ind w:hanging="360"/>
        <w:rPr>
          <w:rFonts w:ascii="Times New Roman" w:hAnsi="Times New Roman"/>
          <w:sz w:val="22"/>
          <w:szCs w:val="22"/>
        </w:rPr>
      </w:pPr>
      <w:r w:rsidR="00277335">
        <w:rPr>
          <w:rFonts w:ascii="Times New Roman" w:hAnsi="Times New Roman"/>
          <w:sz w:val="22"/>
          <w:szCs w:val="22"/>
        </w:rPr>
        <w:t>označenie súťaže, na ktorej dopingový komisár vykoná odber vzoriek, ak ide o súťažnú dopingovú kontrolu,</w:t>
      </w:r>
    </w:p>
    <w:p w:rsidR="0086145F">
      <w:pPr>
        <w:numPr>
          <w:ilvl w:val="1"/>
          <w:numId w:val="64"/>
        </w:numPr>
        <w:bidi w:val="0"/>
        <w:ind w:hanging="360"/>
        <w:rPr>
          <w:rFonts w:ascii="Times New Roman" w:hAnsi="Times New Roman"/>
          <w:sz w:val="22"/>
          <w:szCs w:val="22"/>
        </w:rPr>
      </w:pPr>
      <w:r w:rsidR="00277335">
        <w:rPr>
          <w:rFonts w:ascii="Times New Roman" w:hAnsi="Times New Roman"/>
          <w:sz w:val="22"/>
          <w:szCs w:val="22"/>
        </w:rPr>
        <w:t>predmet dopingovej kontroly,</w:t>
      </w:r>
    </w:p>
    <w:p w:rsidR="0086145F">
      <w:pPr>
        <w:numPr>
          <w:ilvl w:val="1"/>
          <w:numId w:val="64"/>
        </w:numPr>
        <w:bidi w:val="0"/>
        <w:ind w:hanging="360"/>
        <w:rPr>
          <w:rFonts w:ascii="Times New Roman" w:hAnsi="Times New Roman"/>
          <w:sz w:val="22"/>
          <w:szCs w:val="22"/>
        </w:rPr>
      </w:pPr>
      <w:r w:rsidR="00277335">
        <w:rPr>
          <w:rFonts w:ascii="Times New Roman" w:hAnsi="Times New Roman"/>
          <w:sz w:val="22"/>
          <w:szCs w:val="22"/>
        </w:rPr>
        <w:t>podpis riaditeľa agentúry alebo ním splnomocneného zástupcu,</w:t>
      </w:r>
    </w:p>
    <w:p w:rsidR="0086145F">
      <w:pPr>
        <w:numPr>
          <w:ilvl w:val="1"/>
          <w:numId w:val="64"/>
        </w:numPr>
        <w:bidi w:val="0"/>
        <w:ind w:hanging="360"/>
        <w:rPr>
          <w:rFonts w:ascii="Times New Roman" w:hAnsi="Times New Roman"/>
          <w:sz w:val="22"/>
          <w:szCs w:val="22"/>
        </w:rPr>
      </w:pPr>
      <w:r w:rsidR="00277335">
        <w:rPr>
          <w:rFonts w:ascii="Times New Roman" w:hAnsi="Times New Roman"/>
          <w:sz w:val="22"/>
          <w:szCs w:val="22"/>
        </w:rPr>
        <w:t>pečiatku agentúry.</w:t>
      </w:r>
    </w:p>
    <w:p w:rsidR="0086145F">
      <w:pPr>
        <w:numPr>
          <w:numId w:val="122"/>
        </w:numPr>
        <w:bidi w:val="0"/>
        <w:ind w:left="570" w:hanging="360"/>
        <w:contextualSpacing/>
        <w:rPr>
          <w:rFonts w:ascii="Times New Roman" w:hAnsi="Times New Roman"/>
          <w:sz w:val="22"/>
          <w:szCs w:val="22"/>
        </w:rPr>
      </w:pPr>
      <w:r w:rsidR="00277335">
        <w:rPr>
          <w:rFonts w:ascii="Times New Roman" w:hAnsi="Times New Roman"/>
          <w:sz w:val="22"/>
          <w:szCs w:val="22"/>
        </w:rPr>
        <w:t>Preukaz dopingového komisára vydáva agentúra a uvádza sa na ňom</w:t>
      </w:r>
    </w:p>
    <w:p w:rsidR="0086145F">
      <w:pPr>
        <w:numPr>
          <w:ilvl w:val="1"/>
          <w:numId w:val="60"/>
        </w:numPr>
        <w:bidi w:val="0"/>
        <w:ind w:hanging="360"/>
        <w:rPr>
          <w:rFonts w:ascii="Times New Roman" w:hAnsi="Times New Roman"/>
          <w:sz w:val="22"/>
          <w:szCs w:val="22"/>
        </w:rPr>
      </w:pPr>
      <w:r w:rsidR="00277335">
        <w:rPr>
          <w:rFonts w:ascii="Times New Roman" w:hAnsi="Times New Roman"/>
          <w:sz w:val="22"/>
          <w:szCs w:val="22"/>
        </w:rPr>
        <w:t>meno a priezvisko jeho držiteľa,</w:t>
      </w:r>
    </w:p>
    <w:p w:rsidR="0086145F">
      <w:pPr>
        <w:numPr>
          <w:ilvl w:val="1"/>
          <w:numId w:val="60"/>
        </w:numPr>
        <w:bidi w:val="0"/>
        <w:ind w:hanging="360"/>
        <w:rPr>
          <w:rFonts w:ascii="Times New Roman" w:hAnsi="Times New Roman"/>
          <w:sz w:val="22"/>
          <w:szCs w:val="22"/>
        </w:rPr>
      </w:pPr>
      <w:r w:rsidR="00277335">
        <w:rPr>
          <w:rFonts w:ascii="Times New Roman" w:hAnsi="Times New Roman"/>
          <w:sz w:val="22"/>
          <w:szCs w:val="22"/>
        </w:rPr>
        <w:t>podobu tváre jeho držiteľa s rozmermi najmenej 2,0 cm x 3,0 cm a najviac 3,0 cm x 4,0 cm,</w:t>
      </w:r>
    </w:p>
    <w:p w:rsidR="0086145F">
      <w:pPr>
        <w:numPr>
          <w:ilvl w:val="1"/>
          <w:numId w:val="60"/>
        </w:numPr>
        <w:bidi w:val="0"/>
        <w:ind w:hanging="360"/>
        <w:rPr>
          <w:rFonts w:ascii="Times New Roman" w:hAnsi="Times New Roman"/>
          <w:sz w:val="22"/>
          <w:szCs w:val="22"/>
        </w:rPr>
      </w:pPr>
      <w:r w:rsidR="00277335">
        <w:rPr>
          <w:rFonts w:ascii="Times New Roman" w:hAnsi="Times New Roman"/>
          <w:sz w:val="22"/>
          <w:szCs w:val="22"/>
        </w:rPr>
        <w:t>označenie „DOPINGOVÝ KOMISÁR - DOPING CONTROL OFFICIER“,</w:t>
      </w:r>
    </w:p>
    <w:p w:rsidR="0086145F">
      <w:pPr>
        <w:numPr>
          <w:ilvl w:val="1"/>
          <w:numId w:val="60"/>
        </w:numPr>
        <w:bidi w:val="0"/>
        <w:ind w:hanging="360"/>
        <w:rPr>
          <w:rFonts w:ascii="Times New Roman" w:hAnsi="Times New Roman"/>
          <w:sz w:val="22"/>
          <w:szCs w:val="22"/>
        </w:rPr>
      </w:pPr>
      <w:r w:rsidR="00277335">
        <w:rPr>
          <w:rFonts w:ascii="Times New Roman" w:hAnsi="Times New Roman"/>
          <w:sz w:val="22"/>
          <w:szCs w:val="22"/>
        </w:rPr>
        <w:t>názov agentúry v slovenskom jazyku a v anglickom jazyku,</w:t>
      </w:r>
    </w:p>
    <w:p w:rsidR="0086145F">
      <w:pPr>
        <w:numPr>
          <w:ilvl w:val="1"/>
          <w:numId w:val="60"/>
        </w:numPr>
        <w:bidi w:val="0"/>
        <w:ind w:hanging="360"/>
        <w:rPr>
          <w:rFonts w:ascii="Times New Roman" w:hAnsi="Times New Roman"/>
          <w:sz w:val="22"/>
          <w:szCs w:val="22"/>
        </w:rPr>
      </w:pPr>
      <w:r w:rsidR="00277335">
        <w:rPr>
          <w:rFonts w:ascii="Times New Roman" w:hAnsi="Times New Roman"/>
          <w:sz w:val="22"/>
          <w:szCs w:val="22"/>
        </w:rPr>
        <w:t>logo agentúry,</w:t>
      </w:r>
    </w:p>
    <w:p w:rsidR="0086145F">
      <w:pPr>
        <w:numPr>
          <w:ilvl w:val="1"/>
          <w:numId w:val="60"/>
        </w:numPr>
        <w:bidi w:val="0"/>
        <w:ind w:hanging="360"/>
        <w:rPr>
          <w:rFonts w:ascii="Times New Roman" w:hAnsi="Times New Roman"/>
          <w:sz w:val="22"/>
          <w:szCs w:val="22"/>
        </w:rPr>
      </w:pPr>
      <w:r w:rsidR="00277335">
        <w:rPr>
          <w:rFonts w:ascii="Times New Roman" w:hAnsi="Times New Roman"/>
          <w:sz w:val="22"/>
          <w:szCs w:val="22"/>
        </w:rPr>
        <w:t>číslo preukazu,</w:t>
      </w:r>
    </w:p>
    <w:p w:rsidR="0086145F">
      <w:pPr>
        <w:numPr>
          <w:ilvl w:val="1"/>
          <w:numId w:val="60"/>
        </w:numPr>
        <w:bidi w:val="0"/>
        <w:ind w:hanging="360"/>
        <w:rPr>
          <w:rFonts w:ascii="Times New Roman" w:hAnsi="Times New Roman"/>
          <w:sz w:val="22"/>
          <w:szCs w:val="22"/>
        </w:rPr>
      </w:pPr>
      <w:r w:rsidR="00277335">
        <w:rPr>
          <w:rFonts w:ascii="Times New Roman" w:hAnsi="Times New Roman"/>
          <w:sz w:val="22"/>
          <w:szCs w:val="22"/>
        </w:rPr>
        <w:t>koniec platnosti preukazu v tvare „VALID: RRRR“, kde RRRR je číselným vyjadrením roku,</w:t>
      </w:r>
    </w:p>
    <w:p w:rsidR="0086145F">
      <w:pPr>
        <w:numPr>
          <w:ilvl w:val="1"/>
          <w:numId w:val="60"/>
        </w:numPr>
        <w:bidi w:val="0"/>
        <w:ind w:hanging="360"/>
        <w:rPr>
          <w:rFonts w:ascii="Times New Roman" w:hAnsi="Times New Roman"/>
          <w:sz w:val="22"/>
          <w:szCs w:val="22"/>
        </w:rPr>
      </w:pPr>
      <w:r w:rsidR="00277335">
        <w:rPr>
          <w:rFonts w:ascii="Times New Roman" w:hAnsi="Times New Roman"/>
          <w:sz w:val="22"/>
          <w:szCs w:val="22"/>
        </w:rPr>
        <w:t>ďalšie údaje podľa potreby agentúry tak, aby sa nenarušila čitateľnosť informácií podľa písmen a) až g).</w:t>
      </w:r>
    </w:p>
    <w:p w:rsidR="0086145F">
      <w:pPr>
        <w:numPr>
          <w:numId w:val="122"/>
        </w:numPr>
        <w:bidi w:val="0"/>
        <w:ind w:left="570" w:hanging="360"/>
        <w:contextualSpacing/>
        <w:rPr>
          <w:rFonts w:ascii="Times New Roman" w:hAnsi="Times New Roman"/>
          <w:sz w:val="22"/>
          <w:szCs w:val="22"/>
        </w:rPr>
      </w:pPr>
      <w:r w:rsidR="00277335">
        <w:rPr>
          <w:rFonts w:ascii="Times New Roman" w:hAnsi="Times New Roman"/>
          <w:sz w:val="22"/>
          <w:szCs w:val="22"/>
        </w:rPr>
        <w:t>Dopingový komisár je oprávnený aj</w:t>
      </w:r>
    </w:p>
    <w:p w:rsidR="0086145F">
      <w:pPr>
        <w:numPr>
          <w:ilvl w:val="1"/>
          <w:numId w:val="58"/>
        </w:numPr>
        <w:bidi w:val="0"/>
        <w:ind w:hanging="360"/>
        <w:rPr>
          <w:rFonts w:ascii="Times New Roman" w:hAnsi="Times New Roman"/>
          <w:sz w:val="22"/>
          <w:szCs w:val="22"/>
        </w:rPr>
      </w:pPr>
      <w:r w:rsidR="00277335">
        <w:rPr>
          <w:rFonts w:ascii="Times New Roman" w:hAnsi="Times New Roman"/>
          <w:sz w:val="22"/>
          <w:szCs w:val="22"/>
        </w:rPr>
        <w:t>posudzovať vhodnosť priestorov poskytnutých organizátorom na výkon súťažnej dopingovej kontroly a</w:t>
      </w:r>
    </w:p>
    <w:p w:rsidR="0086145F">
      <w:pPr>
        <w:numPr>
          <w:ilvl w:val="1"/>
          <w:numId w:val="58"/>
        </w:numPr>
        <w:bidi w:val="0"/>
        <w:ind w:hanging="360"/>
        <w:rPr>
          <w:rFonts w:ascii="Times New Roman" w:hAnsi="Times New Roman"/>
          <w:sz w:val="22"/>
          <w:szCs w:val="22"/>
        </w:rPr>
      </w:pPr>
      <w:r w:rsidR="00277335">
        <w:rPr>
          <w:rFonts w:ascii="Times New Roman" w:hAnsi="Times New Roman"/>
          <w:sz w:val="22"/>
          <w:szCs w:val="22"/>
        </w:rPr>
        <w:t>určovať spôsob výberu športovcov na súťažnú dopingovú kontrolu.</w:t>
      </w:r>
    </w:p>
    <w:p w:rsidR="0086145F">
      <w:pPr>
        <w:numPr>
          <w:numId w:val="122"/>
        </w:numPr>
        <w:bidi w:val="0"/>
        <w:ind w:left="570" w:hanging="360"/>
        <w:contextualSpacing/>
        <w:rPr>
          <w:rFonts w:ascii="Times New Roman" w:hAnsi="Times New Roman"/>
          <w:sz w:val="22"/>
          <w:szCs w:val="22"/>
        </w:rPr>
      </w:pPr>
      <w:r w:rsidR="00277335">
        <w:rPr>
          <w:rFonts w:ascii="Times New Roman" w:hAnsi="Times New Roman"/>
          <w:sz w:val="22"/>
          <w:szCs w:val="22"/>
        </w:rPr>
        <w:t>Dopingový komisár je povinný oznámiť agentúre, že prestal spĺňať podmienky podľa § 7 do 15 dní odo dňa, kedy tieto podmienky prestal spĺňať.</w:t>
      </w:r>
    </w:p>
    <w:p w:rsidR="0086145F">
      <w:pPr>
        <w:numPr>
          <w:numId w:val="122"/>
        </w:numPr>
        <w:bidi w:val="0"/>
        <w:ind w:left="570" w:hanging="360"/>
        <w:contextualSpacing/>
        <w:rPr>
          <w:rFonts w:ascii="Times New Roman" w:hAnsi="Times New Roman"/>
          <w:sz w:val="22"/>
          <w:szCs w:val="22"/>
        </w:rPr>
      </w:pPr>
      <w:r w:rsidR="00277335">
        <w:rPr>
          <w:rFonts w:ascii="Times New Roman" w:hAnsi="Times New Roman"/>
          <w:sz w:val="22"/>
          <w:szCs w:val="22"/>
        </w:rPr>
        <w:t>Riaditeľ agentúry odvolá dopingového komisára, ak prestal spĺňať podmienky podľa § 7.</w:t>
      </w:r>
    </w:p>
    <w:p w:rsidR="0086145F">
      <w:pPr>
        <w:bidi w:val="0"/>
        <w:jc w:val="left"/>
        <w:rPr>
          <w:rFonts w:ascii="Times New Roman" w:hAnsi="Times New Roman"/>
        </w:rPr>
      </w:pPr>
    </w:p>
    <w:p w:rsidR="0086145F">
      <w:pPr>
        <w:pStyle w:val="Heading4"/>
        <w:bidi w:val="0"/>
        <w:rPr>
          <w:rFonts w:ascii="Times New Roman" w:hAnsi="Times New Roman"/>
        </w:rPr>
      </w:pPr>
      <w:bookmarkStart w:id="190" w:name="h.3sv78d1" w:colFirst="0" w:colLast="0"/>
      <w:bookmarkEnd w:id="190"/>
      <w:r w:rsidR="00277335">
        <w:rPr>
          <w:rFonts w:ascii="Times New Roman" w:hAnsi="Times New Roman"/>
          <w:sz w:val="22"/>
          <w:szCs w:val="22"/>
        </w:rPr>
        <w:t>§ 92</w:t>
      </w:r>
    </w:p>
    <w:p w:rsidR="0086145F">
      <w:pPr>
        <w:pStyle w:val="Heading4"/>
        <w:bidi w:val="0"/>
        <w:rPr>
          <w:rFonts w:ascii="Times New Roman" w:hAnsi="Times New Roman"/>
        </w:rPr>
      </w:pPr>
      <w:bookmarkStart w:id="191" w:name="h.280hiku" w:colFirst="0" w:colLast="0"/>
      <w:bookmarkEnd w:id="191"/>
      <w:r w:rsidR="00277335">
        <w:rPr>
          <w:rFonts w:ascii="Times New Roman" w:hAnsi="Times New Roman"/>
          <w:sz w:val="22"/>
          <w:szCs w:val="22"/>
        </w:rPr>
        <w:t>Konanie vo veci porušenia antidopingových pravidiel</w:t>
      </w:r>
    </w:p>
    <w:p w:rsidR="0086145F">
      <w:pPr>
        <w:bidi w:val="0"/>
        <w:jc w:val="center"/>
        <w:rPr>
          <w:rFonts w:ascii="Times New Roman" w:hAnsi="Times New Roman"/>
        </w:rPr>
      </w:pPr>
    </w:p>
    <w:p w:rsidR="0086145F">
      <w:pPr>
        <w:numPr>
          <w:numId w:val="100"/>
        </w:numPr>
        <w:bidi w:val="0"/>
        <w:ind w:left="570" w:hanging="360"/>
        <w:rPr>
          <w:rFonts w:ascii="Times New Roman" w:hAnsi="Times New Roman"/>
          <w:sz w:val="22"/>
          <w:szCs w:val="22"/>
        </w:rPr>
      </w:pPr>
      <w:r w:rsidR="00277335">
        <w:rPr>
          <w:rFonts w:ascii="Times New Roman" w:hAnsi="Times New Roman"/>
          <w:sz w:val="22"/>
          <w:szCs w:val="22"/>
        </w:rPr>
        <w:t>Na konanie vo veci porušenia pravidiel podľa § 88 ods. 3 v prvom stupni je príslušná komisia, ktorej členov vymenúva a odvoláva príslušný národný športový zväz alebo organizátor príslušnej športovej súťaže.</w:t>
      </w:r>
    </w:p>
    <w:p w:rsidR="0086145F">
      <w:pPr>
        <w:numPr>
          <w:numId w:val="100"/>
        </w:numPr>
        <w:bidi w:val="0"/>
        <w:ind w:left="570" w:hanging="360"/>
        <w:rPr>
          <w:rFonts w:ascii="Times New Roman" w:hAnsi="Times New Roman"/>
          <w:sz w:val="22"/>
          <w:szCs w:val="22"/>
        </w:rPr>
      </w:pPr>
      <w:r w:rsidR="00277335">
        <w:rPr>
          <w:rFonts w:ascii="Times New Roman" w:hAnsi="Times New Roman"/>
          <w:sz w:val="22"/>
          <w:szCs w:val="22"/>
        </w:rPr>
        <w:t>Na konanie vo veci porušenia pravidiel podľa § 88 ods. 3 v druhom stupni je príslušná komisia, ktorej členov volí a odvoláva najvyšší orgán príslušného národného športového zväzu tak, aby</w:t>
      </w:r>
    </w:p>
    <w:p w:rsidR="0086145F">
      <w:pPr>
        <w:numPr>
          <w:ilvl w:val="1"/>
          <w:numId w:val="124"/>
        </w:numPr>
        <w:bidi w:val="0"/>
        <w:ind w:hanging="360"/>
        <w:rPr>
          <w:rFonts w:ascii="Times New Roman" w:hAnsi="Times New Roman"/>
          <w:sz w:val="22"/>
          <w:szCs w:val="22"/>
        </w:rPr>
      </w:pPr>
      <w:r w:rsidR="00277335">
        <w:rPr>
          <w:rFonts w:ascii="Times New Roman" w:hAnsi="Times New Roman"/>
          <w:sz w:val="22"/>
          <w:szCs w:val="22"/>
        </w:rPr>
        <w:t>najmenej jeden člen komisie mal vysokoškolské vzdelanie druhého stupňa v študijnom odbore právo alebo vysokoškolské vzdelanie tretieho stupňa v niektorom zo študijných odborov v podskupine študijných odborov právo získané na vysokej škole v Slovenskej republike alebo vzdelanie získané v zahraničí, ktoré je takému vzdelaniu svojím rozsahom a obsahom rovnocenné; ak získal vysokoškolské vzdelanie najprv v prvom stupni a následne v druhom stupni, vyžaduje sa, aby v oboch stupňoch získal vzdelanie v rovnakom študijnom odbore,</w:t>
      </w:r>
    </w:p>
    <w:p w:rsidR="0086145F">
      <w:pPr>
        <w:numPr>
          <w:ilvl w:val="1"/>
          <w:numId w:val="124"/>
        </w:numPr>
        <w:bidi w:val="0"/>
        <w:ind w:hanging="360"/>
        <w:rPr>
          <w:rFonts w:ascii="Times New Roman" w:hAnsi="Times New Roman"/>
          <w:sz w:val="22"/>
          <w:szCs w:val="22"/>
        </w:rPr>
      </w:pPr>
      <w:r w:rsidR="00277335">
        <w:rPr>
          <w:rFonts w:ascii="Times New Roman" w:hAnsi="Times New Roman"/>
          <w:sz w:val="22"/>
          <w:szCs w:val="22"/>
        </w:rPr>
        <w:t>najmenej jeden člen komisie mal vysokoškolské vzdelanie druhého stupňa v študijnom odbore všeobecné lekárstvo alebo farmácia alebo vysokoškolské vzdelanie tretieho stupňa v niektorom zo študijných odborov v podskupine študijných odborov lekárske vedy alebo farmaceutické vedy získané na vysokej škole v Slovenskej republike alebo vzdelanie získané v zahraničí, ktoré je takému vzdelaniu svojím rozsahom a obsahom rovnocenné.</w:t>
      </w:r>
    </w:p>
    <w:p w:rsidR="0086145F">
      <w:pPr>
        <w:numPr>
          <w:numId w:val="100"/>
        </w:numPr>
        <w:bidi w:val="0"/>
        <w:ind w:left="570" w:hanging="360"/>
        <w:contextualSpacing/>
        <w:rPr>
          <w:rFonts w:ascii="Times New Roman" w:hAnsi="Times New Roman"/>
          <w:sz w:val="22"/>
          <w:szCs w:val="22"/>
        </w:rPr>
      </w:pPr>
      <w:r w:rsidR="00277335">
        <w:rPr>
          <w:rFonts w:ascii="Times New Roman" w:hAnsi="Times New Roman"/>
          <w:sz w:val="22"/>
          <w:szCs w:val="22"/>
        </w:rPr>
        <w:t>Za člena komisie podľa odseku 1 a 2 možno vymenovať alebo zvoliť fyzickú osobu, ktorá</w:t>
      </w:r>
    </w:p>
    <w:p w:rsidR="0086145F">
      <w:pPr>
        <w:numPr>
          <w:ilvl w:val="1"/>
          <w:numId w:val="175"/>
        </w:numPr>
        <w:bidi w:val="0"/>
        <w:ind w:hanging="360"/>
        <w:rPr>
          <w:rFonts w:ascii="Times New Roman" w:hAnsi="Times New Roman"/>
          <w:sz w:val="22"/>
          <w:szCs w:val="22"/>
        </w:rPr>
      </w:pPr>
      <w:r w:rsidR="00277335">
        <w:rPr>
          <w:rFonts w:ascii="Times New Roman" w:hAnsi="Times New Roman"/>
          <w:sz w:val="22"/>
          <w:szCs w:val="22"/>
        </w:rPr>
        <w:t>je spôsobilá na právne úkony v plnom rozsahu,</w:t>
      </w:r>
    </w:p>
    <w:p w:rsidR="0086145F">
      <w:pPr>
        <w:numPr>
          <w:ilvl w:val="1"/>
          <w:numId w:val="175"/>
        </w:numPr>
        <w:bidi w:val="0"/>
        <w:ind w:hanging="360"/>
        <w:rPr>
          <w:rFonts w:ascii="Times New Roman" w:hAnsi="Times New Roman"/>
          <w:sz w:val="22"/>
          <w:szCs w:val="22"/>
        </w:rPr>
      </w:pPr>
      <w:r w:rsidR="00277335">
        <w:rPr>
          <w:rFonts w:ascii="Times New Roman" w:hAnsi="Times New Roman"/>
          <w:sz w:val="22"/>
          <w:szCs w:val="22"/>
        </w:rPr>
        <w:t>nie je členom športovej organizácie, ktorej športovec sa podrobuje dopingovej kontrole,</w:t>
      </w:r>
    </w:p>
    <w:p w:rsidR="0086145F">
      <w:pPr>
        <w:numPr>
          <w:ilvl w:val="1"/>
          <w:numId w:val="175"/>
        </w:numPr>
        <w:bidi w:val="0"/>
        <w:ind w:hanging="360"/>
        <w:rPr>
          <w:rFonts w:ascii="Times New Roman" w:hAnsi="Times New Roman"/>
          <w:sz w:val="22"/>
          <w:szCs w:val="22"/>
        </w:rPr>
      </w:pPr>
      <w:r w:rsidR="00277335">
        <w:rPr>
          <w:rFonts w:ascii="Times New Roman" w:hAnsi="Times New Roman"/>
          <w:sz w:val="22"/>
          <w:szCs w:val="22"/>
        </w:rPr>
        <w:t>nie je osobou blízkou športovcovi, ktorý sa podrobuje dopingovej kontrole,</w:t>
      </w:r>
    </w:p>
    <w:p w:rsidR="0086145F">
      <w:pPr>
        <w:numPr>
          <w:ilvl w:val="1"/>
          <w:numId w:val="175"/>
        </w:numPr>
        <w:bidi w:val="0"/>
        <w:ind w:hanging="360"/>
        <w:rPr>
          <w:rFonts w:ascii="Times New Roman" w:hAnsi="Times New Roman"/>
          <w:sz w:val="22"/>
          <w:szCs w:val="22"/>
        </w:rPr>
      </w:pPr>
      <w:r w:rsidR="00277335">
        <w:rPr>
          <w:rFonts w:ascii="Times New Roman" w:hAnsi="Times New Roman"/>
          <w:sz w:val="22"/>
          <w:szCs w:val="22"/>
        </w:rPr>
        <w:t>nie je  sprievodným personálom športovca, ktorý sa podrobuje dopingovej kontrole alebo blízkou osobou sprievodného personálu a</w:t>
      </w:r>
    </w:p>
    <w:p w:rsidR="0086145F">
      <w:pPr>
        <w:numPr>
          <w:ilvl w:val="1"/>
          <w:numId w:val="175"/>
        </w:numPr>
        <w:bidi w:val="0"/>
        <w:ind w:hanging="360"/>
        <w:rPr>
          <w:rFonts w:ascii="Times New Roman" w:hAnsi="Times New Roman"/>
          <w:sz w:val="22"/>
          <w:szCs w:val="22"/>
        </w:rPr>
      </w:pPr>
      <w:r w:rsidR="00277335">
        <w:rPr>
          <w:rFonts w:ascii="Times New Roman" w:hAnsi="Times New Roman"/>
          <w:sz w:val="22"/>
          <w:szCs w:val="22"/>
        </w:rPr>
        <w:t>je bezúhonná.</w:t>
      </w:r>
    </w:p>
    <w:p w:rsidR="0086145F">
      <w:pPr>
        <w:numPr>
          <w:numId w:val="100"/>
        </w:numPr>
        <w:bidi w:val="0"/>
        <w:ind w:left="570" w:hanging="360"/>
        <w:contextualSpacing/>
        <w:rPr>
          <w:rFonts w:ascii="Times New Roman" w:hAnsi="Times New Roman"/>
          <w:sz w:val="22"/>
          <w:szCs w:val="22"/>
        </w:rPr>
      </w:pPr>
      <w:r w:rsidR="00277335">
        <w:rPr>
          <w:rFonts w:ascii="Times New Roman" w:hAnsi="Times New Roman"/>
          <w:sz w:val="22"/>
          <w:szCs w:val="22"/>
        </w:rPr>
        <w:t>Za člena komisie podľa odseku 1 a 2 nemožno vymenovať fyzickú osobu, o ktorej nezaujatosti možno mať pochybnosť so zreteľom na jej pomer k veci, k športovcovi, ktorý sa podrobuje dopingovej kontrole alebo k sprievodnému personálu tohto športovca.</w:t>
      </w:r>
    </w:p>
    <w:p w:rsidR="0086145F">
      <w:pPr>
        <w:numPr>
          <w:numId w:val="100"/>
        </w:numPr>
        <w:bidi w:val="0"/>
        <w:ind w:left="570" w:hanging="360"/>
        <w:contextualSpacing/>
        <w:rPr>
          <w:rFonts w:ascii="Times New Roman" w:hAnsi="Times New Roman"/>
          <w:sz w:val="22"/>
          <w:szCs w:val="22"/>
        </w:rPr>
      </w:pPr>
      <w:r w:rsidR="00277335">
        <w:rPr>
          <w:rFonts w:ascii="Times New Roman" w:hAnsi="Times New Roman"/>
          <w:sz w:val="22"/>
          <w:szCs w:val="22"/>
        </w:rPr>
        <w:t>Na prejednávaní veci komisiou podľa odseku 1 a 2 má právo byť prítomný zástupca agentúry.</w:t>
      </w:r>
    </w:p>
    <w:p w:rsidR="0086145F">
      <w:pPr>
        <w:numPr>
          <w:numId w:val="100"/>
        </w:numPr>
        <w:bidi w:val="0"/>
        <w:ind w:left="570" w:hanging="360"/>
        <w:contextualSpacing/>
        <w:rPr>
          <w:rFonts w:ascii="Times New Roman" w:hAnsi="Times New Roman"/>
          <w:sz w:val="22"/>
          <w:szCs w:val="22"/>
        </w:rPr>
      </w:pPr>
      <w:r w:rsidR="00277335">
        <w:rPr>
          <w:rFonts w:ascii="Times New Roman" w:hAnsi="Times New Roman"/>
          <w:sz w:val="22"/>
          <w:szCs w:val="22"/>
        </w:rPr>
        <w:t>Príslušný národný športový zväz alebo organizátor príslušnej súťaže je povinný doručiť kópiu spisu prejednávanej veci agentúre bezodkladne po vydaní rozhodnutia.</w:t>
      </w:r>
    </w:p>
    <w:p w:rsidR="0086145F">
      <w:pPr>
        <w:bidi w:val="0"/>
        <w:jc w:val="center"/>
        <w:rPr>
          <w:rFonts w:ascii="Times New Roman" w:hAnsi="Times New Roman"/>
        </w:rPr>
      </w:pPr>
    </w:p>
    <w:p w:rsidR="0086145F">
      <w:pPr>
        <w:pStyle w:val="Heading4"/>
        <w:bidi w:val="0"/>
        <w:rPr>
          <w:rFonts w:ascii="Times New Roman" w:hAnsi="Times New Roman"/>
        </w:rPr>
      </w:pPr>
      <w:bookmarkStart w:id="192" w:name="h.n5rssn" w:colFirst="0" w:colLast="0"/>
      <w:bookmarkEnd w:id="192"/>
      <w:r w:rsidR="00277335">
        <w:rPr>
          <w:rFonts w:ascii="Times New Roman" w:hAnsi="Times New Roman"/>
          <w:sz w:val="22"/>
          <w:szCs w:val="22"/>
        </w:rPr>
        <w:t>§ 93</w:t>
      </w:r>
    </w:p>
    <w:p w:rsidR="0086145F">
      <w:pPr>
        <w:pStyle w:val="Heading4"/>
        <w:bidi w:val="0"/>
        <w:rPr>
          <w:rFonts w:ascii="Times New Roman" w:hAnsi="Times New Roman"/>
        </w:rPr>
      </w:pPr>
      <w:bookmarkStart w:id="193" w:name="h.375fbgg" w:colFirst="0" w:colLast="0"/>
      <w:bookmarkEnd w:id="193"/>
      <w:r w:rsidR="00277335">
        <w:rPr>
          <w:rFonts w:ascii="Times New Roman" w:hAnsi="Times New Roman"/>
          <w:sz w:val="22"/>
          <w:szCs w:val="22"/>
        </w:rPr>
        <w:t>Rozhodnutie</w:t>
      </w:r>
    </w:p>
    <w:p w:rsidR="0086145F">
      <w:pPr>
        <w:keepNext/>
        <w:keepLines/>
        <w:bidi w:val="0"/>
        <w:rPr>
          <w:rFonts w:ascii="Times New Roman" w:hAnsi="Times New Roman"/>
        </w:rPr>
      </w:pPr>
    </w:p>
    <w:p w:rsidR="0086145F">
      <w:pPr>
        <w:numPr>
          <w:numId w:val="170"/>
        </w:numPr>
        <w:bidi w:val="0"/>
        <w:ind w:left="570" w:hanging="360"/>
        <w:rPr>
          <w:rFonts w:ascii="Times New Roman" w:hAnsi="Times New Roman"/>
          <w:sz w:val="22"/>
          <w:szCs w:val="22"/>
        </w:rPr>
      </w:pPr>
      <w:r w:rsidR="00277335">
        <w:rPr>
          <w:rFonts w:ascii="Times New Roman" w:hAnsi="Times New Roman"/>
          <w:sz w:val="22"/>
          <w:szCs w:val="22"/>
        </w:rPr>
        <w:t>Rozhodnutie vo veci porušenia pravidiel podľa § 89 ods. 3 a rozhodnutie vo veci terapeutickej výnimky musí obsahovať výrok, odôvodnenie a poučenie.</w:t>
      </w:r>
    </w:p>
    <w:p w:rsidR="0086145F">
      <w:pPr>
        <w:numPr>
          <w:numId w:val="170"/>
        </w:numPr>
        <w:bidi w:val="0"/>
        <w:ind w:left="570" w:hanging="360"/>
        <w:contextualSpacing/>
        <w:rPr>
          <w:rFonts w:ascii="Times New Roman" w:hAnsi="Times New Roman"/>
          <w:sz w:val="22"/>
          <w:szCs w:val="22"/>
        </w:rPr>
      </w:pPr>
      <w:r w:rsidR="00277335">
        <w:rPr>
          <w:rFonts w:ascii="Times New Roman" w:hAnsi="Times New Roman"/>
          <w:sz w:val="22"/>
          <w:szCs w:val="22"/>
        </w:rPr>
        <w:t>V odôvodnení rozhodnutia sa uvádza, ktoré skutočnosti boli podkladom na rozhodnutie, ako boli vyhodnotené dôkazy, ako sa príslušný orgán vyrovnal s návrhmi a námietkami dotknutých osôb a s ich vyjadreniami k podkladom rozhodnutia.</w:t>
      </w:r>
    </w:p>
    <w:p w:rsidR="0086145F">
      <w:pPr>
        <w:numPr>
          <w:numId w:val="170"/>
        </w:numPr>
        <w:bidi w:val="0"/>
        <w:ind w:left="570" w:hanging="360"/>
        <w:contextualSpacing/>
        <w:rPr>
          <w:rFonts w:ascii="Times New Roman" w:hAnsi="Times New Roman"/>
          <w:sz w:val="22"/>
          <w:szCs w:val="22"/>
        </w:rPr>
      </w:pPr>
      <w:r w:rsidR="00277335">
        <w:rPr>
          <w:rFonts w:ascii="Times New Roman" w:hAnsi="Times New Roman"/>
          <w:sz w:val="22"/>
          <w:szCs w:val="22"/>
        </w:rPr>
        <w:t>Poučenie obsahuje údaj, či je rozhodnutie konečné alebo či možno proti nemu podať opravný prostriedok, v akej lehote, na ktorý orgán a kde možno opravný prostriedok podať.</w:t>
      </w:r>
    </w:p>
    <w:p w:rsidR="0086145F">
      <w:pPr>
        <w:numPr>
          <w:numId w:val="170"/>
        </w:numPr>
        <w:bidi w:val="0"/>
        <w:ind w:left="570" w:hanging="360"/>
        <w:contextualSpacing/>
        <w:rPr>
          <w:rFonts w:ascii="Times New Roman" w:hAnsi="Times New Roman"/>
          <w:sz w:val="22"/>
          <w:szCs w:val="22"/>
        </w:rPr>
      </w:pPr>
      <w:r w:rsidR="00277335">
        <w:rPr>
          <w:rFonts w:ascii="Times New Roman" w:hAnsi="Times New Roman"/>
          <w:sz w:val="22"/>
          <w:szCs w:val="22"/>
        </w:rPr>
        <w:t>V písomnom vyhotovení rozhodnutia sa uvedie aj názov orgánu, ktorý rozhodnutie vydal, dátum vydania rozhodnutia, meno a priezvisko fyzickej osoby a názov právnickej osoby, ktorej sa rozhodnutie týka. Rozhodnutie musí mať pečiatku a podpis s uvedením mena, priezviska a funkcie oprávnenej osoby.</w:t>
      </w:r>
    </w:p>
    <w:p w:rsidR="0086145F">
      <w:pPr>
        <w:numPr>
          <w:numId w:val="170"/>
        </w:numPr>
        <w:bidi w:val="0"/>
        <w:ind w:left="570" w:hanging="360"/>
        <w:contextualSpacing/>
        <w:rPr>
          <w:rFonts w:ascii="Times New Roman" w:hAnsi="Times New Roman"/>
          <w:sz w:val="22"/>
          <w:szCs w:val="22"/>
        </w:rPr>
      </w:pPr>
      <w:r w:rsidR="00277335">
        <w:rPr>
          <w:rFonts w:ascii="Times New Roman" w:hAnsi="Times New Roman"/>
          <w:sz w:val="22"/>
          <w:szCs w:val="22"/>
        </w:rPr>
        <w:t>Proti rozhodnutiu vo veci porušenia pravidiel podľa § 89 ods. 3 a vo veci terapeutickej výnimky môže podať opravný prostriedok spôsobom a postupom určeným pravidlami vydanými podľa § 88 ods. 1 do 15 dní odo dňa doručenia rozhodnutia.</w:t>
      </w:r>
    </w:p>
    <w:p w:rsidR="0086145F">
      <w:pPr>
        <w:bidi w:val="0"/>
        <w:ind w:left="720"/>
        <w:rPr>
          <w:rFonts w:ascii="Times New Roman" w:hAnsi="Times New Roman"/>
        </w:rPr>
      </w:pPr>
    </w:p>
    <w:p w:rsidR="0086145F">
      <w:pPr>
        <w:pStyle w:val="Heading4"/>
        <w:bidi w:val="0"/>
        <w:spacing w:after="200"/>
        <w:rPr>
          <w:rFonts w:ascii="Times New Roman" w:hAnsi="Times New Roman"/>
        </w:rPr>
      </w:pPr>
      <w:bookmarkStart w:id="194" w:name="h.1maplo9" w:colFirst="0" w:colLast="0"/>
      <w:bookmarkEnd w:id="194"/>
      <w:r w:rsidR="00277335">
        <w:rPr>
          <w:rFonts w:ascii="Times New Roman" w:hAnsi="Times New Roman"/>
          <w:sz w:val="22"/>
          <w:szCs w:val="22"/>
        </w:rPr>
        <w:t>Opatrenia proti manipulácii súťaže</w:t>
      </w:r>
    </w:p>
    <w:p w:rsidR="0086145F">
      <w:pPr>
        <w:pStyle w:val="Heading4"/>
        <w:bidi w:val="0"/>
        <w:spacing w:after="200"/>
        <w:rPr>
          <w:rFonts w:ascii="Times New Roman" w:hAnsi="Times New Roman"/>
        </w:rPr>
      </w:pPr>
      <w:r w:rsidR="00277335">
        <w:rPr>
          <w:rFonts w:ascii="Times New Roman" w:hAnsi="Times New Roman"/>
          <w:sz w:val="22"/>
          <w:szCs w:val="22"/>
        </w:rPr>
        <w:t>§ 94</w:t>
      </w:r>
    </w:p>
    <w:p w:rsidR="0086145F">
      <w:pPr>
        <w:numPr>
          <w:numId w:val="57"/>
        </w:numPr>
        <w:bidi w:val="0"/>
        <w:spacing w:before="200"/>
        <w:ind w:left="570" w:hanging="360"/>
        <w:contextualSpacing/>
        <w:rPr>
          <w:rFonts w:ascii="Times New Roman" w:hAnsi="Times New Roman"/>
          <w:sz w:val="22"/>
          <w:szCs w:val="22"/>
        </w:rPr>
      </w:pPr>
      <w:r w:rsidR="00277335">
        <w:rPr>
          <w:rFonts w:ascii="Times New Roman" w:hAnsi="Times New Roman"/>
          <w:sz w:val="22"/>
          <w:szCs w:val="22"/>
        </w:rPr>
        <w:t>Každý je povinný na účely ochrany integrity športu informovať národný športový zväz o akomkoľvek podozrení alebo zistení, že priebeh súťaže alebo výsledky súťaže sú manipulované.</w:t>
      </w:r>
    </w:p>
    <w:p w:rsidR="0086145F">
      <w:pPr>
        <w:numPr>
          <w:numId w:val="57"/>
        </w:numPr>
        <w:bidi w:val="0"/>
        <w:ind w:left="570" w:hanging="360"/>
        <w:contextualSpacing/>
        <w:rPr>
          <w:rFonts w:ascii="Times New Roman" w:hAnsi="Times New Roman"/>
          <w:sz w:val="22"/>
          <w:szCs w:val="22"/>
        </w:rPr>
      </w:pPr>
      <w:r w:rsidR="00277335">
        <w:rPr>
          <w:rFonts w:ascii="Times New Roman" w:hAnsi="Times New Roman"/>
          <w:sz w:val="22"/>
          <w:szCs w:val="22"/>
        </w:rPr>
        <w:t>Manipuláciou súťaže je úmyselné nedovolené ovplyvnenie priebehu súťaže alebo výsledku súťaže vrátane pokusu o takéto konanie, ktorého cieľom je spravidla získanie výhody pre seba alebo pre inú osobu a čiastočné alebo úplné odstránenie neistoty spojenej s priebehom súťaže alebo výsledkom súťaže.</w:t>
      </w:r>
    </w:p>
    <w:p w:rsidR="0086145F">
      <w:pPr>
        <w:numPr>
          <w:numId w:val="57"/>
        </w:numPr>
        <w:bidi w:val="0"/>
        <w:ind w:left="570" w:hanging="360"/>
        <w:contextualSpacing/>
        <w:rPr>
          <w:rFonts w:ascii="Times New Roman" w:hAnsi="Times New Roman"/>
          <w:sz w:val="22"/>
          <w:szCs w:val="22"/>
        </w:rPr>
      </w:pPr>
      <w:r w:rsidR="00277335">
        <w:rPr>
          <w:rFonts w:ascii="Times New Roman" w:hAnsi="Times New Roman"/>
          <w:sz w:val="22"/>
          <w:szCs w:val="22"/>
        </w:rPr>
        <w:t>Fyzická osoba nesmie uzatvárať stávky priamo ani prostredníctvom tretej osoby na súťaže, ktorých je účastníkom ako športovec, športový odborník alebo iná osoba, ktorá je svojím postavením, funkciou alebo činnosťou zapojená do súťaže.</w:t>
      </w:r>
    </w:p>
    <w:p w:rsidR="0086145F">
      <w:pPr>
        <w:numPr>
          <w:numId w:val="57"/>
        </w:numPr>
        <w:bidi w:val="0"/>
        <w:ind w:left="570" w:hanging="360"/>
        <w:contextualSpacing/>
        <w:rPr>
          <w:rFonts w:ascii="Times New Roman" w:hAnsi="Times New Roman"/>
          <w:sz w:val="22"/>
          <w:szCs w:val="22"/>
        </w:rPr>
      </w:pPr>
      <w:r w:rsidR="00277335">
        <w:rPr>
          <w:rFonts w:ascii="Times New Roman" w:hAnsi="Times New Roman"/>
          <w:sz w:val="22"/>
          <w:szCs w:val="22"/>
        </w:rPr>
        <w:t xml:space="preserve">Fyzická osoba nesmie zneužívať ani šíriť dôverné informácie o športovej organizácii a jej športovej činnosti, ktoré by mohli ohroziť integritu súťaže. </w:t>
      </w:r>
    </w:p>
    <w:p w:rsidR="0086145F">
      <w:pPr>
        <w:numPr>
          <w:numId w:val="57"/>
        </w:numPr>
        <w:bidi w:val="0"/>
        <w:ind w:left="570" w:hanging="360"/>
        <w:contextualSpacing/>
        <w:rPr>
          <w:rFonts w:ascii="Times New Roman" w:hAnsi="Times New Roman"/>
          <w:sz w:val="22"/>
          <w:szCs w:val="22"/>
        </w:rPr>
      </w:pPr>
      <w:r w:rsidR="00277335">
        <w:rPr>
          <w:rFonts w:ascii="Times New Roman" w:hAnsi="Times New Roman"/>
          <w:sz w:val="22"/>
          <w:szCs w:val="22"/>
        </w:rPr>
        <w:t>Národný športový zväz je oprávnený na účely disciplinárneho konania požiadať orgány činné v trestnom konaní a súd o informácie z trestného konania.</w:t>
      </w:r>
    </w:p>
    <w:p w:rsidR="0086145F">
      <w:pPr>
        <w:numPr>
          <w:numId w:val="57"/>
        </w:numPr>
        <w:bidi w:val="0"/>
        <w:ind w:left="570" w:hanging="360"/>
        <w:contextualSpacing/>
        <w:rPr>
          <w:rFonts w:ascii="Times New Roman" w:hAnsi="Times New Roman"/>
          <w:sz w:val="22"/>
          <w:szCs w:val="22"/>
        </w:rPr>
      </w:pPr>
      <w:r w:rsidR="00277335">
        <w:rPr>
          <w:rFonts w:ascii="Times New Roman" w:hAnsi="Times New Roman"/>
          <w:sz w:val="22"/>
          <w:szCs w:val="22"/>
        </w:rPr>
        <w:t>Športová organizácia je povinná pozastaviť vykonávanie športovej činnosti osobe s jej príslušnosťou, na ktorú bola podaná obžaloba za trestný čin športovej korupcie až do skončenia trestného konania o tomto trestnom čine.</w:t>
      </w:r>
    </w:p>
    <w:p w:rsidR="0086145F">
      <w:pPr>
        <w:numPr>
          <w:numId w:val="57"/>
        </w:numPr>
        <w:bidi w:val="0"/>
        <w:ind w:left="570" w:hanging="360"/>
        <w:contextualSpacing/>
        <w:rPr>
          <w:rFonts w:ascii="Times New Roman" w:hAnsi="Times New Roman"/>
          <w:sz w:val="22"/>
          <w:szCs w:val="22"/>
        </w:rPr>
      </w:pPr>
      <w:r w:rsidR="00277335">
        <w:rPr>
          <w:rFonts w:ascii="Times New Roman" w:hAnsi="Times New Roman"/>
          <w:sz w:val="22"/>
          <w:szCs w:val="22"/>
        </w:rPr>
        <w:t>Športová organizácia je povinná zakázať vykonávanie športovej činnosť osobe s jej príslušnosťou, ktorá bola odsúdená za trestný čin športovej korupcie najmenej na dva roky; pri opakovanom odsúdení sa uloží doživotný zákaz vykonávania športovej činnosti.</w:t>
      </w:r>
    </w:p>
    <w:p w:rsidR="0086145F">
      <w:pPr>
        <w:bidi w:val="0"/>
        <w:rPr>
          <w:rFonts w:ascii="Times New Roman" w:hAnsi="Times New Roman"/>
        </w:rPr>
      </w:pPr>
    </w:p>
    <w:p w:rsidR="0086145F">
      <w:pPr>
        <w:bidi w:val="0"/>
        <w:jc w:val="center"/>
        <w:rPr>
          <w:rFonts w:ascii="Times New Roman" w:hAnsi="Times New Roman"/>
        </w:rPr>
      </w:pPr>
      <w:r w:rsidR="00277335">
        <w:rPr>
          <w:rFonts w:ascii="Times New Roman" w:hAnsi="Times New Roman"/>
          <w:b/>
        </w:rPr>
        <w:t>DEVIATA ČASŤ</w:t>
      </w:r>
    </w:p>
    <w:p w:rsidR="0086145F">
      <w:pPr>
        <w:bidi w:val="0"/>
        <w:jc w:val="center"/>
        <w:rPr>
          <w:rFonts w:ascii="Times New Roman" w:hAnsi="Times New Roman"/>
        </w:rPr>
      </w:pPr>
      <w:r w:rsidR="00277335">
        <w:rPr>
          <w:rFonts w:ascii="Times New Roman" w:hAnsi="Times New Roman"/>
          <w:b/>
        </w:rPr>
        <w:t>SPRÁVNE DELIKTY A PRIESTUPKY</w:t>
      </w:r>
    </w:p>
    <w:p w:rsidR="0086145F">
      <w:pPr>
        <w:bidi w:val="0"/>
        <w:jc w:val="left"/>
        <w:rPr>
          <w:rFonts w:ascii="Times New Roman" w:hAnsi="Times New Roman"/>
        </w:rPr>
      </w:pPr>
    </w:p>
    <w:p w:rsidR="0086145F">
      <w:pPr>
        <w:bidi w:val="0"/>
        <w:jc w:val="center"/>
        <w:rPr>
          <w:rFonts w:ascii="Times New Roman" w:hAnsi="Times New Roman"/>
        </w:rPr>
      </w:pPr>
      <w:r w:rsidR="00277335">
        <w:rPr>
          <w:rFonts w:ascii="Times New Roman" w:hAnsi="Times New Roman"/>
          <w:b/>
          <w:sz w:val="22"/>
          <w:szCs w:val="22"/>
        </w:rPr>
        <w:t>§ 95</w:t>
      </w:r>
    </w:p>
    <w:p w:rsidR="0086145F">
      <w:pPr>
        <w:bidi w:val="0"/>
        <w:jc w:val="center"/>
        <w:rPr>
          <w:rFonts w:ascii="Times New Roman" w:hAnsi="Times New Roman"/>
        </w:rPr>
      </w:pPr>
      <w:r w:rsidR="00277335">
        <w:rPr>
          <w:rFonts w:ascii="Times New Roman" w:hAnsi="Times New Roman"/>
          <w:b/>
          <w:sz w:val="22"/>
          <w:szCs w:val="22"/>
        </w:rPr>
        <w:t>Správne delikty</w:t>
      </w:r>
    </w:p>
    <w:p w:rsidR="0086145F">
      <w:pPr>
        <w:bidi w:val="0"/>
        <w:rPr>
          <w:rFonts w:ascii="Times New Roman" w:hAnsi="Times New Roman"/>
        </w:rPr>
      </w:pPr>
    </w:p>
    <w:p w:rsidR="0086145F">
      <w:pPr>
        <w:numPr>
          <w:numId w:val="101"/>
        </w:numPr>
        <w:bidi w:val="0"/>
        <w:ind w:left="570" w:hanging="360"/>
        <w:rPr>
          <w:rFonts w:ascii="Times New Roman" w:hAnsi="Times New Roman"/>
          <w:sz w:val="22"/>
          <w:szCs w:val="22"/>
        </w:rPr>
      </w:pPr>
      <w:r w:rsidR="00277335">
        <w:rPr>
          <w:rFonts w:ascii="Times New Roman" w:hAnsi="Times New Roman"/>
          <w:sz w:val="22"/>
          <w:szCs w:val="22"/>
        </w:rPr>
        <w:t>Športová organizácia sa dopustí správneho deliktu, ak</w:t>
      </w:r>
    </w:p>
    <w:p w:rsidR="0086145F">
      <w:pPr>
        <w:numPr>
          <w:numId w:val="6"/>
        </w:numPr>
        <w:bidi w:val="0"/>
        <w:ind w:left="1276" w:hanging="360"/>
        <w:contextualSpacing/>
        <w:rPr>
          <w:rFonts w:ascii="Times New Roman" w:hAnsi="Times New Roman"/>
          <w:sz w:val="22"/>
          <w:szCs w:val="22"/>
        </w:rPr>
      </w:pPr>
      <w:r w:rsidR="00277335">
        <w:rPr>
          <w:rFonts w:ascii="Times New Roman" w:hAnsi="Times New Roman"/>
          <w:sz w:val="22"/>
          <w:szCs w:val="22"/>
        </w:rPr>
        <w:t>vykonáva športovú činnosť ako športová organizácia bez zapísania v registri právnických osôb v športe podľa § 8 ods. 2,</w:t>
      </w:r>
    </w:p>
    <w:p w:rsidR="0086145F">
      <w:pPr>
        <w:numPr>
          <w:numId w:val="6"/>
        </w:numPr>
        <w:bidi w:val="0"/>
        <w:ind w:left="1276" w:hanging="360"/>
        <w:contextualSpacing/>
        <w:rPr>
          <w:rFonts w:ascii="Times New Roman" w:hAnsi="Times New Roman"/>
          <w:sz w:val="22"/>
          <w:szCs w:val="22"/>
        </w:rPr>
      </w:pPr>
      <w:r w:rsidR="00277335">
        <w:rPr>
          <w:rFonts w:ascii="Times New Roman" w:hAnsi="Times New Roman"/>
          <w:sz w:val="22"/>
          <w:szCs w:val="22"/>
        </w:rPr>
        <w:t>nezabezpečí na výkon športovej činnosti, na ktorú sa vyžaduje odborná spôsobilosť, odborne spôsobilého športového odborníka podľa § 8 ods. 7,</w:t>
      </w:r>
    </w:p>
    <w:p w:rsidR="0086145F">
      <w:pPr>
        <w:numPr>
          <w:numId w:val="6"/>
        </w:numPr>
        <w:bidi w:val="0"/>
        <w:ind w:left="1276" w:hanging="360"/>
        <w:contextualSpacing/>
        <w:rPr>
          <w:rFonts w:ascii="Times New Roman" w:hAnsi="Times New Roman"/>
          <w:sz w:val="22"/>
          <w:szCs w:val="22"/>
        </w:rPr>
      </w:pPr>
      <w:r w:rsidR="00277335">
        <w:rPr>
          <w:rFonts w:ascii="Times New Roman" w:hAnsi="Times New Roman"/>
          <w:sz w:val="22"/>
          <w:szCs w:val="22"/>
        </w:rPr>
        <w:t>nezabezpečí splnenie povinnosti týkajúcich sa opatrení proti negatívnym javom v športe podľa § 8 ods. 6,</w:t>
      </w:r>
    </w:p>
    <w:p w:rsidR="0086145F">
      <w:pPr>
        <w:numPr>
          <w:numId w:val="6"/>
        </w:numPr>
        <w:bidi w:val="0"/>
        <w:ind w:left="1276" w:hanging="360"/>
        <w:contextualSpacing/>
        <w:rPr>
          <w:rFonts w:ascii="Times New Roman" w:hAnsi="Times New Roman"/>
          <w:sz w:val="22"/>
          <w:szCs w:val="22"/>
        </w:rPr>
      </w:pPr>
      <w:r w:rsidR="00277335">
        <w:rPr>
          <w:rFonts w:ascii="Times New Roman" w:hAnsi="Times New Roman"/>
          <w:sz w:val="22"/>
          <w:szCs w:val="22"/>
        </w:rPr>
        <w:t xml:space="preserve">nepredloží zmluvu na účely evidencie zmlúv a dohôd podľa § 8 ods. 4, </w:t>
      </w:r>
    </w:p>
    <w:p w:rsidR="0086145F">
      <w:pPr>
        <w:numPr>
          <w:numId w:val="6"/>
        </w:numPr>
        <w:bidi w:val="0"/>
        <w:ind w:left="1276" w:hanging="360"/>
        <w:contextualSpacing/>
        <w:rPr>
          <w:rFonts w:ascii="Times New Roman" w:hAnsi="Times New Roman"/>
          <w:sz w:val="22"/>
          <w:szCs w:val="22"/>
        </w:rPr>
      </w:pPr>
      <w:r w:rsidR="00277335">
        <w:rPr>
          <w:rFonts w:ascii="Times New Roman" w:hAnsi="Times New Roman"/>
          <w:sz w:val="22"/>
          <w:szCs w:val="22"/>
        </w:rPr>
        <w:t>nesplní povinnosť uschovávať zápisnicu podľa § 8 ods. 5,</w:t>
      </w:r>
    </w:p>
    <w:p w:rsidR="0086145F">
      <w:pPr>
        <w:numPr>
          <w:numId w:val="6"/>
        </w:numPr>
        <w:bidi w:val="0"/>
        <w:ind w:left="1276" w:hanging="360"/>
        <w:contextualSpacing/>
        <w:rPr>
          <w:rFonts w:ascii="Times New Roman" w:hAnsi="Times New Roman"/>
          <w:sz w:val="22"/>
          <w:szCs w:val="22"/>
        </w:rPr>
      </w:pPr>
      <w:r w:rsidR="00277335">
        <w:rPr>
          <w:rFonts w:ascii="Times New Roman" w:hAnsi="Times New Roman"/>
          <w:sz w:val="22"/>
          <w:szCs w:val="22"/>
        </w:rPr>
        <w:t>nezabezpečí overenie svojej účtovnej závierky alebo výročnej správy audítorom podľa § 9 ods. 4,</w:t>
      </w:r>
    </w:p>
    <w:p w:rsidR="0086145F">
      <w:pPr>
        <w:numPr>
          <w:numId w:val="6"/>
        </w:numPr>
        <w:bidi w:val="0"/>
        <w:ind w:left="1276" w:hanging="360"/>
        <w:contextualSpacing/>
        <w:rPr>
          <w:rFonts w:ascii="Times New Roman" w:hAnsi="Times New Roman"/>
          <w:sz w:val="22"/>
          <w:szCs w:val="22"/>
        </w:rPr>
      </w:pPr>
      <w:r w:rsidR="00277335">
        <w:rPr>
          <w:rFonts w:ascii="Times New Roman" w:hAnsi="Times New Roman"/>
          <w:sz w:val="22"/>
          <w:szCs w:val="22"/>
        </w:rPr>
        <w:t>nesplní povinnosť vypracovať výročnú správu podľa § 9 ods. 4,</w:t>
      </w:r>
    </w:p>
    <w:p w:rsidR="0086145F">
      <w:pPr>
        <w:numPr>
          <w:numId w:val="6"/>
        </w:numPr>
        <w:bidi w:val="0"/>
        <w:ind w:left="1276" w:hanging="360"/>
        <w:contextualSpacing/>
        <w:rPr>
          <w:rFonts w:ascii="Times New Roman" w:hAnsi="Times New Roman"/>
          <w:sz w:val="22"/>
          <w:szCs w:val="22"/>
        </w:rPr>
      </w:pPr>
      <w:r w:rsidR="00277335">
        <w:rPr>
          <w:rFonts w:ascii="Times New Roman" w:hAnsi="Times New Roman"/>
          <w:sz w:val="22"/>
          <w:szCs w:val="22"/>
        </w:rPr>
        <w:t>nesplní povinnosť vypracovať výročnú správu s náležitosťami podľa § 9 ods. 5 alebo ods. 6,</w:t>
      </w:r>
    </w:p>
    <w:p w:rsidR="0086145F">
      <w:pPr>
        <w:numPr>
          <w:numId w:val="6"/>
        </w:numPr>
        <w:bidi w:val="0"/>
        <w:ind w:left="1276" w:hanging="360"/>
        <w:contextualSpacing/>
        <w:rPr>
          <w:rFonts w:ascii="Times New Roman" w:hAnsi="Times New Roman"/>
          <w:sz w:val="22"/>
          <w:szCs w:val="22"/>
        </w:rPr>
      </w:pPr>
      <w:r w:rsidR="00277335">
        <w:rPr>
          <w:rFonts w:ascii="Times New Roman" w:hAnsi="Times New Roman"/>
          <w:sz w:val="22"/>
          <w:szCs w:val="22"/>
        </w:rPr>
        <w:t>neposkytne súčinnosť kontrolórovi podľa § 14 ods. 4 alebo hlavnému kontrolórovi športu podľa § 14 ods. 6,</w:t>
      </w:r>
    </w:p>
    <w:p w:rsidR="0086145F">
      <w:pPr>
        <w:numPr>
          <w:numId w:val="6"/>
        </w:numPr>
        <w:bidi w:val="0"/>
        <w:ind w:left="1276" w:hanging="360"/>
        <w:contextualSpacing/>
        <w:rPr>
          <w:rFonts w:ascii="Times New Roman" w:hAnsi="Times New Roman"/>
          <w:sz w:val="22"/>
          <w:szCs w:val="22"/>
        </w:rPr>
      </w:pPr>
      <w:r w:rsidR="00277335">
        <w:rPr>
          <w:rFonts w:ascii="Times New Roman" w:hAnsi="Times New Roman"/>
          <w:sz w:val="22"/>
          <w:szCs w:val="22"/>
        </w:rPr>
        <w:t>nezabezpečí prístup kontrolóra k podkladom podľa § 14 ods. 2 písm. a),</w:t>
      </w:r>
    </w:p>
    <w:p w:rsidR="0086145F">
      <w:pPr>
        <w:numPr>
          <w:numId w:val="6"/>
        </w:numPr>
        <w:bidi w:val="0"/>
        <w:ind w:left="1276" w:hanging="360"/>
        <w:contextualSpacing/>
        <w:rPr>
          <w:rFonts w:ascii="Times New Roman" w:hAnsi="Times New Roman"/>
          <w:sz w:val="22"/>
          <w:szCs w:val="22"/>
        </w:rPr>
      </w:pPr>
      <w:r w:rsidR="00277335">
        <w:rPr>
          <w:rFonts w:ascii="Times New Roman" w:hAnsi="Times New Roman"/>
          <w:sz w:val="22"/>
          <w:szCs w:val="22"/>
        </w:rPr>
        <w:t>uplatní v rozpore s § 31 ods. 4 vo vzťahu k športovcovi alebo športovému odborníkovi obmedzenie vo výkone športovej činnosti po skončení ich zmluvného vzťahu,</w:t>
      </w:r>
    </w:p>
    <w:p w:rsidR="0086145F">
      <w:pPr>
        <w:numPr>
          <w:numId w:val="6"/>
        </w:numPr>
        <w:bidi w:val="0"/>
        <w:ind w:left="1276" w:hanging="360"/>
        <w:contextualSpacing/>
        <w:rPr>
          <w:rFonts w:ascii="Times New Roman" w:hAnsi="Times New Roman"/>
          <w:sz w:val="22"/>
          <w:szCs w:val="22"/>
        </w:rPr>
      </w:pPr>
      <w:r w:rsidR="00277335">
        <w:rPr>
          <w:rFonts w:ascii="Times New Roman" w:hAnsi="Times New Roman"/>
          <w:sz w:val="22"/>
          <w:szCs w:val="22"/>
        </w:rPr>
        <w:t>neoboznámi športovca o jeho právach a povinnostiach podľa § 31 ods. 1,</w:t>
      </w:r>
    </w:p>
    <w:p w:rsidR="0086145F">
      <w:pPr>
        <w:numPr>
          <w:numId w:val="6"/>
        </w:numPr>
        <w:bidi w:val="0"/>
        <w:ind w:left="1276" w:hanging="360"/>
        <w:contextualSpacing/>
        <w:rPr>
          <w:rFonts w:ascii="Times New Roman" w:hAnsi="Times New Roman"/>
          <w:sz w:val="22"/>
          <w:szCs w:val="22"/>
        </w:rPr>
      </w:pPr>
      <w:r w:rsidR="00277335">
        <w:rPr>
          <w:rFonts w:ascii="Times New Roman" w:hAnsi="Times New Roman"/>
          <w:sz w:val="22"/>
          <w:szCs w:val="22"/>
        </w:rPr>
        <w:t>poruší zásadu rovnakého zaobchádzania podľa § 34 ods. 5,</w:t>
      </w:r>
    </w:p>
    <w:p w:rsidR="0086145F">
      <w:pPr>
        <w:numPr>
          <w:numId w:val="6"/>
        </w:numPr>
        <w:bidi w:val="0"/>
        <w:ind w:left="1276" w:hanging="360"/>
        <w:contextualSpacing/>
        <w:rPr>
          <w:rFonts w:ascii="Times New Roman" w:hAnsi="Times New Roman"/>
          <w:sz w:val="22"/>
          <w:szCs w:val="22"/>
        </w:rPr>
      </w:pPr>
      <w:r w:rsidR="00277335">
        <w:rPr>
          <w:rFonts w:ascii="Times New Roman" w:hAnsi="Times New Roman"/>
          <w:sz w:val="22"/>
          <w:szCs w:val="22"/>
        </w:rPr>
        <w:t>nepozastaví vykonávanie športovej činnosti podľa § 94 ods. 6,</w:t>
      </w:r>
    </w:p>
    <w:p w:rsidR="0086145F">
      <w:pPr>
        <w:numPr>
          <w:numId w:val="6"/>
        </w:numPr>
        <w:bidi w:val="0"/>
        <w:ind w:left="1276" w:hanging="360"/>
        <w:contextualSpacing/>
        <w:rPr>
          <w:rFonts w:ascii="Times New Roman" w:hAnsi="Times New Roman"/>
          <w:sz w:val="22"/>
          <w:szCs w:val="22"/>
        </w:rPr>
      </w:pPr>
      <w:r w:rsidR="00277335">
        <w:rPr>
          <w:rFonts w:ascii="Times New Roman" w:hAnsi="Times New Roman"/>
          <w:sz w:val="22"/>
          <w:szCs w:val="22"/>
        </w:rPr>
        <w:t xml:space="preserve">nezakáže výkon športovej činnosti podľa § 94 ods. 7. </w:t>
      </w:r>
    </w:p>
    <w:p w:rsidR="0086145F">
      <w:pPr>
        <w:numPr>
          <w:numId w:val="101"/>
        </w:numPr>
        <w:bidi w:val="0"/>
        <w:ind w:left="570" w:hanging="360"/>
        <w:contextualSpacing/>
        <w:rPr>
          <w:rFonts w:ascii="Times New Roman" w:hAnsi="Times New Roman"/>
          <w:sz w:val="22"/>
          <w:szCs w:val="22"/>
        </w:rPr>
      </w:pPr>
      <w:r w:rsidR="00277335">
        <w:rPr>
          <w:rFonts w:ascii="Times New Roman" w:hAnsi="Times New Roman"/>
          <w:sz w:val="22"/>
          <w:szCs w:val="22"/>
        </w:rPr>
        <w:t>Národný športový zväz sa dopustí správneho deliktu, ak</w:t>
      </w:r>
    </w:p>
    <w:p w:rsidR="0086145F">
      <w:pPr>
        <w:numPr>
          <w:numId w:val="144"/>
        </w:numPr>
        <w:bidi w:val="0"/>
        <w:ind w:left="1276" w:hanging="360"/>
        <w:rPr>
          <w:rFonts w:ascii="Times New Roman" w:hAnsi="Times New Roman"/>
          <w:sz w:val="22"/>
          <w:szCs w:val="22"/>
        </w:rPr>
      </w:pPr>
      <w:r w:rsidR="00277335">
        <w:rPr>
          <w:rFonts w:ascii="Times New Roman" w:hAnsi="Times New Roman"/>
          <w:sz w:val="22"/>
          <w:szCs w:val="22"/>
        </w:rPr>
        <w:t>neposkytne súčinnosť kontrolórovi podľa § 14 ods. 4 alebo hlavnému kontrolórovi športu podľa § 14 ods. 6,</w:t>
      </w:r>
    </w:p>
    <w:p w:rsidR="0086145F">
      <w:pPr>
        <w:numPr>
          <w:numId w:val="144"/>
        </w:numPr>
        <w:bidi w:val="0"/>
        <w:ind w:left="1276" w:hanging="360"/>
        <w:contextualSpacing/>
        <w:rPr>
          <w:rFonts w:ascii="Times New Roman" w:hAnsi="Times New Roman"/>
          <w:sz w:val="22"/>
          <w:szCs w:val="22"/>
        </w:rPr>
      </w:pPr>
      <w:r w:rsidR="00277335">
        <w:rPr>
          <w:rFonts w:ascii="Times New Roman" w:hAnsi="Times New Roman"/>
          <w:sz w:val="22"/>
          <w:szCs w:val="22"/>
        </w:rPr>
        <w:t>nesplní povinnosť podľa § 17 ods. 2,</w:t>
      </w:r>
    </w:p>
    <w:p w:rsidR="0086145F">
      <w:pPr>
        <w:numPr>
          <w:numId w:val="144"/>
        </w:numPr>
        <w:bidi w:val="0"/>
        <w:ind w:left="1276" w:hanging="360"/>
        <w:rPr>
          <w:rFonts w:ascii="Times New Roman" w:hAnsi="Times New Roman"/>
          <w:sz w:val="22"/>
          <w:szCs w:val="22"/>
        </w:rPr>
      </w:pPr>
      <w:r w:rsidR="00277335">
        <w:rPr>
          <w:rFonts w:ascii="Times New Roman" w:hAnsi="Times New Roman"/>
          <w:sz w:val="22"/>
          <w:szCs w:val="22"/>
        </w:rPr>
        <w:t>nesplní povinnosť podľa § 18 ods. 1 alebo ods. 3,</w:t>
      </w:r>
    </w:p>
    <w:p w:rsidR="0086145F">
      <w:pPr>
        <w:numPr>
          <w:numId w:val="144"/>
        </w:numPr>
        <w:bidi w:val="0"/>
        <w:ind w:left="1276" w:hanging="360"/>
        <w:rPr>
          <w:rFonts w:ascii="Times New Roman" w:hAnsi="Times New Roman"/>
          <w:sz w:val="22"/>
          <w:szCs w:val="22"/>
        </w:rPr>
      </w:pPr>
      <w:r w:rsidR="00277335">
        <w:rPr>
          <w:rFonts w:ascii="Times New Roman" w:hAnsi="Times New Roman"/>
          <w:sz w:val="22"/>
          <w:szCs w:val="22"/>
        </w:rPr>
        <w:t>nesplní niektorú z povinností podľa § 21 ods. 1 písm. b),</w:t>
      </w:r>
    </w:p>
    <w:p w:rsidR="0086145F">
      <w:pPr>
        <w:numPr>
          <w:numId w:val="144"/>
        </w:numPr>
        <w:bidi w:val="0"/>
        <w:ind w:left="1276" w:hanging="360"/>
        <w:rPr>
          <w:rFonts w:ascii="Times New Roman" w:hAnsi="Times New Roman"/>
          <w:sz w:val="22"/>
          <w:szCs w:val="22"/>
        </w:rPr>
      </w:pPr>
      <w:r w:rsidR="00277335">
        <w:rPr>
          <w:rFonts w:ascii="Times New Roman" w:hAnsi="Times New Roman"/>
          <w:sz w:val="22"/>
          <w:szCs w:val="22"/>
        </w:rPr>
        <w:t>nepoužije príjem zo športovej reprezentácie na plnenie úloh podľa § 30 ods. 2,</w:t>
      </w:r>
    </w:p>
    <w:p w:rsidR="0086145F">
      <w:pPr>
        <w:numPr>
          <w:numId w:val="101"/>
        </w:numPr>
        <w:bidi w:val="0"/>
        <w:ind w:left="570" w:hanging="360"/>
        <w:contextualSpacing/>
        <w:rPr>
          <w:rFonts w:ascii="Times New Roman" w:hAnsi="Times New Roman"/>
          <w:sz w:val="22"/>
          <w:szCs w:val="22"/>
        </w:rPr>
      </w:pPr>
      <w:r w:rsidR="00277335">
        <w:rPr>
          <w:rFonts w:ascii="Times New Roman" w:hAnsi="Times New Roman"/>
          <w:sz w:val="22"/>
          <w:szCs w:val="22"/>
        </w:rPr>
        <w:t>Športový odborník, ktorý je fyzickou osobou podnikateľom, spácha správny delikt, ak</w:t>
      </w:r>
    </w:p>
    <w:p w:rsidR="0086145F">
      <w:pPr>
        <w:numPr>
          <w:numId w:val="150"/>
        </w:numPr>
        <w:bidi w:val="0"/>
        <w:ind w:left="1276" w:hanging="360"/>
        <w:contextualSpacing/>
        <w:rPr>
          <w:rFonts w:ascii="Times New Roman" w:hAnsi="Times New Roman"/>
          <w:sz w:val="22"/>
          <w:szCs w:val="22"/>
        </w:rPr>
      </w:pPr>
      <w:r w:rsidR="00277335">
        <w:rPr>
          <w:rFonts w:ascii="Times New Roman" w:hAnsi="Times New Roman"/>
          <w:sz w:val="22"/>
          <w:szCs w:val="22"/>
        </w:rPr>
        <w:t>uvedie nepravdivý údaj v čestnom vyhlásení podľa § 7 ods. 4,</w:t>
      </w:r>
    </w:p>
    <w:p w:rsidR="0086145F">
      <w:pPr>
        <w:numPr>
          <w:numId w:val="150"/>
        </w:numPr>
        <w:bidi w:val="0"/>
        <w:ind w:left="1276" w:hanging="360"/>
        <w:contextualSpacing/>
        <w:rPr>
          <w:rFonts w:ascii="Times New Roman" w:hAnsi="Times New Roman"/>
          <w:sz w:val="22"/>
          <w:szCs w:val="22"/>
        </w:rPr>
      </w:pPr>
      <w:r w:rsidR="00277335">
        <w:rPr>
          <w:rFonts w:ascii="Times New Roman" w:hAnsi="Times New Roman"/>
          <w:sz w:val="22"/>
          <w:szCs w:val="22"/>
        </w:rPr>
        <w:t>neoznámi stratu bezúhonnosti podľa § 7 ods. 5,</w:t>
      </w:r>
    </w:p>
    <w:p w:rsidR="0086145F">
      <w:pPr>
        <w:numPr>
          <w:numId w:val="150"/>
        </w:numPr>
        <w:bidi w:val="0"/>
        <w:ind w:left="1276" w:hanging="360"/>
        <w:contextualSpacing/>
        <w:rPr>
          <w:rFonts w:ascii="Times New Roman" w:hAnsi="Times New Roman"/>
          <w:sz w:val="22"/>
          <w:szCs w:val="22"/>
        </w:rPr>
      </w:pPr>
      <w:r w:rsidR="00277335">
        <w:rPr>
          <w:rFonts w:ascii="Times New Roman" w:hAnsi="Times New Roman"/>
          <w:sz w:val="22"/>
          <w:szCs w:val="22"/>
        </w:rPr>
        <w:t>nepreukáže sa dokladom o odbornej spôsobilosti podľa § 7 ods. 6,</w:t>
      </w:r>
    </w:p>
    <w:p w:rsidR="0086145F">
      <w:pPr>
        <w:numPr>
          <w:numId w:val="150"/>
        </w:numPr>
        <w:bidi w:val="0"/>
        <w:ind w:left="1276" w:hanging="360"/>
        <w:contextualSpacing/>
        <w:rPr>
          <w:rFonts w:ascii="Times New Roman" w:hAnsi="Times New Roman"/>
          <w:sz w:val="22"/>
          <w:szCs w:val="22"/>
        </w:rPr>
      </w:pPr>
      <w:r w:rsidR="00277335">
        <w:rPr>
          <w:rFonts w:ascii="Times New Roman" w:hAnsi="Times New Roman"/>
          <w:sz w:val="22"/>
          <w:szCs w:val="22"/>
        </w:rPr>
        <w:t>nezabezpečí poskytnutie súčinnosti kontrolórovi podľa § 14 ods. 4,</w:t>
      </w:r>
    </w:p>
    <w:p w:rsidR="0086145F">
      <w:pPr>
        <w:numPr>
          <w:numId w:val="150"/>
        </w:numPr>
        <w:bidi w:val="0"/>
        <w:ind w:left="1276" w:hanging="360"/>
        <w:contextualSpacing/>
        <w:rPr>
          <w:rFonts w:ascii="Times New Roman" w:hAnsi="Times New Roman"/>
          <w:sz w:val="22"/>
          <w:szCs w:val="22"/>
        </w:rPr>
      </w:pPr>
      <w:r w:rsidR="00277335">
        <w:rPr>
          <w:rFonts w:ascii="Times New Roman" w:hAnsi="Times New Roman"/>
          <w:sz w:val="22"/>
          <w:szCs w:val="22"/>
        </w:rPr>
        <w:t>poruší zákaz uzatvárať stávky na súťaže podľa § 94 ods. 3.</w:t>
      </w:r>
    </w:p>
    <w:p w:rsidR="0086145F">
      <w:pPr>
        <w:numPr>
          <w:numId w:val="101"/>
        </w:numPr>
        <w:bidi w:val="0"/>
        <w:ind w:left="570" w:hanging="360"/>
        <w:contextualSpacing/>
        <w:rPr>
          <w:rFonts w:ascii="Times New Roman" w:hAnsi="Times New Roman"/>
          <w:sz w:val="22"/>
          <w:szCs w:val="22"/>
        </w:rPr>
      </w:pPr>
      <w:r w:rsidR="00277335">
        <w:rPr>
          <w:rFonts w:ascii="Times New Roman" w:hAnsi="Times New Roman"/>
          <w:sz w:val="22"/>
          <w:szCs w:val="22"/>
        </w:rPr>
        <w:t>Fyzická osoba podnikateľ alebo právnická osoba spácha správny delikt, ak</w:t>
      </w:r>
    </w:p>
    <w:p w:rsidR="0086145F">
      <w:pPr>
        <w:numPr>
          <w:numId w:val="187"/>
        </w:numPr>
        <w:bidi w:val="0"/>
        <w:ind w:left="1276" w:hanging="360"/>
        <w:rPr>
          <w:rFonts w:ascii="Times New Roman" w:hAnsi="Times New Roman"/>
          <w:sz w:val="22"/>
          <w:szCs w:val="22"/>
        </w:rPr>
      </w:pPr>
      <w:r w:rsidR="00277335">
        <w:rPr>
          <w:rFonts w:ascii="Times New Roman" w:hAnsi="Times New Roman"/>
          <w:sz w:val="22"/>
          <w:szCs w:val="22"/>
        </w:rPr>
        <w:t>vykonáva činnosť športového odborníka bez zápisu do príslušného registra podľa § 6 ods. 2,</w:t>
      </w:r>
    </w:p>
    <w:p w:rsidR="0086145F">
      <w:pPr>
        <w:numPr>
          <w:numId w:val="187"/>
        </w:numPr>
        <w:bidi w:val="0"/>
        <w:ind w:left="1276" w:hanging="360"/>
        <w:rPr>
          <w:rFonts w:ascii="Times New Roman" w:hAnsi="Times New Roman"/>
          <w:sz w:val="22"/>
          <w:szCs w:val="22"/>
        </w:rPr>
      </w:pPr>
      <w:r w:rsidR="00277335">
        <w:rPr>
          <w:rFonts w:ascii="Times New Roman" w:hAnsi="Times New Roman"/>
          <w:sz w:val="22"/>
          <w:szCs w:val="22"/>
        </w:rPr>
        <w:t>neumožní držiteľovi čestného štátneho titulu vstup na podujatie podľa § 57 ods. 6,</w:t>
      </w:r>
    </w:p>
    <w:p w:rsidR="0086145F">
      <w:pPr>
        <w:numPr>
          <w:numId w:val="187"/>
        </w:numPr>
        <w:bidi w:val="0"/>
        <w:ind w:left="1276" w:hanging="360"/>
        <w:rPr>
          <w:rFonts w:ascii="Times New Roman" w:hAnsi="Times New Roman"/>
          <w:sz w:val="22"/>
          <w:szCs w:val="22"/>
        </w:rPr>
      </w:pPr>
      <w:r w:rsidR="00277335">
        <w:rPr>
          <w:rFonts w:ascii="Times New Roman" w:hAnsi="Times New Roman"/>
          <w:sz w:val="22"/>
          <w:szCs w:val="22"/>
        </w:rPr>
        <w:t>má kontrolu alebo vplyv v dvoch alebo viacerých športových kluboch, ktorých družstvá dospelých alebo dospelí jednotlivci pôsobia v tej istej súťaži, a to bez ohľadu na dĺžku trvania tohto stavu podľa § 15 ods. 6,</w:t>
      </w:r>
    </w:p>
    <w:p w:rsidR="0086145F">
      <w:pPr>
        <w:numPr>
          <w:numId w:val="187"/>
        </w:numPr>
        <w:bidi w:val="0"/>
        <w:ind w:left="1276" w:hanging="360"/>
        <w:rPr>
          <w:rFonts w:ascii="Times New Roman" w:hAnsi="Times New Roman"/>
          <w:sz w:val="22"/>
          <w:szCs w:val="22"/>
        </w:rPr>
      </w:pPr>
      <w:r w:rsidR="00277335">
        <w:rPr>
          <w:rFonts w:ascii="Times New Roman" w:hAnsi="Times New Roman"/>
          <w:sz w:val="22"/>
          <w:szCs w:val="22"/>
        </w:rPr>
        <w:t>neinformuje národný športový zväz o akomkoľvek podozrení alebo zistení, že priebeh alebo výsledky súťaže sú manipulované podľa § 94 ods. 1,používa olympijskú alebo paralympijskú symboliku v rozpore s § 25 ods. 5, § 26 ods. 4 alebo § 27,</w:t>
      </w:r>
    </w:p>
    <w:p w:rsidR="0086145F">
      <w:pPr>
        <w:numPr>
          <w:numId w:val="187"/>
        </w:numPr>
        <w:bidi w:val="0"/>
        <w:ind w:left="1276" w:hanging="360"/>
        <w:rPr>
          <w:rFonts w:ascii="Times New Roman" w:hAnsi="Times New Roman"/>
          <w:sz w:val="22"/>
          <w:szCs w:val="22"/>
        </w:rPr>
      </w:pPr>
      <w:r w:rsidR="00277335">
        <w:rPr>
          <w:rFonts w:ascii="Times New Roman" w:hAnsi="Times New Roman"/>
          <w:sz w:val="22"/>
          <w:szCs w:val="22"/>
        </w:rPr>
        <w:t>neposkytne hlavnému kontrolórovi športu súčinnosť podľa § 14 ods. 6,</w:t>
      </w:r>
    </w:p>
    <w:p w:rsidR="0086145F">
      <w:pPr>
        <w:numPr>
          <w:numId w:val="187"/>
        </w:numPr>
        <w:bidi w:val="0"/>
        <w:ind w:left="1276" w:hanging="360"/>
        <w:rPr>
          <w:rFonts w:ascii="Times New Roman" w:hAnsi="Times New Roman"/>
          <w:sz w:val="22"/>
          <w:szCs w:val="22"/>
        </w:rPr>
      </w:pPr>
      <w:r w:rsidR="00277335">
        <w:rPr>
          <w:rFonts w:ascii="Times New Roman" w:hAnsi="Times New Roman"/>
          <w:sz w:val="22"/>
          <w:szCs w:val="22"/>
        </w:rPr>
        <w:t>neumožní vstup hlavného kontrolóra športu na pozemky, do budov a iných priestorov športovej organizácie podľa § 61 ods. 4,</w:t>
      </w:r>
    </w:p>
    <w:p w:rsidR="0086145F">
      <w:pPr>
        <w:numPr>
          <w:numId w:val="187"/>
        </w:numPr>
        <w:bidi w:val="0"/>
        <w:ind w:left="1276" w:hanging="360"/>
        <w:rPr>
          <w:rFonts w:ascii="Times New Roman" w:hAnsi="Times New Roman"/>
          <w:sz w:val="22"/>
          <w:szCs w:val="22"/>
        </w:rPr>
      </w:pPr>
      <w:r w:rsidR="00277335">
        <w:rPr>
          <w:rFonts w:ascii="Times New Roman" w:hAnsi="Times New Roman"/>
          <w:sz w:val="22"/>
          <w:szCs w:val="22"/>
        </w:rPr>
        <w:t>odmietne preukázať totožnosť podľa § 61 ods. 4.</w:t>
      </w:r>
    </w:p>
    <w:p w:rsidR="0086145F">
      <w:pPr>
        <w:numPr>
          <w:numId w:val="101"/>
        </w:numPr>
        <w:bidi w:val="0"/>
        <w:ind w:left="570" w:hanging="360"/>
        <w:contextualSpacing/>
        <w:rPr>
          <w:rFonts w:ascii="Times New Roman" w:hAnsi="Times New Roman"/>
          <w:sz w:val="22"/>
          <w:szCs w:val="22"/>
        </w:rPr>
      </w:pPr>
      <w:r w:rsidR="00277335">
        <w:rPr>
          <w:rFonts w:ascii="Times New Roman" w:hAnsi="Times New Roman"/>
          <w:sz w:val="22"/>
          <w:szCs w:val="22"/>
        </w:rPr>
        <w:t>Za správny delikt podľa odseku 1 písm. a), d), e), k) až m), odseku 2 písm. d), odseku 3 písm. a) a b) a odseku 4 písm. a), b) a h) možno uložiť pokutu od 50 eur do 3 000 eur.</w:t>
      </w:r>
    </w:p>
    <w:p w:rsidR="0086145F">
      <w:pPr>
        <w:numPr>
          <w:numId w:val="101"/>
        </w:numPr>
        <w:bidi w:val="0"/>
        <w:ind w:left="570" w:hanging="360"/>
        <w:contextualSpacing/>
        <w:rPr>
          <w:rFonts w:ascii="Times New Roman" w:hAnsi="Times New Roman"/>
          <w:sz w:val="22"/>
          <w:szCs w:val="22"/>
        </w:rPr>
      </w:pPr>
      <w:r w:rsidR="00277335">
        <w:rPr>
          <w:rFonts w:ascii="Times New Roman" w:hAnsi="Times New Roman"/>
          <w:sz w:val="22"/>
          <w:szCs w:val="22"/>
        </w:rPr>
        <w:t xml:space="preserve">Za správny delikt podľa odseku 1 písm. f) až j), odseku 2 písm. e), odseku 3 písm. c) až e) a odseku 4 písm. c) až g) možno uložiť pokutu od 100 eur do 10 000 eur.   </w:t>
      </w:r>
    </w:p>
    <w:p w:rsidR="0086145F">
      <w:pPr>
        <w:numPr>
          <w:numId w:val="101"/>
        </w:numPr>
        <w:bidi w:val="0"/>
        <w:ind w:left="570" w:hanging="360"/>
        <w:contextualSpacing/>
        <w:rPr>
          <w:rFonts w:ascii="Times New Roman" w:hAnsi="Times New Roman"/>
          <w:sz w:val="22"/>
          <w:szCs w:val="22"/>
        </w:rPr>
      </w:pPr>
      <w:r w:rsidR="00277335">
        <w:rPr>
          <w:rFonts w:ascii="Times New Roman" w:hAnsi="Times New Roman"/>
          <w:sz w:val="22"/>
          <w:szCs w:val="22"/>
        </w:rPr>
        <w:t>Za správny delikt podľa odseku 1 písm. b), c), n) a o), odseku 2 písm. a) až c), možno uložiť pokutu od 300 eur do 30 000 eur.</w:t>
      </w:r>
    </w:p>
    <w:p w:rsidR="0086145F">
      <w:pPr>
        <w:bidi w:val="0"/>
        <w:rPr>
          <w:rFonts w:ascii="Times New Roman" w:hAnsi="Times New Roman"/>
        </w:rPr>
      </w:pPr>
    </w:p>
    <w:p w:rsidR="0086145F">
      <w:pPr>
        <w:pStyle w:val="Heading4"/>
        <w:bidi w:val="0"/>
        <w:rPr>
          <w:rFonts w:ascii="Times New Roman" w:hAnsi="Times New Roman"/>
        </w:rPr>
      </w:pPr>
      <w:bookmarkStart w:id="195" w:name="h.46ad4c2" w:colFirst="0" w:colLast="0"/>
      <w:bookmarkEnd w:id="195"/>
      <w:r w:rsidR="00277335">
        <w:rPr>
          <w:rFonts w:ascii="Times New Roman" w:hAnsi="Times New Roman"/>
        </w:rPr>
        <w:t>§ 96</w:t>
        <w:br/>
        <w:t>Priestupky</w:t>
      </w:r>
    </w:p>
    <w:p w:rsidR="0086145F">
      <w:pPr>
        <w:numPr>
          <w:numId w:val="155"/>
        </w:numPr>
        <w:bidi w:val="0"/>
        <w:spacing w:before="200"/>
        <w:ind w:left="570" w:hanging="360"/>
        <w:contextualSpacing/>
        <w:rPr>
          <w:rFonts w:ascii="Times New Roman" w:hAnsi="Times New Roman"/>
          <w:sz w:val="22"/>
          <w:szCs w:val="22"/>
        </w:rPr>
      </w:pPr>
      <w:r w:rsidR="00277335">
        <w:rPr>
          <w:rFonts w:ascii="Times New Roman" w:hAnsi="Times New Roman"/>
          <w:sz w:val="22"/>
          <w:szCs w:val="22"/>
        </w:rPr>
        <w:t>Športovec sa dopustí priestupku, ak sa ako športový reprezentant bez primeraného dôvodu odmietne zúčastniť na medzinárodnej súťaži, na ktorú bol riadne nominovaný národným športovým zväzom alebo inou športovou organizáciou, ak boli na jeho prípravu v posledných dvoch rokoch použité verejné prostriedky.</w:t>
      </w:r>
    </w:p>
    <w:p w:rsidR="0086145F">
      <w:pPr>
        <w:numPr>
          <w:numId w:val="155"/>
        </w:numPr>
        <w:bidi w:val="0"/>
        <w:ind w:left="570" w:hanging="360"/>
        <w:contextualSpacing/>
        <w:rPr>
          <w:rFonts w:ascii="Times New Roman" w:hAnsi="Times New Roman"/>
          <w:sz w:val="22"/>
          <w:szCs w:val="22"/>
        </w:rPr>
      </w:pPr>
      <w:r w:rsidR="00277335">
        <w:rPr>
          <w:rFonts w:ascii="Times New Roman" w:hAnsi="Times New Roman"/>
          <w:sz w:val="22"/>
          <w:szCs w:val="22"/>
        </w:rPr>
        <w:t>Športový odborník sa dopustí priestupku, ak</w:t>
      </w:r>
    </w:p>
    <w:p w:rsidR="0086145F">
      <w:pPr>
        <w:numPr>
          <w:numId w:val="62"/>
        </w:numPr>
        <w:bidi w:val="0"/>
        <w:ind w:left="1276" w:hanging="360"/>
        <w:contextualSpacing/>
        <w:rPr>
          <w:rFonts w:ascii="Times New Roman" w:hAnsi="Times New Roman"/>
          <w:sz w:val="22"/>
          <w:szCs w:val="22"/>
        </w:rPr>
      </w:pPr>
      <w:r w:rsidR="00277335">
        <w:rPr>
          <w:rFonts w:ascii="Times New Roman" w:hAnsi="Times New Roman"/>
          <w:sz w:val="22"/>
          <w:szCs w:val="22"/>
        </w:rPr>
        <w:t>uvedie nepravdivý údaj v čestnom vyhlásení podľa § 7 ods. 4,</w:t>
      </w:r>
    </w:p>
    <w:p w:rsidR="0086145F">
      <w:pPr>
        <w:numPr>
          <w:numId w:val="62"/>
        </w:numPr>
        <w:bidi w:val="0"/>
        <w:ind w:left="1276" w:hanging="360"/>
        <w:contextualSpacing/>
        <w:rPr>
          <w:rFonts w:ascii="Times New Roman" w:hAnsi="Times New Roman"/>
          <w:sz w:val="22"/>
          <w:szCs w:val="22"/>
        </w:rPr>
      </w:pPr>
      <w:r w:rsidR="00277335">
        <w:rPr>
          <w:rFonts w:ascii="Times New Roman" w:hAnsi="Times New Roman"/>
          <w:sz w:val="22"/>
          <w:szCs w:val="22"/>
        </w:rPr>
        <w:t>neoznámi stratu bezúhonnosti podľa § 7 ods. 5,</w:t>
      </w:r>
    </w:p>
    <w:p w:rsidR="0086145F">
      <w:pPr>
        <w:numPr>
          <w:numId w:val="62"/>
        </w:numPr>
        <w:bidi w:val="0"/>
        <w:ind w:left="1276" w:hanging="360"/>
        <w:contextualSpacing/>
        <w:rPr>
          <w:rFonts w:ascii="Times New Roman" w:hAnsi="Times New Roman"/>
          <w:sz w:val="22"/>
          <w:szCs w:val="22"/>
        </w:rPr>
      </w:pPr>
      <w:r w:rsidR="00277335">
        <w:rPr>
          <w:rFonts w:ascii="Times New Roman" w:hAnsi="Times New Roman"/>
          <w:sz w:val="22"/>
          <w:szCs w:val="22"/>
        </w:rPr>
        <w:t>sa nepreukáže dokladom o odbornej spôsobilosti podľa § 7 ods. 6,</w:t>
      </w:r>
    </w:p>
    <w:p w:rsidR="0086145F">
      <w:pPr>
        <w:numPr>
          <w:numId w:val="62"/>
        </w:numPr>
        <w:bidi w:val="0"/>
        <w:ind w:left="1276" w:hanging="360"/>
        <w:contextualSpacing/>
        <w:rPr>
          <w:rFonts w:ascii="Times New Roman" w:hAnsi="Times New Roman"/>
          <w:sz w:val="22"/>
          <w:szCs w:val="22"/>
        </w:rPr>
      </w:pPr>
      <w:r w:rsidR="00277335">
        <w:rPr>
          <w:rFonts w:ascii="Times New Roman" w:hAnsi="Times New Roman"/>
          <w:sz w:val="22"/>
          <w:szCs w:val="22"/>
        </w:rPr>
        <w:t>nezabezpečí poskytnutie súčinnosti kontrolórovi podľa § 14 ods. 4,</w:t>
      </w:r>
    </w:p>
    <w:p w:rsidR="0086145F">
      <w:pPr>
        <w:numPr>
          <w:numId w:val="62"/>
        </w:numPr>
        <w:bidi w:val="0"/>
        <w:ind w:left="1276" w:hanging="360"/>
        <w:contextualSpacing/>
        <w:rPr>
          <w:rFonts w:ascii="Times New Roman" w:hAnsi="Times New Roman"/>
          <w:sz w:val="22"/>
          <w:szCs w:val="22"/>
        </w:rPr>
      </w:pPr>
      <w:r w:rsidR="00277335">
        <w:rPr>
          <w:rFonts w:ascii="Times New Roman" w:hAnsi="Times New Roman"/>
          <w:sz w:val="22"/>
          <w:szCs w:val="22"/>
        </w:rPr>
        <w:t>poruší zákaz uzatvárať stávky na súťaže podľa § 94 ods. 3,</w:t>
      </w:r>
    </w:p>
    <w:p w:rsidR="0086145F">
      <w:pPr>
        <w:numPr>
          <w:numId w:val="62"/>
        </w:numPr>
        <w:bidi w:val="0"/>
        <w:ind w:left="1276" w:hanging="360"/>
        <w:contextualSpacing/>
        <w:rPr>
          <w:rFonts w:ascii="Times New Roman" w:hAnsi="Times New Roman"/>
          <w:sz w:val="22"/>
          <w:szCs w:val="22"/>
        </w:rPr>
      </w:pPr>
      <w:r w:rsidR="00277335">
        <w:rPr>
          <w:rFonts w:ascii="Times New Roman" w:hAnsi="Times New Roman"/>
          <w:sz w:val="22"/>
          <w:szCs w:val="22"/>
        </w:rPr>
        <w:t>neposkytne hlavnému kontrolórovi športu súčinnosť podľa § 14 ods. 6,</w:t>
      </w:r>
    </w:p>
    <w:p w:rsidR="0086145F">
      <w:pPr>
        <w:numPr>
          <w:numId w:val="62"/>
        </w:numPr>
        <w:bidi w:val="0"/>
        <w:ind w:left="1276" w:hanging="360"/>
        <w:contextualSpacing/>
        <w:rPr>
          <w:rFonts w:ascii="Times New Roman" w:hAnsi="Times New Roman"/>
          <w:sz w:val="22"/>
          <w:szCs w:val="22"/>
        </w:rPr>
      </w:pPr>
      <w:r w:rsidR="00277335">
        <w:rPr>
          <w:rFonts w:ascii="Times New Roman" w:hAnsi="Times New Roman"/>
          <w:sz w:val="22"/>
          <w:szCs w:val="22"/>
        </w:rPr>
        <w:t>neumožní vstup hlavného kontrolóra športu na pozemky, do budov a iných priestorov športovej organizácie podľa § 61 ods. 4,</w:t>
      </w:r>
    </w:p>
    <w:p w:rsidR="0086145F">
      <w:pPr>
        <w:numPr>
          <w:numId w:val="62"/>
        </w:numPr>
        <w:bidi w:val="0"/>
        <w:ind w:left="1276" w:hanging="360"/>
        <w:contextualSpacing/>
        <w:rPr>
          <w:rFonts w:ascii="Times New Roman" w:hAnsi="Times New Roman"/>
          <w:sz w:val="22"/>
          <w:szCs w:val="22"/>
        </w:rPr>
      </w:pPr>
      <w:r w:rsidR="00277335">
        <w:rPr>
          <w:rFonts w:ascii="Times New Roman" w:hAnsi="Times New Roman"/>
          <w:sz w:val="22"/>
          <w:szCs w:val="22"/>
        </w:rPr>
        <w:t>odmietne preukázať totožnosť podľa § 61 ods. 4.</w:t>
      </w:r>
    </w:p>
    <w:p w:rsidR="0086145F">
      <w:pPr>
        <w:numPr>
          <w:numId w:val="155"/>
        </w:numPr>
        <w:bidi w:val="0"/>
        <w:ind w:left="570" w:hanging="360"/>
        <w:contextualSpacing/>
        <w:rPr>
          <w:rFonts w:ascii="Times New Roman" w:hAnsi="Times New Roman"/>
          <w:sz w:val="22"/>
          <w:szCs w:val="22"/>
        </w:rPr>
      </w:pPr>
      <w:r w:rsidR="00277335">
        <w:rPr>
          <w:rFonts w:ascii="Times New Roman" w:hAnsi="Times New Roman"/>
          <w:sz w:val="22"/>
          <w:szCs w:val="22"/>
        </w:rPr>
        <w:t>Fyzická osoba sa dopustí priestupku, ak</w:t>
      </w:r>
    </w:p>
    <w:p w:rsidR="0086145F">
      <w:pPr>
        <w:numPr>
          <w:numId w:val="52"/>
        </w:numPr>
        <w:bidi w:val="0"/>
        <w:ind w:left="1276" w:hanging="360"/>
        <w:contextualSpacing/>
        <w:rPr>
          <w:rFonts w:ascii="Times New Roman" w:hAnsi="Times New Roman"/>
          <w:sz w:val="22"/>
          <w:szCs w:val="22"/>
        </w:rPr>
      </w:pPr>
      <w:r w:rsidR="00277335">
        <w:rPr>
          <w:rFonts w:ascii="Times New Roman" w:hAnsi="Times New Roman"/>
          <w:sz w:val="22"/>
          <w:szCs w:val="22"/>
        </w:rPr>
        <w:t>vykonáva činnosť športového odborníka bez zápisu do príslušného registra podľa § 6 ods. 2,</w:t>
      </w:r>
    </w:p>
    <w:p w:rsidR="0086145F">
      <w:pPr>
        <w:numPr>
          <w:numId w:val="52"/>
        </w:numPr>
        <w:bidi w:val="0"/>
        <w:ind w:left="1276" w:hanging="360"/>
        <w:contextualSpacing/>
        <w:rPr>
          <w:rFonts w:ascii="Times New Roman" w:hAnsi="Times New Roman"/>
          <w:sz w:val="22"/>
          <w:szCs w:val="22"/>
        </w:rPr>
      </w:pPr>
      <w:r w:rsidR="00277335">
        <w:rPr>
          <w:rFonts w:ascii="Times New Roman" w:hAnsi="Times New Roman"/>
          <w:sz w:val="22"/>
          <w:szCs w:val="22"/>
        </w:rPr>
        <w:t>má kontrolu alebo vplyv v dvoch alebo viacerých športových kluboch, ktorých družstvá dospelých alebo dospelí jednotlivci pôsobia v tej istej súťaži, a to bez ohľadu na dĺžku trvania tohto stavu podľa § 15 ods. 6,</w:t>
      </w:r>
    </w:p>
    <w:p w:rsidR="0086145F">
      <w:pPr>
        <w:numPr>
          <w:numId w:val="52"/>
        </w:numPr>
        <w:bidi w:val="0"/>
        <w:ind w:left="1276" w:hanging="360"/>
        <w:contextualSpacing/>
        <w:rPr>
          <w:rFonts w:ascii="Times New Roman" w:hAnsi="Times New Roman"/>
          <w:sz w:val="22"/>
          <w:szCs w:val="22"/>
        </w:rPr>
      </w:pPr>
      <w:r w:rsidR="00277335">
        <w:rPr>
          <w:rFonts w:ascii="Times New Roman" w:hAnsi="Times New Roman"/>
          <w:sz w:val="22"/>
          <w:szCs w:val="22"/>
        </w:rPr>
        <w:t>neuvedie ako nezávislý pozorovateľ svoje zistenia o príprave, priebehu a výsledku volieb v písomnej správe alebo bezodkladne neupozorní volebnú komisiu a kontrolóra podľa § 23 ods. 3,</w:t>
      </w:r>
    </w:p>
    <w:p w:rsidR="0086145F">
      <w:pPr>
        <w:numPr>
          <w:numId w:val="52"/>
        </w:numPr>
        <w:bidi w:val="0"/>
        <w:ind w:left="1276" w:hanging="360"/>
        <w:contextualSpacing/>
        <w:rPr>
          <w:rFonts w:ascii="Times New Roman" w:hAnsi="Times New Roman"/>
          <w:sz w:val="22"/>
          <w:szCs w:val="22"/>
        </w:rPr>
      </w:pPr>
      <w:r w:rsidR="00277335">
        <w:rPr>
          <w:rFonts w:ascii="Times New Roman" w:hAnsi="Times New Roman"/>
          <w:sz w:val="22"/>
          <w:szCs w:val="22"/>
        </w:rPr>
        <w:t>používa olympijskú alebo paralympijskú symboliku v rozpore s § 25 ods. 5, § 26 ods. 4 alebo § 27,</w:t>
      </w:r>
    </w:p>
    <w:p w:rsidR="0086145F">
      <w:pPr>
        <w:numPr>
          <w:numId w:val="52"/>
        </w:numPr>
        <w:bidi w:val="0"/>
        <w:ind w:left="1276" w:hanging="360"/>
        <w:contextualSpacing/>
        <w:rPr>
          <w:rFonts w:ascii="Times New Roman" w:hAnsi="Times New Roman"/>
          <w:sz w:val="22"/>
          <w:szCs w:val="22"/>
        </w:rPr>
      </w:pPr>
      <w:r w:rsidR="00277335">
        <w:rPr>
          <w:rFonts w:ascii="Times New Roman" w:hAnsi="Times New Roman"/>
          <w:sz w:val="22"/>
          <w:szCs w:val="22"/>
        </w:rPr>
        <w:t>nepoukáže solidárny príspevok podľa § 30 ods. 3 ako osoba, ktorá je prijímateľom odmeny podľa § 30 ods. 1,</w:t>
      </w:r>
    </w:p>
    <w:p w:rsidR="0086145F">
      <w:pPr>
        <w:numPr>
          <w:numId w:val="52"/>
        </w:numPr>
        <w:bidi w:val="0"/>
        <w:ind w:left="1276" w:hanging="360"/>
        <w:contextualSpacing/>
        <w:rPr>
          <w:rFonts w:ascii="Times New Roman" w:hAnsi="Times New Roman"/>
          <w:sz w:val="22"/>
          <w:szCs w:val="22"/>
        </w:rPr>
      </w:pPr>
      <w:r w:rsidR="00277335">
        <w:rPr>
          <w:rFonts w:ascii="Times New Roman" w:hAnsi="Times New Roman"/>
          <w:sz w:val="22"/>
          <w:szCs w:val="22"/>
        </w:rPr>
        <w:t>uvedie pri preukazovaní spôsobilosti prijímateľa verejných prostriedkov nepravdivé alebo neúplné údaje podľa § 66 ods. 2 ako uchádzač o verejné prostriedky na športovú činnosť,</w:t>
      </w:r>
    </w:p>
    <w:p w:rsidR="0086145F">
      <w:pPr>
        <w:numPr>
          <w:numId w:val="52"/>
        </w:numPr>
        <w:bidi w:val="0"/>
        <w:ind w:left="1276" w:hanging="360"/>
        <w:contextualSpacing/>
        <w:rPr>
          <w:rFonts w:ascii="Times New Roman" w:hAnsi="Times New Roman"/>
          <w:sz w:val="22"/>
          <w:szCs w:val="22"/>
        </w:rPr>
      </w:pPr>
      <w:r w:rsidR="00277335">
        <w:rPr>
          <w:rFonts w:ascii="Times New Roman" w:hAnsi="Times New Roman"/>
          <w:sz w:val="22"/>
          <w:szCs w:val="22"/>
        </w:rPr>
        <w:t>neoprávnene vyrobí, prevezie, dá prepraviť, prechováva, ponúka, predá, inému poskytne alebo podá látku s anabolickým alebo iným hormonálnym účinkom, uvedenú v zozname zakázaných látok a zakázaných metód, na iný ako liečebný účel,</w:t>
      </w:r>
    </w:p>
    <w:p w:rsidR="0086145F">
      <w:pPr>
        <w:numPr>
          <w:numId w:val="52"/>
        </w:numPr>
        <w:bidi w:val="0"/>
        <w:ind w:left="1276" w:hanging="360"/>
        <w:contextualSpacing/>
        <w:rPr>
          <w:rFonts w:ascii="Times New Roman" w:hAnsi="Times New Roman"/>
          <w:sz w:val="22"/>
          <w:szCs w:val="22"/>
        </w:rPr>
      </w:pPr>
      <w:r w:rsidR="00277335">
        <w:rPr>
          <w:rFonts w:ascii="Times New Roman" w:hAnsi="Times New Roman"/>
          <w:sz w:val="22"/>
          <w:szCs w:val="22"/>
        </w:rPr>
        <w:t>použije voči inému metódu spočívajúcu v zvyšovaní prenosu kyslíka v ľudskom organizme alebo metódu génového dopingu, uvedenú v zozname zakázaných látok a zakázaných metód, na iný ako liečebný účel alebo</w:t>
      </w:r>
    </w:p>
    <w:p w:rsidR="0086145F">
      <w:pPr>
        <w:numPr>
          <w:numId w:val="52"/>
        </w:numPr>
        <w:bidi w:val="0"/>
        <w:ind w:left="1276" w:hanging="360"/>
        <w:contextualSpacing/>
        <w:rPr>
          <w:rFonts w:ascii="Times New Roman" w:hAnsi="Times New Roman"/>
          <w:sz w:val="22"/>
          <w:szCs w:val="22"/>
        </w:rPr>
      </w:pPr>
      <w:r w:rsidR="00277335">
        <w:rPr>
          <w:rFonts w:ascii="Times New Roman" w:hAnsi="Times New Roman"/>
          <w:sz w:val="22"/>
          <w:szCs w:val="22"/>
        </w:rPr>
        <w:t>sprostredkuje činnosť podľa písmen g) alebo h),</w:t>
      </w:r>
    </w:p>
    <w:p w:rsidR="0086145F">
      <w:pPr>
        <w:numPr>
          <w:numId w:val="52"/>
        </w:numPr>
        <w:bidi w:val="0"/>
        <w:ind w:left="1276" w:hanging="360"/>
        <w:contextualSpacing/>
        <w:rPr>
          <w:rFonts w:ascii="Times New Roman" w:hAnsi="Times New Roman"/>
          <w:sz w:val="22"/>
          <w:szCs w:val="22"/>
        </w:rPr>
      </w:pPr>
      <w:r w:rsidR="00277335">
        <w:rPr>
          <w:rFonts w:ascii="Times New Roman" w:hAnsi="Times New Roman"/>
          <w:sz w:val="22"/>
          <w:szCs w:val="22"/>
        </w:rPr>
        <w:t>neinformuje národný športový zväz o akomkoľvek podozrení alebo zistení, že priebeh alebo výsledky súťaže sú manipulované podľa § 94 ods. 1.</w:t>
      </w:r>
    </w:p>
    <w:p w:rsidR="0086145F">
      <w:pPr>
        <w:numPr>
          <w:numId w:val="155"/>
        </w:numPr>
        <w:bidi w:val="0"/>
        <w:ind w:left="570" w:hanging="360"/>
        <w:contextualSpacing/>
        <w:rPr>
          <w:rFonts w:ascii="Times New Roman" w:hAnsi="Times New Roman"/>
          <w:sz w:val="22"/>
          <w:szCs w:val="22"/>
        </w:rPr>
      </w:pPr>
      <w:r w:rsidR="00277335">
        <w:rPr>
          <w:rFonts w:ascii="Times New Roman" w:hAnsi="Times New Roman"/>
          <w:sz w:val="22"/>
          <w:szCs w:val="22"/>
        </w:rPr>
        <w:t xml:space="preserve">Kontrolór sa dopustí priestupku, ak </w:t>
      </w:r>
    </w:p>
    <w:p w:rsidR="0086145F">
      <w:pPr>
        <w:numPr>
          <w:numId w:val="148"/>
        </w:numPr>
        <w:bidi w:val="0"/>
        <w:ind w:left="1276" w:hanging="360"/>
        <w:contextualSpacing/>
        <w:rPr>
          <w:rFonts w:ascii="Times New Roman" w:hAnsi="Times New Roman"/>
          <w:sz w:val="22"/>
          <w:szCs w:val="22"/>
        </w:rPr>
      </w:pPr>
      <w:r w:rsidR="00277335">
        <w:rPr>
          <w:rFonts w:ascii="Times New Roman" w:hAnsi="Times New Roman"/>
          <w:sz w:val="22"/>
          <w:szCs w:val="22"/>
        </w:rPr>
        <w:t>nevykoná kontrolnú činnosť podľa § 14 ods. 1 písm. b) až e),</w:t>
      </w:r>
    </w:p>
    <w:p w:rsidR="0086145F">
      <w:pPr>
        <w:numPr>
          <w:numId w:val="148"/>
        </w:numPr>
        <w:bidi w:val="0"/>
        <w:ind w:left="1276" w:hanging="360"/>
        <w:contextualSpacing/>
        <w:rPr>
          <w:rFonts w:ascii="Times New Roman" w:hAnsi="Times New Roman"/>
          <w:sz w:val="22"/>
          <w:szCs w:val="22"/>
        </w:rPr>
      </w:pPr>
      <w:r w:rsidR="00277335">
        <w:rPr>
          <w:rFonts w:ascii="Times New Roman" w:hAnsi="Times New Roman"/>
          <w:sz w:val="22"/>
          <w:szCs w:val="22"/>
        </w:rPr>
        <w:t>nevypracuje správu podľa § 14 ods. 9,</w:t>
      </w:r>
    </w:p>
    <w:p w:rsidR="0086145F">
      <w:pPr>
        <w:numPr>
          <w:numId w:val="148"/>
        </w:numPr>
        <w:bidi w:val="0"/>
        <w:ind w:left="1276" w:hanging="360"/>
        <w:contextualSpacing/>
        <w:rPr>
          <w:rFonts w:ascii="Times New Roman" w:hAnsi="Times New Roman"/>
          <w:sz w:val="22"/>
          <w:szCs w:val="22"/>
        </w:rPr>
      </w:pPr>
      <w:r w:rsidR="00277335">
        <w:rPr>
          <w:rFonts w:ascii="Times New Roman" w:hAnsi="Times New Roman"/>
          <w:sz w:val="22"/>
          <w:szCs w:val="22"/>
        </w:rPr>
        <w:t>nezašle bezodkladne správu o kontrolnej činnosti podľa § 14 ods. 9,</w:t>
      </w:r>
    </w:p>
    <w:p w:rsidR="0086145F">
      <w:pPr>
        <w:numPr>
          <w:numId w:val="148"/>
        </w:numPr>
        <w:bidi w:val="0"/>
        <w:ind w:left="1276" w:hanging="360"/>
        <w:contextualSpacing/>
        <w:rPr>
          <w:rFonts w:ascii="Times New Roman" w:hAnsi="Times New Roman"/>
          <w:sz w:val="22"/>
          <w:szCs w:val="22"/>
        </w:rPr>
      </w:pPr>
      <w:r w:rsidR="00277335">
        <w:rPr>
          <w:rFonts w:ascii="Times New Roman" w:hAnsi="Times New Roman"/>
          <w:sz w:val="22"/>
          <w:szCs w:val="22"/>
        </w:rPr>
        <w:t>nesplní niektorú z povinností podľa § 13 ods. 3 písm. b) až e),</w:t>
      </w:r>
    </w:p>
    <w:p w:rsidR="0086145F">
      <w:pPr>
        <w:numPr>
          <w:numId w:val="148"/>
        </w:numPr>
        <w:bidi w:val="0"/>
        <w:ind w:left="1276" w:hanging="360"/>
        <w:rPr>
          <w:rFonts w:ascii="Times New Roman" w:hAnsi="Times New Roman"/>
          <w:sz w:val="22"/>
          <w:szCs w:val="22"/>
        </w:rPr>
      </w:pPr>
      <w:r w:rsidR="00277335">
        <w:rPr>
          <w:rFonts w:ascii="Times New Roman" w:hAnsi="Times New Roman"/>
          <w:sz w:val="22"/>
          <w:szCs w:val="22"/>
        </w:rPr>
        <w:t xml:space="preserve">vykonáva funkciu kontrolóra pri súčasnom výkone inej funkcie uvedenej v § 12 ods. 6,  a to bez ohľadu na dĺžku trvania tohto stavu, </w:t>
      </w:r>
    </w:p>
    <w:p w:rsidR="0086145F">
      <w:pPr>
        <w:numPr>
          <w:numId w:val="195"/>
        </w:numPr>
        <w:bidi w:val="0"/>
        <w:ind w:left="1276" w:hanging="360"/>
        <w:contextualSpacing/>
        <w:rPr>
          <w:rFonts w:ascii="Times New Roman" w:hAnsi="Times New Roman"/>
          <w:sz w:val="22"/>
          <w:szCs w:val="22"/>
        </w:rPr>
      </w:pPr>
      <w:r w:rsidR="00277335">
        <w:rPr>
          <w:rFonts w:ascii="Times New Roman" w:hAnsi="Times New Roman"/>
          <w:sz w:val="22"/>
          <w:szCs w:val="22"/>
        </w:rPr>
        <w:t>písomne nepotvrdí prevzatie podkladov alebo nevráti podklady bezodkladne tomu, od koho sa vyžiadali, ak nie sú potrebné na ďalší výkon kontroly podľa § 14 ods. 3,</w:t>
      </w:r>
    </w:p>
    <w:p w:rsidR="0086145F">
      <w:pPr>
        <w:numPr>
          <w:numId w:val="155"/>
        </w:numPr>
        <w:bidi w:val="0"/>
        <w:ind w:left="570" w:hanging="360"/>
        <w:contextualSpacing/>
        <w:rPr>
          <w:rFonts w:ascii="Times New Roman" w:hAnsi="Times New Roman"/>
          <w:sz w:val="22"/>
          <w:szCs w:val="22"/>
        </w:rPr>
      </w:pPr>
      <w:r w:rsidR="00277335">
        <w:rPr>
          <w:rFonts w:ascii="Times New Roman" w:hAnsi="Times New Roman"/>
          <w:sz w:val="22"/>
          <w:szCs w:val="22"/>
        </w:rPr>
        <w:t xml:space="preserve">Za priestupok podľa odseku 3 písm. a), c), d), g) až i), odseku 4 písm. c) a g) </w:t>
      </w:r>
      <w:r w:rsidR="00277335">
        <w:rPr>
          <w:rFonts w:ascii="Times New Roman" w:hAnsi="Times New Roman"/>
          <w:sz w:val="22"/>
          <w:szCs w:val="22"/>
          <w:highlight w:val="white"/>
        </w:rPr>
        <w:t>možno uložiť pokutu od 50 eur do 1 000 eur.</w:t>
      </w:r>
    </w:p>
    <w:p w:rsidR="0086145F">
      <w:pPr>
        <w:numPr>
          <w:numId w:val="155"/>
        </w:numPr>
        <w:bidi w:val="0"/>
        <w:ind w:left="570" w:hanging="360"/>
        <w:contextualSpacing/>
        <w:rPr>
          <w:rFonts w:ascii="Times New Roman" w:hAnsi="Times New Roman"/>
          <w:sz w:val="22"/>
          <w:szCs w:val="22"/>
        </w:rPr>
      </w:pPr>
      <w:r w:rsidR="00277335">
        <w:rPr>
          <w:rFonts w:ascii="Times New Roman" w:hAnsi="Times New Roman"/>
          <w:sz w:val="22"/>
          <w:szCs w:val="22"/>
        </w:rPr>
        <w:t xml:space="preserve">Za priestupok podľa odseku 1 a odseku 2 písm. a) až d), f) až i), odseku 3 písm. e), f) a odseku 4 písm. a), b) a d) </w:t>
      </w:r>
      <w:r w:rsidR="00277335">
        <w:rPr>
          <w:rFonts w:ascii="Times New Roman" w:hAnsi="Times New Roman"/>
          <w:sz w:val="22"/>
          <w:szCs w:val="22"/>
          <w:highlight w:val="white"/>
        </w:rPr>
        <w:t>možno uložiť pokutu od 100 eur do 5 000 eur alebo zákaz činnosti až na dva roky.</w:t>
      </w:r>
      <w:r w:rsidR="00277335">
        <w:rPr>
          <w:rFonts w:ascii="Times New Roman" w:hAnsi="Times New Roman"/>
          <w:sz w:val="22"/>
          <w:szCs w:val="22"/>
        </w:rPr>
        <w:t xml:space="preserve"> </w:t>
      </w:r>
    </w:p>
    <w:p w:rsidR="0086145F">
      <w:pPr>
        <w:numPr>
          <w:numId w:val="155"/>
        </w:numPr>
        <w:bidi w:val="0"/>
        <w:ind w:left="570" w:hanging="360"/>
        <w:contextualSpacing/>
        <w:rPr>
          <w:rFonts w:ascii="Times New Roman" w:hAnsi="Times New Roman"/>
          <w:sz w:val="22"/>
          <w:szCs w:val="22"/>
        </w:rPr>
      </w:pPr>
      <w:r w:rsidR="00277335">
        <w:rPr>
          <w:rFonts w:ascii="Times New Roman" w:hAnsi="Times New Roman"/>
          <w:sz w:val="22"/>
          <w:szCs w:val="22"/>
        </w:rPr>
        <w:t xml:space="preserve">Za priestupok podľa odseku 2 písm. e), odseku 3 písm. b), j) a k) možno uložiť </w:t>
      </w:r>
      <w:r w:rsidR="00277335">
        <w:rPr>
          <w:rFonts w:ascii="Times New Roman" w:hAnsi="Times New Roman"/>
          <w:sz w:val="22"/>
          <w:szCs w:val="22"/>
          <w:highlight w:val="white"/>
        </w:rPr>
        <w:t>pokutu od 500 eur do 10 000 eur alebo zákaz činnosti až na päť rokov.</w:t>
      </w:r>
      <w:r w:rsidR="00277335">
        <w:rPr>
          <w:rFonts w:ascii="Times New Roman" w:hAnsi="Times New Roman"/>
          <w:sz w:val="22"/>
          <w:szCs w:val="22"/>
        </w:rPr>
        <w:t xml:space="preserve">  </w:t>
      </w:r>
    </w:p>
    <w:p w:rsidR="0086145F">
      <w:pPr>
        <w:bidi w:val="0"/>
        <w:jc w:val="left"/>
        <w:rPr>
          <w:rFonts w:ascii="Times New Roman" w:hAnsi="Times New Roman"/>
        </w:rPr>
      </w:pPr>
    </w:p>
    <w:p w:rsidR="0086145F">
      <w:pPr>
        <w:bidi w:val="0"/>
        <w:jc w:val="center"/>
        <w:rPr>
          <w:rFonts w:ascii="Times New Roman" w:hAnsi="Times New Roman"/>
        </w:rPr>
      </w:pPr>
      <w:r w:rsidR="00277335">
        <w:rPr>
          <w:rFonts w:ascii="Times New Roman" w:hAnsi="Times New Roman"/>
          <w:b/>
          <w:sz w:val="22"/>
          <w:szCs w:val="22"/>
          <w:highlight w:val="white"/>
        </w:rPr>
        <w:t>§ 97</w:t>
      </w:r>
    </w:p>
    <w:p w:rsidR="0086145F">
      <w:pPr>
        <w:bidi w:val="0"/>
        <w:jc w:val="center"/>
        <w:rPr>
          <w:rFonts w:ascii="Times New Roman" w:hAnsi="Times New Roman"/>
        </w:rPr>
      </w:pPr>
      <w:r w:rsidR="00277335">
        <w:rPr>
          <w:rFonts w:ascii="Times New Roman" w:hAnsi="Times New Roman"/>
          <w:b/>
          <w:sz w:val="22"/>
          <w:szCs w:val="22"/>
          <w:highlight w:val="white"/>
        </w:rPr>
        <w:t>Spoločné ustanovenia o priestupkoch a správnych deliktoch</w:t>
      </w:r>
    </w:p>
    <w:p w:rsidR="0086145F">
      <w:pPr>
        <w:bidi w:val="0"/>
        <w:rPr>
          <w:rFonts w:ascii="Times New Roman" w:hAnsi="Times New Roman"/>
        </w:rPr>
      </w:pPr>
    </w:p>
    <w:p w:rsidR="0086145F">
      <w:pPr>
        <w:numPr>
          <w:numId w:val="117"/>
        </w:numPr>
        <w:bidi w:val="0"/>
        <w:ind w:left="570" w:hanging="360"/>
        <w:rPr>
          <w:rFonts w:ascii="Times New Roman" w:hAnsi="Times New Roman"/>
          <w:sz w:val="22"/>
          <w:szCs w:val="22"/>
        </w:rPr>
      </w:pPr>
      <w:r w:rsidR="00277335">
        <w:rPr>
          <w:rFonts w:ascii="Times New Roman" w:hAnsi="Times New Roman"/>
          <w:sz w:val="22"/>
          <w:szCs w:val="22"/>
        </w:rPr>
        <w:t>Pri ukladaní sankcií za správne delikty podľa § 95 a 96 správny orgán prihliada na závažnosť, spôsob, dĺžku trvania a následky protiprávneho konania, na opakované porušenie právnej povinnosti a na to, že sa konaním porušili viaceré povinnosti.</w:t>
      </w:r>
    </w:p>
    <w:p w:rsidR="0086145F">
      <w:pPr>
        <w:numPr>
          <w:numId w:val="117"/>
        </w:numPr>
        <w:bidi w:val="0"/>
        <w:ind w:left="570" w:hanging="360"/>
        <w:contextualSpacing/>
        <w:rPr>
          <w:rFonts w:ascii="Times New Roman" w:hAnsi="Times New Roman"/>
          <w:sz w:val="22"/>
          <w:szCs w:val="22"/>
        </w:rPr>
      </w:pPr>
      <w:r w:rsidR="00277335">
        <w:rPr>
          <w:rFonts w:ascii="Times New Roman" w:hAnsi="Times New Roman"/>
          <w:sz w:val="22"/>
          <w:szCs w:val="22"/>
        </w:rPr>
        <w:t>Sankciu za správny delikt možno uložiť do jedného roka odo dňa, keď sa o porušení povinnosti správny orgán dozvedel, najneskôr však do troch rokov odo dňa, keď k porušeniu povinnosti došlo.</w:t>
      </w:r>
    </w:p>
    <w:p w:rsidR="0086145F">
      <w:pPr>
        <w:numPr>
          <w:numId w:val="117"/>
        </w:numPr>
        <w:bidi w:val="0"/>
        <w:ind w:left="570" w:hanging="360"/>
        <w:contextualSpacing/>
        <w:rPr>
          <w:rFonts w:ascii="Times New Roman" w:hAnsi="Times New Roman"/>
          <w:sz w:val="22"/>
          <w:szCs w:val="22"/>
        </w:rPr>
      </w:pPr>
      <w:r w:rsidR="00277335">
        <w:rPr>
          <w:rFonts w:ascii="Times New Roman" w:hAnsi="Times New Roman"/>
          <w:sz w:val="22"/>
          <w:szCs w:val="22"/>
        </w:rPr>
        <w:t>Ak je správnym deliktom alebo priestupkom porušenie povinnosti s následkom, ktorý je možné odstrániť alebo napraviť, sankciu je možné uložiť s podmienečným odkladom časti výkonu sankcie až do polovice výmery uloženej sankcie s určením lehoty na splnenie povinnosti, odstránenie následku alebo vykonanie určeného nápravného opatrenia. Ak fyzická osoba, ktorej bola taká sankcia uložená, v určenej lehote porušenie alebo následok odstráni alebo splní nápravné opatrenie, orgán, ktorý sankciu uložil, rozhodne o upustení od výkonu časti sankcie, ktorej výkon bol podmienečne odložený. Odstránenie protiprávneho stavu a vykonanie nápravných opatrení posudzuje správny orgán, ktorý vydal rozhodnutie.</w:t>
      </w:r>
    </w:p>
    <w:p w:rsidR="0086145F">
      <w:pPr>
        <w:numPr>
          <w:numId w:val="117"/>
        </w:numPr>
        <w:bidi w:val="0"/>
        <w:ind w:left="570" w:hanging="360"/>
        <w:contextualSpacing/>
        <w:rPr>
          <w:rFonts w:ascii="Times New Roman" w:hAnsi="Times New Roman"/>
          <w:sz w:val="22"/>
          <w:szCs w:val="22"/>
        </w:rPr>
      </w:pPr>
      <w:r w:rsidR="00277335">
        <w:rPr>
          <w:rFonts w:ascii="Times New Roman" w:hAnsi="Times New Roman"/>
          <w:sz w:val="22"/>
          <w:szCs w:val="22"/>
        </w:rPr>
        <w:t>Priestupky prejednáva a rozhoduje o nich okresný úrad v sídle kraja a správcom pohľadávky štátu z uložených sankcií je ministerstvo vnútra. Na priestupky a ich prejednanie sa vzťahuje všeobecný predpis o priestupkoch.</w:t>
      </w:r>
    </w:p>
    <w:p w:rsidR="0086145F">
      <w:pPr>
        <w:numPr>
          <w:numId w:val="117"/>
        </w:numPr>
        <w:bidi w:val="0"/>
        <w:ind w:left="570" w:hanging="360"/>
        <w:contextualSpacing/>
        <w:rPr>
          <w:rFonts w:ascii="Times New Roman" w:hAnsi="Times New Roman"/>
          <w:sz w:val="22"/>
          <w:szCs w:val="22"/>
        </w:rPr>
      </w:pPr>
      <w:r w:rsidR="00277335">
        <w:rPr>
          <w:rFonts w:ascii="Times New Roman" w:hAnsi="Times New Roman"/>
          <w:sz w:val="22"/>
          <w:szCs w:val="22"/>
        </w:rPr>
        <w:t xml:space="preserve">Správne delikty športovej organizácie, poskytovateľa verejných prostriedkov, športových klubov, športových zväzov prejednáva a rozhoduje o nich okresný úrad v sídle kraja. Správne delikty národného športového zväzu a národnej športovej organizácie  prejednáva a rozhoduje o nich ministerstvo školstva, ktoré je správcom pohľadávky štátu z uložených sankcií. </w:t>
      </w:r>
    </w:p>
    <w:p w:rsidR="0086145F">
      <w:pPr>
        <w:numPr>
          <w:numId w:val="117"/>
        </w:numPr>
        <w:bidi w:val="0"/>
        <w:ind w:left="570" w:hanging="360"/>
        <w:contextualSpacing/>
        <w:rPr>
          <w:rFonts w:ascii="Times New Roman" w:hAnsi="Times New Roman"/>
          <w:sz w:val="22"/>
          <w:szCs w:val="22"/>
        </w:rPr>
      </w:pPr>
      <w:r w:rsidR="00277335">
        <w:rPr>
          <w:rFonts w:ascii="Times New Roman" w:hAnsi="Times New Roman"/>
          <w:sz w:val="22"/>
          <w:szCs w:val="22"/>
        </w:rPr>
        <w:t>Ministerstvo školstva môže po začatí správneho konania za správny delikt podľa § 95 ods. 1 písm. b), c), f) až j), n) a o), § 95 ods. 2 písm. d), § 95 ods. 3 písm. c) až e), § 95 ods. 4 písm. c) až f) uložiť športovej organizácii predbežný zákaz uchádzať sa o poskytnutie verejných prostriedkov.</w:t>
      </w:r>
    </w:p>
    <w:p w:rsidR="0086145F">
      <w:pPr>
        <w:numPr>
          <w:numId w:val="117"/>
        </w:numPr>
        <w:bidi w:val="0"/>
        <w:ind w:left="570" w:hanging="360"/>
        <w:contextualSpacing/>
        <w:rPr>
          <w:rFonts w:ascii="Times New Roman" w:hAnsi="Times New Roman"/>
          <w:sz w:val="22"/>
          <w:szCs w:val="22"/>
        </w:rPr>
      </w:pPr>
      <w:r w:rsidR="00277335">
        <w:rPr>
          <w:rFonts w:ascii="Times New Roman" w:hAnsi="Times New Roman"/>
          <w:sz w:val="22"/>
          <w:szCs w:val="22"/>
        </w:rPr>
        <w:t>Osoba právoplatne postihnutá za správny delikt alebo priestupok stráca spôsobilosť prijímateľa verejných prostriedkov až do vykonania uloženej sankcie alebo opatrenia.</w:t>
      </w:r>
    </w:p>
    <w:p w:rsidR="0086145F">
      <w:pPr>
        <w:numPr>
          <w:numId w:val="117"/>
        </w:numPr>
        <w:bidi w:val="0"/>
        <w:ind w:left="570" w:hanging="360"/>
        <w:contextualSpacing/>
        <w:rPr>
          <w:rFonts w:ascii="Times New Roman" w:hAnsi="Times New Roman"/>
          <w:sz w:val="22"/>
          <w:szCs w:val="22"/>
        </w:rPr>
      </w:pPr>
      <w:r w:rsidR="00277335">
        <w:rPr>
          <w:rFonts w:ascii="Times New Roman" w:hAnsi="Times New Roman"/>
          <w:sz w:val="22"/>
          <w:szCs w:val="22"/>
        </w:rPr>
        <w:t>Ak bola rozhodnutím o správnom delikte alebo priestupok uložená osobe, ktorá sa dopustila správneho deliktu, povinnosť nahradiť škodu, spôsobilosť prijímateľa verejných prostriedkov sa neobnoví skôr ako bola škoda nahradená alebo bola dohodnutá jej úhrada v splátkach, ktorú dohodu povinná osoba dodržiava. To platí aj v prípade, ak bola uložená iná povinnosť.</w:t>
      </w:r>
    </w:p>
    <w:p w:rsidR="0086145F">
      <w:pPr>
        <w:numPr>
          <w:numId w:val="117"/>
        </w:numPr>
        <w:bidi w:val="0"/>
        <w:ind w:left="570" w:hanging="360"/>
        <w:contextualSpacing/>
        <w:rPr>
          <w:rFonts w:ascii="Times New Roman" w:hAnsi="Times New Roman"/>
          <w:sz w:val="22"/>
          <w:szCs w:val="22"/>
        </w:rPr>
      </w:pPr>
      <w:r w:rsidR="00277335">
        <w:rPr>
          <w:rFonts w:ascii="Times New Roman" w:hAnsi="Times New Roman"/>
          <w:sz w:val="22"/>
          <w:szCs w:val="22"/>
        </w:rPr>
        <w:t xml:space="preserve">Strata spôsobilosti prijímateľa verejných prostriedkov nastáva právoplatnosťou rozhodnutia, ak správny orgán nerozhodne o strate spôsobilosti predbežným opatrením skôr.  </w:t>
      </w:r>
    </w:p>
    <w:p w:rsidR="0086145F">
      <w:pPr>
        <w:numPr>
          <w:numId w:val="117"/>
        </w:numPr>
        <w:bidi w:val="0"/>
        <w:ind w:left="570" w:hanging="435"/>
        <w:contextualSpacing/>
        <w:rPr>
          <w:rFonts w:ascii="Times New Roman" w:hAnsi="Times New Roman"/>
          <w:sz w:val="22"/>
          <w:szCs w:val="22"/>
        </w:rPr>
      </w:pPr>
      <w:r w:rsidR="00277335">
        <w:rPr>
          <w:rFonts w:ascii="Times New Roman" w:hAnsi="Times New Roman"/>
          <w:sz w:val="22"/>
          <w:szCs w:val="22"/>
        </w:rPr>
        <w:t>Ministerstvo školstva môže za správny delikt podľa § 95 ods. 1 písm. b), c), f) až j), n) a o), § 95 ods. 2 písm. d), § 95 ods. 3 písm. c) až e), § 95 ods. 4 písm. c) až f)  uložiť aj zákaz uchádzať sa o poskytnutie verejných prostriedkov až na päť rokov.</w:t>
      </w:r>
    </w:p>
    <w:p w:rsidR="0086145F">
      <w:pPr>
        <w:numPr>
          <w:numId w:val="117"/>
        </w:numPr>
        <w:bidi w:val="0"/>
        <w:ind w:left="570" w:hanging="435"/>
        <w:contextualSpacing/>
        <w:rPr>
          <w:rFonts w:ascii="Times New Roman" w:hAnsi="Times New Roman"/>
          <w:sz w:val="22"/>
          <w:szCs w:val="22"/>
        </w:rPr>
      </w:pPr>
      <w:r w:rsidR="00277335">
        <w:rPr>
          <w:rFonts w:ascii="Times New Roman" w:hAnsi="Times New Roman"/>
          <w:sz w:val="22"/>
          <w:szCs w:val="22"/>
        </w:rPr>
        <w:t>Okresný úrad v sídle kraja oznamuje ministerstvu školstva dátum, kedy rozhodnutie o správnom delikte podľa § 95 a rozhodnutie o priestupku podľa § 96 nadobudlo právoplatnosť.</w:t>
      </w:r>
    </w:p>
    <w:p w:rsidR="0086145F">
      <w:pPr>
        <w:numPr>
          <w:numId w:val="117"/>
        </w:numPr>
        <w:bidi w:val="0"/>
        <w:ind w:left="570" w:hanging="435"/>
        <w:contextualSpacing/>
        <w:rPr>
          <w:rFonts w:ascii="Times New Roman" w:hAnsi="Times New Roman"/>
          <w:sz w:val="22"/>
          <w:szCs w:val="22"/>
        </w:rPr>
      </w:pPr>
      <w:r w:rsidR="00277335">
        <w:rPr>
          <w:rFonts w:ascii="Times New Roman" w:hAnsi="Times New Roman"/>
          <w:sz w:val="22"/>
          <w:szCs w:val="22"/>
        </w:rPr>
        <w:t>Pokuty podľa § 95 a § 96 sú príjmom štátneho rozpočtu.</w:t>
      </w:r>
    </w:p>
    <w:p w:rsidR="0086145F">
      <w:pPr>
        <w:bidi w:val="0"/>
        <w:rPr>
          <w:rFonts w:ascii="Times New Roman" w:hAnsi="Times New Roman"/>
        </w:rPr>
      </w:pPr>
    </w:p>
    <w:p w:rsidR="0086145F">
      <w:pPr>
        <w:bidi w:val="0"/>
        <w:jc w:val="center"/>
        <w:rPr>
          <w:rFonts w:ascii="Times New Roman" w:hAnsi="Times New Roman"/>
        </w:rPr>
      </w:pPr>
      <w:r w:rsidR="00277335">
        <w:rPr>
          <w:rFonts w:ascii="Times New Roman" w:hAnsi="Times New Roman"/>
          <w:b/>
          <w:sz w:val="22"/>
          <w:szCs w:val="22"/>
          <w:highlight w:val="white"/>
        </w:rPr>
        <w:t>§ 98</w:t>
      </w:r>
    </w:p>
    <w:p w:rsidR="0086145F">
      <w:pPr>
        <w:bidi w:val="0"/>
        <w:jc w:val="center"/>
        <w:rPr>
          <w:rFonts w:ascii="Times New Roman" w:hAnsi="Times New Roman"/>
        </w:rPr>
      </w:pPr>
      <w:r w:rsidR="00277335">
        <w:rPr>
          <w:rFonts w:ascii="Times New Roman" w:hAnsi="Times New Roman"/>
          <w:b/>
          <w:sz w:val="22"/>
          <w:szCs w:val="22"/>
          <w:highlight w:val="white"/>
        </w:rPr>
        <w:t>Závažné porušenie povinnosti</w:t>
      </w:r>
    </w:p>
    <w:p w:rsidR="0086145F">
      <w:pPr>
        <w:bidi w:val="0"/>
        <w:rPr>
          <w:rFonts w:ascii="Times New Roman" w:hAnsi="Times New Roman"/>
        </w:rPr>
      </w:pPr>
    </w:p>
    <w:p w:rsidR="0086145F">
      <w:pPr>
        <w:numPr>
          <w:numId w:val="80"/>
        </w:numPr>
        <w:bidi w:val="0"/>
        <w:ind w:left="570" w:hanging="360"/>
        <w:contextualSpacing/>
        <w:rPr>
          <w:rFonts w:ascii="Times New Roman" w:hAnsi="Times New Roman"/>
          <w:sz w:val="22"/>
          <w:szCs w:val="22"/>
        </w:rPr>
      </w:pPr>
      <w:r w:rsidR="00277335">
        <w:rPr>
          <w:rFonts w:ascii="Times New Roman" w:hAnsi="Times New Roman"/>
          <w:sz w:val="22"/>
          <w:szCs w:val="22"/>
        </w:rPr>
        <w:t>Za závažné porušenie povinnosti sa považuje spáchanie správneho deliktu podľa § 95 ods. 1 písm. b), c), f) až j), n) a o), § 95 ods. 2 písm. d), § 95 ods. 3 písm. c) až e), § 95 ods. 4 písm. c) až f) alebo spáchanie priestupku podľa § 96 ods. 1, § 96 ods. 2 písm. d) až i), § 96 ods. 3 písm. b), e), f), j) až m) alebo § 96 ods. 4 písm. a), b), d), f) a g).</w:t>
      </w:r>
    </w:p>
    <w:p w:rsidR="0086145F">
      <w:pPr>
        <w:numPr>
          <w:numId w:val="80"/>
        </w:numPr>
        <w:bidi w:val="0"/>
        <w:ind w:left="570" w:hanging="360"/>
        <w:contextualSpacing/>
        <w:rPr>
          <w:rFonts w:ascii="Times New Roman" w:hAnsi="Times New Roman"/>
          <w:sz w:val="22"/>
          <w:szCs w:val="22"/>
        </w:rPr>
      </w:pPr>
      <w:r w:rsidR="00277335">
        <w:rPr>
          <w:rFonts w:ascii="Times New Roman" w:hAnsi="Times New Roman"/>
          <w:sz w:val="22"/>
          <w:szCs w:val="22"/>
        </w:rPr>
        <w:t>Za priestupok alebo správny delikt, ktorý sa považuje za závažné porušenie povinnosti, spáchaný v lehote do jedného roka odo dňa nadobudnutia právoplatnosti rozhodnutia o postihu za priestupok alebo správny delikt, ktorý predstavuje závažné porušenie povinností, možno uložiť sankciu až do výšky dvojnásobku hornej hranice ustanovenej podľa § 95 a § 96</w:t>
      </w:r>
      <w:r w:rsidR="00277335">
        <w:rPr>
          <w:rFonts w:ascii="Times New Roman" w:hAnsi="Times New Roman"/>
          <w:sz w:val="22"/>
          <w:szCs w:val="22"/>
          <w:highlight w:val="white"/>
        </w:rPr>
        <w:t>.</w:t>
      </w:r>
    </w:p>
    <w:p w:rsidR="0086145F">
      <w:pPr>
        <w:bidi w:val="0"/>
        <w:jc w:val="left"/>
        <w:rPr>
          <w:rFonts w:ascii="Times New Roman" w:hAnsi="Times New Roman"/>
        </w:rPr>
      </w:pPr>
    </w:p>
    <w:p w:rsidR="0086145F">
      <w:pPr>
        <w:pStyle w:val="Heading2"/>
        <w:bidi w:val="0"/>
        <w:rPr>
          <w:rFonts w:ascii="Times New Roman" w:hAnsi="Times New Roman"/>
        </w:rPr>
      </w:pPr>
      <w:bookmarkStart w:id="196" w:name="h.2lfnejv" w:colFirst="0" w:colLast="0"/>
      <w:bookmarkEnd w:id="196"/>
      <w:r w:rsidR="00277335">
        <w:rPr>
          <w:rFonts w:ascii="Times New Roman" w:hAnsi="Times New Roman"/>
          <w:sz w:val="22"/>
          <w:szCs w:val="22"/>
        </w:rPr>
        <w:t>DESIATA ČASŤ</w:t>
      </w:r>
    </w:p>
    <w:p w:rsidR="0086145F">
      <w:pPr>
        <w:pStyle w:val="Heading2"/>
        <w:bidi w:val="0"/>
        <w:rPr>
          <w:rFonts w:ascii="Times New Roman" w:hAnsi="Times New Roman"/>
        </w:rPr>
      </w:pPr>
      <w:bookmarkStart w:id="197" w:name="h.10kxoro" w:colFirst="0" w:colLast="0"/>
      <w:bookmarkEnd w:id="197"/>
      <w:r w:rsidR="00277335">
        <w:rPr>
          <w:rFonts w:ascii="Times New Roman" w:hAnsi="Times New Roman"/>
          <w:sz w:val="22"/>
          <w:szCs w:val="22"/>
        </w:rPr>
        <w:t>SPOLOČNÉ, PRECHODNÉ A ZRUŠOVACIE USTANOVENIA</w:t>
      </w:r>
    </w:p>
    <w:p w:rsidR="0086145F">
      <w:pPr>
        <w:pStyle w:val="Heading4"/>
        <w:bidi w:val="0"/>
        <w:jc w:val="left"/>
        <w:rPr>
          <w:rFonts w:ascii="Times New Roman" w:hAnsi="Times New Roman"/>
        </w:rPr>
      </w:pPr>
      <w:bookmarkStart w:id="198" w:name="h.3kkl7fh" w:colFirst="0" w:colLast="0"/>
      <w:bookmarkEnd w:id="198"/>
    </w:p>
    <w:p w:rsidR="0086145F">
      <w:pPr>
        <w:bidi w:val="0"/>
        <w:jc w:val="center"/>
        <w:rPr>
          <w:rFonts w:ascii="Times New Roman" w:hAnsi="Times New Roman"/>
        </w:rPr>
      </w:pPr>
      <w:r w:rsidR="00277335">
        <w:rPr>
          <w:rFonts w:ascii="Times New Roman" w:hAnsi="Times New Roman"/>
          <w:b/>
          <w:sz w:val="22"/>
          <w:szCs w:val="22"/>
        </w:rPr>
        <w:t>Spoločné ustanovenia</w:t>
      </w:r>
    </w:p>
    <w:p w:rsidR="0086145F">
      <w:pPr>
        <w:pStyle w:val="Heading4"/>
        <w:bidi w:val="0"/>
        <w:rPr>
          <w:rFonts w:ascii="Times New Roman" w:hAnsi="Times New Roman"/>
        </w:rPr>
      </w:pPr>
      <w:bookmarkStart w:id="199" w:name="h.1zpvhna" w:colFirst="0" w:colLast="0"/>
      <w:bookmarkEnd w:id="199"/>
    </w:p>
    <w:p w:rsidR="0086145F">
      <w:pPr>
        <w:pStyle w:val="Heading4"/>
        <w:bidi w:val="0"/>
        <w:rPr>
          <w:rFonts w:ascii="Times New Roman" w:hAnsi="Times New Roman"/>
        </w:rPr>
      </w:pPr>
      <w:bookmarkStart w:id="200" w:name="h.4jpj0b3" w:colFirst="0" w:colLast="0"/>
      <w:bookmarkEnd w:id="200"/>
      <w:r w:rsidR="00277335">
        <w:rPr>
          <w:rFonts w:ascii="Times New Roman" w:hAnsi="Times New Roman"/>
          <w:sz w:val="22"/>
          <w:szCs w:val="22"/>
        </w:rPr>
        <w:t>§ 99</w:t>
      </w:r>
    </w:p>
    <w:p w:rsidR="0086145F">
      <w:pPr>
        <w:bidi w:val="0"/>
        <w:jc w:val="center"/>
        <w:rPr>
          <w:rFonts w:ascii="Times New Roman" w:hAnsi="Times New Roman"/>
        </w:rPr>
      </w:pPr>
    </w:p>
    <w:p w:rsidR="0086145F">
      <w:pPr>
        <w:numPr>
          <w:numId w:val="50"/>
        </w:numPr>
        <w:bidi w:val="0"/>
        <w:ind w:left="570" w:hanging="360"/>
        <w:rPr>
          <w:rFonts w:ascii="Times New Roman" w:hAnsi="Times New Roman"/>
          <w:sz w:val="22"/>
          <w:szCs w:val="22"/>
        </w:rPr>
      </w:pPr>
      <w:r w:rsidR="00277335">
        <w:rPr>
          <w:rFonts w:ascii="Times New Roman" w:hAnsi="Times New Roman"/>
          <w:sz w:val="22"/>
          <w:szCs w:val="22"/>
        </w:rPr>
        <w:t>Rozhodnutia, ktoré sa zverejňujú podľa tohto zákona, sa zverejnia až po nadobudnutí právoplatnosti, ak predpisy športového zväzu neustanovujú inak.</w:t>
      </w:r>
    </w:p>
    <w:p w:rsidR="0086145F">
      <w:pPr>
        <w:numPr>
          <w:numId w:val="50"/>
        </w:numPr>
        <w:bidi w:val="0"/>
        <w:ind w:left="570" w:hanging="360"/>
        <w:contextualSpacing/>
        <w:rPr>
          <w:rFonts w:ascii="Times New Roman" w:hAnsi="Times New Roman"/>
          <w:sz w:val="22"/>
          <w:szCs w:val="22"/>
        </w:rPr>
      </w:pPr>
      <w:r w:rsidR="00277335">
        <w:rPr>
          <w:rFonts w:ascii="Times New Roman" w:hAnsi="Times New Roman"/>
          <w:sz w:val="22"/>
          <w:szCs w:val="22"/>
        </w:rPr>
        <w:t>Ak úkon, ktorý má byť vykonaný prostredníctvom informačného systému športu nemožno takto vykonať, povinná osoba ho vykoná v listinnej forme. Ak nie je možné zverejnenie, povinná osoba informáciu zverejní na svojom webovom sídle.</w:t>
      </w:r>
    </w:p>
    <w:p w:rsidR="0086145F">
      <w:pPr>
        <w:numPr>
          <w:numId w:val="50"/>
        </w:numPr>
        <w:bidi w:val="0"/>
        <w:ind w:left="570" w:hanging="360"/>
        <w:contextualSpacing/>
        <w:rPr>
          <w:rFonts w:ascii="Times New Roman" w:hAnsi="Times New Roman"/>
          <w:sz w:val="22"/>
          <w:szCs w:val="22"/>
        </w:rPr>
      </w:pPr>
      <w:r w:rsidR="00277335">
        <w:rPr>
          <w:rFonts w:ascii="Times New Roman" w:hAnsi="Times New Roman"/>
          <w:sz w:val="22"/>
          <w:szCs w:val="22"/>
        </w:rPr>
        <w:t>Ak pre niektorý šport v Slovenskej republike nepôsobí národný športový zväz, plní úlohy národného športového zväzu športová organizácia, ktorá je členom medzinárodnej športovej organizácie, združujúca športové kluby a športovcov v tomto športe.</w:t>
      </w:r>
    </w:p>
    <w:p w:rsidR="0086145F">
      <w:pPr>
        <w:numPr>
          <w:numId w:val="50"/>
        </w:numPr>
        <w:bidi w:val="0"/>
        <w:ind w:left="570" w:hanging="360"/>
        <w:contextualSpacing/>
        <w:rPr>
          <w:rFonts w:ascii="Times New Roman" w:hAnsi="Times New Roman"/>
          <w:sz w:val="22"/>
          <w:szCs w:val="22"/>
        </w:rPr>
      </w:pPr>
      <w:r w:rsidR="00277335">
        <w:rPr>
          <w:rFonts w:ascii="Times New Roman" w:hAnsi="Times New Roman"/>
          <w:sz w:val="22"/>
          <w:szCs w:val="22"/>
        </w:rPr>
        <w:t>Písomnosti sa doručujú</w:t>
      </w:r>
    </w:p>
    <w:p w:rsidR="0086145F">
      <w:pPr>
        <w:numPr>
          <w:ilvl w:val="1"/>
          <w:numId w:val="27"/>
        </w:numPr>
        <w:bidi w:val="0"/>
        <w:ind w:hanging="360"/>
        <w:contextualSpacing/>
        <w:rPr>
          <w:rFonts w:ascii="Times New Roman" w:hAnsi="Times New Roman"/>
          <w:sz w:val="22"/>
          <w:szCs w:val="22"/>
        </w:rPr>
      </w:pPr>
      <w:r w:rsidR="00277335">
        <w:rPr>
          <w:rFonts w:ascii="Times New Roman" w:hAnsi="Times New Roman"/>
          <w:sz w:val="22"/>
          <w:szCs w:val="22"/>
        </w:rPr>
        <w:t xml:space="preserve">do elektronickej schránky adresáta uvedenej na účely doručovania v informačnom systéme športu, </w:t>
      </w:r>
    </w:p>
    <w:p w:rsidR="0086145F">
      <w:pPr>
        <w:numPr>
          <w:ilvl w:val="1"/>
          <w:numId w:val="27"/>
        </w:numPr>
        <w:bidi w:val="0"/>
        <w:ind w:hanging="360"/>
        <w:contextualSpacing/>
        <w:rPr>
          <w:rFonts w:ascii="Times New Roman" w:hAnsi="Times New Roman"/>
          <w:sz w:val="22"/>
          <w:szCs w:val="22"/>
        </w:rPr>
      </w:pPr>
      <w:r w:rsidR="00277335">
        <w:rPr>
          <w:rFonts w:ascii="Times New Roman" w:hAnsi="Times New Roman"/>
          <w:sz w:val="22"/>
          <w:szCs w:val="22"/>
        </w:rPr>
        <w:t>postupom podľa osobitného predpisu</w:t>
      </w:r>
      <w:r>
        <w:rPr>
          <w:rFonts w:ascii="Times New Roman" w:hAnsi="Times New Roman"/>
          <w:sz w:val="22"/>
          <w:szCs w:val="22"/>
          <w:vertAlign w:val="superscript"/>
          <w:rtl w:val="0"/>
        </w:rPr>
        <w:footnoteReference w:id="45"/>
      </w:r>
      <w:r w:rsidR="00277335">
        <w:rPr>
          <w:rFonts w:ascii="Times New Roman" w:hAnsi="Times New Roman"/>
          <w:sz w:val="22"/>
          <w:szCs w:val="22"/>
        </w:rPr>
        <w:t>) do elektronickej schránky, ak ju má adresát zriadenú,</w:t>
      </w:r>
    </w:p>
    <w:p w:rsidR="0086145F">
      <w:pPr>
        <w:numPr>
          <w:ilvl w:val="1"/>
          <w:numId w:val="27"/>
        </w:numPr>
        <w:bidi w:val="0"/>
        <w:ind w:hanging="360"/>
        <w:contextualSpacing/>
        <w:rPr>
          <w:rFonts w:ascii="Times New Roman" w:hAnsi="Times New Roman"/>
          <w:sz w:val="22"/>
          <w:szCs w:val="22"/>
        </w:rPr>
      </w:pPr>
      <w:r w:rsidR="00277335">
        <w:rPr>
          <w:rFonts w:ascii="Times New Roman" w:hAnsi="Times New Roman"/>
          <w:sz w:val="22"/>
          <w:szCs w:val="22"/>
        </w:rPr>
        <w:t>prostredníctvom poskytovateľa poštových služieb, alebo</w:t>
      </w:r>
    </w:p>
    <w:p w:rsidR="0086145F">
      <w:pPr>
        <w:numPr>
          <w:ilvl w:val="1"/>
          <w:numId w:val="27"/>
        </w:numPr>
        <w:bidi w:val="0"/>
        <w:ind w:hanging="360"/>
        <w:contextualSpacing/>
        <w:rPr>
          <w:rFonts w:ascii="Times New Roman" w:hAnsi="Times New Roman"/>
          <w:sz w:val="22"/>
          <w:szCs w:val="22"/>
        </w:rPr>
      </w:pPr>
      <w:r w:rsidR="00277335">
        <w:rPr>
          <w:rFonts w:ascii="Times New Roman" w:hAnsi="Times New Roman"/>
          <w:sz w:val="22"/>
          <w:szCs w:val="22"/>
        </w:rPr>
        <w:t>verejnou vyhláškou prostredníctvom informačného systému športu.</w:t>
      </w:r>
    </w:p>
    <w:p w:rsidR="0086145F">
      <w:pPr>
        <w:numPr>
          <w:numId w:val="50"/>
        </w:numPr>
        <w:bidi w:val="0"/>
        <w:ind w:left="570" w:hanging="360"/>
        <w:contextualSpacing/>
        <w:rPr>
          <w:rFonts w:ascii="Times New Roman" w:hAnsi="Times New Roman"/>
          <w:sz w:val="22"/>
          <w:szCs w:val="22"/>
        </w:rPr>
      </w:pPr>
      <w:r w:rsidR="00277335">
        <w:rPr>
          <w:rFonts w:ascii="Times New Roman" w:hAnsi="Times New Roman"/>
          <w:sz w:val="22"/>
          <w:szCs w:val="22"/>
        </w:rPr>
        <w:t>Pri spracúvaní a ochrane osobných údajov podľa tohto zákona sa postupuje podľa osobitného predpisu.</w:t>
      </w:r>
      <w:r>
        <w:rPr>
          <w:rFonts w:ascii="Times New Roman" w:hAnsi="Times New Roman"/>
          <w:sz w:val="22"/>
          <w:szCs w:val="22"/>
          <w:vertAlign w:val="superscript"/>
          <w:rtl w:val="0"/>
        </w:rPr>
        <w:footnoteReference w:id="46"/>
      </w:r>
      <w:r w:rsidR="00277335">
        <w:rPr>
          <w:rFonts w:ascii="Times New Roman" w:hAnsi="Times New Roman"/>
          <w:sz w:val="22"/>
          <w:szCs w:val="22"/>
        </w:rPr>
        <w:t>)</w:t>
      </w:r>
    </w:p>
    <w:p w:rsidR="0086145F">
      <w:pPr>
        <w:numPr>
          <w:numId w:val="50"/>
        </w:numPr>
        <w:bidi w:val="0"/>
        <w:ind w:left="570" w:hanging="360"/>
        <w:contextualSpacing/>
        <w:rPr>
          <w:rFonts w:ascii="Times New Roman" w:hAnsi="Times New Roman"/>
          <w:sz w:val="22"/>
          <w:szCs w:val="22"/>
        </w:rPr>
      </w:pPr>
      <w:r w:rsidR="00277335">
        <w:rPr>
          <w:rFonts w:ascii="Times New Roman" w:hAnsi="Times New Roman"/>
          <w:color w:val="222222"/>
          <w:sz w:val="22"/>
          <w:szCs w:val="22"/>
          <w:highlight w:val="white"/>
        </w:rPr>
        <w:t>Postupom podľa tohto zákona nie sú dotknuté osobitné predpisy o štátnej pomoci.</w:t>
      </w:r>
      <w:r>
        <w:rPr>
          <w:rFonts w:ascii="Times New Roman" w:hAnsi="Times New Roman"/>
          <w:color w:val="222222"/>
          <w:sz w:val="22"/>
          <w:szCs w:val="22"/>
          <w:highlight w:val="white"/>
          <w:vertAlign w:val="superscript"/>
          <w:rtl w:val="0"/>
        </w:rPr>
        <w:footnoteReference w:id="47"/>
      </w:r>
      <w:r w:rsidR="00277335">
        <w:rPr>
          <w:rFonts w:ascii="Times New Roman" w:hAnsi="Times New Roman"/>
          <w:color w:val="222222"/>
          <w:sz w:val="22"/>
          <w:szCs w:val="22"/>
          <w:highlight w:val="white"/>
        </w:rPr>
        <w:t>)</w:t>
      </w:r>
    </w:p>
    <w:p w:rsidR="0086145F">
      <w:pPr>
        <w:numPr>
          <w:numId w:val="50"/>
        </w:numPr>
        <w:bidi w:val="0"/>
        <w:ind w:left="570" w:hanging="360"/>
        <w:contextualSpacing/>
        <w:rPr>
          <w:rFonts w:ascii="Times New Roman" w:hAnsi="Times New Roman"/>
          <w:sz w:val="22"/>
          <w:szCs w:val="22"/>
        </w:rPr>
      </w:pPr>
      <w:r w:rsidR="00277335">
        <w:rPr>
          <w:rFonts w:ascii="Times New Roman" w:hAnsi="Times New Roman"/>
          <w:color w:val="222222"/>
          <w:sz w:val="22"/>
          <w:szCs w:val="22"/>
          <w:highlight w:val="white"/>
        </w:rPr>
        <w:t xml:space="preserve">Ak </w:t>
      </w:r>
      <w:r w:rsidR="00277335">
        <w:rPr>
          <w:rFonts w:ascii="Times New Roman" w:hAnsi="Times New Roman"/>
          <w:sz w:val="22"/>
          <w:szCs w:val="22"/>
        </w:rPr>
        <w:t>niektoré otázky nemožno riešiť podľa ustanovení tohto zákona, riešia sa podľa predpisov občianskeho práva.</w:t>
      </w:r>
    </w:p>
    <w:p w:rsidR="0086145F">
      <w:pPr>
        <w:bidi w:val="0"/>
        <w:spacing w:before="200"/>
        <w:rPr>
          <w:rFonts w:ascii="Times New Roman" w:hAnsi="Times New Roman"/>
        </w:rPr>
      </w:pPr>
    </w:p>
    <w:p w:rsidR="0086145F">
      <w:pPr>
        <w:keepNext/>
        <w:keepLines/>
        <w:bidi w:val="0"/>
        <w:jc w:val="center"/>
        <w:rPr>
          <w:rFonts w:ascii="Times New Roman" w:hAnsi="Times New Roman"/>
        </w:rPr>
      </w:pPr>
      <w:r w:rsidR="00277335">
        <w:rPr>
          <w:rFonts w:ascii="Times New Roman" w:hAnsi="Times New Roman"/>
          <w:b/>
        </w:rPr>
        <w:t xml:space="preserve">§ 100 </w:t>
      </w:r>
    </w:p>
    <w:p w:rsidR="0086145F">
      <w:pPr>
        <w:pStyle w:val="Heading4"/>
        <w:bidi w:val="0"/>
        <w:rPr>
          <w:rFonts w:ascii="Times New Roman" w:hAnsi="Times New Roman"/>
        </w:rPr>
      </w:pPr>
      <w:bookmarkStart w:id="201" w:name="h.2yutaiw" w:colFirst="0" w:colLast="0"/>
      <w:bookmarkEnd w:id="201"/>
      <w:r w:rsidR="00277335">
        <w:rPr>
          <w:rFonts w:ascii="Times New Roman" w:hAnsi="Times New Roman"/>
          <w:sz w:val="22"/>
          <w:szCs w:val="22"/>
        </w:rPr>
        <w:t>Splnomocňovacie ustanovenia</w:t>
      </w:r>
    </w:p>
    <w:p w:rsidR="0086145F">
      <w:pPr>
        <w:pStyle w:val="Heading4"/>
        <w:bidi w:val="0"/>
        <w:jc w:val="both"/>
        <w:rPr>
          <w:rFonts w:ascii="Times New Roman" w:hAnsi="Times New Roman"/>
        </w:rPr>
      </w:pPr>
    </w:p>
    <w:p w:rsidR="0086145F">
      <w:pPr>
        <w:numPr>
          <w:numId w:val="191"/>
        </w:numPr>
        <w:bidi w:val="0"/>
        <w:ind w:left="570" w:hanging="360"/>
        <w:rPr>
          <w:rFonts w:ascii="Times New Roman" w:hAnsi="Times New Roman"/>
          <w:sz w:val="22"/>
          <w:szCs w:val="22"/>
        </w:rPr>
      </w:pPr>
      <w:r w:rsidR="00277335">
        <w:rPr>
          <w:rFonts w:ascii="Times New Roman" w:hAnsi="Times New Roman"/>
          <w:sz w:val="22"/>
          <w:szCs w:val="22"/>
        </w:rPr>
        <w:t>Ministerstvo školstva ustanoví všeobecne záväzným právnym predpisom</w:t>
      </w:r>
    </w:p>
    <w:p w:rsidR="0086145F">
      <w:pPr>
        <w:pStyle w:val="Heading4"/>
        <w:numPr>
          <w:ilvl w:val="1"/>
          <w:numId w:val="26"/>
        </w:numPr>
        <w:bidi w:val="0"/>
        <w:ind w:hanging="360"/>
        <w:contextualSpacing/>
        <w:jc w:val="both"/>
        <w:rPr>
          <w:rFonts w:ascii="Times New Roman" w:hAnsi="Times New Roman"/>
          <w:b w:val="0"/>
          <w:sz w:val="22"/>
          <w:szCs w:val="22"/>
        </w:rPr>
      </w:pPr>
      <w:bookmarkStart w:id="202" w:name="h.1e03kqp" w:colFirst="0" w:colLast="0"/>
      <w:bookmarkEnd w:id="202"/>
      <w:r w:rsidR="00277335">
        <w:rPr>
          <w:rFonts w:ascii="Times New Roman" w:hAnsi="Times New Roman"/>
          <w:b w:val="0"/>
          <w:sz w:val="22"/>
          <w:szCs w:val="22"/>
        </w:rPr>
        <w:t xml:space="preserve">podrobnosti spôsobe a formáte zverejňovania údajov, informácií a dokumentov na webovom sídle športovej organizácie a informačnom systéme športu, </w:t>
      </w:r>
    </w:p>
    <w:p w:rsidR="0086145F">
      <w:pPr>
        <w:pStyle w:val="Heading4"/>
        <w:numPr>
          <w:ilvl w:val="1"/>
          <w:numId w:val="26"/>
        </w:numPr>
        <w:bidi w:val="0"/>
        <w:ind w:hanging="360"/>
        <w:contextualSpacing/>
        <w:jc w:val="both"/>
        <w:rPr>
          <w:rFonts w:ascii="Times New Roman" w:hAnsi="Times New Roman"/>
          <w:b w:val="0"/>
          <w:sz w:val="22"/>
          <w:szCs w:val="22"/>
        </w:rPr>
      </w:pPr>
      <w:r w:rsidR="00277335">
        <w:rPr>
          <w:rFonts w:ascii="Times New Roman" w:hAnsi="Times New Roman"/>
          <w:b w:val="0"/>
          <w:sz w:val="22"/>
          <w:szCs w:val="22"/>
        </w:rPr>
        <w:t>podrobnosti spôsobe a pravidlách synchronizácie údajov v informačnom systéme športovej organizácie alebo na webovom sídle športovej organizácie s údajmi v informačnom systéme športu,</w:t>
      </w:r>
    </w:p>
    <w:p w:rsidR="0086145F">
      <w:pPr>
        <w:pStyle w:val="Heading4"/>
        <w:numPr>
          <w:ilvl w:val="1"/>
          <w:numId w:val="26"/>
        </w:numPr>
        <w:bidi w:val="0"/>
        <w:ind w:hanging="360"/>
        <w:contextualSpacing/>
        <w:jc w:val="both"/>
        <w:rPr>
          <w:rFonts w:ascii="Times New Roman" w:hAnsi="Times New Roman"/>
          <w:b w:val="0"/>
          <w:sz w:val="22"/>
          <w:szCs w:val="22"/>
        </w:rPr>
      </w:pPr>
      <w:bookmarkStart w:id="203" w:name="h.3xzr3ei" w:colFirst="0" w:colLast="0"/>
      <w:bookmarkEnd w:id="203"/>
      <w:r w:rsidR="00277335">
        <w:rPr>
          <w:rFonts w:ascii="Times New Roman" w:hAnsi="Times New Roman"/>
          <w:b w:val="0"/>
          <w:sz w:val="22"/>
          <w:szCs w:val="22"/>
        </w:rPr>
        <w:t>podrobnosti o vykonaní volieb do orgánov športovej organizácie elektronickou formou prostredníctvom informačného systému športu,</w:t>
      </w:r>
    </w:p>
    <w:p w:rsidR="0086145F">
      <w:pPr>
        <w:pStyle w:val="Heading4"/>
        <w:numPr>
          <w:ilvl w:val="1"/>
          <w:numId w:val="26"/>
        </w:numPr>
        <w:bidi w:val="0"/>
        <w:ind w:hanging="360"/>
        <w:contextualSpacing/>
        <w:jc w:val="both"/>
        <w:rPr>
          <w:rFonts w:ascii="Times New Roman" w:hAnsi="Times New Roman"/>
          <w:b w:val="0"/>
          <w:sz w:val="22"/>
          <w:szCs w:val="22"/>
        </w:rPr>
      </w:pPr>
      <w:bookmarkStart w:id="204" w:name="h.2d51dmb" w:colFirst="0" w:colLast="0"/>
      <w:bookmarkEnd w:id="204"/>
      <w:r w:rsidR="00277335">
        <w:rPr>
          <w:rFonts w:ascii="Times New Roman" w:hAnsi="Times New Roman"/>
          <w:b w:val="0"/>
          <w:sz w:val="22"/>
          <w:szCs w:val="22"/>
        </w:rPr>
        <w:t>zoznam zakázaných látok a zakázaných metód  v súlade s medzinárodným dohovorom, ktorým je Slovenská republika viazaná,</w:t>
      </w:r>
      <w:r>
        <w:rPr>
          <w:rFonts w:ascii="Times New Roman" w:hAnsi="Times New Roman"/>
          <w:b w:val="0"/>
          <w:sz w:val="22"/>
          <w:szCs w:val="22"/>
          <w:vertAlign w:val="superscript"/>
          <w:rtl w:val="0"/>
        </w:rPr>
        <w:footnoteReference w:id="48"/>
      </w:r>
      <w:r w:rsidR="00277335">
        <w:rPr>
          <w:rFonts w:ascii="Times New Roman" w:hAnsi="Times New Roman"/>
          <w:b w:val="0"/>
          <w:sz w:val="22"/>
          <w:szCs w:val="22"/>
        </w:rPr>
        <w:t>)</w:t>
      </w:r>
    </w:p>
    <w:p w:rsidR="0086145F">
      <w:pPr>
        <w:pStyle w:val="Heading4"/>
        <w:numPr>
          <w:ilvl w:val="1"/>
          <w:numId w:val="26"/>
        </w:numPr>
        <w:bidi w:val="0"/>
        <w:ind w:hanging="360"/>
        <w:contextualSpacing/>
        <w:jc w:val="both"/>
        <w:rPr>
          <w:rFonts w:ascii="Times New Roman" w:hAnsi="Times New Roman"/>
          <w:b w:val="0"/>
          <w:sz w:val="22"/>
          <w:szCs w:val="22"/>
        </w:rPr>
      </w:pPr>
      <w:bookmarkStart w:id="205" w:name="h.sabnu4" w:colFirst="0" w:colLast="0"/>
      <w:bookmarkEnd w:id="205"/>
      <w:r w:rsidR="00277335">
        <w:rPr>
          <w:rFonts w:ascii="Times New Roman" w:hAnsi="Times New Roman"/>
          <w:b w:val="0"/>
          <w:sz w:val="22"/>
          <w:szCs w:val="22"/>
        </w:rPr>
        <w:t>podrobnosti o spôsobe zapisovania údajov do registra fyzických osobách v športe a do registra právnických osobách v športe, ich zmien a výmazu.</w:t>
      </w:r>
    </w:p>
    <w:p w:rsidR="0086145F">
      <w:pPr>
        <w:numPr>
          <w:numId w:val="191"/>
        </w:numPr>
        <w:bidi w:val="0"/>
        <w:spacing w:before="200"/>
        <w:ind w:left="570" w:hanging="360"/>
        <w:contextualSpacing/>
        <w:rPr>
          <w:rFonts w:ascii="Times New Roman" w:hAnsi="Times New Roman"/>
          <w:sz w:val="22"/>
          <w:szCs w:val="22"/>
        </w:rPr>
      </w:pPr>
      <w:r w:rsidR="00277335">
        <w:rPr>
          <w:rFonts w:ascii="Times New Roman" w:hAnsi="Times New Roman"/>
          <w:sz w:val="22"/>
          <w:szCs w:val="22"/>
        </w:rPr>
        <w:t>Zdravotné výkony, ktoré sú súčasťou lekárskej prehliadky profesionálneho športovca a amatérskeho športovca ustanoví všeobecne záväzný právny predpis, ktorý vydá ministerstvo školstva po dohode s Ministerstvom zdravotníctva Slovenskej republiky.</w:t>
      </w:r>
    </w:p>
    <w:p w:rsidR="0086145F">
      <w:pPr>
        <w:pStyle w:val="Heading4"/>
        <w:bidi w:val="0"/>
        <w:jc w:val="both"/>
        <w:rPr>
          <w:rFonts w:ascii="Times New Roman" w:hAnsi="Times New Roman"/>
        </w:rPr>
      </w:pPr>
      <w:bookmarkStart w:id="206" w:name="h.3c9z6hx" w:colFirst="0" w:colLast="0"/>
      <w:bookmarkEnd w:id="206"/>
    </w:p>
    <w:p w:rsidR="0086145F">
      <w:pPr>
        <w:pStyle w:val="Heading4"/>
        <w:bidi w:val="0"/>
        <w:rPr>
          <w:rFonts w:ascii="Times New Roman" w:hAnsi="Times New Roman"/>
        </w:rPr>
      </w:pPr>
      <w:bookmarkStart w:id="207" w:name="h.1rf9gpq" w:colFirst="0" w:colLast="0"/>
      <w:bookmarkEnd w:id="207"/>
      <w:r w:rsidR="00277335">
        <w:rPr>
          <w:rFonts w:ascii="Times New Roman" w:hAnsi="Times New Roman"/>
          <w:sz w:val="22"/>
          <w:szCs w:val="22"/>
        </w:rPr>
        <w:t>§ 101</w:t>
      </w:r>
    </w:p>
    <w:p w:rsidR="0086145F">
      <w:pPr>
        <w:pStyle w:val="Heading4"/>
        <w:bidi w:val="0"/>
        <w:rPr>
          <w:rFonts w:ascii="Times New Roman" w:hAnsi="Times New Roman"/>
        </w:rPr>
      </w:pPr>
      <w:bookmarkStart w:id="208" w:name="h.4bewzdj" w:colFirst="0" w:colLast="0"/>
      <w:bookmarkEnd w:id="208"/>
      <w:r w:rsidR="00277335">
        <w:rPr>
          <w:rFonts w:ascii="Times New Roman" w:hAnsi="Times New Roman"/>
          <w:sz w:val="22"/>
          <w:szCs w:val="22"/>
        </w:rPr>
        <w:t>Vzťah k správnemu poriadku</w:t>
      </w:r>
    </w:p>
    <w:p w:rsidR="0086145F">
      <w:pPr>
        <w:bidi w:val="0"/>
        <w:jc w:val="center"/>
        <w:rPr>
          <w:rFonts w:ascii="Times New Roman" w:hAnsi="Times New Roman"/>
        </w:rPr>
      </w:pPr>
    </w:p>
    <w:p w:rsidR="0086145F">
      <w:pPr>
        <w:numPr>
          <w:numId w:val="2"/>
        </w:numPr>
        <w:bidi w:val="0"/>
        <w:ind w:left="570" w:hanging="360"/>
        <w:rPr>
          <w:rFonts w:ascii="Times New Roman" w:hAnsi="Times New Roman"/>
          <w:sz w:val="22"/>
          <w:szCs w:val="22"/>
        </w:rPr>
      </w:pPr>
      <w:r w:rsidR="00277335">
        <w:rPr>
          <w:rFonts w:ascii="Times New Roman" w:hAnsi="Times New Roman"/>
          <w:sz w:val="22"/>
          <w:szCs w:val="22"/>
        </w:rPr>
        <w:t>Na konania podľa tohto zákona sa nevzťahuje všeobecný predpis o správnom konaní, okrem konania podľa § 95 až 97.</w:t>
      </w:r>
    </w:p>
    <w:p w:rsidR="0086145F">
      <w:pPr>
        <w:numPr>
          <w:numId w:val="2"/>
        </w:numPr>
        <w:bidi w:val="0"/>
        <w:ind w:left="570" w:hanging="360"/>
        <w:contextualSpacing/>
        <w:rPr>
          <w:rFonts w:ascii="Times New Roman" w:hAnsi="Times New Roman"/>
          <w:sz w:val="22"/>
          <w:szCs w:val="22"/>
        </w:rPr>
      </w:pPr>
      <w:r w:rsidR="00277335">
        <w:rPr>
          <w:rFonts w:ascii="Times New Roman" w:hAnsi="Times New Roman"/>
          <w:sz w:val="22"/>
          <w:szCs w:val="22"/>
        </w:rPr>
        <w:t>Na poskytovanie verejných prostriedkov na rozvoj športu sa nevzťahuje všeobecný predpis o správnom konaní.</w:t>
      </w:r>
    </w:p>
    <w:p w:rsidR="0086145F">
      <w:pPr>
        <w:bidi w:val="0"/>
        <w:rPr>
          <w:rFonts w:ascii="Times New Roman" w:hAnsi="Times New Roman"/>
        </w:rPr>
      </w:pPr>
    </w:p>
    <w:p w:rsidR="0086145F">
      <w:pPr>
        <w:pStyle w:val="Heading4"/>
        <w:bidi w:val="0"/>
        <w:rPr>
          <w:rFonts w:ascii="Times New Roman" w:hAnsi="Times New Roman"/>
        </w:rPr>
      </w:pPr>
      <w:bookmarkStart w:id="209" w:name="h.2qk79lc" w:colFirst="0" w:colLast="0"/>
      <w:bookmarkEnd w:id="209"/>
      <w:r w:rsidR="00277335">
        <w:rPr>
          <w:rFonts w:ascii="Times New Roman" w:hAnsi="Times New Roman"/>
          <w:sz w:val="22"/>
          <w:szCs w:val="22"/>
        </w:rPr>
        <w:t>Prechodné ustanovenia</w:t>
      </w:r>
    </w:p>
    <w:p w:rsidR="0086145F">
      <w:pPr>
        <w:bidi w:val="0"/>
        <w:rPr>
          <w:rFonts w:ascii="Times New Roman" w:hAnsi="Times New Roman"/>
        </w:rPr>
      </w:pPr>
    </w:p>
    <w:p w:rsidR="0086145F">
      <w:pPr>
        <w:pStyle w:val="Heading4"/>
        <w:bidi w:val="0"/>
        <w:rPr>
          <w:rFonts w:ascii="Times New Roman" w:hAnsi="Times New Roman"/>
        </w:rPr>
      </w:pPr>
      <w:bookmarkStart w:id="210" w:name="h.15phjt5" w:colFirst="0" w:colLast="0"/>
      <w:bookmarkEnd w:id="210"/>
      <w:r w:rsidR="00277335">
        <w:rPr>
          <w:rFonts w:ascii="Times New Roman" w:hAnsi="Times New Roman"/>
          <w:sz w:val="22"/>
          <w:szCs w:val="22"/>
        </w:rPr>
        <w:t>§ 102</w:t>
      </w:r>
    </w:p>
    <w:p w:rsidR="0086145F">
      <w:pPr>
        <w:bidi w:val="0"/>
        <w:rPr>
          <w:rFonts w:ascii="Times New Roman" w:hAnsi="Times New Roman"/>
        </w:rPr>
      </w:pPr>
    </w:p>
    <w:p w:rsidR="0086145F">
      <w:pPr>
        <w:numPr>
          <w:numId w:val="138"/>
        </w:numPr>
        <w:bidi w:val="0"/>
        <w:ind w:left="570" w:hanging="360"/>
        <w:rPr>
          <w:rFonts w:ascii="Times New Roman" w:hAnsi="Times New Roman"/>
          <w:sz w:val="22"/>
          <w:szCs w:val="22"/>
        </w:rPr>
      </w:pPr>
      <w:r w:rsidR="00277335">
        <w:rPr>
          <w:rFonts w:ascii="Times New Roman" w:hAnsi="Times New Roman"/>
          <w:sz w:val="22"/>
          <w:szCs w:val="22"/>
        </w:rPr>
        <w:t xml:space="preserve">Národný športový zväz je povinný zosúladiť svoje stanovy a predpisy upravujúce disciplinárne konanie a konanie o sporoch, ktoré uskutočňujú jeho orgány, a predpisy podľa § 5 ods. 3 a 4 s týmto zákonom najneskôr do 30. júna 2016. </w:t>
      </w:r>
    </w:p>
    <w:p w:rsidR="0086145F">
      <w:pPr>
        <w:numPr>
          <w:numId w:val="138"/>
        </w:numPr>
        <w:bidi w:val="0"/>
        <w:ind w:left="570" w:hanging="360"/>
        <w:contextualSpacing/>
        <w:rPr>
          <w:rFonts w:ascii="Times New Roman" w:hAnsi="Times New Roman"/>
          <w:sz w:val="22"/>
          <w:szCs w:val="22"/>
        </w:rPr>
      </w:pPr>
      <w:r w:rsidR="00277335">
        <w:rPr>
          <w:rFonts w:ascii="Times New Roman" w:hAnsi="Times New Roman"/>
          <w:sz w:val="22"/>
          <w:szCs w:val="22"/>
        </w:rPr>
        <w:t>Športová organizácia splní povinnosť podľa § 8 ods. 6 písm. b) najneskôr do 30. júna 2016.</w:t>
      </w:r>
    </w:p>
    <w:p w:rsidR="0086145F">
      <w:pPr>
        <w:numPr>
          <w:numId w:val="138"/>
        </w:numPr>
        <w:bidi w:val="0"/>
        <w:ind w:left="570" w:hanging="360"/>
        <w:contextualSpacing/>
        <w:rPr>
          <w:rFonts w:ascii="Times New Roman" w:hAnsi="Times New Roman"/>
          <w:sz w:val="22"/>
          <w:szCs w:val="22"/>
        </w:rPr>
      </w:pPr>
      <w:r w:rsidR="00277335">
        <w:rPr>
          <w:rFonts w:ascii="Times New Roman" w:hAnsi="Times New Roman"/>
          <w:sz w:val="22"/>
          <w:szCs w:val="22"/>
        </w:rPr>
        <w:t>Žiadosť o dotáciu, o ktorej nebolo rozhodnuté do 1. januára 2016, sa posúdi podľa tohto zákona.</w:t>
      </w:r>
    </w:p>
    <w:p w:rsidR="0086145F">
      <w:pPr>
        <w:numPr>
          <w:numId w:val="138"/>
        </w:numPr>
        <w:bidi w:val="0"/>
        <w:ind w:left="570" w:hanging="360"/>
        <w:contextualSpacing/>
        <w:rPr>
          <w:rFonts w:ascii="Times New Roman" w:hAnsi="Times New Roman"/>
          <w:sz w:val="22"/>
          <w:szCs w:val="22"/>
        </w:rPr>
      </w:pPr>
      <w:r w:rsidR="00277335">
        <w:rPr>
          <w:rFonts w:ascii="Times New Roman" w:hAnsi="Times New Roman"/>
          <w:sz w:val="22"/>
          <w:szCs w:val="22"/>
        </w:rPr>
        <w:t>Športové kluby, v ktorých športovci do 31. decembra 2015 vykonávajú šport spôsobom, ktorý spĺňa znaky závislej práce, upravia svoje zmluvné vzťahy so športovcami v súlade s týmto zákonom do 31. decembra 2018. Po uplynutí tejto lehoty sa zmluva medzi športovcom a športovým klubom vykonávajúcim šport spôsobom, ktorý spĺňa znaky závislej práce bude považovať za zmluvu o profesionálnom vykonávaní športu podľa tohto zákona; ustanovenia v rozpore s týmto zákonom sa nahradia kogentnými ustanoveniami tohto zákona.</w:t>
      </w:r>
    </w:p>
    <w:p w:rsidR="0086145F">
      <w:pPr>
        <w:numPr>
          <w:numId w:val="138"/>
        </w:numPr>
        <w:bidi w:val="0"/>
        <w:ind w:left="570" w:hanging="360"/>
        <w:contextualSpacing/>
        <w:rPr>
          <w:rFonts w:ascii="Times New Roman" w:hAnsi="Times New Roman"/>
          <w:sz w:val="22"/>
          <w:szCs w:val="22"/>
        </w:rPr>
      </w:pPr>
      <w:r w:rsidR="00277335">
        <w:rPr>
          <w:rFonts w:ascii="Times New Roman" w:hAnsi="Times New Roman"/>
          <w:sz w:val="22"/>
          <w:szCs w:val="22"/>
        </w:rPr>
        <w:t>Vznik právnych vzťahov a nároky a práva z nich vyplývajúce, ktoré vznikli pred účinnosťou tohto zákona, sa spravujú podľa doterajších predpisov.</w:t>
      </w:r>
    </w:p>
    <w:p w:rsidR="0086145F">
      <w:pPr>
        <w:numPr>
          <w:numId w:val="138"/>
        </w:numPr>
        <w:bidi w:val="0"/>
        <w:ind w:left="570" w:hanging="432"/>
        <w:contextualSpacing/>
        <w:rPr>
          <w:rFonts w:ascii="Times New Roman" w:hAnsi="Times New Roman"/>
          <w:sz w:val="22"/>
          <w:szCs w:val="22"/>
        </w:rPr>
      </w:pPr>
      <w:r w:rsidR="00277335">
        <w:rPr>
          <w:rFonts w:ascii="Times New Roman" w:hAnsi="Times New Roman"/>
          <w:sz w:val="22"/>
          <w:szCs w:val="22"/>
        </w:rPr>
        <w:t>Právne účinky úkonov, ktoré nastali pred účinnosťou tohto zákona, zostávajú zachované.</w:t>
      </w:r>
    </w:p>
    <w:p w:rsidR="0086145F">
      <w:pPr>
        <w:bidi w:val="0"/>
        <w:rPr>
          <w:rFonts w:ascii="Times New Roman" w:hAnsi="Times New Roman"/>
        </w:rPr>
      </w:pPr>
    </w:p>
    <w:p w:rsidR="0086145F">
      <w:pPr>
        <w:pStyle w:val="Heading4"/>
        <w:bidi w:val="0"/>
        <w:rPr>
          <w:rFonts w:ascii="Times New Roman" w:hAnsi="Times New Roman"/>
        </w:rPr>
      </w:pPr>
      <w:bookmarkStart w:id="211" w:name="h.3pp52gy" w:colFirst="0" w:colLast="0"/>
      <w:bookmarkEnd w:id="211"/>
      <w:r w:rsidR="00277335">
        <w:rPr>
          <w:rFonts w:ascii="Times New Roman" w:hAnsi="Times New Roman"/>
          <w:sz w:val="22"/>
          <w:szCs w:val="22"/>
        </w:rPr>
        <w:t>§ 103</w:t>
      </w:r>
    </w:p>
    <w:p w:rsidR="0086145F">
      <w:pPr>
        <w:bidi w:val="0"/>
        <w:rPr>
          <w:rFonts w:ascii="Times New Roman" w:hAnsi="Times New Roman"/>
        </w:rPr>
      </w:pPr>
    </w:p>
    <w:p w:rsidR="0086145F">
      <w:pPr>
        <w:numPr>
          <w:numId w:val="29"/>
        </w:numPr>
        <w:bidi w:val="0"/>
        <w:ind w:left="570" w:hanging="360"/>
        <w:rPr>
          <w:rFonts w:ascii="Times New Roman" w:hAnsi="Times New Roman"/>
          <w:sz w:val="22"/>
          <w:szCs w:val="22"/>
        </w:rPr>
      </w:pPr>
      <w:r w:rsidR="00277335">
        <w:rPr>
          <w:rFonts w:ascii="Times New Roman" w:hAnsi="Times New Roman"/>
          <w:sz w:val="22"/>
          <w:szCs w:val="22"/>
        </w:rPr>
        <w:t xml:space="preserve">Akreditácia vzdelávacieho zariadenia, ktorému bolo vydané potvrdenie o akreditácii na vzdelávanie športových odborníkov podľa doterajších predpisov, zostáva zachovaná do uplynutia platnosti potvrdenia o akreditácii. </w:t>
      </w:r>
    </w:p>
    <w:p w:rsidR="0086145F">
      <w:pPr>
        <w:numPr>
          <w:numId w:val="29"/>
        </w:numPr>
        <w:bidi w:val="0"/>
        <w:ind w:left="570" w:hanging="360"/>
        <w:contextualSpacing/>
        <w:rPr>
          <w:rFonts w:ascii="Times New Roman" w:hAnsi="Times New Roman"/>
          <w:sz w:val="22"/>
          <w:szCs w:val="22"/>
        </w:rPr>
      </w:pPr>
      <w:r w:rsidR="00277335">
        <w:rPr>
          <w:rFonts w:ascii="Times New Roman" w:hAnsi="Times New Roman"/>
          <w:sz w:val="22"/>
          <w:szCs w:val="22"/>
        </w:rPr>
        <w:t>Konanie o akreditácii vzdelávacieho zariadenia, ktoré sa začalo do 31. decembra 2015, sa dokončí podľa doterajších predpisov.</w:t>
      </w:r>
    </w:p>
    <w:p w:rsidR="0086145F">
      <w:pPr>
        <w:numPr>
          <w:numId w:val="29"/>
        </w:numPr>
        <w:bidi w:val="0"/>
        <w:ind w:left="570" w:hanging="360"/>
        <w:contextualSpacing/>
        <w:rPr>
          <w:rFonts w:ascii="Times New Roman" w:hAnsi="Times New Roman"/>
          <w:sz w:val="22"/>
          <w:szCs w:val="22"/>
        </w:rPr>
      </w:pPr>
      <w:r w:rsidR="00277335">
        <w:rPr>
          <w:rFonts w:ascii="Times New Roman" w:hAnsi="Times New Roman"/>
          <w:sz w:val="22"/>
          <w:szCs w:val="22"/>
        </w:rPr>
        <w:t>Osvedčenie o odbornej spôsobilosti športového odborníka vydané podľa doterajších predpisov zostáva platné do uplynutia platnosti osvedčenia.</w:t>
      </w:r>
    </w:p>
    <w:p w:rsidR="0086145F">
      <w:pPr>
        <w:numPr>
          <w:numId w:val="29"/>
        </w:numPr>
        <w:bidi w:val="0"/>
        <w:ind w:left="570" w:hanging="360"/>
        <w:contextualSpacing/>
        <w:rPr>
          <w:rFonts w:ascii="Times New Roman" w:hAnsi="Times New Roman"/>
          <w:sz w:val="22"/>
          <w:szCs w:val="22"/>
        </w:rPr>
      </w:pPr>
      <w:r w:rsidR="00277335">
        <w:rPr>
          <w:rFonts w:ascii="Times New Roman" w:hAnsi="Times New Roman"/>
          <w:sz w:val="22"/>
          <w:szCs w:val="22"/>
        </w:rPr>
        <w:t>Odborná spôsobilosť športového odborníka na výkon odbornej činnosti športový masér sa zachová po uplynutí platnosti osvedčenia vydaného podľa doterajších predpisov, ak si športový odborník doplní požadovaný stupeň vzdelania podľa osobitného predpisu</w:t>
      </w:r>
      <w:r>
        <w:rPr>
          <w:rFonts w:ascii="Times New Roman" w:hAnsi="Times New Roman"/>
          <w:sz w:val="22"/>
          <w:szCs w:val="22"/>
          <w:vertAlign w:val="superscript"/>
          <w:rtl w:val="0"/>
        </w:rPr>
        <w:footnoteReference w:id="49"/>
      </w:r>
      <w:r w:rsidR="00277335">
        <w:rPr>
          <w:rFonts w:ascii="Times New Roman" w:hAnsi="Times New Roman"/>
          <w:sz w:val="22"/>
          <w:szCs w:val="22"/>
        </w:rPr>
        <w:t>) najneskôr do 31. decembra 2021.</w:t>
      </w:r>
    </w:p>
    <w:p w:rsidR="0086145F">
      <w:pPr>
        <w:bidi w:val="0"/>
        <w:rPr>
          <w:rFonts w:ascii="Times New Roman" w:hAnsi="Times New Roman"/>
        </w:rPr>
      </w:pPr>
    </w:p>
    <w:p w:rsidR="0086145F">
      <w:pPr>
        <w:pStyle w:val="Heading4"/>
        <w:bidi w:val="0"/>
        <w:rPr>
          <w:rFonts w:ascii="Times New Roman" w:hAnsi="Times New Roman"/>
        </w:rPr>
      </w:pPr>
      <w:bookmarkStart w:id="212" w:name="h.24ufcor" w:colFirst="0" w:colLast="0"/>
      <w:bookmarkEnd w:id="212"/>
      <w:r w:rsidR="00277335">
        <w:rPr>
          <w:rFonts w:ascii="Times New Roman" w:hAnsi="Times New Roman"/>
          <w:sz w:val="22"/>
          <w:szCs w:val="22"/>
        </w:rPr>
        <w:t>§ 104</w:t>
      </w:r>
    </w:p>
    <w:p w:rsidR="0086145F">
      <w:pPr>
        <w:bidi w:val="0"/>
        <w:rPr>
          <w:rFonts w:ascii="Times New Roman" w:hAnsi="Times New Roman"/>
        </w:rPr>
      </w:pPr>
    </w:p>
    <w:p w:rsidR="0086145F">
      <w:pPr>
        <w:numPr>
          <w:numId w:val="128"/>
        </w:numPr>
        <w:bidi w:val="0"/>
        <w:ind w:left="570" w:hanging="360"/>
        <w:rPr>
          <w:rFonts w:ascii="Times New Roman" w:hAnsi="Times New Roman"/>
          <w:sz w:val="22"/>
          <w:szCs w:val="22"/>
        </w:rPr>
      </w:pPr>
      <w:r w:rsidR="00277335">
        <w:rPr>
          <w:rFonts w:ascii="Times New Roman" w:hAnsi="Times New Roman"/>
          <w:sz w:val="22"/>
          <w:szCs w:val="22"/>
        </w:rPr>
        <w:t>Informačný systém verejnej správy o športe zriadený podľa doterajších predpisov je informačným systémom športu podľa tohto zákona. Športový register podľa doterajších predpisov upraví ministerstvo školstva na registre podľa § 80 až 82 do 30. apríla 2016.</w:t>
      </w:r>
    </w:p>
    <w:p w:rsidR="0086145F">
      <w:pPr>
        <w:numPr>
          <w:numId w:val="128"/>
        </w:numPr>
        <w:bidi w:val="0"/>
        <w:ind w:left="570" w:hanging="360"/>
        <w:contextualSpacing/>
        <w:rPr>
          <w:rFonts w:ascii="Times New Roman" w:hAnsi="Times New Roman"/>
          <w:sz w:val="22"/>
          <w:szCs w:val="22"/>
        </w:rPr>
      </w:pPr>
      <w:r w:rsidR="00277335">
        <w:rPr>
          <w:rFonts w:ascii="Times New Roman" w:hAnsi="Times New Roman"/>
          <w:sz w:val="22"/>
          <w:szCs w:val="22"/>
        </w:rPr>
        <w:t>Športové organizácie, ktoré sú povinné zverejniť údaje na webovom sídle, sú povinné zverejniť ich do 31. marca 2016.</w:t>
      </w:r>
    </w:p>
    <w:p w:rsidR="0086145F">
      <w:pPr>
        <w:numPr>
          <w:numId w:val="128"/>
        </w:numPr>
        <w:bidi w:val="0"/>
        <w:ind w:left="570" w:hanging="360"/>
        <w:contextualSpacing/>
        <w:rPr>
          <w:rFonts w:ascii="Times New Roman" w:hAnsi="Times New Roman"/>
          <w:sz w:val="22"/>
          <w:szCs w:val="22"/>
        </w:rPr>
      </w:pPr>
      <w:r w:rsidR="00277335">
        <w:rPr>
          <w:rFonts w:ascii="Times New Roman" w:hAnsi="Times New Roman"/>
          <w:sz w:val="22"/>
          <w:szCs w:val="22"/>
        </w:rPr>
        <w:t>Povinnosť zverejňovať údaje na webovom sídle športovej organizácie trvá do času, kým tieto údaje nebudú zverejňované v príslušných registroch informačného systému športu.</w:t>
      </w:r>
    </w:p>
    <w:p w:rsidR="0086145F">
      <w:pPr>
        <w:numPr>
          <w:numId w:val="128"/>
        </w:numPr>
        <w:bidi w:val="0"/>
        <w:ind w:left="570" w:hanging="360"/>
        <w:contextualSpacing/>
        <w:rPr>
          <w:rFonts w:ascii="Times New Roman" w:hAnsi="Times New Roman"/>
          <w:sz w:val="22"/>
          <w:szCs w:val="22"/>
        </w:rPr>
      </w:pPr>
      <w:r w:rsidR="00277335">
        <w:rPr>
          <w:rFonts w:ascii="Times New Roman" w:hAnsi="Times New Roman"/>
          <w:sz w:val="22"/>
          <w:szCs w:val="22"/>
        </w:rPr>
        <w:t xml:space="preserve">Športové organizácie a iné osoby, ktoré zadávajú údaje do informačného systému športu, sú povinné doplniť údaje do jednotlivých registrov do troch mesiacov od oznámenia o funkčnosti príslušného registra. </w:t>
      </w:r>
    </w:p>
    <w:p w:rsidR="0086145F">
      <w:pPr>
        <w:bidi w:val="0"/>
        <w:rPr>
          <w:rFonts w:ascii="Times New Roman" w:hAnsi="Times New Roman"/>
        </w:rPr>
      </w:pPr>
    </w:p>
    <w:p w:rsidR="0086145F">
      <w:pPr>
        <w:pStyle w:val="Heading4"/>
        <w:bidi w:val="0"/>
        <w:rPr>
          <w:rFonts w:ascii="Times New Roman" w:hAnsi="Times New Roman"/>
        </w:rPr>
      </w:pPr>
      <w:bookmarkStart w:id="213" w:name="h.jzpmwk" w:colFirst="0" w:colLast="0"/>
      <w:bookmarkEnd w:id="213"/>
      <w:r w:rsidR="00277335">
        <w:rPr>
          <w:rFonts w:ascii="Times New Roman" w:hAnsi="Times New Roman"/>
          <w:sz w:val="22"/>
          <w:szCs w:val="22"/>
        </w:rPr>
        <w:t>§ 105</w:t>
      </w:r>
    </w:p>
    <w:p w:rsidR="0086145F">
      <w:pPr>
        <w:bidi w:val="0"/>
        <w:rPr>
          <w:rFonts w:ascii="Times New Roman" w:hAnsi="Times New Roman"/>
        </w:rPr>
      </w:pPr>
    </w:p>
    <w:p w:rsidR="0086145F">
      <w:pPr>
        <w:numPr>
          <w:numId w:val="136"/>
        </w:numPr>
        <w:bidi w:val="0"/>
        <w:ind w:left="570" w:hanging="360"/>
        <w:rPr>
          <w:rFonts w:ascii="Times New Roman" w:hAnsi="Times New Roman"/>
          <w:sz w:val="22"/>
          <w:szCs w:val="22"/>
          <w:highlight w:val="white"/>
        </w:rPr>
      </w:pPr>
      <w:r w:rsidR="00277335">
        <w:rPr>
          <w:rFonts w:ascii="Times New Roman" w:hAnsi="Times New Roman"/>
          <w:color w:val="222222"/>
          <w:sz w:val="22"/>
          <w:szCs w:val="22"/>
          <w:highlight w:val="white"/>
        </w:rPr>
        <w:t>Rezortné športové stredisko zriadené podľa doterajších predpisov sa považuje za rezortné športové stredisko podľa tohto zákona.</w:t>
      </w:r>
    </w:p>
    <w:p w:rsidR="0086145F">
      <w:pPr>
        <w:numPr>
          <w:numId w:val="136"/>
        </w:numPr>
        <w:bidi w:val="0"/>
        <w:ind w:left="570" w:hanging="360"/>
        <w:rPr>
          <w:rFonts w:ascii="Times New Roman" w:hAnsi="Times New Roman"/>
          <w:color w:val="222222"/>
          <w:sz w:val="22"/>
          <w:szCs w:val="22"/>
          <w:highlight w:val="white"/>
        </w:rPr>
      </w:pPr>
      <w:r w:rsidR="00277335">
        <w:rPr>
          <w:rFonts w:ascii="Times New Roman" w:hAnsi="Times New Roman"/>
          <w:color w:val="222222"/>
          <w:highlight w:val="white"/>
        </w:rPr>
        <w:t xml:space="preserve">Ministerstvo školstva, ministerstvo vnútra a ministerstvo obrany vypracujú do 31. decembra 2016 projekt optimalizácie činnosti rezortných športových stredísk pri zabezpečení štátnej reprezentácie a predložia ho vláde na schválenie. </w:t>
      </w:r>
    </w:p>
    <w:p w:rsidR="0086145F">
      <w:pPr>
        <w:numPr>
          <w:numId w:val="136"/>
        </w:numPr>
        <w:bidi w:val="0"/>
        <w:ind w:left="570" w:hanging="360"/>
        <w:rPr>
          <w:rFonts w:ascii="Times New Roman" w:hAnsi="Times New Roman"/>
          <w:sz w:val="22"/>
          <w:szCs w:val="22"/>
        </w:rPr>
      </w:pPr>
      <w:r w:rsidR="00277335">
        <w:rPr>
          <w:rFonts w:ascii="Times New Roman" w:hAnsi="Times New Roman"/>
          <w:sz w:val="22"/>
          <w:szCs w:val="22"/>
          <w:highlight w:val="white"/>
        </w:rPr>
        <w:t>Ministerstvo školstva v súčinnosti s príslušnými športovými zväzmi vyk</w:t>
      </w:r>
      <w:r w:rsidR="00277335">
        <w:rPr>
          <w:rFonts w:ascii="Times New Roman" w:hAnsi="Times New Roman"/>
          <w:sz w:val="22"/>
          <w:szCs w:val="22"/>
        </w:rPr>
        <w:t>oná do 30. júna 2016 zápis údajov o</w:t>
      </w:r>
    </w:p>
    <w:p w:rsidR="0086145F">
      <w:pPr>
        <w:numPr>
          <w:ilvl w:val="1"/>
          <w:numId w:val="162"/>
        </w:numPr>
        <w:bidi w:val="0"/>
        <w:ind w:hanging="360"/>
        <w:contextualSpacing/>
        <w:rPr>
          <w:rFonts w:ascii="Times New Roman" w:hAnsi="Times New Roman"/>
          <w:sz w:val="22"/>
          <w:szCs w:val="22"/>
        </w:rPr>
      </w:pPr>
      <w:r w:rsidR="00277335">
        <w:rPr>
          <w:rFonts w:ascii="Times New Roman" w:hAnsi="Times New Roman"/>
          <w:sz w:val="22"/>
          <w:szCs w:val="22"/>
        </w:rPr>
        <w:t>fyzických osobách podľa § 80, ktoré sú vedené v zdrojových evidenciách, vrátane už vymazaných alebo zmenených údajov, ak nimi športové zväzy disponujú, tak, aby v posledný deň tejto lehoty údaje zapísané v informačnom systéme zodpovedali hodnotám údajov zapísaných v zdrojových evidenciách a</w:t>
      </w:r>
    </w:p>
    <w:p w:rsidR="0086145F">
      <w:pPr>
        <w:numPr>
          <w:ilvl w:val="1"/>
          <w:numId w:val="162"/>
        </w:numPr>
        <w:bidi w:val="0"/>
        <w:ind w:hanging="360"/>
        <w:contextualSpacing/>
        <w:rPr>
          <w:rFonts w:ascii="Times New Roman" w:hAnsi="Times New Roman"/>
          <w:sz w:val="22"/>
          <w:szCs w:val="22"/>
        </w:rPr>
      </w:pPr>
      <w:r w:rsidR="00277335">
        <w:rPr>
          <w:rFonts w:ascii="Times New Roman" w:hAnsi="Times New Roman"/>
          <w:sz w:val="22"/>
          <w:szCs w:val="22"/>
        </w:rPr>
        <w:t>právnických osobách podľa § 81, ktoré sú vedené zdrojových evidenciách, vrátane už vymazaných alebo zmenených údajov, ak nimi športové zväzy disponujú, tak, aby v posledný deň tejto lehoty údaje zapísané v informačnom systéme zodpovedali hodnotám údajov zapísaných v zdrojových evidenciách.</w:t>
      </w:r>
    </w:p>
    <w:p w:rsidR="0086145F">
      <w:pPr>
        <w:numPr>
          <w:numId w:val="136"/>
        </w:numPr>
        <w:bidi w:val="0"/>
        <w:ind w:left="570" w:hanging="360"/>
        <w:contextualSpacing/>
        <w:rPr>
          <w:rFonts w:ascii="Times New Roman" w:hAnsi="Times New Roman"/>
          <w:sz w:val="22"/>
          <w:szCs w:val="22"/>
        </w:rPr>
      </w:pPr>
      <w:r w:rsidR="00277335">
        <w:rPr>
          <w:rFonts w:ascii="Times New Roman" w:hAnsi="Times New Roman"/>
          <w:sz w:val="22"/>
          <w:szCs w:val="22"/>
        </w:rPr>
        <w:t>Ministerstvo školstva vykoná do 30. júna 2016 zápis údajov o národných športových zväzoch a športových zväzoch, ktoré sú vedené v iných evidenciách ministerstva školstva, vrátane už vymazaných alebo zmenených, ak nimi disponuje, tak, aby v posledný deň tejto lehoty údaje zapísané v informačnom systéme zodpovedali hodnotám údajov v iných evidenciách ministerstva školstva.</w:t>
      </w:r>
    </w:p>
    <w:p w:rsidR="0086145F">
      <w:pPr>
        <w:numPr>
          <w:numId w:val="136"/>
        </w:numPr>
        <w:bidi w:val="0"/>
        <w:ind w:left="570" w:hanging="360"/>
        <w:contextualSpacing/>
        <w:rPr>
          <w:rFonts w:ascii="Times New Roman" w:hAnsi="Times New Roman"/>
          <w:sz w:val="22"/>
          <w:szCs w:val="22"/>
        </w:rPr>
      </w:pPr>
      <w:r w:rsidR="00277335">
        <w:rPr>
          <w:rFonts w:ascii="Times New Roman" w:hAnsi="Times New Roman"/>
          <w:sz w:val="22"/>
          <w:szCs w:val="22"/>
        </w:rPr>
        <w:t>Poskytovanie údajov podľa odseku 3 prebieha s ohľadom na možnosti príslušného športového zväzu, tak, aby sa odstránili rozpory medzi údajmi vedenými príslušným športovým zväzom a údajmi zapísanými v informačnom systéme športu. Na tento účel si ministerstvo školstva a príslušný športový zväz poskytujú súčinnosť pri overovaní platnosti údajov, ich zmien, opráv a doplnení, a to bezodplatne a elektronickou formou.</w:t>
      </w:r>
    </w:p>
    <w:p w:rsidR="0086145F">
      <w:pPr>
        <w:bidi w:val="0"/>
        <w:rPr>
          <w:rFonts w:ascii="Times New Roman" w:hAnsi="Times New Roman"/>
        </w:rPr>
      </w:pPr>
    </w:p>
    <w:p w:rsidR="0086145F">
      <w:pPr>
        <w:bidi w:val="0"/>
        <w:rPr>
          <w:rFonts w:ascii="Times New Roman" w:hAnsi="Times New Roman"/>
        </w:rPr>
      </w:pPr>
    </w:p>
    <w:p w:rsidR="0086145F">
      <w:pPr>
        <w:bidi w:val="0"/>
        <w:jc w:val="center"/>
        <w:rPr>
          <w:rFonts w:ascii="Times New Roman" w:hAnsi="Times New Roman"/>
        </w:rPr>
      </w:pPr>
      <w:r w:rsidR="00277335">
        <w:rPr>
          <w:rFonts w:ascii="Times New Roman" w:hAnsi="Times New Roman"/>
          <w:b/>
          <w:sz w:val="22"/>
          <w:szCs w:val="22"/>
        </w:rPr>
        <w:t>§ 106</w:t>
      </w:r>
    </w:p>
    <w:p w:rsidR="0086145F">
      <w:pPr>
        <w:bidi w:val="0"/>
        <w:jc w:val="center"/>
        <w:rPr>
          <w:rFonts w:ascii="Times New Roman" w:hAnsi="Times New Roman"/>
        </w:rPr>
      </w:pPr>
    </w:p>
    <w:p w:rsidR="0086145F">
      <w:pPr>
        <w:numPr>
          <w:numId w:val="69"/>
        </w:numPr>
        <w:bidi w:val="0"/>
        <w:ind w:left="570" w:hanging="360"/>
        <w:rPr>
          <w:rFonts w:ascii="Times New Roman" w:hAnsi="Times New Roman"/>
          <w:sz w:val="22"/>
          <w:szCs w:val="22"/>
        </w:rPr>
      </w:pPr>
      <w:r w:rsidR="00277335">
        <w:rPr>
          <w:rFonts w:ascii="Times New Roman" w:hAnsi="Times New Roman"/>
          <w:sz w:val="22"/>
          <w:szCs w:val="22"/>
        </w:rPr>
        <w:t>Zrušuje sa Antidopingová agentúra Slovenskej republiky zriadená zriaďovacou listinou podľa doterajších predpisov.</w:t>
      </w:r>
    </w:p>
    <w:p w:rsidR="0086145F">
      <w:pPr>
        <w:numPr>
          <w:numId w:val="69"/>
        </w:numPr>
        <w:bidi w:val="0"/>
        <w:ind w:left="570" w:hanging="360"/>
        <w:contextualSpacing/>
        <w:rPr>
          <w:rFonts w:ascii="Times New Roman" w:hAnsi="Times New Roman"/>
          <w:sz w:val="22"/>
          <w:szCs w:val="22"/>
        </w:rPr>
      </w:pPr>
      <w:r w:rsidR="00277335">
        <w:rPr>
          <w:rFonts w:ascii="Times New Roman" w:hAnsi="Times New Roman"/>
          <w:sz w:val="22"/>
          <w:szCs w:val="22"/>
        </w:rPr>
        <w:t>Od 1. januára 2016 prechádzajú na agentúru</w:t>
      </w:r>
    </w:p>
    <w:p w:rsidR="0086145F">
      <w:pPr>
        <w:numPr>
          <w:ilvl w:val="1"/>
          <w:numId w:val="14"/>
        </w:numPr>
        <w:bidi w:val="0"/>
        <w:ind w:hanging="360"/>
        <w:rPr>
          <w:rFonts w:ascii="Times New Roman" w:hAnsi="Times New Roman"/>
          <w:sz w:val="22"/>
          <w:szCs w:val="22"/>
        </w:rPr>
      </w:pPr>
      <w:r w:rsidR="00277335">
        <w:rPr>
          <w:rFonts w:ascii="Times New Roman" w:hAnsi="Times New Roman"/>
          <w:sz w:val="22"/>
          <w:szCs w:val="22"/>
        </w:rPr>
        <w:t>práva a povinnosti Antidopingovej agentúry Slovenskej republiky, zriadenej podľa doterajších predpisov, z pracovnoprávnych vzťahov a z iných právnych vzťahov zamestnancov k 31. decembru 2015,</w:t>
      </w:r>
    </w:p>
    <w:p w:rsidR="0086145F">
      <w:pPr>
        <w:numPr>
          <w:ilvl w:val="1"/>
          <w:numId w:val="14"/>
        </w:numPr>
        <w:bidi w:val="0"/>
        <w:ind w:hanging="360"/>
        <w:rPr>
          <w:rFonts w:ascii="Times New Roman" w:hAnsi="Times New Roman"/>
          <w:sz w:val="22"/>
          <w:szCs w:val="22"/>
        </w:rPr>
      </w:pPr>
      <w:r w:rsidR="00277335">
        <w:rPr>
          <w:rFonts w:ascii="Times New Roman" w:hAnsi="Times New Roman"/>
          <w:sz w:val="22"/>
          <w:szCs w:val="22"/>
        </w:rPr>
        <w:t>práva a povinnosti zaväzujúce Antidopingovú agentúru Slovenskej republiky, zriadenú podľa doterajších predpisov, z iných právnych vzťahov k 31. decembru 2015,</w:t>
      </w:r>
    </w:p>
    <w:p w:rsidR="0086145F">
      <w:pPr>
        <w:numPr>
          <w:ilvl w:val="1"/>
          <w:numId w:val="14"/>
        </w:numPr>
        <w:bidi w:val="0"/>
        <w:ind w:hanging="360"/>
        <w:rPr>
          <w:rFonts w:ascii="Times New Roman" w:hAnsi="Times New Roman"/>
          <w:sz w:val="22"/>
          <w:szCs w:val="22"/>
        </w:rPr>
      </w:pPr>
      <w:r w:rsidR="00277335">
        <w:rPr>
          <w:rFonts w:ascii="Times New Roman" w:hAnsi="Times New Roman"/>
          <w:sz w:val="22"/>
          <w:szCs w:val="22"/>
        </w:rPr>
        <w:t>správa majetku vo vlastníctve Slovenskej republiky v správe Antidopingovej agentúry Slovenskej republiky, zriadenej podľa doterajších predpisov,</w:t>
      </w:r>
    </w:p>
    <w:p w:rsidR="0086145F">
      <w:pPr>
        <w:numPr>
          <w:ilvl w:val="1"/>
          <w:numId w:val="14"/>
        </w:numPr>
        <w:bidi w:val="0"/>
        <w:ind w:hanging="360"/>
        <w:rPr>
          <w:rFonts w:ascii="Times New Roman" w:hAnsi="Times New Roman"/>
          <w:sz w:val="22"/>
          <w:szCs w:val="22"/>
        </w:rPr>
      </w:pPr>
      <w:r w:rsidR="00277335">
        <w:rPr>
          <w:rFonts w:ascii="Times New Roman" w:hAnsi="Times New Roman"/>
          <w:sz w:val="22"/>
          <w:szCs w:val="22"/>
        </w:rPr>
        <w:t>pohľadávky a záväzky Antidopingovej agentúry Slovenskej republiky, zriadenej podľa doterajších predpisov.</w:t>
      </w:r>
    </w:p>
    <w:p w:rsidR="0086145F" w:rsidP="00BF74E7">
      <w:pPr>
        <w:pStyle w:val="Heading4"/>
        <w:bidi w:val="0"/>
        <w:rPr>
          <w:rFonts w:ascii="Times New Roman" w:hAnsi="Times New Roman"/>
        </w:rPr>
      </w:pPr>
      <w:bookmarkStart w:id="214" w:name="h.33zd5kd" w:colFirst="0" w:colLast="0"/>
      <w:bookmarkStart w:id="215" w:name="h.1j4nfs6" w:colFirst="0" w:colLast="0"/>
      <w:bookmarkEnd w:id="214"/>
      <w:bookmarkEnd w:id="215"/>
      <w:r w:rsidR="00277335">
        <w:rPr>
          <w:rFonts w:ascii="Times New Roman" w:hAnsi="Times New Roman"/>
          <w:sz w:val="22"/>
          <w:szCs w:val="22"/>
        </w:rPr>
        <w:t>§ 107</w:t>
      </w:r>
    </w:p>
    <w:p w:rsidR="0086145F">
      <w:pPr>
        <w:pStyle w:val="Heading4"/>
        <w:bidi w:val="0"/>
        <w:rPr>
          <w:rFonts w:ascii="Times New Roman" w:hAnsi="Times New Roman"/>
        </w:rPr>
      </w:pPr>
      <w:bookmarkStart w:id="216" w:name="h.434ayfz" w:colFirst="0" w:colLast="0"/>
      <w:bookmarkEnd w:id="216"/>
      <w:r w:rsidR="00277335">
        <w:rPr>
          <w:rFonts w:ascii="Times New Roman" w:hAnsi="Times New Roman"/>
          <w:sz w:val="22"/>
          <w:szCs w:val="22"/>
        </w:rPr>
        <w:t>Zrušovacie ustanovenia</w:t>
      </w:r>
    </w:p>
    <w:p w:rsidR="0086145F">
      <w:pPr>
        <w:bidi w:val="0"/>
        <w:rPr>
          <w:rFonts w:ascii="Times New Roman" w:hAnsi="Times New Roman"/>
        </w:rPr>
      </w:pPr>
    </w:p>
    <w:p w:rsidR="0086145F">
      <w:pPr>
        <w:bidi w:val="0"/>
        <w:rPr>
          <w:rFonts w:ascii="Times New Roman" w:hAnsi="Times New Roman"/>
        </w:rPr>
      </w:pPr>
      <w:r w:rsidR="00277335">
        <w:rPr>
          <w:rFonts w:ascii="Times New Roman" w:hAnsi="Times New Roman"/>
          <w:sz w:val="22"/>
          <w:szCs w:val="22"/>
        </w:rPr>
        <w:t>Zrušuje sa:</w:t>
      </w:r>
    </w:p>
    <w:p w:rsidR="0086145F">
      <w:pPr>
        <w:numPr>
          <w:numId w:val="114"/>
        </w:numPr>
        <w:bidi w:val="0"/>
        <w:ind w:hanging="360"/>
        <w:contextualSpacing/>
        <w:rPr>
          <w:rFonts w:ascii="Times New Roman" w:hAnsi="Times New Roman"/>
        </w:rPr>
      </w:pPr>
      <w:r w:rsidR="00277335">
        <w:rPr>
          <w:rFonts w:ascii="Times New Roman" w:hAnsi="Times New Roman"/>
          <w:sz w:val="22"/>
          <w:szCs w:val="22"/>
        </w:rPr>
        <w:t>Zákon Národnej rady Slovenskej republiky č. 226/1994 Z. z. o používaní a ochrane olympijskej symboliky a o Slovenskom olympijskom výbore v znení zákona č. 300/2008 Z. z. a zákona č. 438/2013 Z. z.</w:t>
      </w:r>
    </w:p>
    <w:p w:rsidR="0086145F">
      <w:pPr>
        <w:numPr>
          <w:numId w:val="114"/>
        </w:numPr>
        <w:bidi w:val="0"/>
        <w:ind w:hanging="360"/>
        <w:contextualSpacing/>
        <w:rPr>
          <w:rFonts w:ascii="Times New Roman" w:hAnsi="Times New Roman"/>
        </w:rPr>
      </w:pPr>
      <w:r w:rsidR="00277335">
        <w:rPr>
          <w:rFonts w:ascii="Times New Roman" w:hAnsi="Times New Roman"/>
          <w:sz w:val="22"/>
          <w:szCs w:val="22"/>
        </w:rPr>
        <w:t>Zákon č. 288/1997 Z. z. o telesnej kultúre a o zmene a doplnení zákona č. 455/1991 Zb. o živnostenskom podnikaní (živnostenský zákon) v znení neskorších predpisov v znení zákona č. 416/2001 Z. z., zákona č. 553/2001 Z. z., zákona č. 5/2005 Z. z., zákona č. 300/2008 Z. z., zákona č. 479/2008 Z. z., zákona č. 375/2013 Z. z. a zákona č. 1/2014 Z. z.</w:t>
      </w:r>
    </w:p>
    <w:p w:rsidR="0086145F">
      <w:pPr>
        <w:numPr>
          <w:numId w:val="114"/>
        </w:numPr>
        <w:bidi w:val="0"/>
        <w:ind w:hanging="360"/>
        <w:contextualSpacing/>
        <w:rPr>
          <w:rFonts w:ascii="Times New Roman" w:hAnsi="Times New Roman"/>
        </w:rPr>
      </w:pPr>
      <w:r w:rsidR="00277335">
        <w:rPr>
          <w:rFonts w:ascii="Times New Roman" w:hAnsi="Times New Roman"/>
          <w:sz w:val="22"/>
          <w:szCs w:val="22"/>
        </w:rPr>
        <w:t>Zákon č. 300/2008 Z. z. o organizácii a podpore športu a o zmene a doplnení niektorých zákonov v znení zákona č.462/2008 Z. z., zákona č. 528/2010 Z. z., zákona č. 1/2014 Z. z. a zákona č. 377/2014 Z. z.</w:t>
      </w:r>
    </w:p>
    <w:p w:rsidR="0086145F">
      <w:pPr>
        <w:numPr>
          <w:numId w:val="114"/>
        </w:numPr>
        <w:bidi w:val="0"/>
        <w:ind w:hanging="360"/>
        <w:contextualSpacing/>
        <w:rPr>
          <w:rFonts w:ascii="Times New Roman" w:hAnsi="Times New Roman"/>
        </w:rPr>
      </w:pPr>
      <w:r w:rsidR="00277335">
        <w:rPr>
          <w:rFonts w:ascii="Times New Roman" w:hAnsi="Times New Roman"/>
          <w:sz w:val="22"/>
          <w:szCs w:val="22"/>
        </w:rPr>
        <w:t>Zákon č. 384/2013 Z. z. o používaní a ochrane paralympijskej symboliky a o Slovenskom paralympijskom výbore.</w:t>
      </w:r>
    </w:p>
    <w:p w:rsidR="0086145F">
      <w:pPr>
        <w:numPr>
          <w:numId w:val="114"/>
        </w:numPr>
        <w:bidi w:val="0"/>
        <w:ind w:hanging="360"/>
        <w:contextualSpacing/>
        <w:rPr>
          <w:rFonts w:ascii="Times New Roman" w:hAnsi="Times New Roman"/>
        </w:rPr>
      </w:pPr>
      <w:r w:rsidR="00277335">
        <w:rPr>
          <w:rFonts w:ascii="Times New Roman" w:hAnsi="Times New Roman"/>
          <w:sz w:val="22"/>
          <w:szCs w:val="22"/>
        </w:rPr>
        <w:t>Vyhláška Ministerstva školstva Slovenskej republiky č. 444/2008 Z. z. o akreditačnej komisii pre oblasť telesnej kultúry a o Jednotnom vzdelávacom systéme odborníkov v športe Slovenskej republiky,</w:t>
      </w:r>
    </w:p>
    <w:p w:rsidR="0086145F">
      <w:pPr>
        <w:numPr>
          <w:numId w:val="114"/>
        </w:numPr>
        <w:bidi w:val="0"/>
        <w:ind w:hanging="360"/>
        <w:contextualSpacing/>
        <w:rPr>
          <w:rFonts w:ascii="Times New Roman" w:hAnsi="Times New Roman"/>
        </w:rPr>
      </w:pPr>
      <w:r w:rsidR="00277335">
        <w:rPr>
          <w:rFonts w:ascii="Times New Roman" w:hAnsi="Times New Roman"/>
          <w:sz w:val="22"/>
          <w:szCs w:val="22"/>
        </w:rPr>
        <w:t>Vyhláška Ministerstva školstva Slovenskej republiky č. 542/2008 Z. z. o postupe pri vykonávaní dopingovej kontroly a nakladaní s odobratými biologickými vzorkami športovca.</w:t>
      </w:r>
    </w:p>
    <w:p w:rsidR="0086145F">
      <w:pPr>
        <w:bidi w:val="0"/>
        <w:spacing w:before="160" w:after="160"/>
        <w:rPr>
          <w:rFonts w:ascii="Times New Roman" w:hAnsi="Times New Roman"/>
        </w:rPr>
      </w:pPr>
    </w:p>
    <w:p w:rsidR="0086145F">
      <w:pPr>
        <w:bidi w:val="0"/>
        <w:spacing w:before="160" w:after="160"/>
        <w:jc w:val="center"/>
        <w:rPr>
          <w:rFonts w:ascii="Times New Roman" w:hAnsi="Times New Roman"/>
        </w:rPr>
      </w:pPr>
      <w:r w:rsidR="00277335">
        <w:rPr>
          <w:rFonts w:ascii="Times New Roman" w:hAnsi="Times New Roman"/>
          <w:b/>
          <w:sz w:val="22"/>
          <w:szCs w:val="22"/>
        </w:rPr>
        <w:t>PRÍL.</w:t>
      </w:r>
    </w:p>
    <w:p w:rsidR="0086145F">
      <w:pPr>
        <w:bidi w:val="0"/>
        <w:spacing w:before="160" w:after="160"/>
        <w:jc w:val="center"/>
        <w:rPr>
          <w:rFonts w:ascii="Times New Roman" w:hAnsi="Times New Roman"/>
        </w:rPr>
      </w:pPr>
      <w:r w:rsidR="00277335">
        <w:rPr>
          <w:rFonts w:ascii="Times New Roman" w:hAnsi="Times New Roman"/>
          <w:b/>
          <w:sz w:val="22"/>
          <w:szCs w:val="22"/>
        </w:rPr>
        <w:t>ZOZNAM PREBERANÝCH PRÁVNE ZÁVÄZNÝCH AKTOV EURÓPSKEJ ÚNIE</w:t>
      </w:r>
    </w:p>
    <w:p w:rsidR="0086145F">
      <w:pPr>
        <w:bidi w:val="0"/>
        <w:spacing w:before="160" w:after="160"/>
        <w:rPr>
          <w:rFonts w:ascii="Times New Roman" w:hAnsi="Times New Roman"/>
        </w:rPr>
      </w:pPr>
      <w:r w:rsidR="00277335">
        <w:rPr>
          <w:rFonts w:ascii="Times New Roman" w:hAnsi="Times New Roman"/>
          <w:sz w:val="22"/>
          <w:szCs w:val="22"/>
        </w:rPr>
        <w:t>Smernica Európskeho parlamentu a Rady 2011/93/EÚ z 13. decembra 2011 o boji proti sexuálnemu zneužívaniu a sexuálnemu vykorisťovaniu detí a proti detskej pornografii, ktorou sa nahrádza rámcové rozhodnutie Rady 2004/68/SVV (Ú. v. EÚ L 335, 17.12.2011).</w:t>
      </w:r>
    </w:p>
    <w:p w:rsidR="0086145F">
      <w:pPr>
        <w:bidi w:val="0"/>
        <w:jc w:val="left"/>
        <w:rPr>
          <w:rFonts w:ascii="Times New Roman" w:hAnsi="Times New Roman"/>
        </w:rPr>
      </w:pPr>
    </w:p>
    <w:p w:rsidR="0086145F">
      <w:pPr>
        <w:pStyle w:val="Heading2"/>
        <w:bidi w:val="0"/>
        <w:rPr>
          <w:rFonts w:ascii="Times New Roman" w:hAnsi="Times New Roman"/>
        </w:rPr>
      </w:pPr>
      <w:bookmarkStart w:id="217" w:name="h.2i9l8ns" w:colFirst="0" w:colLast="0"/>
      <w:bookmarkEnd w:id="217"/>
      <w:r w:rsidR="00277335">
        <w:rPr>
          <w:rFonts w:ascii="Times New Roman" w:hAnsi="Times New Roman"/>
          <w:sz w:val="22"/>
          <w:szCs w:val="22"/>
        </w:rPr>
        <w:t>Čl. II</w:t>
      </w:r>
    </w:p>
    <w:p w:rsidR="0086145F">
      <w:pPr>
        <w:bidi w:val="0"/>
        <w:rPr>
          <w:rFonts w:ascii="Times New Roman" w:hAnsi="Times New Roman"/>
        </w:rPr>
      </w:pPr>
    </w:p>
    <w:p w:rsidR="0086145F">
      <w:pPr>
        <w:bidi w:val="0"/>
        <w:rPr>
          <w:rFonts w:ascii="Times New Roman" w:hAnsi="Times New Roman"/>
        </w:rPr>
      </w:pPr>
      <w:r w:rsidR="00277335">
        <w:rPr>
          <w:rFonts w:ascii="Times New Roman" w:hAnsi="Times New Roman"/>
          <w:sz w:val="22"/>
          <w:szCs w:val="22"/>
        </w:rPr>
        <w:t>Zákon č. 311/2001 Z. z. Zákonník práce v znení zákona č. 165/2002 Z. z., zákona č. 408/2002 Z. z., zákona č. 210/2003 Z. z., zákona č. 461/2003 Z. z., zákona č. 5/2004 Z. z., zákona č. 365/2004 Z. z., zákona č. 82/2005 Z. z., zákona č. 131/2005 Z. z., zákona č. 244/2005 Z. z., zákona č. 570/2005 Z. z., zákona č. 124/2006 Z. z., zákona č. 231/2006 Z. z., zákona č. 348/2007 Z. z., zákona č. 200/2008 Z. z., zákona č. 460/2008 Z. z., zákona č. 49/2009 Z. z., zákona č. 184/2009 Z. z., zákona č. 574/2009 Z. z., zákona č. 543/2010 Z. z., zákona č. 48/2011 Z. z., zákona č. 257/2011 Z. z., zákona č. 406/2011 Z. z., zákona č. 512/2011 Z. z., zákona č. 251/2012 Z. z., zákona č. 252/2012 Z. z., zákona č. 345/2012 Z. z., zákona č. 361/2012 Z. z., nálezu Ústavného súdu Slovenskej republiky č. 233/2013 Z. z., zákona č. 58/2014 Z. z., zákona č. 103/2014 Z. z., zákona č. 183/2014 Z. z., zákona č. 307/2014 Z. z., zákona č. 14/2015 Z. z. a zákona č. 61/2015 Z. z. sa mení a dopĺňa takto:</w:t>
      </w:r>
    </w:p>
    <w:p w:rsidR="0086145F">
      <w:pPr>
        <w:bidi w:val="0"/>
        <w:rPr>
          <w:rFonts w:ascii="Times New Roman" w:hAnsi="Times New Roman"/>
        </w:rPr>
      </w:pPr>
      <w:r w:rsidR="00277335">
        <w:rPr>
          <w:rFonts w:ascii="Times New Roman" w:hAnsi="Times New Roman"/>
        </w:rPr>
        <w:t xml:space="preserve"> </w:t>
      </w:r>
    </w:p>
    <w:p w:rsidR="0086145F">
      <w:pPr>
        <w:bidi w:val="0"/>
        <w:ind w:left="360"/>
        <w:rPr>
          <w:rFonts w:ascii="Times New Roman" w:hAnsi="Times New Roman"/>
        </w:rPr>
      </w:pPr>
      <w:r w:rsidR="00277335">
        <w:rPr>
          <w:rFonts w:ascii="Times New Roman" w:hAnsi="Times New Roman"/>
        </w:rPr>
        <w:t>1.</w:t>
      </w:r>
      <w:r w:rsidR="00277335">
        <w:rPr>
          <w:rFonts w:ascii="Times New Roman" w:hAnsi="Times New Roman"/>
          <w:sz w:val="14"/>
          <w:szCs w:val="14"/>
        </w:rPr>
        <w:t xml:space="preserve"> </w:t>
      </w:r>
      <w:r w:rsidR="00277335">
        <w:rPr>
          <w:rFonts w:ascii="Times New Roman" w:hAnsi="Times New Roman"/>
          <w:sz w:val="22"/>
          <w:szCs w:val="22"/>
        </w:rPr>
        <w:t>§ 2 sa dopĺňa odsekom 3, ktorý znie:</w:t>
      </w:r>
    </w:p>
    <w:p w:rsidR="0086145F">
      <w:pPr>
        <w:bidi w:val="0"/>
        <w:ind w:left="360"/>
        <w:rPr>
          <w:rFonts w:ascii="Times New Roman" w:hAnsi="Times New Roman"/>
        </w:rPr>
      </w:pPr>
      <w:r w:rsidR="00277335">
        <w:rPr>
          <w:rFonts w:ascii="Times New Roman" w:hAnsi="Times New Roman"/>
          <w:sz w:val="22"/>
          <w:szCs w:val="22"/>
        </w:rPr>
        <w:t>„(3) Na právne vzťahy profesionálnych športovcov pri výkone športu na základe zmluvy o profesionálnom vykonávaní športu sa vzťahuje tento zákon, len ak to ustanovuje osobitný predpis.“.</w:t>
      </w:r>
    </w:p>
    <w:p w:rsidR="0086145F">
      <w:pPr>
        <w:bidi w:val="0"/>
        <w:rPr>
          <w:rFonts w:ascii="Times New Roman" w:hAnsi="Times New Roman"/>
        </w:rPr>
      </w:pPr>
    </w:p>
    <w:p w:rsidR="0086145F">
      <w:pPr>
        <w:bidi w:val="0"/>
        <w:ind w:left="360"/>
        <w:rPr>
          <w:rFonts w:ascii="Times New Roman" w:hAnsi="Times New Roman"/>
        </w:rPr>
      </w:pPr>
      <w:r w:rsidR="00277335">
        <w:rPr>
          <w:rFonts w:ascii="Times New Roman" w:hAnsi="Times New Roman"/>
          <w:sz w:val="22"/>
          <w:szCs w:val="22"/>
        </w:rPr>
        <w:t>2. V § 3 ods. 2 sa za slovom „republiky“ čiarka nahrádza spojkou „a“ a vypúšťajú sa slová „a profesionálnych športovcov“.</w:t>
      </w:r>
    </w:p>
    <w:p w:rsidR="0086145F">
      <w:pPr>
        <w:bidi w:val="0"/>
        <w:rPr>
          <w:rFonts w:ascii="Times New Roman" w:hAnsi="Times New Roman"/>
        </w:rPr>
      </w:pPr>
    </w:p>
    <w:p w:rsidR="0086145F">
      <w:pPr>
        <w:pStyle w:val="Heading2"/>
        <w:bidi w:val="0"/>
        <w:rPr>
          <w:rFonts w:ascii="Times New Roman" w:hAnsi="Times New Roman"/>
        </w:rPr>
      </w:pPr>
      <w:bookmarkStart w:id="218" w:name="h.xevivl" w:colFirst="0" w:colLast="0"/>
      <w:bookmarkEnd w:id="218"/>
      <w:r w:rsidR="00277335">
        <w:rPr>
          <w:rFonts w:ascii="Times New Roman" w:hAnsi="Times New Roman"/>
          <w:sz w:val="22"/>
          <w:szCs w:val="22"/>
        </w:rPr>
        <w:t>Čl. III</w:t>
      </w:r>
    </w:p>
    <w:p w:rsidR="0086145F">
      <w:pPr>
        <w:bidi w:val="0"/>
        <w:rPr>
          <w:rFonts w:ascii="Times New Roman" w:hAnsi="Times New Roman"/>
        </w:rPr>
      </w:pPr>
    </w:p>
    <w:p w:rsidR="0086145F">
      <w:pPr>
        <w:bidi w:val="0"/>
        <w:rPr>
          <w:rFonts w:ascii="Times New Roman" w:hAnsi="Times New Roman"/>
        </w:rPr>
      </w:pPr>
      <w:r w:rsidR="00277335">
        <w:rPr>
          <w:rFonts w:ascii="Times New Roman" w:hAnsi="Times New Roman"/>
          <w:sz w:val="22"/>
          <w:szCs w:val="22"/>
        </w:rPr>
        <w:t>Zákon č. 300/2005 Z. z. Trestný zákon v znení zákona č. 692/2006 Z. z., zákona č. 218/2007 Z. z., zákona č. 491/2008 Z. z., zákona č. 497/2008 Z. z., zákona č. 498/2008 Z. z., zákona č. 59/2009 Z. z., zákona č 257/2009 Z. z., zákona č. 317/2009 Z. z., zákona č. 492/2009 Z. z., zákona č. 576/2009 Z. z., zákona č. 224/2010 Z. z., zákona č. 547/2010 Z. z., zákona č. 33/2011 Z. z., zákona č. 262/2011 Z. z., zákona č. 313/2011 Z. z., zákona č. 246/2012 Z. z., zákona č. 334/2012 Z. z., zákona č. 428/2012 Z. z., zákona č. 189/2013 Z. z., zákona č. 204/2013 Z. z., zákona č. 1/2014 Z. z., zákona č. 260/2014 Z. z., zákona č. 73/2015 Z. z., zákona č. 78/2015Z. z. a zákona č. 87/2015 Z. z. sa mení a dopĺňa takto:</w:t>
      </w:r>
    </w:p>
    <w:p w:rsidR="0086145F">
      <w:pPr>
        <w:bidi w:val="0"/>
        <w:jc w:val="left"/>
        <w:rPr>
          <w:rFonts w:ascii="Times New Roman" w:hAnsi="Times New Roman"/>
        </w:rPr>
      </w:pPr>
      <w:bookmarkStart w:id="219" w:name="h.3hej1je" w:colFirst="0" w:colLast="0"/>
      <w:bookmarkEnd w:id="219"/>
    </w:p>
    <w:p w:rsidR="0086145F">
      <w:pPr>
        <w:bidi w:val="0"/>
        <w:rPr>
          <w:rFonts w:ascii="Times New Roman" w:hAnsi="Times New Roman"/>
        </w:rPr>
      </w:pPr>
      <w:r w:rsidR="00277335">
        <w:rPr>
          <w:rFonts w:ascii="Times New Roman" w:hAnsi="Times New Roman"/>
          <w:sz w:val="22"/>
          <w:szCs w:val="22"/>
        </w:rPr>
        <w:t>Za § 336a sa vkladá § 336b, ktorý vrátane nadpisu znie:</w:t>
      </w:r>
    </w:p>
    <w:p w:rsidR="0086145F">
      <w:pPr>
        <w:bidi w:val="0"/>
        <w:jc w:val="center"/>
        <w:rPr>
          <w:rFonts w:ascii="Times New Roman" w:hAnsi="Times New Roman"/>
        </w:rPr>
      </w:pPr>
    </w:p>
    <w:p w:rsidR="0086145F">
      <w:pPr>
        <w:bidi w:val="0"/>
        <w:jc w:val="center"/>
        <w:rPr>
          <w:rFonts w:ascii="Times New Roman" w:hAnsi="Times New Roman"/>
        </w:rPr>
      </w:pPr>
      <w:r w:rsidR="00277335">
        <w:rPr>
          <w:rFonts w:ascii="Times New Roman" w:hAnsi="Times New Roman"/>
          <w:sz w:val="22"/>
          <w:szCs w:val="22"/>
        </w:rPr>
        <w:t>„§ 336b</w:t>
      </w:r>
    </w:p>
    <w:p w:rsidR="0086145F">
      <w:pPr>
        <w:bidi w:val="0"/>
        <w:jc w:val="center"/>
        <w:rPr>
          <w:rFonts w:ascii="Times New Roman" w:hAnsi="Times New Roman"/>
        </w:rPr>
      </w:pPr>
      <w:r w:rsidR="00277335">
        <w:rPr>
          <w:rFonts w:ascii="Times New Roman" w:hAnsi="Times New Roman"/>
          <w:sz w:val="22"/>
          <w:szCs w:val="22"/>
        </w:rPr>
        <w:t>Športová korupcia</w:t>
      </w:r>
    </w:p>
    <w:p w:rsidR="0086145F">
      <w:pPr>
        <w:bidi w:val="0"/>
        <w:jc w:val="center"/>
        <w:rPr>
          <w:rFonts w:ascii="Times New Roman" w:hAnsi="Times New Roman"/>
        </w:rPr>
      </w:pPr>
    </w:p>
    <w:p w:rsidR="0086145F">
      <w:pPr>
        <w:numPr>
          <w:numId w:val="42"/>
        </w:numPr>
        <w:bidi w:val="0"/>
        <w:ind w:hanging="360"/>
        <w:contextualSpacing/>
        <w:rPr>
          <w:rFonts w:ascii="Times New Roman" w:hAnsi="Times New Roman"/>
          <w:sz w:val="22"/>
          <w:szCs w:val="22"/>
        </w:rPr>
      </w:pPr>
      <w:r w:rsidR="00277335">
        <w:rPr>
          <w:rFonts w:ascii="Times New Roman" w:hAnsi="Times New Roman"/>
          <w:sz w:val="22"/>
          <w:szCs w:val="22"/>
          <w:highlight w:val="white"/>
        </w:rPr>
        <w:t>Kto priamo alebo cez sprostredkovateľa sľúbi, ponúkne alebo poskytne úplatok inému, aby konal alebo sa zdržal konania tak, že ovplyvní priebeh súťaže alebo výsledok súťaže</w:t>
      </w:r>
      <w:r w:rsidR="00277335">
        <w:rPr>
          <w:rFonts w:ascii="Times New Roman" w:hAnsi="Times New Roman"/>
          <w:sz w:val="22"/>
          <w:szCs w:val="22"/>
        </w:rPr>
        <w:t>, potrestá sa odňatím slobody na jeden rok až päť rokov.</w:t>
      </w:r>
    </w:p>
    <w:p w:rsidR="0086145F">
      <w:pPr>
        <w:numPr>
          <w:numId w:val="42"/>
        </w:numPr>
        <w:bidi w:val="0"/>
        <w:ind w:hanging="360"/>
        <w:contextualSpacing/>
        <w:rPr>
          <w:rFonts w:ascii="Times New Roman" w:hAnsi="Times New Roman"/>
          <w:sz w:val="22"/>
          <w:szCs w:val="22"/>
        </w:rPr>
      </w:pPr>
      <w:r w:rsidR="00277335">
        <w:rPr>
          <w:rFonts w:ascii="Times New Roman" w:hAnsi="Times New Roman"/>
          <w:sz w:val="22"/>
          <w:szCs w:val="22"/>
        </w:rPr>
        <w:t>Rovnako ako v odseku 1 sa potrestá, kto priamo alebo cez sprostredkovateľa pre seba alebo pre inú osobu príjme, žiada alebo si dá sľúbiť úplatok, aby konal alebo sa zdržal konania a tak ovplyvnil priebeh alebo výsledok súťaže.</w:t>
      </w:r>
    </w:p>
    <w:p w:rsidR="0086145F">
      <w:pPr>
        <w:numPr>
          <w:numId w:val="42"/>
        </w:numPr>
        <w:bidi w:val="0"/>
        <w:ind w:hanging="360"/>
        <w:contextualSpacing/>
        <w:rPr>
          <w:rFonts w:ascii="Times New Roman" w:hAnsi="Times New Roman"/>
          <w:sz w:val="22"/>
          <w:szCs w:val="22"/>
        </w:rPr>
      </w:pPr>
      <w:r w:rsidR="00277335">
        <w:rPr>
          <w:rFonts w:ascii="Times New Roman" w:hAnsi="Times New Roman"/>
          <w:sz w:val="22"/>
          <w:szCs w:val="22"/>
        </w:rPr>
        <w:t>Odňatím slobody na dva roky až osem rokov sa páchateľ potrestá, ak spácha čin uvedený v odseku 1 alebo odseku 2</w:t>
      </w:r>
    </w:p>
    <w:p w:rsidR="0086145F">
      <w:pPr>
        <w:numPr>
          <w:ilvl w:val="1"/>
          <w:numId w:val="42"/>
        </w:numPr>
        <w:bidi w:val="0"/>
        <w:ind w:hanging="360"/>
        <w:rPr>
          <w:rFonts w:ascii="Times New Roman" w:hAnsi="Times New Roman"/>
          <w:sz w:val="22"/>
          <w:szCs w:val="22"/>
        </w:rPr>
      </w:pPr>
      <w:r w:rsidR="00277335">
        <w:rPr>
          <w:rFonts w:ascii="Times New Roman" w:hAnsi="Times New Roman"/>
          <w:sz w:val="22"/>
          <w:szCs w:val="22"/>
        </w:rPr>
        <w:t>hoci bol za taký čin v predchádzajúcich dvadsiatichštyroch mesiacoch odsúdený alebo bol za obdobný čin v predchádzajúcich dvadsiatichštyroch mesiacoch postihnutý,</w:t>
      </w:r>
    </w:p>
    <w:p w:rsidR="0086145F">
      <w:pPr>
        <w:numPr>
          <w:ilvl w:val="1"/>
          <w:numId w:val="42"/>
        </w:numPr>
        <w:bidi w:val="0"/>
        <w:ind w:hanging="360"/>
        <w:contextualSpacing/>
        <w:rPr>
          <w:rFonts w:ascii="Times New Roman" w:hAnsi="Times New Roman"/>
          <w:sz w:val="22"/>
          <w:szCs w:val="22"/>
        </w:rPr>
      </w:pPr>
      <w:r w:rsidR="00277335">
        <w:rPr>
          <w:rFonts w:ascii="Times New Roman" w:hAnsi="Times New Roman"/>
          <w:sz w:val="22"/>
          <w:szCs w:val="22"/>
        </w:rPr>
        <w:t>závažnejším spôsobom konania alebo</w:t>
      </w:r>
    </w:p>
    <w:p w:rsidR="0086145F">
      <w:pPr>
        <w:numPr>
          <w:ilvl w:val="1"/>
          <w:numId w:val="42"/>
        </w:numPr>
        <w:bidi w:val="0"/>
        <w:ind w:hanging="360"/>
        <w:contextualSpacing/>
        <w:rPr>
          <w:rFonts w:ascii="Times New Roman" w:hAnsi="Times New Roman"/>
          <w:sz w:val="22"/>
          <w:szCs w:val="22"/>
        </w:rPr>
      </w:pPr>
      <w:r w:rsidR="00277335">
        <w:rPr>
          <w:rFonts w:ascii="Times New Roman" w:hAnsi="Times New Roman"/>
          <w:sz w:val="22"/>
          <w:szCs w:val="22"/>
        </w:rPr>
        <w:t>vo väčšom rozsahu.</w:t>
      </w:r>
    </w:p>
    <w:p w:rsidR="0086145F">
      <w:pPr>
        <w:numPr>
          <w:numId w:val="42"/>
        </w:numPr>
        <w:bidi w:val="0"/>
        <w:ind w:hanging="360"/>
        <w:contextualSpacing/>
        <w:rPr>
          <w:rFonts w:ascii="Times New Roman" w:hAnsi="Times New Roman"/>
          <w:sz w:val="22"/>
          <w:szCs w:val="22"/>
        </w:rPr>
      </w:pPr>
      <w:r w:rsidR="00277335">
        <w:rPr>
          <w:rFonts w:ascii="Times New Roman" w:hAnsi="Times New Roman"/>
          <w:sz w:val="22"/>
          <w:szCs w:val="22"/>
        </w:rPr>
        <w:t>Odňatím slobody na štyri roky až desať rokov sa páchateľ potrestá, ak spácha čin uvedený v odseku 1 alebo odseku 2</w:t>
      </w:r>
    </w:p>
    <w:p w:rsidR="0086145F">
      <w:pPr>
        <w:numPr>
          <w:ilvl w:val="1"/>
          <w:numId w:val="42"/>
        </w:numPr>
        <w:bidi w:val="0"/>
        <w:ind w:hanging="360"/>
        <w:contextualSpacing/>
        <w:rPr>
          <w:rFonts w:ascii="Times New Roman" w:hAnsi="Times New Roman"/>
          <w:sz w:val="22"/>
          <w:szCs w:val="22"/>
        </w:rPr>
      </w:pPr>
      <w:r w:rsidR="00277335">
        <w:rPr>
          <w:rFonts w:ascii="Times New Roman" w:hAnsi="Times New Roman"/>
          <w:sz w:val="22"/>
          <w:szCs w:val="22"/>
        </w:rPr>
        <w:t>ako rozhodca, delegát zväzu alebo funkcionár športovej organizácie,</w:t>
      </w:r>
    </w:p>
    <w:p w:rsidR="0086145F">
      <w:pPr>
        <w:numPr>
          <w:ilvl w:val="1"/>
          <w:numId w:val="42"/>
        </w:numPr>
        <w:bidi w:val="0"/>
        <w:ind w:hanging="360"/>
        <w:contextualSpacing/>
        <w:rPr>
          <w:rFonts w:ascii="Times New Roman" w:hAnsi="Times New Roman"/>
          <w:sz w:val="22"/>
          <w:szCs w:val="22"/>
        </w:rPr>
      </w:pPr>
      <w:r w:rsidR="00277335">
        <w:rPr>
          <w:rFonts w:ascii="Times New Roman" w:hAnsi="Times New Roman"/>
          <w:sz w:val="22"/>
          <w:szCs w:val="22"/>
        </w:rPr>
        <w:t>v súťaži organizovanej medzinárodnou športovou organizáciou alebo</w:t>
      </w:r>
    </w:p>
    <w:p w:rsidR="0086145F">
      <w:pPr>
        <w:numPr>
          <w:ilvl w:val="1"/>
          <w:numId w:val="42"/>
        </w:numPr>
        <w:bidi w:val="0"/>
        <w:ind w:hanging="360"/>
        <w:contextualSpacing/>
        <w:rPr>
          <w:rFonts w:ascii="Times New Roman" w:hAnsi="Times New Roman"/>
          <w:sz w:val="22"/>
          <w:szCs w:val="22"/>
        </w:rPr>
      </w:pPr>
      <w:r w:rsidR="00277335">
        <w:rPr>
          <w:rFonts w:ascii="Times New Roman" w:hAnsi="Times New Roman"/>
          <w:sz w:val="22"/>
          <w:szCs w:val="22"/>
        </w:rPr>
        <w:t>v značnom  rozsahu,.</w:t>
      </w:r>
    </w:p>
    <w:p w:rsidR="0086145F">
      <w:pPr>
        <w:numPr>
          <w:numId w:val="42"/>
        </w:numPr>
        <w:bidi w:val="0"/>
        <w:ind w:hanging="360"/>
        <w:contextualSpacing/>
        <w:rPr>
          <w:rFonts w:ascii="Times New Roman" w:hAnsi="Times New Roman"/>
          <w:sz w:val="22"/>
          <w:szCs w:val="22"/>
        </w:rPr>
      </w:pPr>
      <w:r w:rsidR="00277335">
        <w:rPr>
          <w:rFonts w:ascii="Times New Roman" w:hAnsi="Times New Roman"/>
          <w:sz w:val="22"/>
          <w:szCs w:val="22"/>
        </w:rPr>
        <w:t>Odňatím slobody na päť rokov až dvanásť rokov sa páchateľ potrestá, ak spácha čin uvedený v odseku 1 alebo odseku 2 vo veľkom rozsahu.“.</w:t>
      </w:r>
    </w:p>
    <w:p w:rsidR="0086145F">
      <w:pPr>
        <w:bidi w:val="0"/>
        <w:rPr>
          <w:rFonts w:ascii="Times New Roman" w:hAnsi="Times New Roman"/>
        </w:rPr>
      </w:pPr>
      <w:r w:rsidR="00277335">
        <w:rPr>
          <w:rFonts w:ascii="Times New Roman" w:hAnsi="Times New Roman"/>
          <w:sz w:val="22"/>
          <w:szCs w:val="22"/>
        </w:rPr>
        <w:t xml:space="preserve"> </w:t>
      </w:r>
    </w:p>
    <w:p w:rsidR="0086145F">
      <w:pPr>
        <w:pStyle w:val="Heading2"/>
        <w:bidi w:val="0"/>
        <w:rPr>
          <w:rFonts w:ascii="Times New Roman" w:hAnsi="Times New Roman"/>
        </w:rPr>
      </w:pPr>
      <w:bookmarkStart w:id="220" w:name="h.1wjtbr7" w:colFirst="0" w:colLast="0"/>
      <w:bookmarkEnd w:id="220"/>
      <w:r w:rsidR="00277335">
        <w:rPr>
          <w:rFonts w:ascii="Times New Roman" w:hAnsi="Times New Roman"/>
          <w:sz w:val="22"/>
          <w:szCs w:val="22"/>
        </w:rPr>
        <w:t>Čl. IV</w:t>
      </w:r>
    </w:p>
    <w:p w:rsidR="0086145F">
      <w:pPr>
        <w:bidi w:val="0"/>
        <w:rPr>
          <w:rFonts w:ascii="Times New Roman" w:hAnsi="Times New Roman"/>
        </w:rPr>
      </w:pPr>
    </w:p>
    <w:p w:rsidR="0086145F">
      <w:pPr>
        <w:bidi w:val="0"/>
        <w:rPr>
          <w:rFonts w:ascii="Times New Roman" w:hAnsi="Times New Roman"/>
        </w:rPr>
      </w:pPr>
      <w:r w:rsidR="00277335">
        <w:rPr>
          <w:rFonts w:ascii="Times New Roman" w:hAnsi="Times New Roman"/>
          <w:sz w:val="22"/>
          <w:szCs w:val="22"/>
        </w:rPr>
        <w:t xml:space="preserve">Zákon č. 301/2005 Z. z. Trestný poriadok v znení zákona č. 692/2006 Z. z., zákona č. 342/2007 Z. z., zákona č. 643/2007 Z. z., zákona č. 61/2008 Z. z., zákona č. 491/2008 Z. z., zákona č. 498/2008 Z. z., zákona č. 5/2009 Z. z., zákona č. 59/2009  Z. z., zákona č. 70/2009 Z. z., zákona č. 97/2009 Z. z., zákona č. 290/2009 Z. z., zákona č. 291/2009 Z. z., zákona č. 305/2009 Z. z., zákona č. 576/2009 Z. z., zákona č. 93/2010 Z. z., zákona č. 224/2010 Z. z., zákona č. 346/2010 Z. z., zákona č. 547/2010 Z. z., zákona č. 220/2011 Z. z., zákona č. 262/2011 Z. z., zákona č. 331/2011 Z. z., zákona č. 236/2012 Z. z., zákona č. 334/2012 Z. z., zákona č. 345/2012 Z. z., zákona č. 204/2013 Z. z., zákona č. 305/2013 Z. z., zákona č. 1/2014 Z. z., zákona č. 195/2014 Z. z., zákona č. 307/2014 Z. z., zákona č. 353/2014 Z. z., zákona č. 78/2015 Z. z. a zákona č. 139/2015 Z. z. sa mení a dopĺňa takto: </w:t>
      </w:r>
    </w:p>
    <w:p w:rsidR="0086145F">
      <w:pPr>
        <w:bidi w:val="0"/>
        <w:rPr>
          <w:rFonts w:ascii="Times New Roman" w:hAnsi="Times New Roman"/>
        </w:rPr>
      </w:pPr>
    </w:p>
    <w:p w:rsidR="0086145F">
      <w:pPr>
        <w:bidi w:val="0"/>
        <w:rPr>
          <w:rFonts w:ascii="Times New Roman" w:hAnsi="Times New Roman"/>
        </w:rPr>
      </w:pPr>
      <w:r w:rsidR="00277335">
        <w:rPr>
          <w:rFonts w:ascii="Times New Roman" w:hAnsi="Times New Roman"/>
          <w:sz w:val="22"/>
          <w:szCs w:val="22"/>
        </w:rPr>
        <w:t>V § 14 sa za písmeno h) vkladá nové písmeno i), ktoré znie:</w:t>
        <w:tab/>
        <w:br/>
        <w:t>„i) trestný čin športovej korupcie podľa § 336b Trestného zákona,“.</w:t>
        <w:tab/>
        <w:br/>
        <w:br/>
        <w:t>Doterajšie písmená i) až m) sa označujú ako písmená j) až n).</w:t>
      </w:r>
    </w:p>
    <w:p w:rsidR="0086145F">
      <w:pPr>
        <w:bidi w:val="0"/>
        <w:rPr>
          <w:rFonts w:ascii="Times New Roman" w:hAnsi="Times New Roman"/>
        </w:rPr>
      </w:pPr>
    </w:p>
    <w:p w:rsidR="0086145F">
      <w:pPr>
        <w:pStyle w:val="Heading2"/>
        <w:bidi w:val="0"/>
        <w:rPr>
          <w:rFonts w:ascii="Times New Roman" w:hAnsi="Times New Roman"/>
        </w:rPr>
      </w:pPr>
      <w:bookmarkStart w:id="221" w:name="h.4gjguf0" w:colFirst="0" w:colLast="0"/>
      <w:bookmarkEnd w:id="221"/>
      <w:r w:rsidR="00277335">
        <w:rPr>
          <w:rFonts w:ascii="Times New Roman" w:hAnsi="Times New Roman"/>
          <w:sz w:val="22"/>
          <w:szCs w:val="22"/>
        </w:rPr>
        <w:t>Čl. V</w:t>
      </w:r>
    </w:p>
    <w:p w:rsidR="0086145F">
      <w:pPr>
        <w:pStyle w:val="Heading2"/>
        <w:bidi w:val="0"/>
        <w:rPr>
          <w:rFonts w:ascii="Times New Roman" w:hAnsi="Times New Roman"/>
        </w:rPr>
      </w:pPr>
      <w:bookmarkStart w:id="222" w:name="h.2vor4mt" w:colFirst="0" w:colLast="0"/>
      <w:bookmarkEnd w:id="222"/>
    </w:p>
    <w:p w:rsidR="0086145F">
      <w:pPr>
        <w:bidi w:val="0"/>
        <w:rPr>
          <w:rFonts w:ascii="Times New Roman" w:hAnsi="Times New Roman"/>
        </w:rPr>
      </w:pPr>
      <w:r w:rsidR="00277335">
        <w:rPr>
          <w:rFonts w:ascii="Times New Roman" w:hAnsi="Times New Roman"/>
          <w:sz w:val="22"/>
          <w:szCs w:val="22"/>
        </w:rPr>
        <w:t>Zákon č. 455/1991 Zb. o živnostenskom podnikaní (živnostenský zákon) v znení zákona č. 231/1992 Zb., zákona č. 600/1992 Zb., zákona č. 132/1994 Z. z., zákona č. 200/1995 Z. z., zákona č. 216/1995 Z. z., zákona č. 233/1995 Z. z., zákona č.123/1996 Z. z., zákona č. 164/1996 Z. z., zákona č. 222/1996 Z. z., zákona č. 289/1996 Z. z., zákona č. 290/1996 Z. z., zákona č. 288/1997 Z. z., zákona č. 379/1997 Z. z., zákona č. 70/1998 Z. z., zákona č. 76/1998 Z. z., zákona č. 126/1998 Z.z</w:t>
      </w:r>
      <w:r w:rsidR="00941FEC">
        <w:rPr>
          <w:rFonts w:ascii="Times New Roman" w:hAnsi="Times New Roman"/>
          <w:sz w:val="22"/>
          <w:szCs w:val="22"/>
        </w:rPr>
        <w:t>.</w:t>
      </w:r>
      <w:r w:rsidR="00277335">
        <w:rPr>
          <w:rFonts w:ascii="Times New Roman" w:hAnsi="Times New Roman"/>
          <w:sz w:val="22"/>
          <w:szCs w:val="22"/>
        </w:rPr>
        <w:t>, zákona č. 129/1998 Z. z., zákona č.140/1998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 z., zákona č. 586/2003 Z. z., zákona č. 602/2003 Z. z., zákona č. 347/2004 Z. z., zákon č. 350/2004 Z. z., zákon č. 365/2004 Z. z., zákona č. 420/2004 Z. z., zákona č. 533/2004 Z. z., zákona č. 544/2004 Z. z., zákona č. 578/2004 Z. z., zákona č. 624/2004 Z. z., zákona č. 650/2004 Z. z., zákona č. 656/2004 Z. z., zákona č. 725/2004 Z. z., zákona č. 8/2005 Z. z., zákona č. 93/2005 Z. z., zákona č. 331/2005 Z. z., zákona č. 340/2005 Z. z., zákona č. 351/2005 Z. z., zákona č. 470/2005 Z. z., zákona č. 473/2005 Z. z., zákona č. 491/2005 Z. z., zákona č. 555/2005 Z. z., zákona č. 567/2005 Z. z., zákona č. 124/2006 Z. z., zákona č. 126/2006 Z. z., zákona č. 17/2007 Z. z., zákona č. 99/2007 Z. z., zákona č. 193/2007 Z. z., zákona č. 218/2007 Z. z., zákona č. 358/2007 Z. z., zákona č. 577/2007 Z. z., zákona č. 112/2008 Z. z., zákona č. 445/2008 Z. z., zákona č. 448/2008 Z. z., zákona č.186/2009 Z. z., zákona č. 492/2009 Z. z., zákona č. 568/2009 Z. z., zákona č. 129/2010 Z. z., zákona č. 136/2010 Z. z., zákona č. 556/2010 Z. z., zákona č. 249/2011 Z. z., zákona č. 324/2011 Z. z., zákona č. 362/2011 Z. z., zákona č. 392/2011 Z. z., zákona č. 395/2011 Z. z., zákona č. 251/2012 Z. z., zákona č. 314/2012 Z. z., zákona č. 321/2012 Z. z., zákona č. 351/2012 Z. z., zákona č. 447/2012 Z. z., zákona č. 39/2013 Z. z., zákona č. 94/2013 Z. z., zákona č. 95/2013 Z. z., zákona č. 180/2013 Z. z., zákona č. 218/2013 Z. z., zákona č. 1/2014 Z. z., zákona č. 35/2014 Z. z., zákona č. 58/2014 Z. z., zákona č. 182/2014 Z. z., zákona č. 204/2014 Z. z., zákona č. 219/2014 Z. z., zákona č. 321/2014 Z. z., zákona č. 333/2014 Z. z., zákona č. 399/2014 Z. z., zákona č. 77/2015 Z. z., zákona č. 79/2015 Z. z. a zákona č. 128/2015 Z. z. sa mení a dopĺňa takto:</w:t>
      </w:r>
    </w:p>
    <w:p w:rsidR="0086145F">
      <w:pPr>
        <w:bidi w:val="0"/>
        <w:jc w:val="center"/>
        <w:rPr>
          <w:rFonts w:ascii="Times New Roman" w:hAnsi="Times New Roman"/>
        </w:rPr>
      </w:pPr>
    </w:p>
    <w:p w:rsidR="0086145F">
      <w:pPr>
        <w:numPr>
          <w:numId w:val="165"/>
        </w:numPr>
        <w:bidi w:val="0"/>
        <w:ind w:hanging="360"/>
        <w:contextualSpacing/>
        <w:rPr>
          <w:rFonts w:ascii="Times New Roman" w:hAnsi="Times New Roman"/>
          <w:sz w:val="22"/>
          <w:szCs w:val="22"/>
        </w:rPr>
      </w:pPr>
      <w:r w:rsidR="00277335">
        <w:rPr>
          <w:rFonts w:ascii="Times New Roman" w:hAnsi="Times New Roman"/>
          <w:sz w:val="22"/>
          <w:szCs w:val="22"/>
        </w:rPr>
        <w:t>V § 3 sa odsek 1 dopĺňa písmenami e) a f), ktoré znejú:</w:t>
        <w:tab/>
        <w:br/>
        <w:t>„e) činnosť športovca a športového odborníka podľa osobitného predpisu,</w:t>
      </w:r>
      <w:r w:rsidR="00277335">
        <w:rPr>
          <w:rFonts w:ascii="Times New Roman" w:hAnsi="Times New Roman"/>
          <w:sz w:val="22"/>
          <w:szCs w:val="22"/>
          <w:vertAlign w:val="superscript"/>
        </w:rPr>
        <w:t>11b</w:t>
      </w:r>
      <w:r w:rsidR="00277335">
        <w:rPr>
          <w:rFonts w:ascii="Times New Roman" w:hAnsi="Times New Roman"/>
          <w:sz w:val="22"/>
          <w:szCs w:val="22"/>
        </w:rPr>
        <w:t>)</w:t>
      </w:r>
    </w:p>
    <w:p w:rsidR="0086145F">
      <w:pPr>
        <w:numPr>
          <w:numId w:val="165"/>
        </w:numPr>
        <w:bidi w:val="0"/>
        <w:ind w:hanging="360"/>
        <w:contextualSpacing/>
        <w:rPr>
          <w:rFonts w:ascii="Times New Roman" w:hAnsi="Times New Roman"/>
          <w:sz w:val="22"/>
          <w:szCs w:val="22"/>
        </w:rPr>
      </w:pPr>
      <w:r w:rsidR="00277335">
        <w:rPr>
          <w:rFonts w:ascii="Times New Roman" w:hAnsi="Times New Roman"/>
          <w:sz w:val="22"/>
          <w:szCs w:val="22"/>
        </w:rPr>
        <w:t>prevádzkovanie vzdelávacích zariadení na prípravu a overenie odbornej spôsobilosti športových odborníkov.“.</w:t>
      </w:r>
    </w:p>
    <w:p w:rsidR="0086145F">
      <w:pPr>
        <w:bidi w:val="0"/>
        <w:spacing w:after="120"/>
        <w:ind w:firstLine="720"/>
        <w:rPr>
          <w:rFonts w:ascii="Times New Roman" w:hAnsi="Times New Roman"/>
        </w:rPr>
      </w:pPr>
      <w:r w:rsidR="00277335">
        <w:rPr>
          <w:rFonts w:ascii="Times New Roman" w:hAnsi="Times New Roman"/>
          <w:sz w:val="22"/>
          <w:szCs w:val="22"/>
        </w:rPr>
        <w:t>Poznámka pod čiarou k odkazu 11b znie:</w:t>
        <w:tab/>
        <w:br/>
        <w:tab/>
        <w:t>„</w:t>
      </w:r>
      <w:r w:rsidR="00277335">
        <w:rPr>
          <w:rFonts w:ascii="Times New Roman" w:hAnsi="Times New Roman"/>
          <w:sz w:val="22"/>
          <w:szCs w:val="22"/>
          <w:vertAlign w:val="superscript"/>
        </w:rPr>
        <w:t>11b</w:t>
      </w:r>
      <w:r w:rsidR="00277335">
        <w:rPr>
          <w:rFonts w:ascii="Times New Roman" w:hAnsi="Times New Roman"/>
          <w:sz w:val="22"/>
          <w:szCs w:val="22"/>
        </w:rPr>
        <w:t>) § 4 a 6 zákona č. .../2015 Z. z. o športe a o zmene a doplnení niektorých zákonov.“.</w:t>
      </w:r>
    </w:p>
    <w:p w:rsidR="0086145F">
      <w:pPr>
        <w:numPr>
          <w:numId w:val="165"/>
        </w:numPr>
        <w:bidi w:val="0"/>
        <w:ind w:hanging="360"/>
        <w:contextualSpacing/>
        <w:rPr>
          <w:rFonts w:ascii="Times New Roman" w:hAnsi="Times New Roman"/>
          <w:sz w:val="22"/>
          <w:szCs w:val="22"/>
        </w:rPr>
      </w:pPr>
      <w:r w:rsidR="00277335">
        <w:rPr>
          <w:rFonts w:ascii="Times New Roman" w:hAnsi="Times New Roman"/>
          <w:sz w:val="22"/>
          <w:szCs w:val="22"/>
        </w:rPr>
        <w:t>Za § 80z sa vkladá § 80aa, ktorý vrátane nadpisu znie:</w:t>
      </w:r>
    </w:p>
    <w:p w:rsidR="0086145F">
      <w:pPr>
        <w:bidi w:val="0"/>
        <w:spacing w:before="200" w:after="120"/>
        <w:jc w:val="center"/>
        <w:rPr>
          <w:rFonts w:ascii="Times New Roman" w:hAnsi="Times New Roman"/>
        </w:rPr>
      </w:pPr>
      <w:r w:rsidR="00277335">
        <w:rPr>
          <w:rFonts w:ascii="Times New Roman" w:hAnsi="Times New Roman"/>
          <w:sz w:val="22"/>
          <w:szCs w:val="22"/>
        </w:rPr>
        <w:t xml:space="preserve">„§ 80aa </w:t>
      </w:r>
    </w:p>
    <w:p w:rsidR="0086145F">
      <w:pPr>
        <w:bidi w:val="0"/>
        <w:spacing w:before="200" w:after="120"/>
        <w:jc w:val="center"/>
        <w:rPr>
          <w:rFonts w:ascii="Times New Roman" w:hAnsi="Times New Roman"/>
        </w:rPr>
      </w:pPr>
      <w:r w:rsidR="00277335">
        <w:rPr>
          <w:rFonts w:ascii="Times New Roman" w:hAnsi="Times New Roman"/>
          <w:sz w:val="22"/>
          <w:szCs w:val="22"/>
        </w:rPr>
        <w:t>Prechodné ustanovenie k úpravám účinným od 1. januára 2016</w:t>
      </w:r>
    </w:p>
    <w:p w:rsidR="0086145F">
      <w:pPr>
        <w:numPr>
          <w:numId w:val="84"/>
        </w:numPr>
        <w:bidi w:val="0"/>
        <w:ind w:hanging="360"/>
        <w:contextualSpacing/>
        <w:rPr>
          <w:rFonts w:ascii="Times New Roman" w:hAnsi="Times New Roman"/>
          <w:sz w:val="22"/>
          <w:szCs w:val="22"/>
        </w:rPr>
      </w:pPr>
      <w:r w:rsidR="00277335">
        <w:rPr>
          <w:rFonts w:ascii="Times New Roman" w:hAnsi="Times New Roman"/>
          <w:sz w:val="22"/>
          <w:szCs w:val="22"/>
        </w:rPr>
        <w:t>Živnostenské oprávnenia na prevádzkovanie vzdelávacích zariadení na prípravu vykonávania špecializovaných činností v oblasti telesnej kultúry získané podľa predpisov účinných do 31. decembra 2015 zostávajú zachované do uplynutia platnosti potvrdenia o akreditácii.</w:t>
      </w:r>
    </w:p>
    <w:p w:rsidR="0086145F">
      <w:pPr>
        <w:numPr>
          <w:numId w:val="84"/>
        </w:numPr>
        <w:bidi w:val="0"/>
        <w:ind w:hanging="360"/>
        <w:contextualSpacing/>
        <w:rPr>
          <w:rFonts w:ascii="Times New Roman" w:hAnsi="Times New Roman"/>
          <w:sz w:val="22"/>
          <w:szCs w:val="22"/>
        </w:rPr>
      </w:pPr>
      <w:r w:rsidR="00277335">
        <w:rPr>
          <w:rFonts w:ascii="Times New Roman" w:hAnsi="Times New Roman"/>
          <w:sz w:val="22"/>
          <w:szCs w:val="22"/>
        </w:rPr>
        <w:t>Živnostenské oprávnenia na vykonávanie špecializovaných činností v oblasti telesnej kultúry získané podľa predpisov účinných do 31. decembra 2015 zostávajú zachované do uplynutia platnosti dokladu o získanej odbornej spôsobilosti.“.</w:t>
      </w:r>
    </w:p>
    <w:p w:rsidR="0086145F">
      <w:pPr>
        <w:bidi w:val="0"/>
        <w:spacing w:before="200" w:after="120"/>
        <w:rPr>
          <w:rFonts w:ascii="Times New Roman" w:hAnsi="Times New Roman"/>
        </w:rPr>
      </w:pPr>
    </w:p>
    <w:p w:rsidR="0086145F">
      <w:pPr>
        <w:numPr>
          <w:numId w:val="165"/>
        </w:numPr>
        <w:bidi w:val="0"/>
        <w:ind w:hanging="360"/>
        <w:contextualSpacing/>
        <w:rPr>
          <w:rFonts w:ascii="Times New Roman" w:hAnsi="Times New Roman"/>
          <w:sz w:val="22"/>
          <w:szCs w:val="22"/>
        </w:rPr>
      </w:pPr>
      <w:r w:rsidR="00277335">
        <w:rPr>
          <w:rFonts w:ascii="Times New Roman" w:hAnsi="Times New Roman"/>
          <w:sz w:val="22"/>
          <w:szCs w:val="22"/>
        </w:rPr>
        <w:t>V prílohe č. 2 VIAZANÉ ŽIVNOSTI v SKUPINE č. 214 - Ostatné poradovom čísle 27 stĺpci Živnosť sa na konci pripájajú slová „okrem činnosti športového agenta“.</w:t>
      </w:r>
    </w:p>
    <w:p w:rsidR="0086145F">
      <w:pPr>
        <w:numPr>
          <w:numId w:val="165"/>
        </w:numPr>
        <w:bidi w:val="0"/>
        <w:ind w:hanging="360"/>
        <w:contextualSpacing/>
        <w:rPr>
          <w:rFonts w:ascii="Times New Roman" w:hAnsi="Times New Roman"/>
          <w:sz w:val="22"/>
          <w:szCs w:val="22"/>
        </w:rPr>
      </w:pPr>
      <w:r w:rsidR="00277335">
        <w:rPr>
          <w:rFonts w:ascii="Times New Roman" w:hAnsi="Times New Roman"/>
          <w:sz w:val="22"/>
          <w:szCs w:val="22"/>
        </w:rPr>
        <w:t>V prílohe č. 2 VIAZANÉ ŽIVNOSTI v SKUPINE č. 214 - Ostatné poradovom čísle 28 stĺpci Živnosť sa na konci pripájajú slová „okrem činnosti športového agenta“.</w:t>
      </w:r>
    </w:p>
    <w:p w:rsidR="0086145F">
      <w:pPr>
        <w:numPr>
          <w:numId w:val="165"/>
        </w:numPr>
        <w:bidi w:val="0"/>
        <w:ind w:hanging="360"/>
        <w:contextualSpacing/>
        <w:rPr>
          <w:rFonts w:ascii="Times New Roman" w:hAnsi="Times New Roman"/>
          <w:sz w:val="22"/>
          <w:szCs w:val="22"/>
        </w:rPr>
      </w:pPr>
      <w:r w:rsidR="00277335">
        <w:rPr>
          <w:rFonts w:ascii="Times New Roman" w:hAnsi="Times New Roman"/>
          <w:sz w:val="22"/>
          <w:szCs w:val="22"/>
        </w:rPr>
        <w:t>V prílohe č. 2 VIAZANÉ ŽIVNOSTI v SKUPINE č. 214 - Ostatné sa vypúšťajú živnosti pod poradovými číslami 29 a 30.”.</w:t>
      </w:r>
    </w:p>
    <w:p w:rsidR="0086145F">
      <w:pPr>
        <w:bidi w:val="0"/>
        <w:rPr>
          <w:rFonts w:ascii="Times New Roman" w:hAnsi="Times New Roman"/>
        </w:rPr>
      </w:pPr>
    </w:p>
    <w:p w:rsidR="0086145F">
      <w:pPr>
        <w:bidi w:val="0"/>
        <w:jc w:val="center"/>
        <w:rPr>
          <w:rFonts w:ascii="Times New Roman" w:hAnsi="Times New Roman"/>
        </w:rPr>
      </w:pPr>
      <w:r w:rsidR="00277335">
        <w:rPr>
          <w:rFonts w:ascii="Times New Roman" w:hAnsi="Times New Roman"/>
          <w:b/>
          <w:sz w:val="22"/>
          <w:szCs w:val="22"/>
        </w:rPr>
        <w:t>Čl. VI</w:t>
      </w:r>
    </w:p>
    <w:p w:rsidR="0086145F">
      <w:pPr>
        <w:pStyle w:val="Heading2"/>
        <w:bidi w:val="0"/>
        <w:rPr>
          <w:rFonts w:ascii="Times New Roman" w:hAnsi="Times New Roman"/>
        </w:rPr>
      </w:pPr>
      <w:bookmarkStart w:id="223" w:name="h.1au1eum" w:colFirst="0" w:colLast="0"/>
      <w:bookmarkEnd w:id="223"/>
    </w:p>
    <w:p w:rsidR="0086145F">
      <w:pPr>
        <w:bidi w:val="0"/>
        <w:rPr>
          <w:rFonts w:ascii="Times New Roman" w:hAnsi="Times New Roman"/>
        </w:rPr>
      </w:pPr>
      <w:r w:rsidR="00277335">
        <w:rPr>
          <w:rFonts w:ascii="Times New Roman" w:hAnsi="Times New Roman"/>
          <w:sz w:val="22"/>
          <w:szCs w:val="22"/>
        </w:rPr>
        <w:t>Zákon č. 323/1992 Zb. o notároch a notárskej činnosti (Notársky poriadok) v znení zákona č. 63/1993 Z. z., zákona č. 232/1995 Z. z., zákona č. 397/2000 Z. z., zákona č. 561/2001 Z. z., zákona č. 526/2002 Z. z., zákona č. 527/2002 Z. z., zákona č. 357/2003 Z. z., zákona č. 514/2003 Z. z., zákona č. 420/2004 Z. z., zákona č. 562/2004 Z. z., zákona č. 757/2004 Z. z., zákona č. 126/2005 Z. z., zákona č. 521/2005 Z. z., zákona č. 477/2008 Z. z., zákona č. 304/2009 Z. z., zákona č. 141/2010 Z. z., zákona č. 335/2012 Z. z., zákona č. 299/2013 Z. z. a zákona č. 366/2013 Z. z. sa dopĺňa takto:</w:t>
      </w:r>
    </w:p>
    <w:p w:rsidR="0086145F">
      <w:pPr>
        <w:bidi w:val="0"/>
        <w:rPr>
          <w:rFonts w:ascii="Times New Roman" w:hAnsi="Times New Roman"/>
        </w:rPr>
      </w:pPr>
    </w:p>
    <w:p w:rsidR="0086145F">
      <w:pPr>
        <w:bidi w:val="0"/>
        <w:rPr>
          <w:rFonts w:ascii="Times New Roman" w:hAnsi="Times New Roman"/>
        </w:rPr>
      </w:pPr>
      <w:r w:rsidR="00277335">
        <w:rPr>
          <w:rFonts w:ascii="Times New Roman" w:hAnsi="Times New Roman"/>
          <w:sz w:val="22"/>
          <w:szCs w:val="22"/>
        </w:rPr>
        <w:t>V  § 6 prvej vete sa za slovo „tlmočníckej“ vkladá čiarka a slovo „športovej“.</w:t>
      </w:r>
    </w:p>
    <w:p w:rsidR="0086145F">
      <w:pPr>
        <w:bidi w:val="0"/>
        <w:rPr>
          <w:rFonts w:ascii="Times New Roman" w:hAnsi="Times New Roman"/>
        </w:rPr>
      </w:pPr>
    </w:p>
    <w:p w:rsidR="0086145F">
      <w:pPr>
        <w:pStyle w:val="Heading2"/>
        <w:bidi w:val="0"/>
        <w:rPr>
          <w:rFonts w:ascii="Times New Roman" w:hAnsi="Times New Roman"/>
        </w:rPr>
      </w:pPr>
      <w:bookmarkStart w:id="224" w:name="h.3utoxif" w:colFirst="0" w:colLast="0"/>
      <w:bookmarkEnd w:id="224"/>
      <w:r w:rsidR="00277335">
        <w:rPr>
          <w:rFonts w:ascii="Times New Roman" w:hAnsi="Times New Roman"/>
          <w:sz w:val="22"/>
          <w:szCs w:val="22"/>
        </w:rPr>
        <w:t>Čl. VII</w:t>
      </w:r>
    </w:p>
    <w:p w:rsidR="0086145F">
      <w:pPr>
        <w:pStyle w:val="Heading2"/>
        <w:bidi w:val="0"/>
        <w:rPr>
          <w:rFonts w:ascii="Times New Roman" w:hAnsi="Times New Roman"/>
        </w:rPr>
      </w:pPr>
      <w:bookmarkStart w:id="225" w:name="h.29yz7q8" w:colFirst="0" w:colLast="0"/>
      <w:bookmarkEnd w:id="225"/>
    </w:p>
    <w:p w:rsidR="0086145F">
      <w:pPr>
        <w:bidi w:val="0"/>
        <w:rPr>
          <w:rFonts w:ascii="Times New Roman" w:hAnsi="Times New Roman"/>
        </w:rPr>
      </w:pPr>
      <w:r w:rsidR="00277335">
        <w:rPr>
          <w:rFonts w:ascii="Times New Roman" w:hAnsi="Times New Roman"/>
          <w:sz w:val="22"/>
          <w:szCs w:val="22"/>
        </w:rPr>
        <w:t>Zákon č. 233/1995 Z. z. o súdnych exekútoroch a exekučnej činnosti (Exekučný poriadok) a o zmene a doplnení ďalších zákonov v znení zákona č. 211/1997 Z. z., zákona č. 353/1997 Z. z., zákona č. 235/1998 Z. z., zákona č. 240/1998 Z. z., zákona č. 280/1999 Z. z., zákona č. 415/2000 Z. z., zákona č. 291/2001 Z. z., zákona č. 32/2002 Z. z., zákona č. 356/2003 Z. z., zákona č. 514/2003 Z. z., zákona č. 589/2003 Z. z., zákona č. 613/2004 Z. z., zákona č. 125/2005 Z. z., zákona č. 341/2005 Z. z., zákona č. 585/2006 Z. z., zákona č. 84/2007 Z. z.,  zákona č. 568/2007 Z. z., zákona č. 384/2008 Z. z., zákona č. 447/2008 Z. z., zákona č. 554/2008 Z. z., zákona č. 84/2009 Z. z., zákona č. 192/2009 Z. z., zákona č. 466/2009 Z. z., zákona č. 144/2010 Z. z., zákona č. 151/2010 Z. z., zákona č. 102/2011 Z. z., zákona č. 348/2011 Z. z., zákona č. 1/2012 Z. z.,  zákona č. 230/2012 Z. z., zákona č. 335/2012 Z. z., zákona č. 440/2012 Z. z., zákona č. 461/2012 Z. z., zákona č. 14/2013 Z. z., zákona č. 180/2013 Z. z., zákona č. 299/2013 Z. z., zákona č. 355/2013 Z. z., zákona č. 106/2014 Z. z. a zákona č. 335/2014 Z. z. sa mení a dopĺňa takto:</w:t>
      </w:r>
    </w:p>
    <w:p w:rsidR="0086145F">
      <w:pPr>
        <w:bidi w:val="0"/>
        <w:rPr>
          <w:rFonts w:ascii="Times New Roman" w:hAnsi="Times New Roman"/>
        </w:rPr>
      </w:pPr>
    </w:p>
    <w:p w:rsidR="0086145F">
      <w:pPr>
        <w:bidi w:val="0"/>
        <w:rPr>
          <w:rFonts w:ascii="Times New Roman" w:hAnsi="Times New Roman"/>
        </w:rPr>
      </w:pPr>
      <w:r w:rsidR="00277335">
        <w:rPr>
          <w:rFonts w:ascii="Times New Roman" w:hAnsi="Times New Roman"/>
          <w:sz w:val="22"/>
          <w:szCs w:val="22"/>
        </w:rPr>
        <w:t>V § 4 sa slová „umeleckej a publicistickej“ nahrádzajú slovami „umeleckej, publicistickej a športovej“.</w:t>
      </w:r>
    </w:p>
    <w:p w:rsidR="0086145F">
      <w:pPr>
        <w:bidi w:val="0"/>
        <w:rPr>
          <w:rFonts w:ascii="Times New Roman" w:hAnsi="Times New Roman"/>
        </w:rPr>
      </w:pPr>
    </w:p>
    <w:p w:rsidR="0086145F">
      <w:pPr>
        <w:pStyle w:val="Heading2"/>
        <w:bidi w:val="0"/>
        <w:rPr>
          <w:rFonts w:ascii="Times New Roman" w:hAnsi="Times New Roman"/>
        </w:rPr>
      </w:pPr>
      <w:bookmarkStart w:id="226" w:name="h.p49hy1" w:colFirst="0" w:colLast="0"/>
      <w:bookmarkEnd w:id="226"/>
      <w:r w:rsidR="00277335">
        <w:rPr>
          <w:rFonts w:ascii="Times New Roman" w:hAnsi="Times New Roman"/>
          <w:sz w:val="22"/>
          <w:szCs w:val="22"/>
        </w:rPr>
        <w:t>Čl. VIII</w:t>
      </w:r>
    </w:p>
    <w:p w:rsidR="0086145F">
      <w:pPr>
        <w:bidi w:val="0"/>
        <w:rPr>
          <w:rFonts w:ascii="Times New Roman" w:hAnsi="Times New Roman"/>
        </w:rPr>
      </w:pPr>
    </w:p>
    <w:p w:rsidR="0086145F">
      <w:pPr>
        <w:bidi w:val="0"/>
        <w:rPr>
          <w:rFonts w:ascii="Times New Roman" w:hAnsi="Times New Roman"/>
        </w:rPr>
      </w:pPr>
      <w:r w:rsidR="00277335">
        <w:rPr>
          <w:rFonts w:ascii="Times New Roman" w:hAnsi="Times New Roman"/>
          <w:sz w:val="22"/>
          <w:szCs w:val="22"/>
        </w:rPr>
        <w:t>Zákon č. 200/1998 Z. z. o štátnej službe colníkov a o zmene a doplnení niektorých ďalších zákonov v znení zákona č. 54/1999 Z. z., zákona č. 337/1999 Z. z., zákona č. 417/2000 Z. z., zákona č. 328/2002 Z. z., zákona č. 664/2002 Z. z., zákona č. 251/2003 Z. z., zákona č. 464/2003 Z. z., zákona č. 199/2004 Z. z., zákona č. 365/2004 Z. z., zákona č. 382/2004 Z. z., zákona č. 652/2004 Z. z., zákona č. 732/2004 Z. z., zákona č. 258/2005 Z. z., zákona č. 623/2005 Z. z., zákona č. 330/2007 Z. z., zákona č. 537/2007 Z. z., zákona č. 166/2008 Z. z., zákona č. 465/2008 Z. z., zákona č. 583/2008 Z. z., zákona č. 305/2009 Z. z., zákona č. 465/2009 Z. z., zákona č. 151/2010 Z. z., zákona č. 543/2010 Z. z., zákona č. 48/2011 Z. z., zákona č. 389/2011 Z. z., zákona č. 546/2011 Z. z., zákona č. 69/2012 Z. z., zákona č. 441/2012 Z. z., zákona č. 462/2013 Z. z. a zákona č. 307/2014 Z. z. sa mení takto:</w:t>
      </w:r>
    </w:p>
    <w:p w:rsidR="0086145F">
      <w:pPr>
        <w:bidi w:val="0"/>
        <w:rPr>
          <w:rFonts w:ascii="Times New Roman" w:hAnsi="Times New Roman"/>
        </w:rPr>
      </w:pPr>
    </w:p>
    <w:p w:rsidR="0086145F">
      <w:pPr>
        <w:bidi w:val="0"/>
        <w:rPr>
          <w:rFonts w:ascii="Times New Roman" w:hAnsi="Times New Roman"/>
        </w:rPr>
      </w:pPr>
      <w:r w:rsidR="00277335">
        <w:rPr>
          <w:rFonts w:ascii="Times New Roman" w:hAnsi="Times New Roman"/>
          <w:sz w:val="22"/>
          <w:szCs w:val="22"/>
        </w:rPr>
        <w:t>V  § 44 ods. 7 sa slová „literárnu činnosť alebo umeleckú činnosť“ nahrádzajú slovami „literárnu činnosť, umeleckú činnosť alebo športovú činnosť“.</w:t>
      </w:r>
    </w:p>
    <w:p w:rsidR="0086145F">
      <w:pPr>
        <w:bidi w:val="0"/>
        <w:rPr>
          <w:rFonts w:ascii="Times New Roman" w:hAnsi="Times New Roman"/>
        </w:rPr>
      </w:pPr>
    </w:p>
    <w:p w:rsidR="0086145F">
      <w:pPr>
        <w:pStyle w:val="Heading2"/>
        <w:bidi w:val="0"/>
        <w:rPr>
          <w:rFonts w:ascii="Times New Roman" w:hAnsi="Times New Roman"/>
        </w:rPr>
      </w:pPr>
      <w:bookmarkStart w:id="227" w:name="h.1o97atn" w:colFirst="0" w:colLast="0"/>
      <w:bookmarkEnd w:id="227"/>
      <w:r w:rsidR="00277335">
        <w:rPr>
          <w:rFonts w:ascii="Times New Roman" w:hAnsi="Times New Roman"/>
          <w:sz w:val="22"/>
          <w:szCs w:val="22"/>
        </w:rPr>
        <w:t>Čl. IX</w:t>
      </w:r>
    </w:p>
    <w:p w:rsidR="0086145F">
      <w:pPr>
        <w:pStyle w:val="Heading2"/>
        <w:bidi w:val="0"/>
        <w:rPr>
          <w:rFonts w:ascii="Times New Roman" w:hAnsi="Times New Roman"/>
        </w:rPr>
      </w:pPr>
      <w:bookmarkStart w:id="228" w:name="h.488uthg" w:colFirst="0" w:colLast="0"/>
      <w:bookmarkEnd w:id="228"/>
    </w:p>
    <w:p w:rsidR="0086145F">
      <w:pPr>
        <w:bidi w:val="0"/>
        <w:rPr>
          <w:rFonts w:ascii="Times New Roman" w:hAnsi="Times New Roman"/>
        </w:rPr>
      </w:pPr>
      <w:r w:rsidR="00277335">
        <w:rPr>
          <w:rFonts w:ascii="Times New Roman" w:hAnsi="Times New Roman"/>
          <w:sz w:val="22"/>
          <w:szCs w:val="22"/>
        </w:rPr>
        <w:t>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zákona č. 460/2006 Z. z., zákona č. 529/2006 Z. z., zákona č. 566/2006 Z. z., zákona č. 592/2006 Z. z., zákona č. 677/2006 Z. z., zákona č. 274/2007 Z. z., zákona č. 519/2007 Z. z., zákona č. 555/2007 Z. z., zákona č. 659/2007 Z. z., zákona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zákona č. 87/2015 Z. z., zákona č. 112/2015 Z. z., zákona č. 140/2015 Z. z. a zákona č. 176/2015 Z. z. sa mení a dopĺňa takto:</w:t>
        <w:tab/>
      </w:r>
    </w:p>
    <w:p w:rsidR="0086145F">
      <w:pPr>
        <w:bidi w:val="0"/>
        <w:rPr>
          <w:rFonts w:ascii="Times New Roman" w:hAnsi="Times New Roman"/>
        </w:rPr>
      </w:pPr>
    </w:p>
    <w:p w:rsidR="0086145F">
      <w:pPr>
        <w:numPr>
          <w:numId w:val="25"/>
        </w:numPr>
        <w:bidi w:val="0"/>
        <w:ind w:firstLine="0"/>
        <w:contextualSpacing/>
        <w:rPr>
          <w:rFonts w:ascii="Times New Roman" w:hAnsi="Times New Roman"/>
          <w:sz w:val="22"/>
          <w:szCs w:val="22"/>
        </w:rPr>
      </w:pPr>
      <w:r w:rsidR="00277335">
        <w:rPr>
          <w:rFonts w:ascii="Times New Roman" w:hAnsi="Times New Roman"/>
          <w:sz w:val="22"/>
          <w:szCs w:val="22"/>
        </w:rPr>
        <w:t>V poznámke pod čiarou k odkazu 5 sa citácia „až  h),“ nahrádza citáciou „až h) a m),“.</w:t>
      </w:r>
    </w:p>
    <w:p w:rsidR="003B441E" w:rsidP="003B441E">
      <w:pPr>
        <w:bidi w:val="0"/>
        <w:ind w:left="360"/>
        <w:contextualSpacing/>
        <w:rPr>
          <w:rFonts w:ascii="Times New Roman" w:hAnsi="Times New Roman"/>
          <w:sz w:val="22"/>
          <w:szCs w:val="22"/>
        </w:rPr>
      </w:pPr>
    </w:p>
    <w:p w:rsidR="0086145F">
      <w:pPr>
        <w:numPr>
          <w:numId w:val="25"/>
        </w:numPr>
        <w:bidi w:val="0"/>
        <w:ind w:firstLine="0"/>
        <w:contextualSpacing/>
        <w:rPr>
          <w:rFonts w:ascii="Times New Roman" w:hAnsi="Times New Roman"/>
          <w:sz w:val="22"/>
          <w:szCs w:val="22"/>
        </w:rPr>
      </w:pPr>
      <w:r w:rsidR="00277335">
        <w:rPr>
          <w:rFonts w:ascii="Times New Roman" w:hAnsi="Times New Roman"/>
          <w:sz w:val="22"/>
          <w:szCs w:val="22"/>
        </w:rPr>
        <w:t>Za § 293dl sa vkladá § 293dm, ktorý vrátane nadpisu znie:</w:t>
      </w:r>
    </w:p>
    <w:p w:rsidR="0086145F">
      <w:pPr>
        <w:bidi w:val="0"/>
        <w:ind w:left="360"/>
        <w:jc w:val="center"/>
        <w:rPr>
          <w:rFonts w:ascii="Times New Roman" w:hAnsi="Times New Roman"/>
        </w:rPr>
      </w:pPr>
    </w:p>
    <w:p w:rsidR="0086145F">
      <w:pPr>
        <w:bidi w:val="0"/>
        <w:ind w:left="360"/>
        <w:jc w:val="center"/>
        <w:rPr>
          <w:rFonts w:ascii="Times New Roman" w:hAnsi="Times New Roman"/>
        </w:rPr>
      </w:pPr>
      <w:r w:rsidR="00277335">
        <w:rPr>
          <w:rFonts w:ascii="Times New Roman" w:hAnsi="Times New Roman"/>
          <w:b/>
          <w:sz w:val="22"/>
          <w:szCs w:val="22"/>
        </w:rPr>
        <w:t>„§ 293dm</w:t>
      </w:r>
    </w:p>
    <w:p w:rsidR="0086145F">
      <w:pPr>
        <w:bidi w:val="0"/>
        <w:ind w:left="360"/>
        <w:jc w:val="center"/>
        <w:rPr>
          <w:rFonts w:ascii="Times New Roman" w:hAnsi="Times New Roman"/>
        </w:rPr>
      </w:pPr>
      <w:r w:rsidR="00277335">
        <w:rPr>
          <w:rFonts w:ascii="Times New Roman" w:hAnsi="Times New Roman"/>
          <w:b/>
          <w:sz w:val="22"/>
          <w:szCs w:val="22"/>
        </w:rPr>
        <w:t>Prechodné ustanovenie účinné od 1. januára 2016</w:t>
      </w:r>
    </w:p>
    <w:p w:rsidR="003B441E" w:rsidP="003B441E">
      <w:pPr>
        <w:bidi w:val="0"/>
        <w:ind w:left="360"/>
        <w:rPr>
          <w:rFonts w:ascii="Times New Roman" w:hAnsi="Times New Roman"/>
          <w:sz w:val="22"/>
          <w:szCs w:val="22"/>
        </w:rPr>
      </w:pPr>
    </w:p>
    <w:p w:rsidR="003B441E" w:rsidP="003B441E">
      <w:pPr>
        <w:bidi w:val="0"/>
        <w:ind w:left="360"/>
        <w:rPr>
          <w:rFonts w:ascii="Times New Roman" w:hAnsi="Times New Roman"/>
          <w:sz w:val="22"/>
          <w:szCs w:val="22"/>
        </w:rPr>
      </w:pPr>
      <w:r w:rsidR="00277335">
        <w:rPr>
          <w:rFonts w:ascii="Times New Roman" w:hAnsi="Times New Roman"/>
          <w:sz w:val="22"/>
          <w:szCs w:val="22"/>
        </w:rPr>
        <w:t>Zamestnanec podľa tohto zákona nie je v období od 1. januára 2016 do 31. decembra 2018 fyzická osoba v právnom vzťahu na základe zmluvy o profesionálnom vykonávaní športu podľa osobitného predpisu.</w:t>
      </w:r>
      <w:r w:rsidR="00277335">
        <w:rPr>
          <w:rFonts w:ascii="Times New Roman" w:hAnsi="Times New Roman"/>
          <w:sz w:val="22"/>
          <w:szCs w:val="22"/>
          <w:vertAlign w:val="superscript"/>
        </w:rPr>
        <w:t>124</w:t>
      </w:r>
      <w:r>
        <w:rPr>
          <w:rFonts w:ascii="Times New Roman" w:hAnsi="Times New Roman"/>
          <w:sz w:val="22"/>
          <w:szCs w:val="22"/>
        </w:rPr>
        <w:t>)“.</w:t>
      </w:r>
    </w:p>
    <w:p w:rsidR="003B441E" w:rsidP="003B441E">
      <w:pPr>
        <w:bidi w:val="0"/>
        <w:ind w:left="360"/>
        <w:rPr>
          <w:rFonts w:ascii="Times New Roman" w:hAnsi="Times New Roman"/>
          <w:sz w:val="22"/>
          <w:szCs w:val="22"/>
        </w:rPr>
      </w:pPr>
      <w:r>
        <w:rPr>
          <w:rFonts w:ascii="Times New Roman" w:hAnsi="Times New Roman"/>
          <w:sz w:val="22"/>
          <w:szCs w:val="22"/>
        </w:rPr>
        <w:br/>
        <w:t xml:space="preserve">Poznámka </w:t>
      </w:r>
      <w:r w:rsidR="00277335">
        <w:rPr>
          <w:rFonts w:ascii="Times New Roman" w:hAnsi="Times New Roman"/>
          <w:sz w:val="22"/>
          <w:szCs w:val="22"/>
        </w:rPr>
        <w:t>pod čiarou k odkazu 124 znie:</w:t>
      </w:r>
    </w:p>
    <w:p w:rsidR="0086145F" w:rsidRPr="003B441E" w:rsidP="003B441E">
      <w:pPr>
        <w:bidi w:val="0"/>
        <w:ind w:left="360"/>
        <w:rPr>
          <w:rFonts w:ascii="Times New Roman" w:hAnsi="Times New Roman"/>
          <w:sz w:val="22"/>
          <w:szCs w:val="22"/>
        </w:rPr>
      </w:pPr>
      <w:r w:rsidR="00277335">
        <w:rPr>
          <w:rFonts w:ascii="Times New Roman" w:hAnsi="Times New Roman"/>
          <w:sz w:val="22"/>
          <w:szCs w:val="22"/>
        </w:rPr>
        <w:t>„</w:t>
      </w:r>
      <w:r w:rsidR="00277335">
        <w:rPr>
          <w:rFonts w:ascii="Times New Roman" w:hAnsi="Times New Roman"/>
          <w:sz w:val="22"/>
          <w:szCs w:val="22"/>
          <w:vertAlign w:val="superscript"/>
        </w:rPr>
        <w:t>124</w:t>
      </w:r>
      <w:r w:rsidR="00277335">
        <w:rPr>
          <w:rFonts w:ascii="Times New Roman" w:hAnsi="Times New Roman"/>
          <w:sz w:val="22"/>
          <w:szCs w:val="22"/>
        </w:rPr>
        <w:t>) § 35 zákona č. … /2015 Z. z. o športe a o zmene a doplnení niektorých zákonov.“.</w:t>
      </w:r>
    </w:p>
    <w:p w:rsidR="0086145F" w:rsidP="003B441E">
      <w:pPr>
        <w:pStyle w:val="Heading2"/>
        <w:bidi w:val="0"/>
        <w:jc w:val="both"/>
        <w:rPr>
          <w:rFonts w:ascii="Times New Roman" w:hAnsi="Times New Roman"/>
        </w:rPr>
      </w:pPr>
      <w:bookmarkStart w:id="229" w:name="h.2ne53p9" w:colFirst="0" w:colLast="0"/>
      <w:bookmarkEnd w:id="229"/>
    </w:p>
    <w:p w:rsidR="0086145F">
      <w:pPr>
        <w:pStyle w:val="Heading2"/>
        <w:bidi w:val="0"/>
        <w:rPr>
          <w:rFonts w:ascii="Times New Roman" w:hAnsi="Times New Roman"/>
        </w:rPr>
      </w:pPr>
      <w:bookmarkStart w:id="230" w:name="h.12jfdx2" w:colFirst="0" w:colLast="0"/>
      <w:bookmarkEnd w:id="230"/>
      <w:r w:rsidR="00277335">
        <w:rPr>
          <w:rFonts w:ascii="Times New Roman" w:hAnsi="Times New Roman"/>
          <w:sz w:val="22"/>
          <w:szCs w:val="22"/>
        </w:rPr>
        <w:t>Čl. X</w:t>
      </w:r>
    </w:p>
    <w:p w:rsidR="0086145F">
      <w:pPr>
        <w:pStyle w:val="Heading2"/>
        <w:bidi w:val="0"/>
        <w:rPr>
          <w:rFonts w:ascii="Times New Roman" w:hAnsi="Times New Roman"/>
        </w:rPr>
      </w:pPr>
      <w:bookmarkStart w:id="231" w:name="h.3mj2wkv" w:colFirst="0" w:colLast="0"/>
      <w:bookmarkEnd w:id="231"/>
    </w:p>
    <w:p w:rsidR="0086145F">
      <w:pPr>
        <w:bidi w:val="0"/>
        <w:rPr>
          <w:rFonts w:ascii="Times New Roman" w:hAnsi="Times New Roman"/>
        </w:rPr>
      </w:pPr>
      <w:r w:rsidR="00277335">
        <w:rPr>
          <w:rFonts w:ascii="Times New Roman" w:hAnsi="Times New Roman"/>
          <w:sz w:val="22"/>
          <w:szCs w:val="22"/>
        </w:rPr>
        <w:t>Zákon č. 586/2003 Z. z. o advokácii a o zmene a doplnení zákona č. 455/1991 Zb. o živnostenskom podnikaní (živnostenský zákon) v znení neskorších predpisov v znení zákona č. 8/2005 Z. z., zákona č. 327/2005 Z. z., zákona č. 331/2007 Z. z., zákona č. 297/2008 Z. z., zákona č. 451/2008 Z. z., zákona č. 304/2009 Z. z., zákona č. 136/2010 Z. z., zákona č. 332/2011 Z. z., zákona č. 335/2012 Z. z. a zákona č. 339/2013 Z. z. sa mení  a dopĺňa takto:</w:t>
      </w:r>
    </w:p>
    <w:p w:rsidR="0086145F">
      <w:pPr>
        <w:bidi w:val="0"/>
        <w:rPr>
          <w:rFonts w:ascii="Times New Roman" w:hAnsi="Times New Roman"/>
        </w:rPr>
      </w:pPr>
    </w:p>
    <w:p w:rsidR="0086145F">
      <w:pPr>
        <w:bidi w:val="0"/>
        <w:rPr>
          <w:rFonts w:ascii="Times New Roman" w:hAnsi="Times New Roman"/>
        </w:rPr>
      </w:pPr>
      <w:r w:rsidR="00277335">
        <w:rPr>
          <w:rFonts w:ascii="Times New Roman" w:hAnsi="Times New Roman"/>
          <w:sz w:val="22"/>
          <w:szCs w:val="22"/>
        </w:rPr>
        <w:t>V § 3 ods. 1 písm. i) sa slová „vedeckej alebo umeleckej“ nahrádzajú slovami „vedeckej, umeleckej alebo športovej“.</w:t>
      </w:r>
    </w:p>
    <w:p w:rsidR="0086145F">
      <w:pPr>
        <w:bidi w:val="0"/>
        <w:rPr>
          <w:rFonts w:ascii="Times New Roman" w:hAnsi="Times New Roman"/>
        </w:rPr>
      </w:pPr>
    </w:p>
    <w:p w:rsidR="0086145F">
      <w:pPr>
        <w:pStyle w:val="Heading2"/>
        <w:bidi w:val="0"/>
        <w:rPr>
          <w:rFonts w:ascii="Times New Roman" w:hAnsi="Times New Roman"/>
        </w:rPr>
      </w:pPr>
      <w:bookmarkStart w:id="232" w:name="h.21od6so" w:colFirst="0" w:colLast="0"/>
      <w:bookmarkEnd w:id="232"/>
      <w:r w:rsidR="00277335">
        <w:rPr>
          <w:rFonts w:ascii="Times New Roman" w:hAnsi="Times New Roman"/>
          <w:sz w:val="22"/>
          <w:szCs w:val="22"/>
        </w:rPr>
        <w:t>Čl. XI</w:t>
      </w:r>
    </w:p>
    <w:p w:rsidR="0086145F">
      <w:pPr>
        <w:pStyle w:val="Heading2"/>
        <w:bidi w:val="0"/>
        <w:rPr>
          <w:rFonts w:ascii="Times New Roman" w:hAnsi="Times New Roman"/>
        </w:rPr>
      </w:pPr>
      <w:bookmarkStart w:id="233" w:name="h.gtnh0h" w:colFirst="0" w:colLast="0"/>
      <w:bookmarkEnd w:id="233"/>
    </w:p>
    <w:p w:rsidR="0086145F">
      <w:pPr>
        <w:bidi w:val="0"/>
        <w:rPr>
          <w:rFonts w:ascii="Times New Roman" w:hAnsi="Times New Roman"/>
        </w:rPr>
      </w:pPr>
      <w:r w:rsidR="00277335">
        <w:rPr>
          <w:rFonts w:ascii="Times New Roman" w:hAnsi="Times New Roman"/>
          <w:sz w:val="22"/>
          <w:szCs w:val="22"/>
        </w:rPr>
        <w:t>Zákon č. 595/2003 Z. z. o daní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č.465/2008 Z. z., zákona č. 514/2008 Z. z., zákona č. 563/2008 Z. z., zákona č. 567/2008 Z. z., zákona č. 60/2009 Z. z., zákona č.184/2009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zákona č. 188/2012 Z. z., zákona č.189/2012 Z. z., zákona č. 252/2012 Z. z., zákona č. 288/2012 Z. z., zákona č. 395/2012 Z. z., zákona č. 70/2013 Z. z., zákona č. 135/2013 Z. z., zákona č. 318/2013 Z. z., zákona č. 463/2013 Z. z., zákona č. 180/2014 Z. z., zákona č.183/2014 Z. z., zákona č. 333/2014 Z. z., zákona č.364/2014 Z. z., zákona č. 371/2014 Z. z., zákona č. 25/2015 Z. z., zákona č. 61/2015 Z. z., zákona č. 62/2015 Z. z., zákona č. 79/2015 Z. z. a zákona č. 140/2015 sa mení a dopĺňa takto:</w:t>
      </w:r>
    </w:p>
    <w:p w:rsidR="0086145F">
      <w:pPr>
        <w:bidi w:val="0"/>
        <w:ind w:left="765"/>
        <w:rPr>
          <w:rFonts w:ascii="Times New Roman" w:hAnsi="Times New Roman"/>
        </w:rPr>
      </w:pPr>
    </w:p>
    <w:p w:rsidR="0086145F">
      <w:pPr>
        <w:numPr>
          <w:numId w:val="134"/>
        </w:numPr>
        <w:bidi w:val="0"/>
        <w:ind w:hanging="360"/>
        <w:contextualSpacing/>
        <w:jc w:val="left"/>
        <w:rPr>
          <w:rFonts w:ascii="Times New Roman" w:hAnsi="Times New Roman"/>
          <w:sz w:val="22"/>
          <w:szCs w:val="22"/>
        </w:rPr>
      </w:pPr>
      <w:r w:rsidR="00277335">
        <w:rPr>
          <w:rFonts w:ascii="Times New Roman" w:hAnsi="Times New Roman"/>
          <w:sz w:val="22"/>
          <w:szCs w:val="22"/>
        </w:rPr>
        <w:t>V § 5 sa odsek 1 dopĺňa písmenom m), ktoré znie:</w:t>
        <w:br/>
        <w:t>„m) príjmy z činnosti športovca na základe zmluvy o profesionálnom vykonávaní športu podľa osobitného predpisu.</w:t>
      </w:r>
      <w:r w:rsidR="00277335">
        <w:rPr>
          <w:rFonts w:ascii="Times New Roman" w:hAnsi="Times New Roman"/>
          <w:sz w:val="22"/>
          <w:szCs w:val="22"/>
          <w:vertAlign w:val="superscript"/>
        </w:rPr>
        <w:t>22a)</w:t>
      </w:r>
      <w:r w:rsidR="00277335">
        <w:rPr>
          <w:rFonts w:ascii="Times New Roman" w:hAnsi="Times New Roman"/>
          <w:sz w:val="22"/>
          <w:szCs w:val="22"/>
        </w:rPr>
        <w:t>“.</w:t>
      </w:r>
    </w:p>
    <w:p w:rsidR="0086145F">
      <w:pPr>
        <w:bidi w:val="0"/>
        <w:spacing w:line="240" w:lineRule="auto"/>
        <w:ind w:left="720" w:hanging="360"/>
        <w:jc w:val="left"/>
        <w:rPr>
          <w:rFonts w:ascii="Times New Roman" w:hAnsi="Times New Roman"/>
        </w:rPr>
      </w:pPr>
    </w:p>
    <w:p w:rsidR="0086145F">
      <w:pPr>
        <w:bidi w:val="0"/>
        <w:spacing w:line="240" w:lineRule="auto"/>
        <w:ind w:left="720"/>
        <w:jc w:val="left"/>
        <w:rPr>
          <w:rFonts w:ascii="Times New Roman" w:hAnsi="Times New Roman"/>
        </w:rPr>
      </w:pPr>
      <w:r w:rsidR="00277335">
        <w:rPr>
          <w:rFonts w:ascii="Times New Roman" w:hAnsi="Times New Roman"/>
          <w:sz w:val="22"/>
          <w:szCs w:val="22"/>
        </w:rPr>
        <w:t>Poznámka pod čiarou k odkazu 22a znie:</w:t>
      </w:r>
    </w:p>
    <w:p w:rsidR="0086145F">
      <w:pPr>
        <w:bidi w:val="0"/>
        <w:spacing w:after="240" w:line="240" w:lineRule="auto"/>
        <w:ind w:left="720"/>
        <w:jc w:val="left"/>
        <w:rPr>
          <w:rFonts w:ascii="Times New Roman" w:hAnsi="Times New Roman"/>
        </w:rPr>
      </w:pPr>
      <w:r w:rsidR="00277335">
        <w:rPr>
          <w:rFonts w:ascii="Times New Roman" w:hAnsi="Times New Roman"/>
          <w:sz w:val="22"/>
          <w:szCs w:val="22"/>
        </w:rPr>
        <w:t>„</w:t>
      </w:r>
      <w:r w:rsidR="00277335">
        <w:rPr>
          <w:rFonts w:ascii="Times New Roman" w:hAnsi="Times New Roman"/>
          <w:sz w:val="22"/>
          <w:szCs w:val="22"/>
          <w:vertAlign w:val="superscript"/>
        </w:rPr>
        <w:t>22a</w:t>
      </w:r>
      <w:r w:rsidR="00277335">
        <w:rPr>
          <w:rFonts w:ascii="Times New Roman" w:hAnsi="Times New Roman"/>
          <w:sz w:val="22"/>
          <w:szCs w:val="22"/>
        </w:rPr>
        <w:t>) § 35 zákona č. .../2015 Z. z. o športe a o zmene a doplnení niektorých zákonov.“.</w:t>
      </w:r>
    </w:p>
    <w:p w:rsidR="003B441E">
      <w:pPr>
        <w:numPr>
          <w:numId w:val="134"/>
        </w:numPr>
        <w:bidi w:val="0"/>
        <w:ind w:hanging="360"/>
        <w:contextualSpacing/>
        <w:rPr>
          <w:rFonts w:ascii="Times New Roman" w:hAnsi="Times New Roman"/>
          <w:sz w:val="22"/>
          <w:szCs w:val="22"/>
        </w:rPr>
      </w:pPr>
      <w:r w:rsidR="00277335">
        <w:rPr>
          <w:rFonts w:ascii="Times New Roman" w:hAnsi="Times New Roman"/>
          <w:sz w:val="22"/>
          <w:szCs w:val="22"/>
        </w:rPr>
        <w:t>V § 6 sa odsek 2 dopĺňa písmenom e), ktoré znie:  </w:t>
      </w:r>
    </w:p>
    <w:p w:rsidR="003B441E" w:rsidP="003B441E">
      <w:pPr>
        <w:bidi w:val="0"/>
        <w:ind w:left="720"/>
        <w:contextualSpacing/>
        <w:rPr>
          <w:rFonts w:ascii="Times New Roman" w:hAnsi="Times New Roman"/>
          <w:sz w:val="22"/>
          <w:szCs w:val="22"/>
        </w:rPr>
      </w:pPr>
      <w:r w:rsidR="00277335">
        <w:rPr>
          <w:rFonts w:ascii="Times New Roman" w:hAnsi="Times New Roman"/>
          <w:sz w:val="22"/>
          <w:szCs w:val="22"/>
        </w:rPr>
        <w:t xml:space="preserve">        </w:t>
        <w:br/>
        <w:t>„e) príjmy z činnosti športovca alebo športového odborníka podľa osobitného predpisu</w:t>
      </w:r>
      <w:r w:rsidR="00277335">
        <w:rPr>
          <w:rFonts w:ascii="Times New Roman" w:hAnsi="Times New Roman"/>
          <w:sz w:val="22"/>
          <w:szCs w:val="22"/>
          <w:vertAlign w:val="superscript"/>
        </w:rPr>
        <w:t>29aa</w:t>
      </w:r>
      <w:r w:rsidR="00277335">
        <w:rPr>
          <w:rFonts w:ascii="Times New Roman" w:hAnsi="Times New Roman"/>
          <w:sz w:val="22"/>
          <w:szCs w:val="22"/>
        </w:rPr>
        <w:t>) vrátane príjmov na základe zmluvy o sponzorstve v športe,</w:t>
      </w:r>
      <w:r w:rsidR="00277335">
        <w:rPr>
          <w:rFonts w:ascii="Times New Roman" w:hAnsi="Times New Roman"/>
          <w:sz w:val="22"/>
          <w:szCs w:val="22"/>
          <w:vertAlign w:val="superscript"/>
        </w:rPr>
        <w:t>29ab</w:t>
      </w:r>
      <w:r w:rsidR="00277335">
        <w:rPr>
          <w:rFonts w:ascii="Times New Roman" w:hAnsi="Times New Roman"/>
          <w:sz w:val="22"/>
          <w:szCs w:val="22"/>
        </w:rPr>
        <w:t>)“.</w:t>
      </w:r>
    </w:p>
    <w:p w:rsidR="003B441E" w:rsidP="003B441E">
      <w:pPr>
        <w:bidi w:val="0"/>
        <w:ind w:left="720"/>
        <w:contextualSpacing/>
        <w:rPr>
          <w:rFonts w:ascii="Times New Roman" w:hAnsi="Times New Roman"/>
          <w:sz w:val="22"/>
          <w:szCs w:val="22"/>
        </w:rPr>
      </w:pPr>
      <w:r w:rsidR="00277335">
        <w:rPr>
          <w:rFonts w:ascii="Times New Roman" w:hAnsi="Times New Roman"/>
          <w:sz w:val="22"/>
          <w:szCs w:val="22"/>
        </w:rPr>
        <w:br/>
        <w:t>Poznámky pod čiarou k odkazom 29aa a 29ab znejú:   </w:t>
      </w:r>
    </w:p>
    <w:p w:rsidR="0086145F" w:rsidP="003B441E">
      <w:pPr>
        <w:bidi w:val="0"/>
        <w:ind w:left="720"/>
        <w:contextualSpacing/>
        <w:rPr>
          <w:rFonts w:ascii="Times New Roman" w:hAnsi="Times New Roman"/>
          <w:sz w:val="22"/>
          <w:szCs w:val="22"/>
        </w:rPr>
      </w:pPr>
      <w:r w:rsidR="00277335">
        <w:rPr>
          <w:rFonts w:ascii="Times New Roman" w:hAnsi="Times New Roman"/>
          <w:sz w:val="22"/>
          <w:szCs w:val="22"/>
        </w:rPr>
        <w:t>„</w:t>
      </w:r>
      <w:r w:rsidR="00277335">
        <w:rPr>
          <w:rFonts w:ascii="Times New Roman" w:hAnsi="Times New Roman"/>
          <w:sz w:val="22"/>
          <w:szCs w:val="22"/>
          <w:vertAlign w:val="superscript"/>
        </w:rPr>
        <w:t>29aa</w:t>
      </w:r>
      <w:r w:rsidR="00277335">
        <w:rPr>
          <w:rFonts w:ascii="Times New Roman" w:hAnsi="Times New Roman"/>
          <w:sz w:val="22"/>
          <w:szCs w:val="22"/>
        </w:rPr>
        <w:t>) § 4 ods. 3 písm. c), ods. 4 písm. a), b) a d)  a § 6 ods. 1  písm. a) až d) a § 45 zákona č. .../2015 Z. z.</w:t>
      </w:r>
    </w:p>
    <w:p w:rsidR="0086145F">
      <w:pPr>
        <w:bidi w:val="0"/>
        <w:ind w:left="720"/>
        <w:rPr>
          <w:rFonts w:ascii="Times New Roman" w:hAnsi="Times New Roman"/>
        </w:rPr>
      </w:pPr>
      <w:r w:rsidR="00277335">
        <w:rPr>
          <w:rFonts w:ascii="Times New Roman" w:hAnsi="Times New Roman"/>
          <w:sz w:val="22"/>
          <w:szCs w:val="22"/>
          <w:vertAlign w:val="superscript"/>
        </w:rPr>
        <w:t>29ab</w:t>
      </w:r>
      <w:r w:rsidR="00277335">
        <w:rPr>
          <w:rFonts w:ascii="Times New Roman" w:hAnsi="Times New Roman"/>
          <w:sz w:val="22"/>
          <w:szCs w:val="22"/>
        </w:rPr>
        <w:t>) § 50 a 51 zákona č. .../2015 Z. z.“.</w:t>
      </w:r>
    </w:p>
    <w:p w:rsidR="0086145F">
      <w:pPr>
        <w:bidi w:val="0"/>
        <w:spacing w:line="240" w:lineRule="auto"/>
        <w:rPr>
          <w:rFonts w:ascii="Times New Roman" w:hAnsi="Times New Roman"/>
        </w:rPr>
      </w:pPr>
    </w:p>
    <w:p w:rsidR="0086145F">
      <w:pPr>
        <w:numPr>
          <w:numId w:val="59"/>
        </w:numPr>
        <w:bidi w:val="0"/>
        <w:ind w:hanging="436"/>
        <w:contextualSpacing/>
        <w:rPr>
          <w:rFonts w:ascii="Times New Roman" w:hAnsi="Times New Roman"/>
          <w:sz w:val="22"/>
          <w:szCs w:val="22"/>
        </w:rPr>
      </w:pPr>
      <w:r w:rsidR="00277335">
        <w:rPr>
          <w:rFonts w:ascii="Times New Roman" w:hAnsi="Times New Roman"/>
          <w:sz w:val="22"/>
          <w:szCs w:val="22"/>
        </w:rPr>
        <w:t>V § 8 sa odsek 1 dopĺňa písmenom p), ktoré znie:           </w:t>
        <w:br/>
        <w:t xml:space="preserve">„p) príjmy na základe zmluvy o sponzorstve v športe, </w:t>
      </w:r>
      <w:r w:rsidR="00277335">
        <w:rPr>
          <w:rFonts w:ascii="Times New Roman" w:hAnsi="Times New Roman"/>
          <w:sz w:val="22"/>
          <w:szCs w:val="22"/>
          <w:vertAlign w:val="superscript"/>
        </w:rPr>
        <w:t>29ab</w:t>
      </w:r>
      <w:r w:rsidR="00277335">
        <w:rPr>
          <w:rFonts w:ascii="Times New Roman" w:hAnsi="Times New Roman"/>
          <w:sz w:val="22"/>
          <w:szCs w:val="22"/>
        </w:rPr>
        <w:t>) prijaté športovcom podľa osobitného predpisu.</w:t>
      </w:r>
      <w:r w:rsidR="00277335">
        <w:rPr>
          <w:rFonts w:ascii="Times New Roman" w:hAnsi="Times New Roman"/>
          <w:sz w:val="22"/>
          <w:szCs w:val="22"/>
          <w:vertAlign w:val="superscript"/>
        </w:rPr>
        <w:t>29ac</w:t>
      </w:r>
      <w:r w:rsidR="00277335">
        <w:rPr>
          <w:rFonts w:ascii="Times New Roman" w:hAnsi="Times New Roman"/>
          <w:sz w:val="22"/>
          <w:szCs w:val="22"/>
        </w:rPr>
        <w:t>)”.</w:t>
      </w:r>
    </w:p>
    <w:p w:rsidR="0086145F">
      <w:pPr>
        <w:bidi w:val="0"/>
        <w:spacing w:line="240" w:lineRule="auto"/>
        <w:ind w:firstLine="720"/>
        <w:rPr>
          <w:rFonts w:ascii="Times New Roman" w:hAnsi="Times New Roman"/>
        </w:rPr>
      </w:pPr>
    </w:p>
    <w:p w:rsidR="0086145F">
      <w:pPr>
        <w:bidi w:val="0"/>
        <w:spacing w:line="240" w:lineRule="auto"/>
        <w:ind w:firstLine="720"/>
        <w:rPr>
          <w:rFonts w:ascii="Times New Roman" w:hAnsi="Times New Roman"/>
        </w:rPr>
      </w:pPr>
      <w:r w:rsidR="00277335">
        <w:rPr>
          <w:rFonts w:ascii="Times New Roman" w:hAnsi="Times New Roman"/>
          <w:sz w:val="22"/>
          <w:szCs w:val="22"/>
        </w:rPr>
        <w:t>Poznámka pod čiarou k odkazu 29ac znie:</w:t>
      </w:r>
    </w:p>
    <w:p w:rsidR="0086145F">
      <w:pPr>
        <w:bidi w:val="0"/>
        <w:spacing w:line="240" w:lineRule="auto"/>
        <w:ind w:left="720"/>
        <w:rPr>
          <w:rFonts w:ascii="Times New Roman" w:hAnsi="Times New Roman"/>
        </w:rPr>
      </w:pPr>
      <w:r w:rsidR="00277335">
        <w:rPr>
          <w:rFonts w:ascii="Times New Roman" w:hAnsi="Times New Roman"/>
          <w:sz w:val="22"/>
          <w:szCs w:val="22"/>
        </w:rPr>
        <w:t>„29ac) § 4 ods. 3 písm. a) a b)a ods. 4 písm. c) zákona č. .../2015 Z. z.“.</w:t>
      </w:r>
    </w:p>
    <w:p w:rsidR="0086145F">
      <w:pPr>
        <w:bidi w:val="0"/>
        <w:spacing w:line="240" w:lineRule="auto"/>
        <w:ind w:firstLine="720"/>
        <w:rPr>
          <w:rFonts w:ascii="Times New Roman" w:hAnsi="Times New Roman"/>
        </w:rPr>
      </w:pPr>
    </w:p>
    <w:p w:rsidR="0086145F">
      <w:pPr>
        <w:numPr>
          <w:numId w:val="59"/>
        </w:numPr>
        <w:bidi w:val="0"/>
        <w:ind w:hanging="360"/>
        <w:contextualSpacing/>
        <w:rPr>
          <w:rFonts w:ascii="Times New Roman" w:hAnsi="Times New Roman"/>
          <w:sz w:val="22"/>
          <w:szCs w:val="22"/>
        </w:rPr>
      </w:pPr>
      <w:r w:rsidR="00277335">
        <w:rPr>
          <w:rFonts w:ascii="Times New Roman" w:hAnsi="Times New Roman"/>
          <w:sz w:val="22"/>
          <w:szCs w:val="22"/>
        </w:rPr>
        <w:t>§ 8 sa dopĺňa odsekom 14, ktorý znie:</w:t>
      </w:r>
    </w:p>
    <w:p w:rsidR="0086145F">
      <w:pPr>
        <w:bidi w:val="0"/>
        <w:spacing w:line="240" w:lineRule="auto"/>
        <w:ind w:left="720"/>
        <w:rPr>
          <w:rFonts w:ascii="Times New Roman" w:hAnsi="Times New Roman"/>
        </w:rPr>
      </w:pPr>
      <w:r w:rsidR="00277335">
        <w:rPr>
          <w:rFonts w:ascii="Times New Roman" w:hAnsi="Times New Roman"/>
          <w:sz w:val="22"/>
          <w:szCs w:val="22"/>
        </w:rPr>
        <w:t>„(14) Pri príjmoch podľa odseku 1 písm. p) sa za výdavky považujú všetky výdavky preukázateľne vynaložené na základe zmluvy o sponzorstve v športe. Príjem zo zmluvy o sponzorstve v športe na obdobie presahujúce zdaňovacie obdobie, sa zahrnie do základu dane postupne v období čerpania príjmov na základe zmluvy o sponzorstve v športe  do výšky vynaložených výdavkov v príslušnom zdaňovacom období podľa osobitného predpisu.</w:t>
      </w:r>
      <w:r w:rsidR="00277335">
        <w:rPr>
          <w:rFonts w:ascii="Times New Roman" w:hAnsi="Times New Roman"/>
          <w:sz w:val="22"/>
          <w:szCs w:val="22"/>
          <w:vertAlign w:val="superscript"/>
        </w:rPr>
        <w:t>37ah</w:t>
      </w:r>
      <w:r w:rsidR="00277335">
        <w:rPr>
          <w:rFonts w:ascii="Times New Roman" w:hAnsi="Times New Roman"/>
          <w:sz w:val="22"/>
          <w:szCs w:val="22"/>
        </w:rPr>
        <w:t>)”.</w:t>
      </w:r>
    </w:p>
    <w:p w:rsidR="0086145F">
      <w:pPr>
        <w:bidi w:val="0"/>
        <w:spacing w:line="240" w:lineRule="auto"/>
        <w:ind w:left="720"/>
        <w:rPr>
          <w:rFonts w:ascii="Times New Roman" w:hAnsi="Times New Roman"/>
        </w:rPr>
      </w:pPr>
    </w:p>
    <w:p w:rsidR="0086145F">
      <w:pPr>
        <w:bidi w:val="0"/>
        <w:spacing w:line="240" w:lineRule="auto"/>
        <w:ind w:left="720"/>
        <w:rPr>
          <w:rFonts w:ascii="Times New Roman" w:hAnsi="Times New Roman"/>
        </w:rPr>
      </w:pPr>
      <w:r w:rsidR="00277335">
        <w:rPr>
          <w:rFonts w:ascii="Times New Roman" w:hAnsi="Times New Roman"/>
          <w:sz w:val="22"/>
          <w:szCs w:val="22"/>
        </w:rPr>
        <w:t>Poznámka pod čiarou k odkazu 37ah znie:</w:t>
      </w:r>
    </w:p>
    <w:p w:rsidR="0086145F">
      <w:pPr>
        <w:bidi w:val="0"/>
        <w:spacing w:line="240" w:lineRule="auto"/>
        <w:ind w:left="720"/>
        <w:rPr>
          <w:rFonts w:ascii="Times New Roman" w:hAnsi="Times New Roman"/>
        </w:rPr>
      </w:pPr>
      <w:r w:rsidR="00277335">
        <w:rPr>
          <w:rFonts w:ascii="Times New Roman" w:hAnsi="Times New Roman"/>
          <w:sz w:val="22"/>
          <w:szCs w:val="22"/>
        </w:rPr>
        <w:t>„</w:t>
      </w:r>
      <w:r w:rsidR="00277335">
        <w:rPr>
          <w:rFonts w:ascii="Times New Roman" w:hAnsi="Times New Roman"/>
          <w:sz w:val="22"/>
          <w:szCs w:val="22"/>
          <w:vertAlign w:val="superscript"/>
        </w:rPr>
        <w:t>37ah</w:t>
      </w:r>
      <w:r w:rsidR="00277335">
        <w:rPr>
          <w:rFonts w:ascii="Times New Roman" w:hAnsi="Times New Roman"/>
          <w:sz w:val="22"/>
          <w:szCs w:val="22"/>
        </w:rPr>
        <w:t>) § 50 ods. 3 písm. d) zákona č. .../2015 Z. z.”.</w:t>
      </w:r>
    </w:p>
    <w:p w:rsidR="0086145F">
      <w:pPr>
        <w:bidi w:val="0"/>
        <w:spacing w:line="240" w:lineRule="auto"/>
        <w:ind w:firstLine="720"/>
        <w:rPr>
          <w:rFonts w:ascii="Times New Roman" w:hAnsi="Times New Roman"/>
        </w:rPr>
      </w:pPr>
    </w:p>
    <w:p w:rsidR="0086145F">
      <w:pPr>
        <w:numPr>
          <w:numId w:val="59"/>
        </w:numPr>
        <w:bidi w:val="0"/>
        <w:ind w:hanging="360"/>
        <w:contextualSpacing/>
        <w:rPr>
          <w:rFonts w:ascii="Times New Roman" w:hAnsi="Times New Roman"/>
          <w:sz w:val="22"/>
          <w:szCs w:val="22"/>
        </w:rPr>
      </w:pPr>
      <w:r w:rsidR="00277335">
        <w:rPr>
          <w:rFonts w:ascii="Times New Roman" w:hAnsi="Times New Roman"/>
          <w:sz w:val="22"/>
          <w:szCs w:val="22"/>
        </w:rPr>
        <w:t>V § 12 ods. 2 sa slová „príspevkov a príjmov, z ktorých sa daň vyberá podľa § 43“ nahrádzajú slovami „príspevkov, príjmov, z ktorých sa daň vyberá podľa § 43 a príjmov na základe zmluvy o sponzorstve v športe</w:t>
      </w:r>
      <w:r w:rsidR="00277335">
        <w:rPr>
          <w:rFonts w:ascii="Times New Roman" w:hAnsi="Times New Roman"/>
          <w:sz w:val="22"/>
          <w:szCs w:val="22"/>
          <w:vertAlign w:val="superscript"/>
        </w:rPr>
        <w:t>29ab)</w:t>
      </w:r>
      <w:r w:rsidR="00277335">
        <w:rPr>
          <w:rFonts w:ascii="Times New Roman" w:hAnsi="Times New Roman"/>
          <w:sz w:val="22"/>
          <w:szCs w:val="22"/>
        </w:rPr>
        <w:t>“.</w:t>
      </w:r>
    </w:p>
    <w:p w:rsidR="0086145F">
      <w:pPr>
        <w:bidi w:val="0"/>
        <w:ind w:left="720"/>
        <w:rPr>
          <w:rFonts w:ascii="Times New Roman" w:hAnsi="Times New Roman"/>
        </w:rPr>
      </w:pPr>
    </w:p>
    <w:p w:rsidR="0086145F">
      <w:pPr>
        <w:numPr>
          <w:numId w:val="59"/>
        </w:numPr>
        <w:bidi w:val="0"/>
        <w:ind w:hanging="360"/>
        <w:contextualSpacing/>
        <w:rPr>
          <w:rFonts w:ascii="Times New Roman" w:hAnsi="Times New Roman"/>
          <w:sz w:val="22"/>
          <w:szCs w:val="22"/>
        </w:rPr>
      </w:pPr>
      <w:r w:rsidR="00277335">
        <w:rPr>
          <w:rFonts w:ascii="Times New Roman" w:hAnsi="Times New Roman"/>
          <w:sz w:val="22"/>
          <w:szCs w:val="22"/>
        </w:rPr>
        <w:t>V § 13 ods. 1 písm. a) sa  za slovo „okrem“ vkladajú slová „príjmov z predaja majetku, príjmov z nájomného, príjmov z reklám, príjmov z členských príspevkov, ak nie sú oslobodené podľa písmen b) až f) alebo odseku 2, príjmov na základe zmluvy o sponzorstve v športe,</w:t>
      </w:r>
      <w:r w:rsidR="00277335">
        <w:rPr>
          <w:rFonts w:ascii="Times New Roman" w:hAnsi="Times New Roman"/>
          <w:sz w:val="22"/>
          <w:szCs w:val="22"/>
          <w:vertAlign w:val="superscript"/>
        </w:rPr>
        <w:t>29ab</w:t>
      </w:r>
      <w:r w:rsidR="00277335">
        <w:rPr>
          <w:rFonts w:ascii="Times New Roman" w:hAnsi="Times New Roman"/>
          <w:sz w:val="22"/>
          <w:szCs w:val="22"/>
        </w:rPr>
        <w:t>)“.</w:t>
      </w:r>
    </w:p>
    <w:p w:rsidR="0086145F">
      <w:pPr>
        <w:bidi w:val="0"/>
        <w:rPr>
          <w:rFonts w:ascii="Times New Roman" w:hAnsi="Times New Roman"/>
        </w:rPr>
      </w:pPr>
    </w:p>
    <w:p w:rsidR="003B441E">
      <w:pPr>
        <w:numPr>
          <w:numId w:val="59"/>
        </w:numPr>
        <w:bidi w:val="0"/>
        <w:ind w:hanging="360"/>
        <w:contextualSpacing/>
        <w:rPr>
          <w:rFonts w:ascii="Times New Roman" w:hAnsi="Times New Roman"/>
          <w:sz w:val="22"/>
          <w:szCs w:val="22"/>
        </w:rPr>
      </w:pPr>
      <w:r w:rsidR="00277335">
        <w:rPr>
          <w:rFonts w:ascii="Times New Roman" w:hAnsi="Times New Roman"/>
          <w:sz w:val="22"/>
          <w:szCs w:val="22"/>
        </w:rPr>
        <w:t>V § 17 sa odsek 3 dopĺňa písmenami k) a l), ktoré znejú:</w:t>
      </w:r>
    </w:p>
    <w:p w:rsidR="003B441E" w:rsidP="003B441E">
      <w:pPr>
        <w:bidi w:val="0"/>
        <w:ind w:left="720"/>
        <w:contextualSpacing/>
        <w:rPr>
          <w:rFonts w:ascii="Times New Roman" w:hAnsi="Times New Roman"/>
          <w:sz w:val="22"/>
          <w:szCs w:val="22"/>
        </w:rPr>
      </w:pPr>
      <w:r w:rsidR="00277335">
        <w:rPr>
          <w:rFonts w:ascii="Times New Roman" w:hAnsi="Times New Roman"/>
          <w:sz w:val="22"/>
          <w:szCs w:val="22"/>
        </w:rPr>
        <w:t>„k) príjem na základe zmluvy o sponzorstve v športe</w:t>
      </w:r>
      <w:r w:rsidR="00277335">
        <w:rPr>
          <w:rFonts w:ascii="Times New Roman" w:hAnsi="Times New Roman"/>
          <w:sz w:val="22"/>
          <w:szCs w:val="22"/>
          <w:vertAlign w:val="superscript"/>
        </w:rPr>
        <w:t>29ab</w:t>
      </w:r>
      <w:r w:rsidR="00277335">
        <w:rPr>
          <w:rFonts w:ascii="Times New Roman" w:hAnsi="Times New Roman"/>
          <w:sz w:val="22"/>
          <w:szCs w:val="22"/>
        </w:rPr>
        <w:t xml:space="preserve">) u daňovníka, ktorý účtuje v sústave jednoduchého účtovníctva alebo, ktorý vedie daňovú evidenciu podľa § 6 ods. 11 v zdaňovacom období, v ktorom ich prijal, ak neboli použité na úhradu daňových výdavkov; tieto príjmy nepoužité na úhradu daňových výdavkov sú zahrnované do základu dane     </w:t>
        <w:br/>
        <w:t xml:space="preserve">1.  postupne vo výške odpisov majetku nadobudnutého z týchto príjmov alebo v pomernej časti zodpovedajúcej výške použitého  príjmu na obstaranie odpisovaného majetku,        </w:t>
        <w:br/>
        <w:t>2.  v období čerpania sponzorského, ak tieto príjmy nesúvisia s výdavkom účtovaným v zdaňovacom období, v ktorom boli prijaté,</w:t>
      </w:r>
    </w:p>
    <w:p w:rsidR="0086145F" w:rsidP="003B441E">
      <w:pPr>
        <w:bidi w:val="0"/>
        <w:ind w:left="720"/>
        <w:contextualSpacing/>
        <w:rPr>
          <w:rFonts w:ascii="Times New Roman" w:hAnsi="Times New Roman"/>
          <w:sz w:val="22"/>
          <w:szCs w:val="22"/>
        </w:rPr>
      </w:pPr>
      <w:r w:rsidR="00277335">
        <w:rPr>
          <w:rFonts w:ascii="Times New Roman" w:hAnsi="Times New Roman"/>
          <w:sz w:val="22"/>
          <w:szCs w:val="22"/>
        </w:rPr>
        <w:t>l) príjem (výnos) na základe zmluvy o sponzorstve v športe</w:t>
      </w:r>
      <w:r w:rsidR="00277335">
        <w:rPr>
          <w:rFonts w:ascii="Times New Roman" w:hAnsi="Times New Roman"/>
          <w:sz w:val="22"/>
          <w:szCs w:val="22"/>
          <w:vertAlign w:val="superscript"/>
        </w:rPr>
        <w:t>29ab</w:t>
      </w:r>
      <w:r w:rsidR="00277335">
        <w:rPr>
          <w:rFonts w:ascii="Times New Roman" w:hAnsi="Times New Roman"/>
          <w:sz w:val="22"/>
          <w:szCs w:val="22"/>
        </w:rPr>
        <w:t>) použitý na obstaranie odpisovaného hmotného majetku v zdaňovacom období, v ktorom bolo o ňom účtované vo výnosoch podľa osobitného predpisu</w:t>
      </w:r>
      <w:r w:rsidR="00277335">
        <w:rPr>
          <w:rFonts w:ascii="Times New Roman" w:hAnsi="Times New Roman"/>
          <w:sz w:val="22"/>
          <w:szCs w:val="22"/>
          <w:vertAlign w:val="superscript"/>
        </w:rPr>
        <w:t>1)</w:t>
      </w:r>
      <w:r w:rsidR="00277335">
        <w:rPr>
          <w:rFonts w:ascii="Times New Roman" w:hAnsi="Times New Roman"/>
          <w:sz w:val="22"/>
          <w:szCs w:val="22"/>
        </w:rPr>
        <w:t>; toto sponzorské sa zahrnie do základu dane počas doby odpisovania tohto majetku podľa § 26 a vo výške odpisu podľa § 27 alebo § 28 alebo v pomernej časti zodpovedajúcej výške použitého príjmu na obstaranie tohto majetku.”.</w:t>
      </w:r>
    </w:p>
    <w:p w:rsidR="0086145F">
      <w:pPr>
        <w:bidi w:val="0"/>
        <w:spacing w:line="240" w:lineRule="auto"/>
        <w:rPr>
          <w:rFonts w:ascii="Times New Roman" w:hAnsi="Times New Roman"/>
        </w:rPr>
      </w:pPr>
    </w:p>
    <w:p w:rsidR="003B441E">
      <w:pPr>
        <w:numPr>
          <w:numId w:val="59"/>
        </w:numPr>
        <w:bidi w:val="0"/>
        <w:ind w:hanging="360"/>
        <w:contextualSpacing/>
        <w:rPr>
          <w:rFonts w:ascii="Times New Roman" w:hAnsi="Times New Roman"/>
          <w:sz w:val="22"/>
          <w:szCs w:val="22"/>
        </w:rPr>
      </w:pPr>
      <w:r w:rsidR="00277335">
        <w:rPr>
          <w:rFonts w:ascii="Times New Roman" w:hAnsi="Times New Roman"/>
          <w:sz w:val="22"/>
          <w:szCs w:val="22"/>
        </w:rPr>
        <w:t>V§ 17 sa odsek 19 dopĺňa písmenom h), ktoré znie:</w:t>
      </w:r>
    </w:p>
    <w:p w:rsidR="0086145F" w:rsidP="003B441E">
      <w:pPr>
        <w:bidi w:val="0"/>
        <w:ind w:left="720"/>
        <w:contextualSpacing/>
        <w:rPr>
          <w:rFonts w:ascii="Times New Roman" w:hAnsi="Times New Roman"/>
          <w:sz w:val="22"/>
          <w:szCs w:val="22"/>
        </w:rPr>
      </w:pPr>
      <w:r w:rsidR="00277335">
        <w:rPr>
          <w:rFonts w:ascii="Times New Roman" w:hAnsi="Times New Roman"/>
          <w:sz w:val="22"/>
          <w:szCs w:val="22"/>
        </w:rPr>
        <w:t>„h) výdavky (náklady) na sponzorské u sponzora na základe zmluvy o sponzorstve v športe</w:t>
      </w:r>
      <w:r w:rsidR="00277335">
        <w:rPr>
          <w:rFonts w:ascii="Times New Roman" w:hAnsi="Times New Roman"/>
          <w:sz w:val="22"/>
          <w:szCs w:val="22"/>
          <w:vertAlign w:val="superscript"/>
        </w:rPr>
        <w:t>29ab</w:t>
      </w:r>
      <w:r w:rsidR="00277335">
        <w:rPr>
          <w:rFonts w:ascii="Times New Roman" w:hAnsi="Times New Roman"/>
          <w:sz w:val="22"/>
          <w:szCs w:val="22"/>
        </w:rPr>
        <w:t>) poskytnuté  počas obdobia trvania zmluvy o sponzorstve v športe</w:t>
      </w:r>
      <w:r w:rsidR="00277335">
        <w:rPr>
          <w:rFonts w:ascii="Times New Roman" w:hAnsi="Times New Roman"/>
          <w:sz w:val="22"/>
          <w:szCs w:val="22"/>
          <w:vertAlign w:val="superscript"/>
        </w:rPr>
        <w:t>29ab</w:t>
      </w:r>
      <w:r w:rsidR="00277335">
        <w:rPr>
          <w:rFonts w:ascii="Times New Roman" w:hAnsi="Times New Roman"/>
          <w:sz w:val="22"/>
          <w:szCs w:val="22"/>
        </w:rPr>
        <w:t>)  v rozsahu podľa jeho skutočného použitia v príslušnom zdaňovacom období .“.</w:t>
      </w:r>
    </w:p>
    <w:p w:rsidR="0086145F">
      <w:pPr>
        <w:bidi w:val="0"/>
        <w:spacing w:line="240" w:lineRule="auto"/>
        <w:ind w:left="720"/>
        <w:rPr>
          <w:rFonts w:ascii="Times New Roman" w:hAnsi="Times New Roman"/>
        </w:rPr>
      </w:pPr>
    </w:p>
    <w:p w:rsidR="0086145F">
      <w:pPr>
        <w:numPr>
          <w:numId w:val="59"/>
        </w:numPr>
        <w:bidi w:val="0"/>
        <w:ind w:hanging="360"/>
        <w:contextualSpacing/>
        <w:rPr>
          <w:rFonts w:ascii="Times New Roman" w:hAnsi="Times New Roman"/>
          <w:sz w:val="22"/>
          <w:szCs w:val="22"/>
        </w:rPr>
      </w:pPr>
      <w:r w:rsidR="00277335">
        <w:rPr>
          <w:rFonts w:ascii="Times New Roman" w:hAnsi="Times New Roman"/>
          <w:sz w:val="22"/>
          <w:szCs w:val="22"/>
        </w:rPr>
        <w:t>§ 50 ods. 5 písm. b) sa slová „telesnej kultúry“ nahrádzajú slovom „športu“.</w:t>
        <w:br/>
      </w:r>
    </w:p>
    <w:p w:rsidR="0086145F">
      <w:pPr>
        <w:numPr>
          <w:numId w:val="59"/>
        </w:numPr>
        <w:bidi w:val="0"/>
        <w:ind w:hanging="360"/>
        <w:contextualSpacing/>
        <w:rPr>
          <w:rFonts w:ascii="Times New Roman" w:hAnsi="Times New Roman"/>
          <w:sz w:val="22"/>
          <w:szCs w:val="22"/>
        </w:rPr>
      </w:pPr>
      <w:r w:rsidR="00277335">
        <w:rPr>
          <w:rFonts w:ascii="Times New Roman" w:hAnsi="Times New Roman"/>
          <w:sz w:val="22"/>
          <w:szCs w:val="22"/>
        </w:rPr>
        <w:t>Za § 52zf sa vkladá § 52zg, ktorý znie:</w:t>
      </w:r>
    </w:p>
    <w:p w:rsidR="0086145F">
      <w:pPr>
        <w:bidi w:val="0"/>
        <w:spacing w:line="240" w:lineRule="auto"/>
        <w:jc w:val="left"/>
        <w:rPr>
          <w:rFonts w:ascii="Times New Roman" w:hAnsi="Times New Roman"/>
        </w:rPr>
      </w:pPr>
      <w:bookmarkStart w:id="234" w:name="h.30j0zll" w:colFirst="0" w:colLast="0"/>
      <w:bookmarkEnd w:id="234"/>
    </w:p>
    <w:p w:rsidR="0086145F">
      <w:pPr>
        <w:bidi w:val="0"/>
        <w:spacing w:line="240" w:lineRule="auto"/>
        <w:jc w:val="center"/>
        <w:rPr>
          <w:rFonts w:ascii="Times New Roman" w:hAnsi="Times New Roman"/>
        </w:rPr>
      </w:pPr>
      <w:r w:rsidR="00277335">
        <w:rPr>
          <w:rFonts w:ascii="Times New Roman" w:hAnsi="Times New Roman"/>
          <w:sz w:val="22"/>
          <w:szCs w:val="22"/>
        </w:rPr>
        <w:t>„§ 52zg</w:t>
      </w:r>
    </w:p>
    <w:p w:rsidR="0086145F">
      <w:pPr>
        <w:bidi w:val="0"/>
        <w:spacing w:line="240" w:lineRule="auto"/>
        <w:jc w:val="center"/>
        <w:rPr>
          <w:rFonts w:ascii="Times New Roman" w:hAnsi="Times New Roman"/>
        </w:rPr>
      </w:pPr>
      <w:r w:rsidR="00277335">
        <w:rPr>
          <w:rFonts w:ascii="Times New Roman" w:hAnsi="Times New Roman"/>
          <w:b/>
          <w:sz w:val="22"/>
          <w:szCs w:val="22"/>
        </w:rPr>
        <w:t>Prechodné ustanovenia k úpravám účinným od 1. januára 2016</w:t>
      </w:r>
    </w:p>
    <w:p w:rsidR="0086145F">
      <w:pPr>
        <w:bidi w:val="0"/>
        <w:spacing w:line="240" w:lineRule="auto"/>
        <w:jc w:val="left"/>
        <w:rPr>
          <w:rFonts w:ascii="Times New Roman" w:hAnsi="Times New Roman"/>
        </w:rPr>
      </w:pPr>
      <w:r w:rsidR="00277335">
        <w:rPr>
          <w:rFonts w:ascii="Times New Roman" w:hAnsi="Times New Roman"/>
          <w:sz w:val="22"/>
          <w:szCs w:val="22"/>
        </w:rPr>
        <w:t xml:space="preserve"> </w:t>
      </w:r>
    </w:p>
    <w:p w:rsidR="0086145F">
      <w:pPr>
        <w:bidi w:val="0"/>
        <w:rPr>
          <w:rFonts w:ascii="Times New Roman" w:hAnsi="Times New Roman"/>
        </w:rPr>
      </w:pPr>
      <w:r w:rsidR="00277335">
        <w:rPr>
          <w:rFonts w:ascii="Times New Roman" w:hAnsi="Times New Roman"/>
          <w:sz w:val="22"/>
          <w:szCs w:val="22"/>
        </w:rPr>
        <w:t xml:space="preserve">Ustanovenia § 12 ods. 2, § 13 ods. 1 písm. a), § 17 ods. 3 písm. k) a l) a § 17 ods. 19 písm. h) v znení účinnom od 1. januára 2016 sa použijú po prvýkrát za zdaňovacie obdobie, ktoré sa začína najskôr 1. januára 2016.“. </w:t>
      </w:r>
    </w:p>
    <w:p w:rsidR="0086145F">
      <w:pPr>
        <w:bidi w:val="0"/>
        <w:rPr>
          <w:rFonts w:ascii="Times New Roman" w:hAnsi="Times New Roman"/>
        </w:rPr>
      </w:pPr>
    </w:p>
    <w:p w:rsidR="0086145F">
      <w:pPr>
        <w:pStyle w:val="Heading2"/>
        <w:bidi w:val="0"/>
        <w:rPr>
          <w:rFonts w:ascii="Times New Roman" w:hAnsi="Times New Roman"/>
        </w:rPr>
      </w:pPr>
      <w:bookmarkStart w:id="235" w:name="h.30tazoa" w:colFirst="0" w:colLast="0"/>
      <w:bookmarkEnd w:id="235"/>
      <w:r w:rsidR="00277335">
        <w:rPr>
          <w:rFonts w:ascii="Times New Roman" w:hAnsi="Times New Roman"/>
          <w:sz w:val="22"/>
          <w:szCs w:val="22"/>
        </w:rPr>
        <w:t>Čl. XII</w:t>
      </w:r>
    </w:p>
    <w:p w:rsidR="0086145F">
      <w:pPr>
        <w:bidi w:val="0"/>
        <w:rPr>
          <w:rFonts w:ascii="Times New Roman" w:hAnsi="Times New Roman"/>
        </w:rPr>
      </w:pPr>
    </w:p>
    <w:p w:rsidR="0086145F">
      <w:pPr>
        <w:bidi w:val="0"/>
        <w:rPr>
          <w:rFonts w:ascii="Times New Roman" w:hAnsi="Times New Roman"/>
        </w:rPr>
      </w:pPr>
      <w:r w:rsidR="00277335">
        <w:rPr>
          <w:rFonts w:ascii="Times New Roman" w:hAnsi="Times New Roman"/>
          <w:sz w:val="22"/>
          <w:szCs w:val="22"/>
        </w:rPr>
        <w:t>Zákon č. 245/2008 Z. z. o výchove a vzdelávaní (školský zákon) a o zmene a doplnení niektorých zákonov v znení zákona č. 462/2008 Z. z., zákona č. 37/2009 Z. z., zákona č. 184/2009 Z. z., zákona č. 37/2011 Z. z., zákona č. 390/2011 Z. z., zákona č. 324/2012 Z. z., zákona č. 125/2013 Z. z., zákona č. 464/2013 Z. z., zákona č. 307/2014 Z. z., zákona č. 377/2014 Z. z., zákona č. 61/2015 Z. z. a zákona č. 188/2015 Z. z. sa mení a dopĺňa takto:</w:t>
      </w:r>
    </w:p>
    <w:p w:rsidR="0086145F">
      <w:pPr>
        <w:bidi w:val="0"/>
        <w:rPr>
          <w:rFonts w:ascii="Times New Roman" w:hAnsi="Times New Roman"/>
        </w:rPr>
      </w:pPr>
    </w:p>
    <w:p w:rsidR="0086145F">
      <w:pPr>
        <w:numPr>
          <w:numId w:val="172"/>
        </w:numPr>
        <w:bidi w:val="0"/>
        <w:ind w:hanging="300"/>
        <w:contextualSpacing/>
        <w:rPr>
          <w:rFonts w:ascii="Times New Roman" w:hAnsi="Times New Roman"/>
          <w:sz w:val="22"/>
          <w:szCs w:val="22"/>
        </w:rPr>
      </w:pPr>
      <w:r w:rsidR="00277335">
        <w:rPr>
          <w:rFonts w:ascii="Times New Roman" w:hAnsi="Times New Roman"/>
          <w:sz w:val="22"/>
          <w:szCs w:val="22"/>
        </w:rPr>
        <w:t>V § 9 ods. 6 sa za slová „vzdelávania strednej odbornej školy,” vkladajú slová „strednej športovej školy,”.</w:t>
      </w:r>
    </w:p>
    <w:p w:rsidR="0086145F">
      <w:pPr>
        <w:bidi w:val="0"/>
        <w:rPr>
          <w:rFonts w:ascii="Times New Roman" w:hAnsi="Times New Roman"/>
        </w:rPr>
      </w:pPr>
    </w:p>
    <w:p w:rsidR="0086145F">
      <w:pPr>
        <w:numPr>
          <w:numId w:val="172"/>
        </w:numPr>
        <w:bidi w:val="0"/>
        <w:ind w:hanging="300"/>
        <w:contextualSpacing/>
        <w:rPr>
          <w:rFonts w:ascii="Times New Roman" w:hAnsi="Times New Roman"/>
          <w:sz w:val="22"/>
          <w:szCs w:val="22"/>
        </w:rPr>
      </w:pPr>
      <w:r w:rsidR="00277335">
        <w:rPr>
          <w:rFonts w:ascii="Times New Roman" w:hAnsi="Times New Roman"/>
          <w:sz w:val="22"/>
          <w:szCs w:val="22"/>
        </w:rPr>
        <w:t>V § 16 ods. 4 písm. b) a d) sa za slovo „škole“ vkladajú slová „alebo v strednej športovej škole“.</w:t>
      </w:r>
    </w:p>
    <w:p w:rsidR="0086145F">
      <w:pPr>
        <w:bidi w:val="0"/>
        <w:rPr>
          <w:rFonts w:ascii="Times New Roman" w:hAnsi="Times New Roman"/>
        </w:rPr>
      </w:pPr>
      <w:r w:rsidR="00277335">
        <w:rPr>
          <w:rFonts w:ascii="Times New Roman" w:hAnsi="Times New Roman"/>
          <w:sz w:val="22"/>
          <w:szCs w:val="22"/>
        </w:rPr>
        <w:t xml:space="preserve"> </w:t>
      </w:r>
    </w:p>
    <w:p w:rsidR="0086145F">
      <w:pPr>
        <w:numPr>
          <w:numId w:val="172"/>
        </w:numPr>
        <w:bidi w:val="0"/>
        <w:ind w:hanging="300"/>
        <w:contextualSpacing/>
        <w:rPr>
          <w:rFonts w:ascii="Times New Roman" w:hAnsi="Times New Roman"/>
          <w:sz w:val="22"/>
          <w:szCs w:val="22"/>
        </w:rPr>
      </w:pPr>
      <w:r w:rsidR="00277335">
        <w:rPr>
          <w:rFonts w:ascii="Times New Roman" w:hAnsi="Times New Roman"/>
          <w:sz w:val="22"/>
          <w:szCs w:val="22"/>
        </w:rPr>
        <w:t>V § 16 ods. 4 písm. c) sa za slovo „gymnáziu“ vkladajú slová „alebo v strednej športovej škole“.</w:t>
      </w:r>
    </w:p>
    <w:p w:rsidR="0086145F">
      <w:pPr>
        <w:bidi w:val="0"/>
        <w:rPr>
          <w:rFonts w:ascii="Times New Roman" w:hAnsi="Times New Roman"/>
        </w:rPr>
      </w:pPr>
      <w:r w:rsidR="00277335">
        <w:rPr>
          <w:rFonts w:ascii="Times New Roman" w:hAnsi="Times New Roman"/>
          <w:sz w:val="22"/>
          <w:szCs w:val="22"/>
        </w:rPr>
        <w:t xml:space="preserve"> </w:t>
      </w:r>
    </w:p>
    <w:p w:rsidR="0086145F">
      <w:pPr>
        <w:numPr>
          <w:numId w:val="172"/>
        </w:numPr>
        <w:bidi w:val="0"/>
        <w:ind w:hanging="300"/>
        <w:contextualSpacing/>
        <w:rPr>
          <w:rFonts w:ascii="Times New Roman" w:hAnsi="Times New Roman"/>
          <w:sz w:val="22"/>
          <w:szCs w:val="22"/>
        </w:rPr>
      </w:pPr>
      <w:r w:rsidR="00277335">
        <w:rPr>
          <w:rFonts w:ascii="Times New Roman" w:hAnsi="Times New Roman"/>
          <w:sz w:val="22"/>
          <w:szCs w:val="22"/>
        </w:rPr>
        <w:t>V § 27 ods. 2 sa za písmeno d) vkladá nové písmeno e), ktoré znie:</w:t>
        <w:tab/>
        <w:br/>
        <w:t>„e) stredná športová škola,“.</w:t>
      </w:r>
    </w:p>
    <w:p w:rsidR="0086145F">
      <w:pPr>
        <w:bidi w:val="0"/>
        <w:ind w:left="720"/>
        <w:rPr>
          <w:rFonts w:ascii="Times New Roman" w:hAnsi="Times New Roman"/>
        </w:rPr>
      </w:pPr>
    </w:p>
    <w:p w:rsidR="0086145F">
      <w:pPr>
        <w:bidi w:val="0"/>
        <w:ind w:firstLine="720"/>
        <w:rPr>
          <w:rFonts w:ascii="Times New Roman" w:hAnsi="Times New Roman"/>
        </w:rPr>
      </w:pPr>
      <w:r w:rsidR="00277335">
        <w:rPr>
          <w:rFonts w:ascii="Times New Roman" w:hAnsi="Times New Roman"/>
          <w:sz w:val="22"/>
          <w:szCs w:val="22"/>
        </w:rPr>
        <w:t xml:space="preserve">Doterajšie písmená e) až h) sa označujú ako písmená f) až i). </w:t>
      </w:r>
    </w:p>
    <w:p w:rsidR="0086145F">
      <w:pPr>
        <w:bidi w:val="0"/>
        <w:rPr>
          <w:rFonts w:ascii="Times New Roman" w:hAnsi="Times New Roman"/>
        </w:rPr>
      </w:pPr>
    </w:p>
    <w:p w:rsidR="0086145F">
      <w:pPr>
        <w:numPr>
          <w:numId w:val="172"/>
        </w:numPr>
        <w:bidi w:val="0"/>
        <w:ind w:hanging="300"/>
        <w:contextualSpacing/>
        <w:rPr>
          <w:rFonts w:ascii="Times New Roman" w:hAnsi="Times New Roman"/>
          <w:sz w:val="22"/>
          <w:szCs w:val="22"/>
        </w:rPr>
      </w:pPr>
      <w:r w:rsidR="00277335">
        <w:rPr>
          <w:rFonts w:ascii="Times New Roman" w:hAnsi="Times New Roman"/>
          <w:sz w:val="22"/>
          <w:szCs w:val="22"/>
        </w:rPr>
        <w:t>V § 27 ods. 3 sa slová „b) až f)” nahrádzajú slovami „b) až g)”.</w:t>
      </w:r>
    </w:p>
    <w:p w:rsidR="0086145F">
      <w:pPr>
        <w:bidi w:val="0"/>
        <w:rPr>
          <w:rFonts w:ascii="Times New Roman" w:hAnsi="Times New Roman"/>
        </w:rPr>
      </w:pPr>
    </w:p>
    <w:p w:rsidR="0086145F">
      <w:pPr>
        <w:numPr>
          <w:numId w:val="172"/>
        </w:numPr>
        <w:bidi w:val="0"/>
        <w:ind w:hanging="300"/>
        <w:contextualSpacing/>
        <w:rPr>
          <w:rFonts w:ascii="Times New Roman" w:hAnsi="Times New Roman"/>
          <w:sz w:val="22"/>
          <w:szCs w:val="22"/>
        </w:rPr>
      </w:pPr>
      <w:r w:rsidR="00277335">
        <w:rPr>
          <w:rFonts w:ascii="Times New Roman" w:hAnsi="Times New Roman"/>
          <w:sz w:val="22"/>
          <w:szCs w:val="22"/>
        </w:rPr>
        <w:t>V § 27 ods. 5 sa slová „b) až g)” nahrádzajú slovami „b) až d) a f) až h)” a slová „a), h)” sa nahrádzajú slovami „a), i)”.</w:t>
      </w:r>
    </w:p>
    <w:p w:rsidR="0086145F">
      <w:pPr>
        <w:bidi w:val="0"/>
        <w:rPr>
          <w:rFonts w:ascii="Times New Roman" w:hAnsi="Times New Roman"/>
        </w:rPr>
      </w:pPr>
    </w:p>
    <w:p w:rsidR="0086145F">
      <w:pPr>
        <w:numPr>
          <w:numId w:val="172"/>
        </w:numPr>
        <w:bidi w:val="0"/>
        <w:ind w:hanging="300"/>
        <w:contextualSpacing/>
        <w:rPr>
          <w:rFonts w:ascii="Times New Roman" w:hAnsi="Times New Roman"/>
          <w:sz w:val="22"/>
          <w:szCs w:val="22"/>
        </w:rPr>
      </w:pPr>
      <w:r w:rsidR="00277335">
        <w:rPr>
          <w:rFonts w:ascii="Times New Roman" w:hAnsi="Times New Roman"/>
          <w:sz w:val="22"/>
          <w:szCs w:val="22"/>
        </w:rPr>
        <w:t>V § 27 ods. 6 sa slová „b) až g)” nahrádzajú slovami „b) až h)”.</w:t>
      </w:r>
    </w:p>
    <w:p w:rsidR="0086145F">
      <w:pPr>
        <w:bidi w:val="0"/>
        <w:rPr>
          <w:rFonts w:ascii="Times New Roman" w:hAnsi="Times New Roman"/>
        </w:rPr>
      </w:pPr>
    </w:p>
    <w:p w:rsidR="0086145F">
      <w:pPr>
        <w:numPr>
          <w:numId w:val="172"/>
        </w:numPr>
        <w:bidi w:val="0"/>
        <w:ind w:hanging="300"/>
        <w:contextualSpacing/>
        <w:rPr>
          <w:rFonts w:ascii="Times New Roman" w:hAnsi="Times New Roman"/>
          <w:sz w:val="22"/>
          <w:szCs w:val="22"/>
        </w:rPr>
      </w:pPr>
      <w:r w:rsidR="00277335">
        <w:rPr>
          <w:rFonts w:ascii="Times New Roman" w:hAnsi="Times New Roman"/>
          <w:sz w:val="22"/>
          <w:szCs w:val="22"/>
        </w:rPr>
        <w:t>V § 32 sa za písmeno b) vkladá nové písmeno c), ktoré znie:</w:t>
        <w:tab/>
        <w:br/>
        <w:t>„c) stredná športová škola,“.</w:t>
        <w:tab/>
        <w:br/>
        <w:br/>
        <w:t>Doterajšie písmeno c) sa označuje ako písmeno d).</w:t>
        <w:tab/>
      </w:r>
    </w:p>
    <w:p w:rsidR="0086145F">
      <w:pPr>
        <w:bidi w:val="0"/>
        <w:rPr>
          <w:rFonts w:ascii="Times New Roman" w:hAnsi="Times New Roman"/>
        </w:rPr>
      </w:pPr>
      <w:bookmarkStart w:id="236" w:name="h.1fyl9w3" w:colFirst="0" w:colLast="0"/>
      <w:bookmarkEnd w:id="236"/>
    </w:p>
    <w:p w:rsidR="0086145F">
      <w:pPr>
        <w:numPr>
          <w:numId w:val="172"/>
        </w:numPr>
        <w:bidi w:val="0"/>
        <w:ind w:hanging="300"/>
        <w:contextualSpacing/>
        <w:rPr>
          <w:rFonts w:ascii="Times New Roman" w:hAnsi="Times New Roman"/>
          <w:sz w:val="22"/>
          <w:szCs w:val="22"/>
        </w:rPr>
      </w:pPr>
      <w:r w:rsidR="00277335">
        <w:rPr>
          <w:rFonts w:ascii="Times New Roman" w:hAnsi="Times New Roman"/>
          <w:sz w:val="22"/>
          <w:szCs w:val="22"/>
        </w:rPr>
        <w:t>V § 35 ods. 1 sa za slová „odbornej školy” vkladajú slová „alebo strednej športovej školy”.</w:t>
      </w:r>
    </w:p>
    <w:p w:rsidR="0086145F">
      <w:pPr>
        <w:bidi w:val="0"/>
        <w:rPr>
          <w:rFonts w:ascii="Times New Roman" w:hAnsi="Times New Roman"/>
        </w:rPr>
      </w:pPr>
    </w:p>
    <w:p w:rsidR="0086145F">
      <w:pPr>
        <w:numPr>
          <w:numId w:val="172"/>
        </w:numPr>
        <w:bidi w:val="0"/>
        <w:ind w:hanging="300"/>
        <w:contextualSpacing/>
        <w:rPr>
          <w:rFonts w:ascii="Times New Roman" w:hAnsi="Times New Roman"/>
          <w:sz w:val="22"/>
          <w:szCs w:val="22"/>
        </w:rPr>
      </w:pPr>
      <w:r w:rsidR="00277335">
        <w:rPr>
          <w:rFonts w:ascii="Times New Roman" w:hAnsi="Times New Roman"/>
          <w:sz w:val="22"/>
          <w:szCs w:val="22"/>
        </w:rPr>
        <w:t>V § 35 ods. 2 sa za slová „učebným odborom” vkladá čiarka a slová „do strednej športovej školy”.”</w:t>
      </w:r>
    </w:p>
    <w:p w:rsidR="0086145F">
      <w:pPr>
        <w:bidi w:val="0"/>
        <w:rPr>
          <w:rFonts w:ascii="Times New Roman" w:hAnsi="Times New Roman"/>
        </w:rPr>
      </w:pPr>
    </w:p>
    <w:p w:rsidR="0086145F">
      <w:pPr>
        <w:numPr>
          <w:numId w:val="172"/>
        </w:numPr>
        <w:bidi w:val="0"/>
        <w:ind w:hanging="300"/>
        <w:contextualSpacing/>
        <w:rPr>
          <w:rFonts w:ascii="Times New Roman" w:hAnsi="Times New Roman"/>
          <w:sz w:val="22"/>
          <w:szCs w:val="22"/>
        </w:rPr>
      </w:pPr>
      <w:r w:rsidR="00277335">
        <w:rPr>
          <w:rFonts w:ascii="Times New Roman" w:hAnsi="Times New Roman"/>
          <w:sz w:val="22"/>
          <w:szCs w:val="22"/>
        </w:rPr>
        <w:t>V § 35 ods. 3 sa na konci pripája táto veta: „Ak ide o prestup do strednej športovej školy, podmienkou prestupu je aj predloženie potvrdenia národného športového zväzu, že žiak je uvedený v zozname talentovaných športovcov podľa osobitného predpisu;</w:t>
      </w:r>
      <w:r w:rsidR="00277335">
        <w:rPr>
          <w:rFonts w:ascii="Times New Roman" w:hAnsi="Times New Roman"/>
          <w:sz w:val="22"/>
          <w:szCs w:val="22"/>
          <w:vertAlign w:val="superscript"/>
        </w:rPr>
        <w:t>34a</w:t>
      </w:r>
      <w:r w:rsidR="00277335">
        <w:rPr>
          <w:rFonts w:ascii="Times New Roman" w:hAnsi="Times New Roman"/>
          <w:sz w:val="22"/>
          <w:szCs w:val="22"/>
        </w:rPr>
        <w:t>) to neplatí ak ide o prestup z inej strednej športovej školy.”</w:t>
        <w:tab/>
        <w:br/>
        <w:br/>
        <w:t>Poznámka pod čiarou k odkazu 34a znie:</w:t>
        <w:tab/>
        <w:br/>
        <w:t>„</w:t>
      </w:r>
      <w:r w:rsidR="00277335">
        <w:rPr>
          <w:rFonts w:ascii="Times New Roman" w:hAnsi="Times New Roman"/>
          <w:sz w:val="22"/>
          <w:szCs w:val="22"/>
          <w:vertAlign w:val="superscript"/>
        </w:rPr>
        <w:t>34a</w:t>
      </w:r>
      <w:r w:rsidR="00277335">
        <w:rPr>
          <w:rFonts w:ascii="Times New Roman" w:hAnsi="Times New Roman"/>
          <w:sz w:val="22"/>
          <w:szCs w:val="22"/>
        </w:rPr>
        <w:t xml:space="preserve">) § 16 ods. 2 písm. c) zákona č.  .../2015 Z. z. o športe a o zmene a doplnení niektorých zákonov.“. </w:t>
      </w:r>
    </w:p>
    <w:p w:rsidR="0086145F">
      <w:pPr>
        <w:bidi w:val="0"/>
        <w:rPr>
          <w:rFonts w:ascii="Times New Roman" w:hAnsi="Times New Roman"/>
        </w:rPr>
      </w:pPr>
    </w:p>
    <w:p w:rsidR="0086145F">
      <w:pPr>
        <w:numPr>
          <w:numId w:val="172"/>
        </w:numPr>
        <w:bidi w:val="0"/>
        <w:ind w:hanging="300"/>
        <w:contextualSpacing/>
        <w:rPr>
          <w:rFonts w:ascii="Times New Roman" w:hAnsi="Times New Roman"/>
          <w:sz w:val="22"/>
          <w:szCs w:val="22"/>
        </w:rPr>
      </w:pPr>
      <w:r w:rsidR="00277335">
        <w:rPr>
          <w:rFonts w:ascii="Times New Roman" w:hAnsi="Times New Roman"/>
          <w:sz w:val="22"/>
          <w:szCs w:val="22"/>
        </w:rPr>
        <w:t>V § 41 sa slová „správe, kultúre a športe“ nahrádzajú slovami „správe a kultúre“.</w:t>
      </w:r>
    </w:p>
    <w:p w:rsidR="0086145F">
      <w:pPr>
        <w:bidi w:val="0"/>
        <w:rPr>
          <w:rFonts w:ascii="Times New Roman" w:hAnsi="Times New Roman"/>
        </w:rPr>
      </w:pPr>
    </w:p>
    <w:p w:rsidR="0086145F">
      <w:pPr>
        <w:numPr>
          <w:numId w:val="172"/>
        </w:numPr>
        <w:bidi w:val="0"/>
        <w:ind w:hanging="300"/>
        <w:contextualSpacing/>
        <w:rPr>
          <w:rFonts w:ascii="Times New Roman" w:hAnsi="Times New Roman"/>
          <w:sz w:val="22"/>
          <w:szCs w:val="22"/>
        </w:rPr>
      </w:pPr>
      <w:r w:rsidR="00277335">
        <w:rPr>
          <w:rFonts w:ascii="Times New Roman" w:hAnsi="Times New Roman"/>
          <w:sz w:val="22"/>
          <w:szCs w:val="22"/>
        </w:rPr>
        <w:t>Za § 43 sa vkladá § 43a, ktorý vrátane nadpisu znie:</w:t>
      </w:r>
    </w:p>
    <w:p w:rsidR="0086145F">
      <w:pPr>
        <w:bidi w:val="0"/>
        <w:rPr>
          <w:rFonts w:ascii="Times New Roman" w:hAnsi="Times New Roman"/>
        </w:rPr>
      </w:pPr>
    </w:p>
    <w:p w:rsidR="0086145F">
      <w:pPr>
        <w:bidi w:val="0"/>
        <w:jc w:val="center"/>
        <w:rPr>
          <w:rFonts w:ascii="Times New Roman" w:hAnsi="Times New Roman"/>
        </w:rPr>
      </w:pPr>
      <w:r w:rsidR="00277335">
        <w:rPr>
          <w:rFonts w:ascii="Times New Roman" w:hAnsi="Times New Roman"/>
          <w:sz w:val="22"/>
          <w:szCs w:val="22"/>
        </w:rPr>
        <w:t>„§ 43a</w:t>
      </w:r>
    </w:p>
    <w:p w:rsidR="0086145F">
      <w:pPr>
        <w:bidi w:val="0"/>
        <w:jc w:val="center"/>
        <w:rPr>
          <w:rFonts w:ascii="Times New Roman" w:hAnsi="Times New Roman"/>
        </w:rPr>
      </w:pPr>
      <w:r w:rsidR="00277335">
        <w:rPr>
          <w:rFonts w:ascii="Times New Roman" w:hAnsi="Times New Roman"/>
          <w:sz w:val="22"/>
          <w:szCs w:val="22"/>
        </w:rPr>
        <w:t>Stredná športová škola</w:t>
      </w:r>
    </w:p>
    <w:p w:rsidR="0086145F">
      <w:pPr>
        <w:bidi w:val="0"/>
        <w:rPr>
          <w:rFonts w:ascii="Times New Roman" w:hAnsi="Times New Roman"/>
        </w:rPr>
      </w:pPr>
    </w:p>
    <w:p w:rsidR="0086145F">
      <w:pPr>
        <w:bidi w:val="0"/>
        <w:ind w:left="705"/>
        <w:rPr>
          <w:rFonts w:ascii="Times New Roman" w:hAnsi="Times New Roman"/>
        </w:rPr>
      </w:pPr>
      <w:r w:rsidR="00277335">
        <w:rPr>
          <w:rFonts w:ascii="Times New Roman" w:hAnsi="Times New Roman"/>
          <w:sz w:val="22"/>
          <w:szCs w:val="22"/>
        </w:rPr>
        <w:t>(1) Stredná športová škola je vnútorne diferencovaná stredná škola, ktorá pripravuje žiakov so športovým nadaním v</w:t>
      </w:r>
    </w:p>
    <w:p w:rsidR="0086145F">
      <w:pPr>
        <w:bidi w:val="0"/>
        <w:ind w:left="705"/>
        <w:rPr>
          <w:rFonts w:ascii="Times New Roman" w:hAnsi="Times New Roman"/>
        </w:rPr>
      </w:pPr>
      <w:r w:rsidR="00277335">
        <w:rPr>
          <w:rFonts w:ascii="Times New Roman" w:hAnsi="Times New Roman"/>
          <w:sz w:val="22"/>
          <w:szCs w:val="22"/>
        </w:rPr>
        <w:t>a) štvorročnom vzdelávacom programe alebo</w:t>
      </w:r>
    </w:p>
    <w:p w:rsidR="0086145F">
      <w:pPr>
        <w:bidi w:val="0"/>
        <w:ind w:left="705"/>
        <w:rPr>
          <w:rFonts w:ascii="Times New Roman" w:hAnsi="Times New Roman"/>
        </w:rPr>
      </w:pPr>
      <w:r w:rsidR="00277335">
        <w:rPr>
          <w:rFonts w:ascii="Times New Roman" w:hAnsi="Times New Roman"/>
          <w:sz w:val="22"/>
          <w:szCs w:val="22"/>
        </w:rPr>
        <w:t>b) najmenej trojročnom a najviac štvorročnom vzdelávacom programe príslušného odboru vzdelávania.</w:t>
      </w:r>
    </w:p>
    <w:p w:rsidR="0086145F">
      <w:pPr>
        <w:bidi w:val="0"/>
        <w:ind w:left="705"/>
        <w:rPr>
          <w:rFonts w:ascii="Times New Roman" w:hAnsi="Times New Roman"/>
        </w:rPr>
      </w:pPr>
      <w:r w:rsidR="00277335">
        <w:rPr>
          <w:rFonts w:ascii="Times New Roman" w:hAnsi="Times New Roman"/>
          <w:sz w:val="22"/>
          <w:szCs w:val="22"/>
        </w:rPr>
        <w:t>(2) Vzdelávacie programy strednej športovej školy sú zamerané na prípravu žiakov so športovým nadaním pre štúdium na vysokej škole a pre výkon povolaní a odborných činností v športe. Odborné vzdelávanie a príprava v strednej športovej škole rozvíjajú vedomosti, zručnosti a schopnosti žiaka so športovým nadaním získané v predchádzajúcom vzdelávaní a poskytujú vedomosti, zručnosti a schopnosti nevyhnutné pre výkon povolania a odborných činností v športe.</w:t>
      </w:r>
    </w:p>
    <w:p w:rsidR="0086145F">
      <w:pPr>
        <w:bidi w:val="0"/>
        <w:ind w:left="705"/>
        <w:rPr>
          <w:rFonts w:ascii="Times New Roman" w:hAnsi="Times New Roman"/>
        </w:rPr>
      </w:pPr>
      <w:r w:rsidR="00277335">
        <w:rPr>
          <w:rFonts w:ascii="Times New Roman" w:hAnsi="Times New Roman"/>
          <w:sz w:val="22"/>
          <w:szCs w:val="22"/>
        </w:rPr>
        <w:t>(3) Neoddeliteľnou súčasťou výchovy a vzdelávania v strednej športovej škole je športová príprava organizovaná podľa športových odvetví.</w:t>
      </w:r>
    </w:p>
    <w:p w:rsidR="0086145F">
      <w:pPr>
        <w:bidi w:val="0"/>
        <w:ind w:left="705"/>
        <w:rPr>
          <w:rFonts w:ascii="Times New Roman" w:hAnsi="Times New Roman"/>
        </w:rPr>
      </w:pPr>
      <w:r w:rsidR="00277335">
        <w:rPr>
          <w:rFonts w:ascii="Times New Roman" w:hAnsi="Times New Roman"/>
          <w:sz w:val="22"/>
          <w:szCs w:val="22"/>
        </w:rPr>
        <w:t>(4) Stredná športová škola zabezpečuje športovú prípravu najmenej v piatich športových odvetviach, z toho aspoň jedno je kolektívny šport.</w:t>
      </w:r>
    </w:p>
    <w:p w:rsidR="0086145F">
      <w:pPr>
        <w:bidi w:val="0"/>
        <w:ind w:left="705"/>
        <w:rPr>
          <w:rFonts w:ascii="Times New Roman" w:hAnsi="Times New Roman"/>
        </w:rPr>
      </w:pPr>
      <w:r w:rsidR="00277335">
        <w:rPr>
          <w:rFonts w:ascii="Times New Roman" w:hAnsi="Times New Roman"/>
          <w:sz w:val="22"/>
          <w:szCs w:val="22"/>
        </w:rPr>
        <w:t>(5) Športovej prípravy organizovanej strednou športovou školou počas hlavných školských prázdnin sa môže zúčastniť aj ten, kto bol prijatý do prvého ročníka vzdelávacieho programu v strednej športovej škole od nasledujúceho školského roka za rovnakých podmienok ako žiaci strednej športovej školy.</w:t>
      </w:r>
    </w:p>
    <w:p w:rsidR="0086145F">
      <w:pPr>
        <w:bidi w:val="0"/>
        <w:ind w:left="705"/>
        <w:rPr>
          <w:rFonts w:ascii="Times New Roman" w:hAnsi="Times New Roman"/>
        </w:rPr>
      </w:pPr>
      <w:r w:rsidR="00277335">
        <w:rPr>
          <w:rFonts w:ascii="Times New Roman" w:hAnsi="Times New Roman"/>
          <w:sz w:val="22"/>
          <w:szCs w:val="22"/>
        </w:rPr>
        <w:t>(6) Stredná športová škola poskytuje</w:t>
      </w:r>
    </w:p>
    <w:p w:rsidR="0086145F">
      <w:pPr>
        <w:bidi w:val="0"/>
        <w:ind w:left="705"/>
        <w:rPr>
          <w:rFonts w:ascii="Times New Roman" w:hAnsi="Times New Roman"/>
        </w:rPr>
      </w:pPr>
      <w:r w:rsidR="00277335">
        <w:rPr>
          <w:rFonts w:ascii="Times New Roman" w:hAnsi="Times New Roman"/>
          <w:sz w:val="22"/>
          <w:szCs w:val="22"/>
        </w:rPr>
        <w:t>a) stredné odborné vzdelanie,</w:t>
      </w:r>
    </w:p>
    <w:p w:rsidR="0086145F">
      <w:pPr>
        <w:bidi w:val="0"/>
        <w:ind w:left="705"/>
        <w:rPr>
          <w:rFonts w:ascii="Times New Roman" w:hAnsi="Times New Roman"/>
        </w:rPr>
      </w:pPr>
      <w:r w:rsidR="00277335">
        <w:rPr>
          <w:rFonts w:ascii="Times New Roman" w:hAnsi="Times New Roman"/>
          <w:sz w:val="22"/>
          <w:szCs w:val="22"/>
        </w:rPr>
        <w:t>b) úplné stredné všeobecné vzdelanie alebo</w:t>
      </w:r>
    </w:p>
    <w:p w:rsidR="0086145F">
      <w:pPr>
        <w:bidi w:val="0"/>
        <w:ind w:left="705"/>
        <w:rPr>
          <w:rFonts w:ascii="Times New Roman" w:hAnsi="Times New Roman"/>
        </w:rPr>
      </w:pPr>
      <w:r w:rsidR="00277335">
        <w:rPr>
          <w:rFonts w:ascii="Times New Roman" w:hAnsi="Times New Roman"/>
          <w:sz w:val="22"/>
          <w:szCs w:val="22"/>
        </w:rPr>
        <w:t>c) úplné stredné odborné vzdelanie.</w:t>
      </w:r>
    </w:p>
    <w:p w:rsidR="0086145F">
      <w:pPr>
        <w:bidi w:val="0"/>
        <w:ind w:left="705"/>
        <w:rPr>
          <w:rFonts w:ascii="Times New Roman" w:hAnsi="Times New Roman"/>
        </w:rPr>
      </w:pPr>
      <w:r w:rsidR="00277335">
        <w:rPr>
          <w:rFonts w:ascii="Times New Roman" w:hAnsi="Times New Roman"/>
          <w:sz w:val="22"/>
          <w:szCs w:val="22"/>
        </w:rPr>
        <w:t>(7) Žiak, ktorý už vykonal maturitnú skúšku v inom študijnom odbore, študuje v strednej športovej škole len odborné vyučovacie predmety.”.</w:t>
      </w:r>
    </w:p>
    <w:p w:rsidR="0086145F">
      <w:pPr>
        <w:bidi w:val="0"/>
        <w:rPr>
          <w:rFonts w:ascii="Times New Roman" w:hAnsi="Times New Roman"/>
        </w:rPr>
      </w:pPr>
    </w:p>
    <w:p w:rsidR="0086145F">
      <w:pPr>
        <w:numPr>
          <w:numId w:val="172"/>
        </w:numPr>
        <w:bidi w:val="0"/>
        <w:ind w:hanging="300"/>
        <w:contextualSpacing/>
        <w:rPr>
          <w:rFonts w:ascii="Times New Roman" w:hAnsi="Times New Roman"/>
          <w:sz w:val="22"/>
          <w:szCs w:val="22"/>
        </w:rPr>
      </w:pPr>
      <w:r w:rsidR="00277335">
        <w:rPr>
          <w:rFonts w:ascii="Times New Roman" w:hAnsi="Times New Roman"/>
          <w:sz w:val="22"/>
          <w:szCs w:val="22"/>
        </w:rPr>
        <w:t>V § 62 sa za odsek 6 vkladá nový odsek 7, ktorý znie:</w:t>
        <w:tab/>
        <w:br/>
        <w:t>„(7) Do prvého ročníka vzdelávacieho programu v strednej športovej škole môže byť prijatý uchádzač, ktorý spĺňa podmienky podľa odsekov 1, 2, 5 alebo odseku 6 podľa druhu vzdelávacieho programu a po preukázaní športového nadania podľa § 105.“.</w:t>
      </w:r>
    </w:p>
    <w:p w:rsidR="0086145F">
      <w:pPr>
        <w:bidi w:val="0"/>
        <w:rPr>
          <w:rFonts w:ascii="Times New Roman" w:hAnsi="Times New Roman"/>
        </w:rPr>
      </w:pPr>
    </w:p>
    <w:p w:rsidR="0086145F">
      <w:pPr>
        <w:bidi w:val="0"/>
        <w:ind w:firstLine="720"/>
        <w:rPr>
          <w:rFonts w:ascii="Times New Roman" w:hAnsi="Times New Roman"/>
        </w:rPr>
      </w:pPr>
      <w:r w:rsidR="00277335">
        <w:rPr>
          <w:rFonts w:ascii="Times New Roman" w:hAnsi="Times New Roman"/>
          <w:sz w:val="22"/>
          <w:szCs w:val="22"/>
        </w:rPr>
        <w:t>Doterajšie odseky 7 až 14 sa označujú ako odseky 8 až 15.</w:t>
      </w:r>
    </w:p>
    <w:p w:rsidR="0086145F">
      <w:pPr>
        <w:bidi w:val="0"/>
        <w:rPr>
          <w:rFonts w:ascii="Times New Roman" w:hAnsi="Times New Roman"/>
        </w:rPr>
      </w:pPr>
      <w:r w:rsidR="00277335">
        <w:rPr>
          <w:rFonts w:ascii="Times New Roman" w:hAnsi="Times New Roman"/>
          <w:sz w:val="22"/>
          <w:szCs w:val="22"/>
        </w:rPr>
        <w:t xml:space="preserve"> </w:t>
      </w:r>
    </w:p>
    <w:p w:rsidR="0086145F">
      <w:pPr>
        <w:numPr>
          <w:numId w:val="172"/>
        </w:numPr>
        <w:bidi w:val="0"/>
        <w:ind w:hanging="300"/>
        <w:contextualSpacing/>
        <w:rPr>
          <w:rFonts w:ascii="Times New Roman" w:hAnsi="Times New Roman"/>
          <w:sz w:val="22"/>
          <w:szCs w:val="22"/>
        </w:rPr>
      </w:pPr>
      <w:r w:rsidR="00277335">
        <w:rPr>
          <w:rFonts w:ascii="Times New Roman" w:hAnsi="Times New Roman"/>
          <w:sz w:val="22"/>
          <w:szCs w:val="22"/>
        </w:rPr>
        <w:t>§ 63 sa dopĺňa odsekom 9, ktorý znie:</w:t>
        <w:tab/>
        <w:br/>
        <w:t>„(9) Ak uchádzač podáva prihlášku na štúdium v strednej športovej škole, pripojí k prihláške potvrdenie národného športového zväzu, že je uvedený v zozname talentovaných športovcov podľa osobitného predpisu.</w:t>
      </w:r>
      <w:r w:rsidR="00277335">
        <w:rPr>
          <w:rFonts w:ascii="Times New Roman" w:hAnsi="Times New Roman"/>
          <w:sz w:val="22"/>
          <w:szCs w:val="22"/>
          <w:vertAlign w:val="superscript"/>
        </w:rPr>
        <w:t>34a</w:t>
      </w:r>
      <w:r w:rsidR="00277335">
        <w:rPr>
          <w:rFonts w:ascii="Times New Roman" w:hAnsi="Times New Roman"/>
          <w:sz w:val="22"/>
          <w:szCs w:val="22"/>
        </w:rPr>
        <w:t>)“.</w:t>
      </w:r>
    </w:p>
    <w:p w:rsidR="0086145F">
      <w:pPr>
        <w:bidi w:val="0"/>
        <w:rPr>
          <w:rFonts w:ascii="Times New Roman" w:hAnsi="Times New Roman"/>
        </w:rPr>
      </w:pPr>
    </w:p>
    <w:p w:rsidR="0086145F">
      <w:pPr>
        <w:numPr>
          <w:numId w:val="172"/>
        </w:numPr>
        <w:bidi w:val="0"/>
        <w:ind w:hanging="300"/>
        <w:contextualSpacing/>
        <w:rPr>
          <w:rFonts w:ascii="Times New Roman" w:hAnsi="Times New Roman"/>
          <w:sz w:val="22"/>
          <w:szCs w:val="22"/>
        </w:rPr>
      </w:pPr>
      <w:r w:rsidR="00277335">
        <w:rPr>
          <w:rFonts w:ascii="Times New Roman" w:hAnsi="Times New Roman"/>
          <w:sz w:val="22"/>
          <w:szCs w:val="22"/>
        </w:rPr>
        <w:t>V § 65 ods. 8 sa slová „gymnázium so zameraním na telesnú výchovu“ nahrádzajú slovami „strednú športovú školu“.</w:t>
      </w:r>
    </w:p>
    <w:p w:rsidR="0086145F">
      <w:pPr>
        <w:bidi w:val="0"/>
        <w:rPr>
          <w:rFonts w:ascii="Times New Roman" w:hAnsi="Times New Roman"/>
        </w:rPr>
      </w:pPr>
    </w:p>
    <w:p w:rsidR="0086145F">
      <w:pPr>
        <w:numPr>
          <w:numId w:val="172"/>
        </w:numPr>
        <w:bidi w:val="0"/>
        <w:ind w:hanging="300"/>
        <w:contextualSpacing/>
        <w:rPr>
          <w:rFonts w:ascii="Times New Roman" w:hAnsi="Times New Roman"/>
          <w:sz w:val="22"/>
          <w:szCs w:val="22"/>
        </w:rPr>
      </w:pPr>
      <w:r w:rsidR="00277335">
        <w:rPr>
          <w:rFonts w:ascii="Times New Roman" w:hAnsi="Times New Roman"/>
          <w:sz w:val="22"/>
          <w:szCs w:val="22"/>
        </w:rPr>
        <w:t>V § 67 ods. 3 sa bodka na konci nahrádza bodkočiarkou a pripájajú sa tieto slová: „to neplatí, ak ide o strednú športovú školu.”.</w:t>
      </w:r>
    </w:p>
    <w:p w:rsidR="0086145F">
      <w:pPr>
        <w:bidi w:val="0"/>
        <w:rPr>
          <w:rFonts w:ascii="Times New Roman" w:hAnsi="Times New Roman"/>
        </w:rPr>
      </w:pPr>
    </w:p>
    <w:p w:rsidR="0086145F">
      <w:pPr>
        <w:numPr>
          <w:numId w:val="172"/>
        </w:numPr>
        <w:bidi w:val="0"/>
        <w:ind w:hanging="300"/>
        <w:contextualSpacing/>
        <w:rPr>
          <w:rFonts w:ascii="Times New Roman" w:hAnsi="Times New Roman"/>
          <w:sz w:val="22"/>
          <w:szCs w:val="22"/>
        </w:rPr>
      </w:pPr>
      <w:r w:rsidR="00277335">
        <w:rPr>
          <w:rFonts w:ascii="Times New Roman" w:hAnsi="Times New Roman"/>
          <w:sz w:val="22"/>
          <w:szCs w:val="22"/>
        </w:rPr>
        <w:t>V § 70 ods. 1 sa bodka na konci nahrádza bodkočiarkou a pripájajú sa tieto slová: „ak ide o prijatie do strednej športovej školy, podmienkou je aj predloženie potvrdenia národného športového zväzu, že žiak je uvedený v zozname talentovaných športovcov podľa osobitného predpisu.</w:t>
      </w:r>
      <w:r w:rsidR="00277335">
        <w:rPr>
          <w:rFonts w:ascii="Times New Roman" w:hAnsi="Times New Roman"/>
          <w:sz w:val="22"/>
          <w:szCs w:val="22"/>
          <w:vertAlign w:val="superscript"/>
        </w:rPr>
        <w:t>34a</w:t>
      </w:r>
      <w:r w:rsidR="00277335">
        <w:rPr>
          <w:rFonts w:ascii="Times New Roman" w:hAnsi="Times New Roman"/>
          <w:sz w:val="22"/>
          <w:szCs w:val="22"/>
        </w:rPr>
        <w:t>)”.</w:t>
      </w:r>
    </w:p>
    <w:p w:rsidR="0086145F">
      <w:pPr>
        <w:bidi w:val="0"/>
        <w:rPr>
          <w:rFonts w:ascii="Times New Roman" w:hAnsi="Times New Roman"/>
        </w:rPr>
      </w:pPr>
    </w:p>
    <w:p w:rsidR="0086145F">
      <w:pPr>
        <w:numPr>
          <w:numId w:val="172"/>
        </w:numPr>
        <w:bidi w:val="0"/>
        <w:ind w:hanging="300"/>
        <w:contextualSpacing/>
        <w:rPr>
          <w:rFonts w:ascii="Times New Roman" w:hAnsi="Times New Roman"/>
          <w:sz w:val="22"/>
          <w:szCs w:val="22"/>
        </w:rPr>
      </w:pPr>
      <w:r w:rsidR="00277335">
        <w:rPr>
          <w:rFonts w:ascii="Times New Roman" w:hAnsi="Times New Roman"/>
          <w:sz w:val="22"/>
          <w:szCs w:val="22"/>
        </w:rPr>
        <w:t>V § 74 ods. 2 sa za slovo „konzervatóriu” vkladá čiarka a slová „a ak ide o odborné vzdelávanie a prípravu v strednej športovej škole, aj maturitná skúška v strednej športovej škole,”.</w:t>
      </w:r>
    </w:p>
    <w:p w:rsidR="0086145F">
      <w:pPr>
        <w:bidi w:val="0"/>
        <w:rPr>
          <w:rFonts w:ascii="Times New Roman" w:hAnsi="Times New Roman"/>
        </w:rPr>
      </w:pPr>
    </w:p>
    <w:p w:rsidR="0086145F">
      <w:pPr>
        <w:numPr>
          <w:numId w:val="172"/>
        </w:numPr>
        <w:bidi w:val="0"/>
        <w:ind w:hanging="300"/>
        <w:contextualSpacing/>
        <w:rPr>
          <w:rFonts w:ascii="Times New Roman" w:hAnsi="Times New Roman"/>
          <w:sz w:val="22"/>
          <w:szCs w:val="22"/>
        </w:rPr>
      </w:pPr>
      <w:r w:rsidR="00277335">
        <w:rPr>
          <w:rFonts w:ascii="Times New Roman" w:hAnsi="Times New Roman"/>
          <w:sz w:val="22"/>
          <w:szCs w:val="22"/>
        </w:rPr>
        <w:t>V § 74 ods. 10 sa slová „§ 44 ods. 8 a žiak podľa § 42 ods. 5” nahrádzajú slovami „42 ods. 5, žiak podľa § 43a ods. 7 a žiak podľa § 44 ods. 8”.</w:t>
      </w:r>
    </w:p>
    <w:p w:rsidR="0086145F">
      <w:pPr>
        <w:bidi w:val="0"/>
        <w:rPr>
          <w:rFonts w:ascii="Times New Roman" w:hAnsi="Times New Roman"/>
        </w:rPr>
      </w:pPr>
    </w:p>
    <w:p w:rsidR="0086145F">
      <w:pPr>
        <w:numPr>
          <w:numId w:val="172"/>
        </w:numPr>
        <w:bidi w:val="0"/>
        <w:ind w:hanging="300"/>
        <w:contextualSpacing/>
        <w:rPr>
          <w:rFonts w:ascii="Times New Roman" w:hAnsi="Times New Roman"/>
          <w:sz w:val="22"/>
          <w:szCs w:val="22"/>
        </w:rPr>
      </w:pPr>
      <w:r w:rsidR="00277335">
        <w:rPr>
          <w:rFonts w:ascii="Times New Roman" w:hAnsi="Times New Roman"/>
          <w:sz w:val="22"/>
          <w:szCs w:val="22"/>
        </w:rPr>
        <w:t>V § 88 ods. 2 sa za slová „pomaturitnej skúške” vkladá čiarka a slová „žiak strednej športovej školy”.</w:t>
      </w:r>
    </w:p>
    <w:p w:rsidR="0086145F">
      <w:pPr>
        <w:bidi w:val="0"/>
        <w:rPr>
          <w:rFonts w:ascii="Times New Roman" w:hAnsi="Times New Roman"/>
        </w:rPr>
      </w:pPr>
    </w:p>
    <w:p w:rsidR="0086145F">
      <w:pPr>
        <w:numPr>
          <w:numId w:val="172"/>
        </w:numPr>
        <w:bidi w:val="0"/>
        <w:ind w:hanging="300"/>
        <w:contextualSpacing/>
        <w:rPr>
          <w:rFonts w:ascii="Times New Roman" w:hAnsi="Times New Roman"/>
          <w:sz w:val="22"/>
          <w:szCs w:val="22"/>
        </w:rPr>
      </w:pPr>
      <w:r w:rsidR="00277335">
        <w:rPr>
          <w:rFonts w:ascii="Times New Roman" w:hAnsi="Times New Roman"/>
          <w:sz w:val="22"/>
          <w:szCs w:val="22"/>
        </w:rPr>
        <w:t>§ 88 sa dopĺňa odsekom 10, ktorý znie:</w:t>
        <w:tab/>
        <w:br/>
        <w:t>„(10) Ak ide o žiaka strednej športovej školy, ustanovenia</w:t>
        <w:tab/>
        <w:br/>
        <w:t>a) odseku 1 sa vzťahujú na štvorročný vzdelávací program,</w:t>
        <w:tab/>
        <w:br/>
        <w:t>b) odseku 2 sa vzťahujú na najmenej trojročný a najviac štvorročný vzdelávací program príslušného odboru vzdelávania.“.</w:t>
      </w:r>
    </w:p>
    <w:p w:rsidR="0086145F">
      <w:pPr>
        <w:bidi w:val="0"/>
        <w:rPr>
          <w:rFonts w:ascii="Times New Roman" w:hAnsi="Times New Roman"/>
        </w:rPr>
      </w:pPr>
    </w:p>
    <w:p w:rsidR="0086145F">
      <w:pPr>
        <w:numPr>
          <w:numId w:val="172"/>
        </w:numPr>
        <w:bidi w:val="0"/>
        <w:ind w:hanging="300"/>
        <w:contextualSpacing/>
        <w:rPr>
          <w:rFonts w:ascii="Times New Roman" w:hAnsi="Times New Roman"/>
          <w:sz w:val="22"/>
          <w:szCs w:val="22"/>
        </w:rPr>
      </w:pPr>
      <w:r w:rsidR="00277335">
        <w:rPr>
          <w:rFonts w:ascii="Times New Roman" w:hAnsi="Times New Roman"/>
          <w:sz w:val="22"/>
          <w:szCs w:val="22"/>
        </w:rPr>
        <w:t>V § 90 ods. 4 sa za slovo „školy” vkladá čiarka a slová „a ak ide o odborné vzdelávanie a prípravu v strednej športovej škole, aj žiakovi  strednej športovej školy,”.</w:t>
      </w:r>
    </w:p>
    <w:p w:rsidR="0086145F">
      <w:pPr>
        <w:bidi w:val="0"/>
        <w:rPr>
          <w:rFonts w:ascii="Times New Roman" w:hAnsi="Times New Roman"/>
        </w:rPr>
      </w:pPr>
    </w:p>
    <w:p w:rsidR="0086145F">
      <w:pPr>
        <w:numPr>
          <w:numId w:val="172"/>
        </w:numPr>
        <w:bidi w:val="0"/>
        <w:ind w:hanging="300"/>
        <w:contextualSpacing/>
        <w:rPr>
          <w:rFonts w:ascii="Times New Roman" w:hAnsi="Times New Roman"/>
          <w:sz w:val="22"/>
          <w:szCs w:val="22"/>
        </w:rPr>
      </w:pPr>
      <w:r w:rsidR="00277335">
        <w:rPr>
          <w:rFonts w:ascii="Times New Roman" w:hAnsi="Times New Roman"/>
          <w:sz w:val="22"/>
          <w:szCs w:val="22"/>
        </w:rPr>
        <w:t>V § 91 ods. 2 sa za slovo „školy” vkladajú slová „alebo žiakovi strednej športovej školy”.</w:t>
      </w:r>
    </w:p>
    <w:p w:rsidR="0086145F">
      <w:pPr>
        <w:bidi w:val="0"/>
        <w:rPr>
          <w:rFonts w:ascii="Times New Roman" w:hAnsi="Times New Roman"/>
        </w:rPr>
      </w:pPr>
    </w:p>
    <w:p w:rsidR="0086145F">
      <w:pPr>
        <w:numPr>
          <w:numId w:val="172"/>
        </w:numPr>
        <w:bidi w:val="0"/>
        <w:ind w:hanging="300"/>
        <w:contextualSpacing/>
        <w:rPr>
          <w:rFonts w:ascii="Times New Roman" w:hAnsi="Times New Roman"/>
          <w:sz w:val="22"/>
          <w:szCs w:val="22"/>
        </w:rPr>
      </w:pPr>
      <w:r w:rsidR="00277335">
        <w:rPr>
          <w:rFonts w:ascii="Times New Roman" w:hAnsi="Times New Roman"/>
          <w:sz w:val="22"/>
          <w:szCs w:val="22"/>
        </w:rPr>
        <w:t>V § 104 odsek 10 znie:</w:t>
        <w:tab/>
        <w:br/>
        <w:t>„(10) Triedy pre deti a žiakov so športovým nadaním sú športové triedy. Športovú triedu nemožno zriadiť na strednej škole; to neplatí ak ide o strednú športovú školu. Na strednej športovej škole sa všetky triedy zriaďujú ako športové triedy.“.</w:t>
        <w:tab/>
        <w:br/>
      </w:r>
    </w:p>
    <w:p w:rsidR="0086145F">
      <w:pPr>
        <w:numPr>
          <w:numId w:val="172"/>
        </w:numPr>
        <w:bidi w:val="0"/>
        <w:ind w:hanging="300"/>
        <w:contextualSpacing/>
        <w:rPr>
          <w:rFonts w:ascii="Times New Roman" w:hAnsi="Times New Roman"/>
          <w:sz w:val="22"/>
          <w:szCs w:val="22"/>
        </w:rPr>
      </w:pPr>
      <w:r w:rsidR="00277335">
        <w:rPr>
          <w:rFonts w:ascii="Times New Roman" w:hAnsi="Times New Roman"/>
          <w:sz w:val="22"/>
          <w:szCs w:val="22"/>
        </w:rPr>
        <w:t>V § 104 ods. 11 sa na konci pripája táto veta: „Pre niekoľko športov možno zriadiť spoločnú športovú triedu.“.</w:t>
      </w:r>
    </w:p>
    <w:p w:rsidR="0086145F">
      <w:pPr>
        <w:bidi w:val="0"/>
        <w:rPr>
          <w:rFonts w:ascii="Times New Roman" w:hAnsi="Times New Roman"/>
        </w:rPr>
      </w:pPr>
    </w:p>
    <w:p w:rsidR="0086145F">
      <w:pPr>
        <w:numPr>
          <w:numId w:val="172"/>
        </w:numPr>
        <w:bidi w:val="0"/>
        <w:ind w:hanging="300"/>
        <w:contextualSpacing/>
        <w:rPr>
          <w:rFonts w:ascii="Times New Roman" w:hAnsi="Times New Roman"/>
          <w:sz w:val="22"/>
          <w:szCs w:val="22"/>
        </w:rPr>
      </w:pPr>
      <w:r w:rsidR="00277335">
        <w:rPr>
          <w:rFonts w:ascii="Times New Roman" w:hAnsi="Times New Roman"/>
          <w:sz w:val="22"/>
          <w:szCs w:val="22"/>
        </w:rPr>
        <w:t xml:space="preserve">V § 104 sa vypúšťa odsek 13. </w:t>
      </w:r>
    </w:p>
    <w:p w:rsidR="0086145F">
      <w:pPr>
        <w:bidi w:val="0"/>
        <w:rPr>
          <w:rFonts w:ascii="Times New Roman" w:hAnsi="Times New Roman"/>
        </w:rPr>
      </w:pPr>
    </w:p>
    <w:p w:rsidR="0086145F">
      <w:pPr>
        <w:numPr>
          <w:numId w:val="172"/>
        </w:numPr>
        <w:bidi w:val="0"/>
        <w:ind w:hanging="300"/>
        <w:contextualSpacing/>
        <w:rPr>
          <w:rFonts w:ascii="Times New Roman" w:hAnsi="Times New Roman"/>
          <w:sz w:val="22"/>
          <w:szCs w:val="22"/>
        </w:rPr>
      </w:pPr>
      <w:r w:rsidR="00277335">
        <w:rPr>
          <w:rFonts w:ascii="Times New Roman" w:hAnsi="Times New Roman"/>
          <w:sz w:val="22"/>
          <w:szCs w:val="22"/>
        </w:rPr>
        <w:t>V § 105 ods. 3 sa vypúšťajú slová „športovej školy alebo“.</w:t>
      </w:r>
    </w:p>
    <w:p w:rsidR="0086145F">
      <w:pPr>
        <w:bidi w:val="0"/>
        <w:rPr>
          <w:rFonts w:ascii="Times New Roman" w:hAnsi="Times New Roman"/>
        </w:rPr>
      </w:pPr>
    </w:p>
    <w:p w:rsidR="0086145F">
      <w:pPr>
        <w:numPr>
          <w:numId w:val="172"/>
        </w:numPr>
        <w:bidi w:val="0"/>
        <w:ind w:hanging="300"/>
        <w:contextualSpacing/>
        <w:rPr>
          <w:rFonts w:ascii="Times New Roman" w:hAnsi="Times New Roman"/>
          <w:sz w:val="22"/>
          <w:szCs w:val="22"/>
        </w:rPr>
      </w:pPr>
      <w:r w:rsidR="00277335">
        <w:rPr>
          <w:rFonts w:ascii="Times New Roman" w:hAnsi="Times New Roman"/>
          <w:sz w:val="22"/>
          <w:szCs w:val="22"/>
        </w:rPr>
        <w:t>V § 106 ods. 3 sa na konci pripája táto veta: „Súčasťou športovej prípravy je aj regenerácia, testovanie a teoretická príprava.“.</w:t>
      </w:r>
    </w:p>
    <w:p w:rsidR="0086145F">
      <w:pPr>
        <w:bidi w:val="0"/>
        <w:rPr>
          <w:rFonts w:ascii="Times New Roman" w:hAnsi="Times New Roman"/>
        </w:rPr>
      </w:pPr>
    </w:p>
    <w:p w:rsidR="0086145F">
      <w:pPr>
        <w:numPr>
          <w:numId w:val="172"/>
        </w:numPr>
        <w:bidi w:val="0"/>
        <w:ind w:hanging="300"/>
        <w:contextualSpacing/>
        <w:rPr>
          <w:rFonts w:ascii="Times New Roman" w:hAnsi="Times New Roman"/>
          <w:sz w:val="22"/>
          <w:szCs w:val="22"/>
        </w:rPr>
      </w:pPr>
      <w:r w:rsidR="00277335">
        <w:rPr>
          <w:rFonts w:ascii="Times New Roman" w:hAnsi="Times New Roman"/>
          <w:sz w:val="22"/>
          <w:szCs w:val="22"/>
        </w:rPr>
        <w:t>V § 110 ods. 5 sa slová „§ 62 ods. 1 až 7“ nahrádzajú slovami „§ 62 ods. 1 až 8“.</w:t>
      </w:r>
    </w:p>
    <w:p w:rsidR="0086145F">
      <w:pPr>
        <w:bidi w:val="0"/>
        <w:rPr>
          <w:rFonts w:ascii="Times New Roman" w:hAnsi="Times New Roman"/>
        </w:rPr>
      </w:pPr>
    </w:p>
    <w:p w:rsidR="0086145F">
      <w:pPr>
        <w:numPr>
          <w:numId w:val="172"/>
        </w:numPr>
        <w:bidi w:val="0"/>
        <w:ind w:hanging="300"/>
        <w:contextualSpacing/>
        <w:rPr>
          <w:rFonts w:ascii="Times New Roman" w:hAnsi="Times New Roman"/>
          <w:sz w:val="22"/>
          <w:szCs w:val="22"/>
        </w:rPr>
      </w:pPr>
      <w:r w:rsidR="00277335">
        <w:rPr>
          <w:rFonts w:ascii="Times New Roman" w:hAnsi="Times New Roman"/>
          <w:sz w:val="22"/>
          <w:szCs w:val="22"/>
        </w:rPr>
        <w:t>V § 110 ods. 6 sa slová „§ 62 ods. 8 až 11“ nahrádzajú slovami „§ 62 ods. 9 až 12“.</w:t>
      </w:r>
    </w:p>
    <w:p w:rsidR="0086145F">
      <w:pPr>
        <w:bidi w:val="0"/>
        <w:rPr>
          <w:rFonts w:ascii="Times New Roman" w:hAnsi="Times New Roman"/>
        </w:rPr>
      </w:pPr>
    </w:p>
    <w:p w:rsidR="0086145F">
      <w:pPr>
        <w:numPr>
          <w:numId w:val="172"/>
        </w:numPr>
        <w:bidi w:val="0"/>
        <w:ind w:hanging="300"/>
        <w:contextualSpacing/>
        <w:rPr>
          <w:rFonts w:ascii="Times New Roman" w:hAnsi="Times New Roman"/>
          <w:sz w:val="22"/>
          <w:szCs w:val="22"/>
        </w:rPr>
      </w:pPr>
      <w:r w:rsidR="00277335">
        <w:rPr>
          <w:rFonts w:ascii="Times New Roman" w:hAnsi="Times New Roman"/>
          <w:sz w:val="22"/>
          <w:szCs w:val="22"/>
        </w:rPr>
        <w:t>V § 130 ods. 5 a 7 a § 131 ods. 2 sa slová „písm. a) až f)“ nahrádzajú slovami „písm. a) až g)“.</w:t>
      </w:r>
    </w:p>
    <w:p w:rsidR="0086145F">
      <w:pPr>
        <w:bidi w:val="0"/>
        <w:rPr>
          <w:rFonts w:ascii="Times New Roman" w:hAnsi="Times New Roman"/>
        </w:rPr>
      </w:pPr>
    </w:p>
    <w:p w:rsidR="0086145F">
      <w:pPr>
        <w:numPr>
          <w:numId w:val="172"/>
        </w:numPr>
        <w:bidi w:val="0"/>
        <w:ind w:hanging="300"/>
        <w:contextualSpacing/>
        <w:rPr>
          <w:rFonts w:ascii="Times New Roman" w:hAnsi="Times New Roman"/>
          <w:sz w:val="22"/>
          <w:szCs w:val="22"/>
        </w:rPr>
      </w:pPr>
      <w:r w:rsidR="00277335">
        <w:rPr>
          <w:rFonts w:ascii="Times New Roman" w:hAnsi="Times New Roman"/>
          <w:sz w:val="22"/>
          <w:szCs w:val="22"/>
        </w:rPr>
        <w:t>V § 134 ods. 1 a § 135 ods. 1 sa slová „písm. b) až f)“ nahrádzajú slovami „písm. b) až g)“.</w:t>
      </w:r>
    </w:p>
    <w:p w:rsidR="0086145F">
      <w:pPr>
        <w:bidi w:val="0"/>
        <w:rPr>
          <w:rFonts w:ascii="Times New Roman" w:hAnsi="Times New Roman"/>
        </w:rPr>
      </w:pPr>
    </w:p>
    <w:p w:rsidR="0086145F">
      <w:pPr>
        <w:numPr>
          <w:numId w:val="172"/>
        </w:numPr>
        <w:bidi w:val="0"/>
        <w:ind w:hanging="300"/>
        <w:contextualSpacing/>
        <w:rPr>
          <w:rFonts w:ascii="Times New Roman" w:hAnsi="Times New Roman"/>
          <w:sz w:val="22"/>
          <w:szCs w:val="22"/>
        </w:rPr>
      </w:pPr>
      <w:r w:rsidR="00277335">
        <w:rPr>
          <w:rFonts w:ascii="Times New Roman" w:hAnsi="Times New Roman"/>
          <w:sz w:val="22"/>
          <w:szCs w:val="22"/>
        </w:rPr>
        <w:t>Za § 161f sa vkladá § 161g, ktorý vrátane nadpisu znie:</w:t>
      </w:r>
    </w:p>
    <w:p w:rsidR="0086145F">
      <w:pPr>
        <w:bidi w:val="0"/>
        <w:jc w:val="center"/>
        <w:rPr>
          <w:rFonts w:ascii="Times New Roman" w:hAnsi="Times New Roman"/>
        </w:rPr>
      </w:pPr>
    </w:p>
    <w:p w:rsidR="0086145F">
      <w:pPr>
        <w:bidi w:val="0"/>
        <w:jc w:val="center"/>
        <w:rPr>
          <w:rFonts w:ascii="Times New Roman" w:hAnsi="Times New Roman"/>
        </w:rPr>
      </w:pPr>
      <w:r w:rsidR="00277335">
        <w:rPr>
          <w:rFonts w:ascii="Times New Roman" w:hAnsi="Times New Roman"/>
          <w:sz w:val="22"/>
          <w:szCs w:val="22"/>
        </w:rPr>
        <w:t>„§ 161g</w:t>
      </w:r>
    </w:p>
    <w:p w:rsidR="0086145F">
      <w:pPr>
        <w:bidi w:val="0"/>
        <w:jc w:val="center"/>
        <w:rPr>
          <w:rFonts w:ascii="Times New Roman" w:hAnsi="Times New Roman"/>
        </w:rPr>
      </w:pPr>
      <w:r w:rsidR="00277335">
        <w:rPr>
          <w:rFonts w:ascii="Times New Roman" w:hAnsi="Times New Roman"/>
          <w:sz w:val="22"/>
          <w:szCs w:val="22"/>
        </w:rPr>
        <w:t>Prechodné ustanovenie k úpravám účinným od 1. januára 2019</w:t>
      </w:r>
    </w:p>
    <w:p w:rsidR="0086145F">
      <w:pPr>
        <w:bidi w:val="0"/>
        <w:rPr>
          <w:rFonts w:ascii="Times New Roman" w:hAnsi="Times New Roman"/>
        </w:rPr>
      </w:pPr>
    </w:p>
    <w:p w:rsidR="0086145F">
      <w:pPr>
        <w:numPr>
          <w:numId w:val="65"/>
        </w:numPr>
        <w:bidi w:val="0"/>
        <w:ind w:left="705" w:hanging="360"/>
        <w:contextualSpacing/>
        <w:rPr>
          <w:rFonts w:ascii="Times New Roman" w:hAnsi="Times New Roman"/>
          <w:sz w:val="22"/>
          <w:szCs w:val="22"/>
        </w:rPr>
      </w:pPr>
      <w:r w:rsidR="00277335">
        <w:rPr>
          <w:rFonts w:ascii="Times New Roman" w:hAnsi="Times New Roman"/>
          <w:sz w:val="22"/>
          <w:szCs w:val="22"/>
        </w:rPr>
        <w:t>Gymnáziá zaradené do siete škôl a školských zariadení podľa osobitného predpisu</w:t>
      </w:r>
      <w:r w:rsidR="00277335">
        <w:rPr>
          <w:rFonts w:ascii="Times New Roman" w:hAnsi="Times New Roman"/>
          <w:sz w:val="22"/>
          <w:szCs w:val="22"/>
          <w:vertAlign w:val="superscript"/>
        </w:rPr>
        <w:t>8</w:t>
      </w:r>
      <w:r w:rsidR="00277335">
        <w:rPr>
          <w:rFonts w:ascii="Times New Roman" w:hAnsi="Times New Roman"/>
          <w:sz w:val="22"/>
          <w:szCs w:val="22"/>
        </w:rPr>
        <w:t>) s názvom „športové gymnázium”  zriadené podľa predpisov účinných do 31. decembra 2018 sa stávajú strednými športovými školami podľa predpisov účinných od 1. januára 2019.</w:t>
      </w:r>
    </w:p>
    <w:p w:rsidR="0086145F">
      <w:pPr>
        <w:numPr>
          <w:numId w:val="65"/>
        </w:numPr>
        <w:bidi w:val="0"/>
        <w:ind w:left="705" w:hanging="360"/>
        <w:contextualSpacing/>
        <w:rPr>
          <w:rFonts w:ascii="Times New Roman" w:hAnsi="Times New Roman"/>
          <w:sz w:val="22"/>
          <w:szCs w:val="22"/>
        </w:rPr>
      </w:pPr>
      <w:r w:rsidR="00277335">
        <w:rPr>
          <w:rFonts w:ascii="Times New Roman" w:hAnsi="Times New Roman"/>
          <w:sz w:val="22"/>
          <w:szCs w:val="22"/>
        </w:rPr>
        <w:t>Žiak gymnázia podľa odseku 1, ktorý začal štúdium podľa predpisov účinných do 31. decembra 2018, dokončí štúdium podľa predpisov účinných do 31. decembra 2018.</w:t>
      </w:r>
    </w:p>
    <w:p w:rsidR="0086145F">
      <w:pPr>
        <w:numPr>
          <w:numId w:val="65"/>
        </w:numPr>
        <w:bidi w:val="0"/>
        <w:ind w:left="705" w:hanging="360"/>
        <w:contextualSpacing/>
        <w:rPr>
          <w:rFonts w:ascii="Times New Roman" w:hAnsi="Times New Roman"/>
          <w:sz w:val="22"/>
          <w:szCs w:val="22"/>
        </w:rPr>
      </w:pPr>
      <w:r w:rsidR="00277335">
        <w:rPr>
          <w:rFonts w:ascii="Times New Roman" w:hAnsi="Times New Roman"/>
          <w:sz w:val="22"/>
          <w:szCs w:val="22"/>
        </w:rPr>
        <w:t>Žiak športovej triedy v gymnáziu alebo v strednej odbornej škole, ktorý začal štúdium podľa predpisov účinných do 31. decembra 2018, dokončí štúdium podľa predpisov účinných do 31. decembra 2018.</w:t>
      </w:r>
    </w:p>
    <w:p w:rsidR="0086145F">
      <w:pPr>
        <w:numPr>
          <w:numId w:val="65"/>
        </w:numPr>
        <w:bidi w:val="0"/>
        <w:ind w:left="705" w:hanging="360"/>
        <w:contextualSpacing/>
        <w:rPr>
          <w:rFonts w:ascii="Times New Roman" w:hAnsi="Times New Roman"/>
          <w:sz w:val="22"/>
          <w:szCs w:val="22"/>
        </w:rPr>
      </w:pPr>
      <w:r w:rsidR="00277335">
        <w:rPr>
          <w:rFonts w:ascii="Times New Roman" w:hAnsi="Times New Roman"/>
          <w:sz w:val="22"/>
          <w:szCs w:val="22"/>
        </w:rPr>
        <w:t>Ustanovenia o predložení potvrdenia národného športového zväzu, že uchádzač je uvedený v zozname talentovaných športovcov podľa osobitného predpisu,</w:t>
      </w:r>
      <w:r w:rsidR="00277335">
        <w:rPr>
          <w:rFonts w:ascii="Times New Roman" w:hAnsi="Times New Roman"/>
          <w:sz w:val="22"/>
          <w:szCs w:val="22"/>
          <w:vertAlign w:val="superscript"/>
        </w:rPr>
        <w:t>34a</w:t>
      </w:r>
      <w:r w:rsidR="00277335">
        <w:rPr>
          <w:rFonts w:ascii="Times New Roman" w:hAnsi="Times New Roman"/>
          <w:sz w:val="22"/>
          <w:szCs w:val="22"/>
        </w:rPr>
        <w:t>) sa prvýkrát použijú pre prijímacie konanie pre školský rok 2021/2022.“.</w:t>
      </w:r>
    </w:p>
    <w:p w:rsidR="0086145F">
      <w:pPr>
        <w:bidi w:val="0"/>
        <w:rPr>
          <w:rFonts w:ascii="Times New Roman" w:hAnsi="Times New Roman"/>
        </w:rPr>
      </w:pPr>
    </w:p>
    <w:p w:rsidR="0086145F">
      <w:pPr>
        <w:pStyle w:val="Heading2"/>
        <w:bidi w:val="0"/>
        <w:rPr>
          <w:rFonts w:ascii="Times New Roman" w:hAnsi="Times New Roman"/>
        </w:rPr>
      </w:pPr>
      <w:bookmarkStart w:id="237" w:name="h.3zy8sjw" w:colFirst="0" w:colLast="0"/>
      <w:bookmarkEnd w:id="237"/>
      <w:r w:rsidR="00277335">
        <w:rPr>
          <w:rFonts w:ascii="Times New Roman" w:hAnsi="Times New Roman"/>
          <w:sz w:val="22"/>
          <w:szCs w:val="22"/>
        </w:rPr>
        <w:t>Čl. XIII</w:t>
      </w:r>
    </w:p>
    <w:p w:rsidR="0086145F">
      <w:pPr>
        <w:bidi w:val="0"/>
        <w:rPr>
          <w:rFonts w:ascii="Times New Roman" w:hAnsi="Times New Roman"/>
        </w:rPr>
      </w:pPr>
    </w:p>
    <w:p w:rsidR="0086145F">
      <w:pPr>
        <w:bidi w:val="0"/>
        <w:rPr>
          <w:rFonts w:ascii="Times New Roman" w:hAnsi="Times New Roman"/>
        </w:rPr>
      </w:pPr>
      <w:r w:rsidR="00277335">
        <w:rPr>
          <w:rFonts w:ascii="Times New Roman" w:hAnsi="Times New Roman"/>
          <w:sz w:val="22"/>
          <w:szCs w:val="22"/>
        </w:rPr>
        <w:t>Zákon č. 1/2014 Z. z. o organizovaní verejných športových podujatí a o zmene a doplnení niektorých zákonov sa mení a dopĺňa takto:</w:t>
      </w:r>
    </w:p>
    <w:p w:rsidR="0086145F">
      <w:pPr>
        <w:bidi w:val="0"/>
        <w:rPr>
          <w:rFonts w:ascii="Times New Roman" w:hAnsi="Times New Roman"/>
        </w:rPr>
      </w:pPr>
    </w:p>
    <w:p w:rsidR="0086145F">
      <w:pPr>
        <w:numPr>
          <w:numId w:val="89"/>
        </w:numPr>
        <w:bidi w:val="0"/>
        <w:ind w:hanging="360"/>
        <w:contextualSpacing/>
        <w:rPr>
          <w:rFonts w:ascii="Times New Roman" w:hAnsi="Times New Roman"/>
          <w:sz w:val="22"/>
          <w:szCs w:val="22"/>
        </w:rPr>
      </w:pPr>
      <w:r w:rsidR="00277335">
        <w:rPr>
          <w:rFonts w:ascii="Times New Roman" w:hAnsi="Times New Roman"/>
          <w:sz w:val="22"/>
          <w:szCs w:val="22"/>
        </w:rPr>
        <w:t>V § 1 ods. 2 sa slová „písm. e)“ nahrádzajú slovami „písm. b),“.</w:t>
      </w:r>
    </w:p>
    <w:p w:rsidR="0086145F">
      <w:pPr>
        <w:bidi w:val="0"/>
        <w:rPr>
          <w:rFonts w:ascii="Times New Roman" w:hAnsi="Times New Roman"/>
        </w:rPr>
      </w:pPr>
    </w:p>
    <w:p w:rsidR="0086145F">
      <w:pPr>
        <w:numPr>
          <w:numId w:val="89"/>
        </w:numPr>
        <w:bidi w:val="0"/>
        <w:ind w:hanging="360"/>
        <w:contextualSpacing/>
        <w:rPr>
          <w:rFonts w:ascii="Times New Roman" w:hAnsi="Times New Roman"/>
          <w:sz w:val="22"/>
          <w:szCs w:val="22"/>
        </w:rPr>
      </w:pPr>
      <w:r w:rsidR="00277335">
        <w:rPr>
          <w:rFonts w:ascii="Times New Roman" w:hAnsi="Times New Roman"/>
          <w:sz w:val="22"/>
          <w:szCs w:val="22"/>
        </w:rPr>
        <w:t>V § 1 ods. 5, § 4 ods. 1, § 4 ods. 2 písm. b), § 4 ods. 2 písm. p), § 18 ods. 4 sa za slová „ide o“ vkladajú slová „rizikové podujatie,“.</w:t>
      </w:r>
    </w:p>
    <w:p w:rsidR="0086145F">
      <w:pPr>
        <w:bidi w:val="0"/>
        <w:rPr>
          <w:rFonts w:ascii="Times New Roman" w:hAnsi="Times New Roman"/>
        </w:rPr>
      </w:pPr>
    </w:p>
    <w:p w:rsidR="0086145F">
      <w:pPr>
        <w:numPr>
          <w:numId w:val="89"/>
        </w:numPr>
        <w:bidi w:val="0"/>
        <w:ind w:hanging="360"/>
        <w:contextualSpacing/>
        <w:rPr>
          <w:rFonts w:ascii="Times New Roman" w:hAnsi="Times New Roman"/>
          <w:sz w:val="22"/>
          <w:szCs w:val="22"/>
        </w:rPr>
      </w:pPr>
      <w:r w:rsidR="00277335">
        <w:rPr>
          <w:rFonts w:ascii="Times New Roman" w:hAnsi="Times New Roman"/>
          <w:sz w:val="22"/>
          <w:szCs w:val="22"/>
        </w:rPr>
        <w:t>V § 2 písm. a) sa vypúšťa slovo „športová“.</w:t>
      </w:r>
    </w:p>
    <w:p w:rsidR="0086145F">
      <w:pPr>
        <w:bidi w:val="0"/>
        <w:rPr>
          <w:rFonts w:ascii="Times New Roman" w:hAnsi="Times New Roman"/>
        </w:rPr>
      </w:pPr>
    </w:p>
    <w:p w:rsidR="0086145F">
      <w:pPr>
        <w:numPr>
          <w:numId w:val="89"/>
        </w:numPr>
        <w:bidi w:val="0"/>
        <w:ind w:hanging="360"/>
        <w:contextualSpacing/>
        <w:rPr>
          <w:rFonts w:ascii="Times New Roman" w:hAnsi="Times New Roman"/>
          <w:sz w:val="22"/>
          <w:szCs w:val="22"/>
        </w:rPr>
      </w:pPr>
      <w:r w:rsidR="00277335">
        <w:rPr>
          <w:rFonts w:ascii="Times New Roman" w:hAnsi="Times New Roman"/>
          <w:sz w:val="22"/>
          <w:szCs w:val="22"/>
        </w:rPr>
        <w:t>V § 2 písm. d) sa vypúšťa prvý bod.</w:t>
        <w:tab/>
        <w:br/>
        <w:t>Doterajší druhý až štvrtý bod sa označujú ako prvý až tretí bod.</w:t>
      </w:r>
    </w:p>
    <w:p w:rsidR="0086145F">
      <w:pPr>
        <w:bidi w:val="0"/>
        <w:rPr>
          <w:rFonts w:ascii="Times New Roman" w:hAnsi="Times New Roman"/>
        </w:rPr>
      </w:pPr>
    </w:p>
    <w:p w:rsidR="0086145F">
      <w:pPr>
        <w:numPr>
          <w:numId w:val="89"/>
        </w:numPr>
        <w:bidi w:val="0"/>
        <w:ind w:hanging="360"/>
        <w:contextualSpacing/>
        <w:rPr>
          <w:rFonts w:ascii="Times New Roman" w:hAnsi="Times New Roman"/>
          <w:sz w:val="22"/>
          <w:szCs w:val="22"/>
        </w:rPr>
      </w:pPr>
      <w:r w:rsidR="00277335">
        <w:rPr>
          <w:rFonts w:ascii="Times New Roman" w:hAnsi="Times New Roman"/>
          <w:sz w:val="22"/>
          <w:szCs w:val="22"/>
        </w:rPr>
        <w:t>V § 6 sa odsek 1 dopĺňa písmenami s) až v), ktoré znejú:</w:t>
        <w:tab/>
        <w:br/>
        <w:t>„s) zabezpečiť pre odborne spôsobilých zamestnancov prevádzkovateľa strážnej služby reflexné vesty alebo reflexné rovnošaty s výrazným nápisom „SECURITY” a číslom na prednom a zadnom diele vesty, farebne odlíšené od reflexnej vesty alebo reflexnej rovnošaty usporiadateľa,</w:t>
        <w:br/>
        <w:t>t) poskytnúť dopingovému komisárovi na jeho žiadosť jedného asistenta alebo viacerých asistentov na zabezpečenie úloh nevyhnutne spojených s výkonom dopingovej kontroly,</w:t>
        <w:tab/>
        <w:br/>
        <w:t>u) poskytnúť dopingovému komisárovi vhodný priestor potrebný na výkon dopingovej kontroly, označiť ho a poskytnúť dopingovému komisárovi všetky informácie a veci potrebné na výkon dopingovej kontroly,</w:t>
        <w:tab/>
        <w:br/>
        <w:t>v) umožniť držiteľovi čestného štátneho titulu na požiadanie bezplatný vstup na podujatie, ak to kapacita športového zariadenia umožňuje.“.</w:t>
        <w:tab/>
        <w:br/>
      </w:r>
    </w:p>
    <w:p w:rsidR="0086145F">
      <w:pPr>
        <w:numPr>
          <w:numId w:val="89"/>
        </w:numPr>
        <w:bidi w:val="0"/>
        <w:ind w:hanging="360"/>
        <w:contextualSpacing/>
        <w:rPr>
          <w:rFonts w:ascii="Times New Roman" w:hAnsi="Times New Roman"/>
          <w:sz w:val="22"/>
          <w:szCs w:val="22"/>
        </w:rPr>
      </w:pPr>
      <w:r w:rsidR="00277335">
        <w:rPr>
          <w:rFonts w:ascii="Times New Roman" w:hAnsi="Times New Roman"/>
          <w:sz w:val="22"/>
          <w:szCs w:val="22"/>
        </w:rPr>
        <w:t>V § 6 ods. 3 písm. d) sa na konci pripájajú tieto slová: „na základe dokladu totožnosti“.</w:t>
        <w:tab/>
        <w:br/>
      </w:r>
    </w:p>
    <w:p w:rsidR="0086145F">
      <w:pPr>
        <w:numPr>
          <w:numId w:val="89"/>
        </w:numPr>
        <w:bidi w:val="0"/>
        <w:ind w:hanging="360"/>
        <w:contextualSpacing/>
        <w:rPr>
          <w:rFonts w:ascii="Times New Roman" w:hAnsi="Times New Roman"/>
          <w:sz w:val="22"/>
          <w:szCs w:val="22"/>
        </w:rPr>
      </w:pPr>
      <w:r w:rsidR="00277335">
        <w:rPr>
          <w:rFonts w:ascii="Times New Roman" w:hAnsi="Times New Roman"/>
          <w:sz w:val="22"/>
          <w:szCs w:val="22"/>
        </w:rPr>
        <w:t>V § 6 ods. 4 sa za slovo „Organizátor“ vkladajú slová „rizikového podujatia,“.</w:t>
      </w:r>
    </w:p>
    <w:p w:rsidR="0086145F">
      <w:pPr>
        <w:bidi w:val="0"/>
        <w:rPr>
          <w:rFonts w:ascii="Times New Roman" w:hAnsi="Times New Roman"/>
        </w:rPr>
      </w:pPr>
    </w:p>
    <w:p w:rsidR="0086145F">
      <w:pPr>
        <w:numPr>
          <w:numId w:val="89"/>
        </w:numPr>
        <w:bidi w:val="0"/>
        <w:ind w:hanging="360"/>
        <w:contextualSpacing/>
        <w:rPr>
          <w:rFonts w:ascii="Times New Roman" w:hAnsi="Times New Roman"/>
          <w:sz w:val="22"/>
          <w:szCs w:val="22"/>
        </w:rPr>
      </w:pPr>
      <w:r w:rsidR="00277335">
        <w:rPr>
          <w:rFonts w:ascii="Times New Roman" w:hAnsi="Times New Roman"/>
          <w:sz w:val="22"/>
          <w:szCs w:val="22"/>
        </w:rPr>
        <w:t>V § 7 ods. 1 sa na konci prvej vety bodka nahrádza bodkočiarkou a pripájajú sa tieto slová; ak ide o rizikové podujatie, organizátor podujatia písomne požiada o pomoc veliteľa zakročujúcej jednotky Policajného zboru, ktorý sa počas rizikového podujatia zdržiava v riadiacej miestnosti  športového zariadenia, ak je zriadená.“.</w:t>
      </w:r>
    </w:p>
    <w:p w:rsidR="0086145F">
      <w:pPr>
        <w:bidi w:val="0"/>
        <w:rPr>
          <w:rFonts w:ascii="Times New Roman" w:hAnsi="Times New Roman"/>
        </w:rPr>
      </w:pPr>
    </w:p>
    <w:p w:rsidR="0086145F">
      <w:pPr>
        <w:numPr>
          <w:numId w:val="89"/>
        </w:numPr>
        <w:bidi w:val="0"/>
        <w:ind w:hanging="360"/>
        <w:contextualSpacing/>
        <w:rPr>
          <w:rFonts w:ascii="Times New Roman" w:hAnsi="Times New Roman"/>
          <w:sz w:val="22"/>
          <w:szCs w:val="22"/>
        </w:rPr>
      </w:pPr>
      <w:r w:rsidR="00277335">
        <w:rPr>
          <w:rFonts w:ascii="Times New Roman" w:hAnsi="Times New Roman"/>
          <w:sz w:val="22"/>
          <w:szCs w:val="22"/>
        </w:rPr>
        <w:t>V § 10 ods. 1  sa slová „organizuje a riadi činnosť usporiadateľskej služby“ nahrádzajú slovami „riadi organizovanie podujatia“.</w:t>
      </w:r>
    </w:p>
    <w:p w:rsidR="0086145F">
      <w:pPr>
        <w:bidi w:val="0"/>
        <w:rPr>
          <w:rFonts w:ascii="Times New Roman" w:hAnsi="Times New Roman"/>
        </w:rPr>
      </w:pPr>
    </w:p>
    <w:p w:rsidR="0086145F">
      <w:pPr>
        <w:numPr>
          <w:numId w:val="89"/>
        </w:numPr>
        <w:bidi w:val="0"/>
        <w:ind w:hanging="360"/>
        <w:contextualSpacing/>
        <w:rPr>
          <w:rFonts w:ascii="Times New Roman" w:hAnsi="Times New Roman"/>
          <w:sz w:val="22"/>
          <w:szCs w:val="22"/>
        </w:rPr>
      </w:pPr>
      <w:r w:rsidR="00277335">
        <w:rPr>
          <w:rFonts w:ascii="Times New Roman" w:hAnsi="Times New Roman"/>
          <w:sz w:val="22"/>
          <w:szCs w:val="22"/>
        </w:rPr>
        <w:t>§ 11 ods. 1 sa vypúšťajú slová „v súčinnosti s hlavným usporiadateľom“.</w:t>
        <w:tab/>
        <w:br/>
      </w:r>
    </w:p>
    <w:p w:rsidR="0086145F">
      <w:pPr>
        <w:numPr>
          <w:numId w:val="89"/>
        </w:numPr>
        <w:bidi w:val="0"/>
        <w:ind w:hanging="360"/>
        <w:contextualSpacing/>
        <w:rPr>
          <w:rFonts w:ascii="Times New Roman" w:hAnsi="Times New Roman"/>
          <w:sz w:val="22"/>
          <w:szCs w:val="22"/>
        </w:rPr>
      </w:pPr>
      <w:r w:rsidR="00277335">
        <w:rPr>
          <w:rFonts w:ascii="Times New Roman" w:hAnsi="Times New Roman"/>
          <w:sz w:val="22"/>
          <w:szCs w:val="22"/>
        </w:rPr>
        <w:t>V § 12 ods. 3 sa slová  „odbornou prípravou” nahrádzajú slovami „teoretickou prípravou a praktickou prípravou zameranou na získanie vedomostí, schopností a zručností v oblastiach podľa § 13 ods. 5 potrebných na výkon činnosti usporiadateľa”.</w:t>
      </w:r>
    </w:p>
    <w:p w:rsidR="0086145F">
      <w:pPr>
        <w:bidi w:val="0"/>
        <w:rPr>
          <w:rFonts w:ascii="Times New Roman" w:hAnsi="Times New Roman"/>
        </w:rPr>
      </w:pPr>
    </w:p>
    <w:p w:rsidR="0086145F">
      <w:pPr>
        <w:numPr>
          <w:numId w:val="89"/>
        </w:numPr>
        <w:bidi w:val="0"/>
        <w:ind w:hanging="360"/>
        <w:contextualSpacing/>
        <w:rPr>
          <w:rFonts w:ascii="Times New Roman" w:hAnsi="Times New Roman"/>
          <w:sz w:val="22"/>
          <w:szCs w:val="22"/>
        </w:rPr>
      </w:pPr>
      <w:r w:rsidR="00277335">
        <w:rPr>
          <w:rFonts w:ascii="Times New Roman" w:hAnsi="Times New Roman"/>
          <w:sz w:val="22"/>
          <w:szCs w:val="22"/>
        </w:rPr>
        <w:t>V § 12 ods. 6 sa na konci bodka nahrádza čiarkou čiarka a pripájajú sa tieto slová: „určená na ten účel športovým zväzom.“.</w:t>
      </w:r>
    </w:p>
    <w:p w:rsidR="0086145F">
      <w:pPr>
        <w:bidi w:val="0"/>
        <w:rPr>
          <w:rFonts w:ascii="Times New Roman" w:hAnsi="Times New Roman"/>
        </w:rPr>
      </w:pPr>
    </w:p>
    <w:p w:rsidR="0086145F">
      <w:pPr>
        <w:numPr>
          <w:numId w:val="89"/>
        </w:numPr>
        <w:bidi w:val="0"/>
        <w:ind w:hanging="360"/>
        <w:contextualSpacing/>
        <w:rPr>
          <w:rFonts w:ascii="Times New Roman" w:hAnsi="Times New Roman"/>
          <w:sz w:val="22"/>
          <w:szCs w:val="22"/>
        </w:rPr>
      </w:pPr>
      <w:r w:rsidR="00277335">
        <w:rPr>
          <w:rFonts w:ascii="Times New Roman" w:hAnsi="Times New Roman"/>
          <w:sz w:val="22"/>
          <w:szCs w:val="22"/>
        </w:rPr>
        <w:t>Za § 13 sa vkladá § 13a, ktorý vrátane nadpisu znie:</w:t>
      </w:r>
    </w:p>
    <w:p w:rsidR="0086145F">
      <w:pPr>
        <w:bidi w:val="0"/>
        <w:rPr>
          <w:rFonts w:ascii="Times New Roman" w:hAnsi="Times New Roman"/>
        </w:rPr>
      </w:pPr>
    </w:p>
    <w:p w:rsidR="0086145F">
      <w:pPr>
        <w:bidi w:val="0"/>
        <w:jc w:val="center"/>
        <w:rPr>
          <w:rFonts w:ascii="Times New Roman" w:hAnsi="Times New Roman"/>
        </w:rPr>
      </w:pPr>
      <w:r w:rsidR="00277335">
        <w:rPr>
          <w:rFonts w:ascii="Times New Roman" w:hAnsi="Times New Roman"/>
          <w:sz w:val="22"/>
          <w:szCs w:val="22"/>
        </w:rPr>
        <w:t>„§ 13a</w:t>
      </w:r>
    </w:p>
    <w:p w:rsidR="0086145F">
      <w:pPr>
        <w:bidi w:val="0"/>
        <w:jc w:val="center"/>
        <w:rPr>
          <w:rFonts w:ascii="Times New Roman" w:hAnsi="Times New Roman"/>
        </w:rPr>
      </w:pPr>
      <w:r w:rsidR="00277335">
        <w:rPr>
          <w:rFonts w:ascii="Times New Roman" w:hAnsi="Times New Roman"/>
          <w:sz w:val="22"/>
          <w:szCs w:val="22"/>
        </w:rPr>
        <w:t>Podmienky výkonu činnosti delegáta zväzu</w:t>
      </w:r>
    </w:p>
    <w:p w:rsidR="0086145F">
      <w:pPr>
        <w:bidi w:val="0"/>
        <w:rPr>
          <w:rFonts w:ascii="Times New Roman" w:hAnsi="Times New Roman"/>
        </w:rPr>
      </w:pPr>
    </w:p>
    <w:p w:rsidR="0086145F">
      <w:pPr>
        <w:numPr>
          <w:numId w:val="141"/>
        </w:numPr>
        <w:bidi w:val="0"/>
        <w:ind w:hanging="360"/>
        <w:contextualSpacing/>
        <w:rPr>
          <w:rFonts w:ascii="Times New Roman" w:hAnsi="Times New Roman"/>
          <w:sz w:val="22"/>
          <w:szCs w:val="22"/>
        </w:rPr>
      </w:pPr>
      <w:r w:rsidR="00277335">
        <w:rPr>
          <w:rFonts w:ascii="Times New Roman" w:hAnsi="Times New Roman"/>
          <w:sz w:val="22"/>
          <w:szCs w:val="22"/>
        </w:rPr>
        <w:t>Odborná spôsobilosť na výkon činností delegáta zväzu sa získava absolvovaním odbornej prípravy a úspešným vykonaním skúšky. Preukazuje sa osvedčením delegáta zväzu.</w:t>
      </w:r>
    </w:p>
    <w:p w:rsidR="0086145F">
      <w:pPr>
        <w:numPr>
          <w:numId w:val="141"/>
        </w:numPr>
        <w:bidi w:val="0"/>
        <w:ind w:hanging="360"/>
        <w:contextualSpacing/>
        <w:rPr>
          <w:rFonts w:ascii="Times New Roman" w:hAnsi="Times New Roman"/>
          <w:sz w:val="22"/>
          <w:szCs w:val="22"/>
        </w:rPr>
      </w:pPr>
      <w:r w:rsidR="00277335">
        <w:rPr>
          <w:rFonts w:ascii="Times New Roman" w:hAnsi="Times New Roman"/>
          <w:sz w:val="22"/>
          <w:szCs w:val="22"/>
        </w:rPr>
        <w:t xml:space="preserve"> Odborná príprava delegáta zväzu obsahuje teoretickú prípravu a praktickú prípravu zameranú na získanie vedomostí, schopností a zručností v oblastiach podľa § 13 ods. 5 potrebných na výkon činnosti delegáta zväzu.</w:t>
      </w:r>
    </w:p>
    <w:p w:rsidR="0086145F">
      <w:pPr>
        <w:numPr>
          <w:numId w:val="141"/>
        </w:numPr>
        <w:bidi w:val="0"/>
        <w:ind w:hanging="360"/>
        <w:contextualSpacing/>
        <w:rPr>
          <w:rFonts w:ascii="Times New Roman" w:hAnsi="Times New Roman"/>
          <w:sz w:val="22"/>
          <w:szCs w:val="22"/>
        </w:rPr>
      </w:pPr>
      <w:r w:rsidR="00277335">
        <w:rPr>
          <w:rFonts w:ascii="Times New Roman" w:hAnsi="Times New Roman"/>
          <w:sz w:val="22"/>
          <w:szCs w:val="22"/>
        </w:rPr>
        <w:t xml:space="preserve"> Odbornú prípravu delegáta zväzu zabezpečuje národný športový zväz prostredníctvom odborne spôsobilých osôb pre jednotlivé oblasti podľa § 13 ods. 5, ktoré určujú rozsah teoretickej prípravy a praktickej prípravy.</w:t>
      </w:r>
    </w:p>
    <w:p w:rsidR="0086145F">
      <w:pPr>
        <w:numPr>
          <w:numId w:val="141"/>
        </w:numPr>
        <w:bidi w:val="0"/>
        <w:ind w:hanging="360"/>
        <w:contextualSpacing/>
        <w:rPr>
          <w:rFonts w:ascii="Times New Roman" w:hAnsi="Times New Roman"/>
          <w:sz w:val="22"/>
          <w:szCs w:val="22"/>
        </w:rPr>
      </w:pPr>
      <w:r w:rsidR="00277335">
        <w:rPr>
          <w:rFonts w:ascii="Times New Roman" w:hAnsi="Times New Roman"/>
          <w:sz w:val="22"/>
          <w:szCs w:val="22"/>
        </w:rPr>
        <w:t>Pri odbornej príprave a skúške delegáta zväzu sa postupuje podľa § 10 ods. 4 až 7. Po úspešnom vykonaní skúšky národný športový zväz vydá uchádzačovi osvedčenie delegáta zväzu.</w:t>
      </w:r>
    </w:p>
    <w:p w:rsidR="0086145F">
      <w:pPr>
        <w:numPr>
          <w:numId w:val="141"/>
        </w:numPr>
        <w:bidi w:val="0"/>
        <w:ind w:hanging="360"/>
        <w:contextualSpacing/>
        <w:rPr>
          <w:rFonts w:ascii="Times New Roman" w:hAnsi="Times New Roman"/>
          <w:sz w:val="22"/>
          <w:szCs w:val="22"/>
        </w:rPr>
      </w:pPr>
      <w:r w:rsidR="00277335">
        <w:rPr>
          <w:rFonts w:ascii="Times New Roman" w:hAnsi="Times New Roman"/>
          <w:sz w:val="22"/>
          <w:szCs w:val="22"/>
        </w:rPr>
        <w:t>Osvedčenie delegáta zväzu obsahuje</w:t>
      </w:r>
    </w:p>
    <w:p w:rsidR="0086145F">
      <w:pPr>
        <w:bidi w:val="0"/>
        <w:ind w:firstLine="720"/>
        <w:rPr>
          <w:rFonts w:ascii="Times New Roman" w:hAnsi="Times New Roman"/>
        </w:rPr>
      </w:pPr>
      <w:r w:rsidR="00277335">
        <w:rPr>
          <w:rFonts w:ascii="Times New Roman" w:hAnsi="Times New Roman"/>
          <w:sz w:val="22"/>
          <w:szCs w:val="22"/>
        </w:rPr>
        <w:t>a) meno, priezvisko, dátum narodenia,</w:t>
      </w:r>
    </w:p>
    <w:p w:rsidR="0086145F">
      <w:pPr>
        <w:bidi w:val="0"/>
        <w:ind w:firstLine="720"/>
        <w:rPr>
          <w:rFonts w:ascii="Times New Roman" w:hAnsi="Times New Roman"/>
        </w:rPr>
      </w:pPr>
      <w:r w:rsidR="00277335">
        <w:rPr>
          <w:rFonts w:ascii="Times New Roman" w:hAnsi="Times New Roman"/>
          <w:sz w:val="22"/>
          <w:szCs w:val="22"/>
        </w:rPr>
        <w:t>b) identifikačné číslo,</w:t>
      </w:r>
    </w:p>
    <w:p w:rsidR="0086145F">
      <w:pPr>
        <w:bidi w:val="0"/>
        <w:ind w:firstLine="720"/>
        <w:rPr>
          <w:rFonts w:ascii="Times New Roman" w:hAnsi="Times New Roman"/>
        </w:rPr>
      </w:pPr>
      <w:r w:rsidR="00277335">
        <w:rPr>
          <w:rFonts w:ascii="Times New Roman" w:hAnsi="Times New Roman"/>
          <w:sz w:val="22"/>
          <w:szCs w:val="22"/>
        </w:rPr>
        <w:t>c) obdobie platnosti osvedčenia delegáta zväzu,</w:t>
      </w:r>
    </w:p>
    <w:p w:rsidR="0086145F">
      <w:pPr>
        <w:bidi w:val="0"/>
        <w:ind w:firstLine="720"/>
        <w:rPr>
          <w:rFonts w:ascii="Times New Roman" w:hAnsi="Times New Roman"/>
        </w:rPr>
      </w:pPr>
      <w:r w:rsidR="00277335">
        <w:rPr>
          <w:rFonts w:ascii="Times New Roman" w:hAnsi="Times New Roman"/>
          <w:sz w:val="22"/>
          <w:szCs w:val="22"/>
        </w:rPr>
        <w:t>d) označenie osoby, ktorá viedla odbornú prípravu,</w:t>
      </w:r>
    </w:p>
    <w:p w:rsidR="0086145F">
      <w:pPr>
        <w:bidi w:val="0"/>
        <w:ind w:firstLine="720"/>
        <w:rPr>
          <w:rFonts w:ascii="Times New Roman" w:hAnsi="Times New Roman"/>
        </w:rPr>
      </w:pPr>
      <w:r w:rsidR="00277335">
        <w:rPr>
          <w:rFonts w:ascii="Times New Roman" w:hAnsi="Times New Roman"/>
          <w:sz w:val="22"/>
          <w:szCs w:val="22"/>
        </w:rPr>
        <w:t>e) označenie národného športového zväzu, ktorý osvedčenie delegáta zväzu vydal a</w:t>
      </w:r>
    </w:p>
    <w:p w:rsidR="0086145F">
      <w:pPr>
        <w:bidi w:val="0"/>
        <w:ind w:firstLine="720"/>
        <w:rPr>
          <w:rFonts w:ascii="Times New Roman" w:hAnsi="Times New Roman"/>
        </w:rPr>
      </w:pPr>
      <w:r w:rsidR="00277335">
        <w:rPr>
          <w:rFonts w:ascii="Times New Roman" w:hAnsi="Times New Roman"/>
          <w:sz w:val="22"/>
          <w:szCs w:val="22"/>
        </w:rPr>
        <w:t>f) miesto a dátum vydania osvedčenia delegáta zväzu.</w:t>
      </w:r>
    </w:p>
    <w:p w:rsidR="0086145F">
      <w:pPr>
        <w:numPr>
          <w:numId w:val="141"/>
        </w:numPr>
        <w:bidi w:val="0"/>
        <w:ind w:hanging="360"/>
        <w:contextualSpacing/>
        <w:rPr>
          <w:rFonts w:ascii="Times New Roman" w:hAnsi="Times New Roman"/>
          <w:sz w:val="22"/>
          <w:szCs w:val="22"/>
        </w:rPr>
      </w:pPr>
      <w:r w:rsidR="00277335">
        <w:rPr>
          <w:rFonts w:ascii="Times New Roman" w:hAnsi="Times New Roman"/>
          <w:sz w:val="22"/>
          <w:szCs w:val="22"/>
        </w:rPr>
        <w:t>Na podmienky výkonu činnosti delegáta zväzu sa rovnako vzťahuje § 13.“.</w:t>
      </w:r>
    </w:p>
    <w:p w:rsidR="0086145F">
      <w:pPr>
        <w:bidi w:val="0"/>
        <w:rPr>
          <w:rFonts w:ascii="Times New Roman" w:hAnsi="Times New Roman"/>
        </w:rPr>
      </w:pPr>
    </w:p>
    <w:p w:rsidR="0086145F">
      <w:pPr>
        <w:numPr>
          <w:numId w:val="89"/>
        </w:numPr>
        <w:bidi w:val="0"/>
        <w:ind w:hanging="360"/>
        <w:contextualSpacing/>
        <w:rPr>
          <w:rFonts w:ascii="Times New Roman" w:hAnsi="Times New Roman"/>
          <w:sz w:val="22"/>
          <w:szCs w:val="22"/>
        </w:rPr>
      </w:pPr>
      <w:r w:rsidR="00277335">
        <w:rPr>
          <w:rFonts w:ascii="Times New Roman" w:hAnsi="Times New Roman"/>
          <w:sz w:val="22"/>
          <w:szCs w:val="22"/>
        </w:rPr>
        <w:t>V § 14 ods. 2 sa písmeno e) dopĺňa piatym bodom, ktorý znie:</w:t>
        <w:tab/>
        <w:br/>
        <w:t>„5. ktorá je rizikovým účastníkom,“.</w:t>
      </w:r>
    </w:p>
    <w:p w:rsidR="0086145F">
      <w:pPr>
        <w:bidi w:val="0"/>
        <w:rPr>
          <w:rFonts w:ascii="Times New Roman" w:hAnsi="Times New Roman"/>
        </w:rPr>
      </w:pPr>
    </w:p>
    <w:p w:rsidR="0086145F">
      <w:pPr>
        <w:numPr>
          <w:numId w:val="89"/>
        </w:numPr>
        <w:bidi w:val="0"/>
        <w:ind w:hanging="360"/>
        <w:contextualSpacing/>
        <w:rPr>
          <w:rFonts w:ascii="Times New Roman" w:hAnsi="Times New Roman"/>
          <w:sz w:val="22"/>
          <w:szCs w:val="22"/>
        </w:rPr>
      </w:pPr>
      <w:r w:rsidR="00277335">
        <w:rPr>
          <w:rFonts w:ascii="Times New Roman" w:hAnsi="Times New Roman"/>
          <w:sz w:val="22"/>
          <w:szCs w:val="22"/>
        </w:rPr>
        <w:t>V § 14 ods. 2 písm. h) sa za slovo „USPORIADATEĽ” vkladajú slová „alebo „SECURITY”.</w:t>
      </w:r>
    </w:p>
    <w:p w:rsidR="0086145F">
      <w:pPr>
        <w:bidi w:val="0"/>
        <w:rPr>
          <w:rFonts w:ascii="Times New Roman" w:hAnsi="Times New Roman"/>
        </w:rPr>
      </w:pPr>
    </w:p>
    <w:p w:rsidR="0086145F">
      <w:pPr>
        <w:numPr>
          <w:numId w:val="89"/>
        </w:numPr>
        <w:bidi w:val="0"/>
        <w:ind w:hanging="360"/>
        <w:contextualSpacing/>
        <w:rPr>
          <w:rFonts w:ascii="Times New Roman" w:hAnsi="Times New Roman"/>
          <w:sz w:val="22"/>
          <w:szCs w:val="22"/>
        </w:rPr>
      </w:pPr>
      <w:r w:rsidR="00277335">
        <w:rPr>
          <w:rFonts w:ascii="Times New Roman" w:hAnsi="Times New Roman"/>
          <w:sz w:val="22"/>
          <w:szCs w:val="22"/>
        </w:rPr>
        <w:t>§ 14 sa dopĺňa odsekom 3, ktorý znie:</w:t>
        <w:tab/>
        <w:br/>
        <w:t>„(3) Členovia usporiadateľskej služby využívajú oprávnenia a povinnosti podľa odseku 1 a 2 s dôrazom na individualizáciu uplatnených opatrení.“.</w:t>
      </w:r>
    </w:p>
    <w:p w:rsidR="0086145F">
      <w:pPr>
        <w:bidi w:val="0"/>
        <w:rPr>
          <w:rFonts w:ascii="Times New Roman" w:hAnsi="Times New Roman"/>
        </w:rPr>
      </w:pPr>
    </w:p>
    <w:p w:rsidR="0086145F">
      <w:pPr>
        <w:numPr>
          <w:numId w:val="89"/>
        </w:numPr>
        <w:bidi w:val="0"/>
        <w:ind w:hanging="360"/>
        <w:contextualSpacing/>
        <w:rPr>
          <w:rFonts w:ascii="Times New Roman" w:hAnsi="Times New Roman"/>
          <w:sz w:val="22"/>
          <w:szCs w:val="22"/>
        </w:rPr>
      </w:pPr>
      <w:r w:rsidR="00277335">
        <w:rPr>
          <w:rFonts w:ascii="Times New Roman" w:hAnsi="Times New Roman"/>
          <w:sz w:val="22"/>
          <w:szCs w:val="22"/>
        </w:rPr>
        <w:t>V § 16 písm. a) sa slovo „a“ nahrádza slovom „alebo“.</w:t>
      </w:r>
    </w:p>
    <w:p w:rsidR="0086145F">
      <w:pPr>
        <w:bidi w:val="0"/>
        <w:rPr>
          <w:rFonts w:ascii="Times New Roman" w:hAnsi="Times New Roman"/>
        </w:rPr>
      </w:pPr>
    </w:p>
    <w:p w:rsidR="0086145F">
      <w:pPr>
        <w:numPr>
          <w:numId w:val="89"/>
        </w:numPr>
        <w:bidi w:val="0"/>
        <w:ind w:hanging="360"/>
        <w:contextualSpacing/>
        <w:rPr>
          <w:rFonts w:ascii="Times New Roman" w:hAnsi="Times New Roman"/>
          <w:sz w:val="22"/>
          <w:szCs w:val="22"/>
        </w:rPr>
      </w:pPr>
      <w:r w:rsidR="00277335">
        <w:rPr>
          <w:rFonts w:ascii="Times New Roman" w:hAnsi="Times New Roman"/>
          <w:sz w:val="22"/>
          <w:szCs w:val="22"/>
        </w:rPr>
        <w:t>V § 16 písm. b) sa za slovo „podujatie“ vkladá slovo „zjavne“.</w:t>
      </w:r>
    </w:p>
    <w:p w:rsidR="0086145F">
      <w:pPr>
        <w:bidi w:val="0"/>
        <w:rPr>
          <w:rFonts w:ascii="Times New Roman" w:hAnsi="Times New Roman"/>
        </w:rPr>
      </w:pPr>
    </w:p>
    <w:p w:rsidR="0086145F">
      <w:pPr>
        <w:numPr>
          <w:numId w:val="89"/>
        </w:numPr>
        <w:bidi w:val="0"/>
        <w:ind w:hanging="360"/>
        <w:contextualSpacing/>
        <w:rPr>
          <w:rFonts w:ascii="Times New Roman" w:hAnsi="Times New Roman"/>
          <w:sz w:val="22"/>
          <w:szCs w:val="22"/>
        </w:rPr>
      </w:pPr>
      <w:r w:rsidR="00277335">
        <w:rPr>
          <w:rFonts w:ascii="Times New Roman" w:hAnsi="Times New Roman"/>
          <w:sz w:val="22"/>
          <w:szCs w:val="22"/>
        </w:rPr>
        <w:t>V § 17 ods. 5 sa slová „48 hodín“ nahrádzajú slovami „sedem dní“.</w:t>
        <w:tab/>
        <w:br/>
      </w:r>
    </w:p>
    <w:p w:rsidR="0086145F">
      <w:pPr>
        <w:numPr>
          <w:numId w:val="89"/>
        </w:numPr>
        <w:bidi w:val="0"/>
        <w:ind w:hanging="360"/>
        <w:contextualSpacing/>
        <w:rPr>
          <w:rFonts w:ascii="Times New Roman" w:hAnsi="Times New Roman"/>
          <w:sz w:val="22"/>
          <w:szCs w:val="22"/>
        </w:rPr>
      </w:pPr>
      <w:r w:rsidR="00277335">
        <w:rPr>
          <w:rFonts w:ascii="Times New Roman" w:hAnsi="Times New Roman"/>
          <w:sz w:val="22"/>
          <w:szCs w:val="22"/>
        </w:rPr>
        <w:t>V § 18 ods. 4 sa za písmeno c) vkladá nové písmeno d), ktoré znie:</w:t>
        <w:tab/>
        <w:br/>
        <w:t>„d) zásady výmeny informácií k rizikovým účastníkom podujatia a nasadenie síl a prostriedkov Policajného zboru v priestoroch športového zariadenia,”.</w:t>
      </w:r>
    </w:p>
    <w:p w:rsidR="0086145F">
      <w:pPr>
        <w:bidi w:val="0"/>
        <w:rPr>
          <w:rFonts w:ascii="Times New Roman" w:hAnsi="Times New Roman"/>
        </w:rPr>
      </w:pPr>
    </w:p>
    <w:p w:rsidR="0086145F">
      <w:pPr>
        <w:bidi w:val="0"/>
        <w:ind w:firstLine="720"/>
        <w:rPr>
          <w:rFonts w:ascii="Times New Roman" w:hAnsi="Times New Roman"/>
        </w:rPr>
      </w:pPr>
      <w:r w:rsidR="00277335">
        <w:rPr>
          <w:rFonts w:ascii="Times New Roman" w:hAnsi="Times New Roman"/>
          <w:sz w:val="22"/>
          <w:szCs w:val="22"/>
        </w:rPr>
        <w:t>Doterajšie písmená d) až f) sa označujú ako písmená e) až g).</w:t>
      </w:r>
    </w:p>
    <w:p w:rsidR="0086145F">
      <w:pPr>
        <w:bidi w:val="0"/>
        <w:rPr>
          <w:rFonts w:ascii="Times New Roman" w:hAnsi="Times New Roman"/>
        </w:rPr>
      </w:pPr>
    </w:p>
    <w:p w:rsidR="0086145F">
      <w:pPr>
        <w:numPr>
          <w:numId w:val="89"/>
        </w:numPr>
        <w:bidi w:val="0"/>
        <w:ind w:hanging="360"/>
        <w:contextualSpacing/>
        <w:rPr>
          <w:rFonts w:ascii="Times New Roman" w:hAnsi="Times New Roman"/>
          <w:sz w:val="22"/>
          <w:szCs w:val="22"/>
        </w:rPr>
      </w:pPr>
      <w:r w:rsidR="00277335">
        <w:rPr>
          <w:rFonts w:ascii="Times New Roman" w:hAnsi="Times New Roman"/>
          <w:sz w:val="22"/>
          <w:szCs w:val="22"/>
        </w:rPr>
        <w:t>V § 19 ods. 1 a § 29 ods. 2 sa za slová „ide o“ vkladajú slová „rizikové podujatie alebo“.</w:t>
        <w:tab/>
        <w:br/>
      </w:r>
    </w:p>
    <w:p w:rsidR="0086145F">
      <w:pPr>
        <w:numPr>
          <w:numId w:val="89"/>
        </w:numPr>
        <w:bidi w:val="0"/>
        <w:ind w:hanging="360"/>
        <w:contextualSpacing/>
        <w:rPr>
          <w:rFonts w:ascii="Times New Roman" w:hAnsi="Times New Roman"/>
          <w:sz w:val="22"/>
          <w:szCs w:val="22"/>
        </w:rPr>
      </w:pPr>
      <w:r w:rsidR="00277335">
        <w:rPr>
          <w:rFonts w:ascii="Times New Roman" w:hAnsi="Times New Roman"/>
          <w:sz w:val="22"/>
          <w:szCs w:val="22"/>
        </w:rPr>
        <w:t>V § 19 ods. 8 sa za slová „dozor na“ vkladajú slová „rizikovom podujatí alebo“.</w:t>
      </w:r>
    </w:p>
    <w:p w:rsidR="0086145F">
      <w:pPr>
        <w:bidi w:val="0"/>
        <w:rPr>
          <w:rFonts w:ascii="Times New Roman" w:hAnsi="Times New Roman"/>
        </w:rPr>
      </w:pPr>
    </w:p>
    <w:p w:rsidR="0086145F">
      <w:pPr>
        <w:numPr>
          <w:numId w:val="89"/>
        </w:numPr>
        <w:bidi w:val="0"/>
        <w:ind w:hanging="360"/>
        <w:contextualSpacing/>
        <w:rPr>
          <w:rFonts w:ascii="Times New Roman" w:hAnsi="Times New Roman"/>
          <w:sz w:val="22"/>
          <w:szCs w:val="22"/>
        </w:rPr>
      </w:pPr>
      <w:r w:rsidR="00277335">
        <w:rPr>
          <w:rFonts w:ascii="Times New Roman" w:hAnsi="Times New Roman"/>
          <w:sz w:val="22"/>
          <w:szCs w:val="22"/>
        </w:rPr>
        <w:t>V § 20 odsek 4 znie:</w:t>
        <w:tab/>
        <w:br/>
        <w:t>„(4) Pri organizovaní podujatia v športovom zariadení sú zakázané miesta na státie pre divákov, ak tak určí medzinárodná športová organizácia, národný športový zväz, organizátor podujatia alebo Policajný zbor.”.</w:t>
      </w:r>
    </w:p>
    <w:p w:rsidR="0086145F">
      <w:pPr>
        <w:bidi w:val="0"/>
        <w:rPr>
          <w:rFonts w:ascii="Times New Roman" w:hAnsi="Times New Roman"/>
        </w:rPr>
      </w:pPr>
    </w:p>
    <w:p w:rsidR="0086145F">
      <w:pPr>
        <w:numPr>
          <w:numId w:val="89"/>
        </w:numPr>
        <w:bidi w:val="0"/>
        <w:ind w:hanging="360"/>
        <w:contextualSpacing/>
        <w:rPr>
          <w:rFonts w:ascii="Times New Roman" w:hAnsi="Times New Roman"/>
          <w:sz w:val="22"/>
          <w:szCs w:val="22"/>
        </w:rPr>
      </w:pPr>
      <w:r w:rsidR="00277335">
        <w:rPr>
          <w:rFonts w:ascii="Times New Roman" w:hAnsi="Times New Roman"/>
          <w:sz w:val="22"/>
          <w:szCs w:val="22"/>
        </w:rPr>
        <w:t>V § 21 ods. 1 sa za slovom „dospelých,“ vypúšťa slovo „a“.</w:t>
      </w:r>
    </w:p>
    <w:p w:rsidR="0086145F">
      <w:pPr>
        <w:bidi w:val="0"/>
        <w:rPr>
          <w:rFonts w:ascii="Times New Roman" w:hAnsi="Times New Roman"/>
        </w:rPr>
      </w:pPr>
    </w:p>
    <w:p w:rsidR="0086145F">
      <w:pPr>
        <w:numPr>
          <w:numId w:val="89"/>
        </w:numPr>
        <w:bidi w:val="0"/>
        <w:ind w:hanging="360"/>
        <w:contextualSpacing/>
        <w:rPr>
          <w:rFonts w:ascii="Times New Roman" w:hAnsi="Times New Roman"/>
          <w:sz w:val="22"/>
          <w:szCs w:val="22"/>
        </w:rPr>
      </w:pPr>
      <w:r w:rsidR="00277335">
        <w:rPr>
          <w:rFonts w:ascii="Times New Roman" w:hAnsi="Times New Roman"/>
          <w:sz w:val="22"/>
          <w:szCs w:val="22"/>
        </w:rPr>
        <w:t>V § 21 ods. 6 sa za slovo „inštalácie” vkladá čiarka a slová „ustanovených parametrov” a na konci sa vypúšťajú slová „v súčinnosti s Policajným zborom”.</w:t>
      </w:r>
    </w:p>
    <w:p w:rsidR="0086145F">
      <w:pPr>
        <w:bidi w:val="0"/>
        <w:rPr>
          <w:rFonts w:ascii="Times New Roman" w:hAnsi="Times New Roman"/>
        </w:rPr>
      </w:pPr>
    </w:p>
    <w:p w:rsidR="0086145F">
      <w:pPr>
        <w:numPr>
          <w:numId w:val="89"/>
        </w:numPr>
        <w:bidi w:val="0"/>
        <w:ind w:hanging="360"/>
        <w:contextualSpacing/>
        <w:rPr>
          <w:rFonts w:ascii="Times New Roman" w:hAnsi="Times New Roman"/>
          <w:sz w:val="22"/>
          <w:szCs w:val="22"/>
        </w:rPr>
      </w:pPr>
      <w:r w:rsidR="00277335">
        <w:rPr>
          <w:rFonts w:ascii="Times New Roman" w:hAnsi="Times New Roman"/>
          <w:sz w:val="22"/>
          <w:szCs w:val="22"/>
        </w:rPr>
        <w:t>V § 21 odsek 7 znie:</w:t>
        <w:tab/>
        <w:br/>
        <w:t>„(7) Organizátor rizikového podujatia, na ktorom sa použije mobilný kamerový systém, zabezpečí vykonanie kontroly v rozsahu podľa odseku 6 Policajným zborom.”.</w:t>
      </w:r>
    </w:p>
    <w:p w:rsidR="0086145F">
      <w:pPr>
        <w:bidi w:val="0"/>
        <w:rPr>
          <w:rFonts w:ascii="Times New Roman" w:hAnsi="Times New Roman"/>
        </w:rPr>
      </w:pPr>
    </w:p>
    <w:p w:rsidR="0086145F">
      <w:pPr>
        <w:numPr>
          <w:numId w:val="89"/>
        </w:numPr>
        <w:bidi w:val="0"/>
        <w:ind w:hanging="360"/>
        <w:contextualSpacing/>
        <w:rPr>
          <w:rFonts w:ascii="Times New Roman" w:hAnsi="Times New Roman"/>
          <w:sz w:val="22"/>
          <w:szCs w:val="22"/>
        </w:rPr>
      </w:pPr>
      <w:r w:rsidR="00277335">
        <w:rPr>
          <w:rFonts w:ascii="Times New Roman" w:hAnsi="Times New Roman"/>
          <w:sz w:val="22"/>
          <w:szCs w:val="22"/>
        </w:rPr>
        <w:t>V § 22 ods. 5 a ods. 6 uvádzacej vete sa slová „manažérov a usporiadateľov“ nahrádzajú slovami „manažérov, usporiadateľov a delegátov zväzu“.</w:t>
      </w:r>
    </w:p>
    <w:p w:rsidR="0086145F">
      <w:pPr>
        <w:bidi w:val="0"/>
        <w:rPr>
          <w:rFonts w:ascii="Times New Roman" w:hAnsi="Times New Roman"/>
        </w:rPr>
      </w:pPr>
    </w:p>
    <w:p w:rsidR="0086145F">
      <w:pPr>
        <w:numPr>
          <w:numId w:val="89"/>
        </w:numPr>
        <w:bidi w:val="0"/>
        <w:ind w:hanging="360"/>
        <w:contextualSpacing/>
        <w:rPr>
          <w:rFonts w:ascii="Times New Roman" w:hAnsi="Times New Roman"/>
          <w:sz w:val="22"/>
          <w:szCs w:val="22"/>
        </w:rPr>
      </w:pPr>
      <w:r w:rsidR="00277335">
        <w:rPr>
          <w:rFonts w:ascii="Times New Roman" w:hAnsi="Times New Roman"/>
          <w:sz w:val="22"/>
          <w:szCs w:val="22"/>
        </w:rPr>
        <w:t>V § 22 ods. 6 písm. a) sa slová „manažéra a usporiadateľa“ nahrádzajú slovami „manažéra, usporiadateľa a delegáta zväzu“.</w:t>
      </w:r>
    </w:p>
    <w:p w:rsidR="0086145F">
      <w:pPr>
        <w:bidi w:val="0"/>
        <w:rPr>
          <w:rFonts w:ascii="Times New Roman" w:hAnsi="Times New Roman"/>
        </w:rPr>
      </w:pPr>
    </w:p>
    <w:p w:rsidR="0086145F">
      <w:pPr>
        <w:numPr>
          <w:numId w:val="89"/>
        </w:numPr>
        <w:bidi w:val="0"/>
        <w:ind w:hanging="360"/>
        <w:contextualSpacing/>
        <w:rPr>
          <w:rFonts w:ascii="Times New Roman" w:hAnsi="Times New Roman"/>
          <w:sz w:val="22"/>
          <w:szCs w:val="22"/>
        </w:rPr>
      </w:pPr>
      <w:r w:rsidR="00277335">
        <w:rPr>
          <w:rFonts w:ascii="Times New Roman" w:hAnsi="Times New Roman"/>
          <w:sz w:val="22"/>
          <w:szCs w:val="22"/>
        </w:rPr>
        <w:t>V § 22 ods. 6 písm. j) sa slovo „a“ za slovom „manažéra“ nahrádza čiarkou a na konci sa pripájajú tieto slová: „a osvedčenie delegáta zväzu“.</w:t>
      </w:r>
    </w:p>
    <w:p w:rsidR="0086145F">
      <w:pPr>
        <w:bidi w:val="0"/>
        <w:rPr>
          <w:rFonts w:ascii="Times New Roman" w:hAnsi="Times New Roman"/>
        </w:rPr>
      </w:pPr>
    </w:p>
    <w:p w:rsidR="0086145F">
      <w:pPr>
        <w:numPr>
          <w:numId w:val="89"/>
        </w:numPr>
        <w:bidi w:val="0"/>
        <w:ind w:hanging="360"/>
        <w:contextualSpacing/>
        <w:rPr>
          <w:rFonts w:ascii="Times New Roman" w:hAnsi="Times New Roman"/>
          <w:sz w:val="22"/>
          <w:szCs w:val="22"/>
        </w:rPr>
      </w:pPr>
      <w:r w:rsidR="00277335">
        <w:rPr>
          <w:rFonts w:ascii="Times New Roman" w:hAnsi="Times New Roman"/>
          <w:sz w:val="22"/>
          <w:szCs w:val="22"/>
        </w:rPr>
        <w:t>V § 22 ods. 12 sa za slovo „úradom” vkladajú slová „v sídle kraja”.</w:t>
      </w:r>
    </w:p>
    <w:p w:rsidR="0086145F">
      <w:pPr>
        <w:bidi w:val="0"/>
        <w:rPr>
          <w:rFonts w:ascii="Times New Roman" w:hAnsi="Times New Roman"/>
        </w:rPr>
      </w:pPr>
    </w:p>
    <w:p w:rsidR="0086145F">
      <w:pPr>
        <w:numPr>
          <w:numId w:val="89"/>
        </w:numPr>
        <w:bidi w:val="0"/>
        <w:ind w:hanging="360"/>
        <w:contextualSpacing/>
        <w:rPr>
          <w:rFonts w:ascii="Times New Roman" w:hAnsi="Times New Roman"/>
          <w:sz w:val="22"/>
          <w:szCs w:val="22"/>
        </w:rPr>
      </w:pPr>
      <w:r w:rsidR="00277335">
        <w:rPr>
          <w:rFonts w:ascii="Times New Roman" w:hAnsi="Times New Roman"/>
          <w:sz w:val="22"/>
          <w:szCs w:val="22"/>
        </w:rPr>
        <w:t xml:space="preserve">§ 23 sa dopĺňa odsekmi 6, a 7,  ktoré znejú: </w:t>
        <w:tab/>
        <w:br/>
        <w:t>„(6) Národný športový zväz, ktorého členovia organizujú podujatie s osobitným režimom alebo rizikové podujatie, je povinný do 30. júna a 31. decembra zaslať správcovi informačného systému prehľad o uhradených pokutách uložených v disciplinárnom konaní príslušného národného športového zväzu alebo jeho členov za neslušnosti a výtržnosti účastníkov podujatia a za porušenie povinností organizátora podujatia alebo člena usporiadateľskej služby pri organizovaní podujatia určených príslušným športovým zväzom a o splnení povinnosti podľa odseku 1.</w:t>
        <w:tab/>
        <w:br/>
        <w:t>(7) Prehľad podľa odseku 6 obsahuje</w:t>
        <w:tab/>
        <w:br/>
        <w:t>a) meno, priezvisko a dátum narodenia alebo názov a sídlo osoby, ktorá pokutu uhradila,</w:t>
        <w:tab/>
        <w:br/>
        <w:t>b) dátum a výšku uhradenej pokuty a</w:t>
        <w:tab/>
        <w:br/>
        <w:t>c) označenie rozhodnutia, ktorým bola pokuta uložená.“.</w:t>
      </w:r>
    </w:p>
    <w:p w:rsidR="0086145F">
      <w:pPr>
        <w:bidi w:val="0"/>
        <w:rPr>
          <w:rFonts w:ascii="Times New Roman" w:hAnsi="Times New Roman"/>
        </w:rPr>
      </w:pPr>
    </w:p>
    <w:p w:rsidR="0086145F">
      <w:pPr>
        <w:numPr>
          <w:numId w:val="89"/>
        </w:numPr>
        <w:bidi w:val="0"/>
        <w:ind w:hanging="360"/>
        <w:contextualSpacing/>
        <w:rPr>
          <w:rFonts w:ascii="Times New Roman" w:hAnsi="Times New Roman"/>
          <w:sz w:val="22"/>
          <w:szCs w:val="22"/>
        </w:rPr>
      </w:pPr>
      <w:r w:rsidR="00277335">
        <w:rPr>
          <w:rFonts w:ascii="Times New Roman" w:hAnsi="Times New Roman"/>
          <w:sz w:val="22"/>
          <w:szCs w:val="22"/>
        </w:rPr>
        <w:t>V § 24 ods. 1 uvádzacej vete a ods. 7 sa za slovo „úrad” vkladajú slová „v sídle kraja”.</w:t>
      </w:r>
    </w:p>
    <w:p w:rsidR="0086145F">
      <w:pPr>
        <w:bidi w:val="0"/>
        <w:rPr>
          <w:rFonts w:ascii="Times New Roman" w:hAnsi="Times New Roman"/>
        </w:rPr>
      </w:pPr>
    </w:p>
    <w:p w:rsidR="0086145F">
      <w:pPr>
        <w:numPr>
          <w:numId w:val="89"/>
        </w:numPr>
        <w:bidi w:val="0"/>
        <w:ind w:hanging="360"/>
        <w:contextualSpacing/>
        <w:rPr>
          <w:rFonts w:ascii="Times New Roman" w:hAnsi="Times New Roman"/>
          <w:sz w:val="22"/>
          <w:szCs w:val="22"/>
        </w:rPr>
      </w:pPr>
      <w:r w:rsidR="00277335">
        <w:rPr>
          <w:rFonts w:ascii="Times New Roman" w:hAnsi="Times New Roman"/>
          <w:sz w:val="22"/>
          <w:szCs w:val="22"/>
        </w:rPr>
        <w:t>V § 24 ods. 1 písm. u) a § 25 ods. 6 písm. b) sa vypúšťajú slová „s osobitným režimom“.</w:t>
      </w:r>
    </w:p>
    <w:p w:rsidR="0086145F">
      <w:pPr>
        <w:bidi w:val="0"/>
        <w:rPr>
          <w:rFonts w:ascii="Times New Roman" w:hAnsi="Times New Roman"/>
        </w:rPr>
      </w:pPr>
    </w:p>
    <w:p w:rsidR="0086145F">
      <w:pPr>
        <w:numPr>
          <w:numId w:val="89"/>
        </w:numPr>
        <w:bidi w:val="0"/>
        <w:ind w:hanging="360"/>
        <w:contextualSpacing/>
        <w:rPr>
          <w:rFonts w:ascii="Times New Roman" w:hAnsi="Times New Roman"/>
          <w:sz w:val="22"/>
          <w:szCs w:val="22"/>
        </w:rPr>
      </w:pPr>
      <w:r w:rsidR="00277335">
        <w:rPr>
          <w:rFonts w:ascii="Times New Roman" w:hAnsi="Times New Roman"/>
          <w:sz w:val="22"/>
          <w:szCs w:val="22"/>
        </w:rPr>
        <w:t>V § 24 sa odsek 1 dopĺňa písmenom x), ktoré znie:</w:t>
        <w:tab/>
        <w:br/>
        <w:t>„x) nesplní povinnosť podľa § 23 ods. 6.“.</w:t>
      </w:r>
    </w:p>
    <w:p w:rsidR="0086145F">
      <w:pPr>
        <w:bidi w:val="0"/>
        <w:rPr>
          <w:rFonts w:ascii="Times New Roman" w:hAnsi="Times New Roman"/>
        </w:rPr>
      </w:pPr>
    </w:p>
    <w:p w:rsidR="0086145F">
      <w:pPr>
        <w:numPr>
          <w:numId w:val="89"/>
        </w:numPr>
        <w:bidi w:val="0"/>
        <w:ind w:hanging="360"/>
        <w:contextualSpacing/>
        <w:rPr>
          <w:rFonts w:ascii="Times New Roman" w:hAnsi="Times New Roman"/>
          <w:sz w:val="22"/>
          <w:szCs w:val="22"/>
        </w:rPr>
      </w:pPr>
      <w:r w:rsidR="00277335">
        <w:rPr>
          <w:rFonts w:ascii="Times New Roman" w:hAnsi="Times New Roman"/>
          <w:sz w:val="22"/>
          <w:szCs w:val="22"/>
        </w:rPr>
        <w:t>§ 26 sa dopĺňa odsekmi 5 a 6, ktoré znejú:</w:t>
        <w:tab/>
        <w:br/>
        <w:t>„(5) Za priestupok podľa odseku 1 písm. a), c), d) alebo písm. e) spáchaný na podujatí s osobitným režimom a za priestupok podľa § 26 ods. 1 alebo ods. 2 spáchaný v lehote do jedného roka odo dňa nadobudnutia právoplatnosti rozhodnutia o postihu za obdobný priestupok sa uloží obmedzujúce opatrenie spočívajúce v zákaze účasti na určených podujatiach najmenej na šesť mesiacov.</w:t>
        <w:tab/>
        <w:br/>
        <w:t>(6) Ak sú splnené podmienky podľa osobitného predpisu,</w:t>
      </w:r>
      <w:r w:rsidR="00277335">
        <w:rPr>
          <w:rFonts w:ascii="Times New Roman" w:hAnsi="Times New Roman"/>
          <w:sz w:val="22"/>
          <w:szCs w:val="22"/>
          <w:vertAlign w:val="superscript"/>
        </w:rPr>
        <w:t>22a</w:t>
      </w:r>
      <w:r w:rsidR="00277335">
        <w:rPr>
          <w:rFonts w:ascii="Times New Roman" w:hAnsi="Times New Roman"/>
          <w:sz w:val="22"/>
          <w:szCs w:val="22"/>
        </w:rPr>
        <w:t>) prokurátor môže na návrh policajta nariadiť kontrolu výkonu uloženého obmedzujúceho opatrenia spočívajúceho v zákaze účasti na verejných športových podujatiach podľa § 26 ods. 1 alebo ods. 2 a ods. 4 technickými prostriedkami.“.</w:t>
        <w:tab/>
        <w:br/>
        <w:br/>
        <w:t>Poznámka pod čiarou k odkazu 22a znie:</w:t>
        <w:tab/>
        <w:br/>
        <w:t>„</w:t>
      </w:r>
      <w:r w:rsidR="00277335">
        <w:rPr>
          <w:rFonts w:ascii="Times New Roman" w:hAnsi="Times New Roman"/>
          <w:sz w:val="22"/>
          <w:szCs w:val="22"/>
          <w:vertAlign w:val="superscript"/>
        </w:rPr>
        <w:t>22a</w:t>
      </w:r>
      <w:r w:rsidR="00277335">
        <w:rPr>
          <w:rFonts w:ascii="Times New Roman" w:hAnsi="Times New Roman"/>
          <w:sz w:val="22"/>
          <w:szCs w:val="22"/>
        </w:rPr>
        <w:t>) Zákon č. 78/2015 Z. z. o kontrole výkonu niektorých rozhodnutí technickými prostriedkami a o zmene a doplnení niektorých zákonov.“.</w:t>
      </w:r>
    </w:p>
    <w:p w:rsidR="0086145F">
      <w:pPr>
        <w:bidi w:val="0"/>
        <w:rPr>
          <w:rFonts w:ascii="Times New Roman" w:hAnsi="Times New Roman"/>
        </w:rPr>
      </w:pPr>
    </w:p>
    <w:p w:rsidR="0086145F">
      <w:pPr>
        <w:numPr>
          <w:numId w:val="89"/>
        </w:numPr>
        <w:bidi w:val="0"/>
        <w:ind w:hanging="360"/>
        <w:contextualSpacing/>
        <w:rPr>
          <w:rFonts w:ascii="Times New Roman" w:hAnsi="Times New Roman"/>
          <w:sz w:val="22"/>
          <w:szCs w:val="22"/>
        </w:rPr>
      </w:pPr>
      <w:r w:rsidR="00277335">
        <w:rPr>
          <w:rFonts w:ascii="Times New Roman" w:hAnsi="Times New Roman"/>
          <w:sz w:val="22"/>
          <w:szCs w:val="22"/>
        </w:rPr>
        <w:t>§ 27 sa dopĺňa odsekmi 10 až 13, ktoré znejú:</w:t>
        <w:tab/>
        <w:br/>
        <w:t xml:space="preserve">„(10) </w:t>
      </w:r>
      <w:r w:rsidR="00277335">
        <w:rPr>
          <w:rFonts w:ascii="Times New Roman" w:hAnsi="Times New Roman"/>
          <w:color w:val="363636"/>
          <w:sz w:val="22"/>
          <w:szCs w:val="22"/>
        </w:rPr>
        <w:t>Pri uložení obmedzujúceho opatrenia alebo predbežného opatrenia správny orgán môže páchateľovi uložiť povinnosť, aby sa dostavil v určenom čase na príslušný útvar Policajného zboru určený podľa miesta pobytu, v odôvodnených prípadoch aj opakovane.</w:t>
        <w:tab/>
        <w:br/>
        <w:t xml:space="preserve">(11) </w:t>
      </w:r>
      <w:r w:rsidR="00277335">
        <w:rPr>
          <w:rFonts w:ascii="Times New Roman" w:hAnsi="Times New Roman"/>
          <w:sz w:val="22"/>
          <w:szCs w:val="22"/>
        </w:rPr>
        <w:t>Osobe obvinenej z priestupku podľa § 26 ods. 1 písm. a), c) až e) sa uloží predbežné opatrenie podľa odseku 2.</w:t>
        <w:tab/>
        <w:br/>
        <w:t>(12) Ak sú splnené podmienky podľa osobitného predpisu,</w:t>
      </w:r>
      <w:r w:rsidR="00277335">
        <w:rPr>
          <w:rFonts w:ascii="Times New Roman" w:hAnsi="Times New Roman"/>
          <w:sz w:val="22"/>
          <w:szCs w:val="22"/>
          <w:vertAlign w:val="superscript"/>
        </w:rPr>
        <w:t>22a</w:t>
      </w:r>
      <w:r w:rsidR="00277335">
        <w:rPr>
          <w:rFonts w:ascii="Times New Roman" w:hAnsi="Times New Roman"/>
          <w:sz w:val="22"/>
          <w:szCs w:val="22"/>
        </w:rPr>
        <w:t>) prokurátor môže na návrh policajta nariadiť kontrolu výkonu predbežného opatrenia podľa § 27 ods. 2 technickými prostriedkami.</w:t>
        <w:br/>
        <w:t>(13) Ak je priestupkom porušenie povinnosti s následkom, ktorý je možné odstrániť alebo napraviť, sankciu je možné uložiť s podmienečným odkladom časti výkonu sankcie až do polovice výmery uloženej sankcie s určením lehoty na splnenie povinnosti, odstránenie následku alebo vykonanie určeného nápravného opatrenia. Ak fyzická osoba, ktorej bola taká sankcia uložená, v určenej lehote porušenie alebo následok odstráni alebo splní nápravné opatrenie, orgán, ktorý sankciu uložil, rozhodne o upustení od výkonu časti sankcie, ktorej výkon bol podmienečne odložený.“.</w:t>
      </w:r>
    </w:p>
    <w:p w:rsidR="0086145F">
      <w:pPr>
        <w:bidi w:val="0"/>
        <w:rPr>
          <w:rFonts w:ascii="Times New Roman" w:hAnsi="Times New Roman"/>
        </w:rPr>
      </w:pPr>
    </w:p>
    <w:p w:rsidR="0086145F">
      <w:pPr>
        <w:numPr>
          <w:numId w:val="89"/>
        </w:numPr>
        <w:bidi w:val="0"/>
        <w:ind w:hanging="360"/>
        <w:contextualSpacing/>
        <w:rPr>
          <w:rFonts w:ascii="Times New Roman" w:hAnsi="Times New Roman"/>
          <w:sz w:val="22"/>
          <w:szCs w:val="22"/>
        </w:rPr>
      </w:pPr>
      <w:r w:rsidR="00277335">
        <w:rPr>
          <w:rFonts w:ascii="Times New Roman" w:hAnsi="Times New Roman"/>
          <w:sz w:val="22"/>
          <w:szCs w:val="22"/>
        </w:rPr>
        <w:t>Za § 31 sa vkladá § 31a, ktorý vrátane nadpisu znie:</w:t>
      </w:r>
    </w:p>
    <w:p w:rsidR="0086145F">
      <w:pPr>
        <w:bidi w:val="0"/>
        <w:rPr>
          <w:rFonts w:ascii="Times New Roman" w:hAnsi="Times New Roman"/>
        </w:rPr>
      </w:pPr>
    </w:p>
    <w:p w:rsidR="0086145F">
      <w:pPr>
        <w:bidi w:val="0"/>
        <w:jc w:val="center"/>
        <w:rPr>
          <w:rFonts w:ascii="Times New Roman" w:hAnsi="Times New Roman"/>
        </w:rPr>
      </w:pPr>
      <w:r w:rsidR="00277335">
        <w:rPr>
          <w:rFonts w:ascii="Times New Roman" w:hAnsi="Times New Roman"/>
          <w:sz w:val="22"/>
          <w:szCs w:val="22"/>
        </w:rPr>
        <w:t>„§ 31a</w:t>
      </w:r>
    </w:p>
    <w:p w:rsidR="0086145F">
      <w:pPr>
        <w:bidi w:val="0"/>
        <w:jc w:val="center"/>
        <w:rPr>
          <w:rFonts w:ascii="Times New Roman" w:hAnsi="Times New Roman"/>
        </w:rPr>
      </w:pPr>
      <w:r w:rsidR="00277335">
        <w:rPr>
          <w:rFonts w:ascii="Times New Roman" w:hAnsi="Times New Roman"/>
          <w:sz w:val="22"/>
          <w:szCs w:val="22"/>
        </w:rPr>
        <w:t>Prechodné ustanovenie k úpravám účinným od 1. januára 2016</w:t>
      </w:r>
    </w:p>
    <w:p w:rsidR="0086145F">
      <w:pPr>
        <w:bidi w:val="0"/>
        <w:jc w:val="center"/>
        <w:rPr>
          <w:rFonts w:ascii="Times New Roman" w:hAnsi="Times New Roman"/>
        </w:rPr>
      </w:pPr>
    </w:p>
    <w:p w:rsidR="0086145F">
      <w:pPr>
        <w:bidi w:val="0"/>
        <w:ind w:left="705"/>
        <w:rPr>
          <w:rFonts w:ascii="Times New Roman" w:hAnsi="Times New Roman"/>
        </w:rPr>
      </w:pPr>
      <w:r w:rsidR="00277335">
        <w:rPr>
          <w:rFonts w:ascii="Times New Roman" w:hAnsi="Times New Roman"/>
          <w:sz w:val="22"/>
          <w:szCs w:val="22"/>
        </w:rPr>
        <w:t>Odborná spôsobilosť delegáta zväzu získaná podľa predpisov účinných do 31. decembra 2015 zostáva zachovaná do 31. decembra 2018. Od 1. januára 2019 sa na takého delegáta zväzu vzťahuje opakované overenie odbornej spôsobilosti podľa § 13a ods. 6.“.</w:t>
      </w:r>
    </w:p>
    <w:p w:rsidR="0086145F">
      <w:pPr>
        <w:bidi w:val="0"/>
        <w:rPr>
          <w:rFonts w:ascii="Times New Roman" w:hAnsi="Times New Roman"/>
        </w:rPr>
      </w:pPr>
    </w:p>
    <w:p w:rsidR="0086145F">
      <w:pPr>
        <w:bidi w:val="0"/>
        <w:spacing w:after="200"/>
        <w:rPr>
          <w:rFonts w:ascii="Times New Roman" w:hAnsi="Times New Roman"/>
        </w:rPr>
      </w:pPr>
    </w:p>
    <w:p w:rsidR="0086145F">
      <w:pPr>
        <w:pStyle w:val="Heading2"/>
        <w:bidi w:val="0"/>
        <w:rPr>
          <w:rFonts w:ascii="Times New Roman" w:hAnsi="Times New Roman"/>
        </w:rPr>
      </w:pPr>
      <w:bookmarkStart w:id="238" w:name="h.2f3j2rp" w:colFirst="0" w:colLast="0"/>
      <w:bookmarkEnd w:id="238"/>
      <w:r w:rsidR="00277335">
        <w:rPr>
          <w:rFonts w:ascii="Times New Roman" w:hAnsi="Times New Roman"/>
        </w:rPr>
        <w:t>Čl. XIV</w:t>
      </w:r>
    </w:p>
    <w:p w:rsidR="0086145F">
      <w:pPr>
        <w:bidi w:val="0"/>
        <w:rPr>
          <w:rFonts w:ascii="Times New Roman" w:hAnsi="Times New Roman"/>
        </w:rPr>
      </w:pPr>
    </w:p>
    <w:p w:rsidR="0086145F">
      <w:pPr>
        <w:bidi w:val="0"/>
        <w:ind w:left="707"/>
        <w:rPr>
          <w:rFonts w:ascii="Times New Roman" w:hAnsi="Times New Roman"/>
        </w:rPr>
      </w:pPr>
      <w:r w:rsidR="00277335">
        <w:rPr>
          <w:rFonts w:ascii="Times New Roman" w:hAnsi="Times New Roman"/>
          <w:sz w:val="22"/>
          <w:szCs w:val="22"/>
        </w:rPr>
        <w:t>Tento zákon nadobúda účinnosť 1. januára 2016 okrem článku XII, ktorý nadobúda účinnosť 1. januára 2019.</w:t>
      </w:r>
    </w:p>
    <w:sectPr>
      <w:headerReference w:type="default" r:id="rId8"/>
      <w:footerReference w:type="default" r:id="rId9"/>
      <w:footerReference w:type="first" r:id="rId10"/>
      <w:pgSz w:w="11906" w:h="16838"/>
      <w:pgMar w:top="1133" w:right="1133" w:bottom="1133" w:left="1842" w:header="708" w:footer="708" w:gutter="0"/>
      <w:lnNumType w:distance="0"/>
      <w:pgNumType w:start="1"/>
      <w:cols w:space="708"/>
      <w:noEndnote w:val="0"/>
      <w:titlePg/>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Tahoma">
    <w:panose1 w:val="020B0604030504040204"/>
    <w:charset w:val="EE"/>
    <w:family w:val="swiss"/>
    <w:pitch w:val="variable"/>
    <w:sig w:usb0="00000000" w:usb1="00000000" w:usb2="00000000" w:usb3="00000000" w:csb0="000101FF" w:csb1="00000000"/>
  </w:font>
  <w:font w:name="Trebuchet MS">
    <w:panose1 w:val="020B0603020202020204"/>
    <w:charset w:val="EE"/>
    <w:family w:val="auto"/>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45F">
    <w:pPr>
      <w:bidi w:val="0"/>
      <w:jc w:val="left"/>
      <w:rPr>
        <w:rFonts w:ascii="Times New Roman" w:hAnsi="Times New Roman"/>
      </w:rPr>
    </w:pPr>
  </w:p>
  <w:p w:rsidR="0086145F">
    <w:pPr>
      <w:bidi w:val="0"/>
      <w:spacing w:after="708"/>
      <w:jc w:val="right"/>
      <w:rPr>
        <w:rFonts w:ascii="Times New Roman" w:hAnsi="Times New Roman"/>
      </w:rPr>
    </w:pPr>
    <w:r w:rsidR="00277335">
      <w:rPr>
        <w:rFonts w:ascii="Times New Roman" w:hAnsi="Times New Roman"/>
      </w:rPr>
      <w:fldChar w:fldCharType="begin"/>
    </w:r>
    <w:r w:rsidR="00277335">
      <w:rPr>
        <w:rFonts w:ascii="Times New Roman" w:hAnsi="Times New Roman"/>
      </w:rPr>
      <w:instrText>PAGE</w:instrText>
    </w:r>
    <w:r w:rsidR="00277335">
      <w:rPr>
        <w:rFonts w:ascii="Times New Roman" w:hAnsi="Times New Roman"/>
      </w:rPr>
      <w:fldChar w:fldCharType="separate"/>
    </w:r>
    <w:r w:rsidR="008D1F02">
      <w:rPr>
        <w:rFonts w:ascii="Times New Roman" w:hAnsi="Times New Roman"/>
        <w:noProof/>
      </w:rPr>
      <w:t>89</w:t>
    </w:r>
    <w:r w:rsidR="00277335">
      <w:rPr>
        <w:rFonts w:ascii="Times New Roman" w:hAnsi="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45F">
    <w:pPr>
      <w:bidi w:val="0"/>
      <w:spacing w:after="708"/>
      <w:jc w:val="right"/>
      <w:rPr>
        <w:rFonts w:ascii="Times New Roman" w:hAnsi="Times New Roman"/>
      </w:rPr>
    </w:pPr>
    <w:r w:rsidR="00277335">
      <w:rPr>
        <w:rFonts w:ascii="Times New Roman" w:hAnsi="Times New Roman"/>
      </w:rPr>
      <w:fldChar w:fldCharType="begin"/>
    </w:r>
    <w:r w:rsidR="00277335">
      <w:rPr>
        <w:rFonts w:ascii="Times New Roman" w:hAnsi="Times New Roman"/>
      </w:rPr>
      <w:instrText>PAGE</w:instrText>
    </w:r>
    <w:r w:rsidR="00277335">
      <w:rPr>
        <w:rFonts w:ascii="Times New Roman" w:hAnsi="Times New Roman"/>
      </w:rPr>
      <w:fldChar w:fldCharType="separate"/>
    </w:r>
    <w:r w:rsidR="008D1F02">
      <w:rPr>
        <w:rFonts w:ascii="Times New Roman" w:hAnsi="Times New Roman"/>
        <w:noProof/>
      </w:rPr>
      <w:t>1</w:t>
    </w:r>
    <w:r w:rsidR="00277335">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4B95">
      <w:pPr>
        <w:bidi w:val="0"/>
        <w:spacing w:line="240" w:lineRule="auto"/>
        <w:rPr>
          <w:rFonts w:ascii="Times New Roman" w:hAnsi="Times New Roman"/>
        </w:rPr>
      </w:pPr>
      <w:r>
        <w:rPr>
          <w:rFonts w:ascii="Times New Roman" w:hAnsi="Times New Roman"/>
        </w:rPr>
        <w:separator/>
      </w:r>
    </w:p>
  </w:footnote>
  <w:footnote w:type="continuationSeparator" w:id="1">
    <w:p w:rsidR="001A4B95">
      <w:pPr>
        <w:bidi w:val="0"/>
        <w:spacing w:line="240" w:lineRule="auto"/>
        <w:rPr>
          <w:rFonts w:ascii="Times New Roman" w:hAnsi="Times New Roman"/>
        </w:rPr>
      </w:pPr>
      <w:r>
        <w:rPr>
          <w:rFonts w:ascii="Times New Roman" w:hAnsi="Times New Roman"/>
        </w:rPr>
        <w:continuationSeparator/>
      </w:r>
    </w:p>
  </w:footnote>
  <w:footnote w:id="2">
    <w:p>
      <w:pPr>
        <w:bidi w:val="0"/>
        <w:spacing w:line="240" w:lineRule="auto"/>
        <w:rPr>
          <w:rFonts w:ascii="Times New Roman" w:hAnsi="Times New Roman"/>
        </w:rPr>
      </w:pPr>
      <w:r w:rsidR="00277335">
        <w:rPr>
          <w:rFonts w:ascii="Times New Roman" w:hAnsi="Times New Roman"/>
          <w:vertAlign w:val="superscript"/>
        </w:rPr>
        <w:footnoteRef/>
      </w:r>
      <w:r w:rsidR="00277335">
        <w:rPr>
          <w:rFonts w:ascii="Times New Roman" w:hAnsi="Times New Roman"/>
          <w:sz w:val="20"/>
          <w:szCs w:val="20"/>
        </w:rPr>
        <w:t>) § 21 zákona č. 523/2004 Z. z. o rozpočtových pravidlách verejnej správy a o zmene a doplnení niektorých zákonov v znení neskorších predpisov.</w:t>
      </w:r>
    </w:p>
  </w:footnote>
  <w:footnote w:id="3">
    <w:p>
      <w:pPr>
        <w:bidi w:val="0"/>
        <w:spacing w:line="240" w:lineRule="auto"/>
        <w:rPr>
          <w:rFonts w:ascii="Times New Roman" w:hAnsi="Times New Roman"/>
        </w:rPr>
      </w:pPr>
      <w:r w:rsidR="00277335">
        <w:rPr>
          <w:rFonts w:ascii="Times New Roman" w:hAnsi="Times New Roman"/>
          <w:vertAlign w:val="superscript"/>
        </w:rPr>
        <w:footnoteRef/>
      </w:r>
      <w:r w:rsidR="00277335">
        <w:rPr>
          <w:rFonts w:ascii="Times New Roman" w:hAnsi="Times New Roman"/>
          <w:sz w:val="20"/>
          <w:szCs w:val="20"/>
        </w:rPr>
        <w:t>) § 4 zákona č. 578/2004 Z. z.  o poskytovateľoch zdravotnej starostlivosti, zdravotníckych pracovníkoch, stavovských organizáciách v zdravotníctve a o zmene a doplnení niektorých zákonov v znení neskorších predpisov.</w:t>
      </w:r>
    </w:p>
  </w:footnote>
  <w:footnote w:id="4">
    <w:p>
      <w:pPr>
        <w:bidi w:val="0"/>
        <w:spacing w:line="240" w:lineRule="auto"/>
        <w:rPr>
          <w:rFonts w:ascii="Times New Roman" w:hAnsi="Times New Roman"/>
        </w:rPr>
      </w:pPr>
      <w:r w:rsidR="00277335">
        <w:rPr>
          <w:rFonts w:ascii="Times New Roman" w:hAnsi="Times New Roman"/>
          <w:vertAlign w:val="superscript"/>
        </w:rPr>
        <w:footnoteRef/>
      </w:r>
      <w:r w:rsidR="00277335">
        <w:rPr>
          <w:rFonts w:ascii="Times New Roman" w:hAnsi="Times New Roman"/>
          <w:sz w:val="20"/>
          <w:szCs w:val="20"/>
        </w:rPr>
        <w:t>)</w:t>
      </w:r>
      <w:r w:rsidR="00277335">
        <w:rPr>
          <w:rFonts w:ascii="Times New Roman" w:hAnsi="Times New Roman"/>
          <w:sz w:val="18"/>
          <w:szCs w:val="18"/>
        </w:rPr>
        <w:t xml:space="preserve"> § 1 ods. 2 zákona č. 311/2001 Z. z. Zákonník práce.</w:t>
      </w:r>
    </w:p>
  </w:footnote>
  <w:footnote w:id="5">
    <w:p>
      <w:pPr>
        <w:bidi w:val="0"/>
        <w:rPr>
          <w:rFonts w:ascii="Times New Roman" w:hAnsi="Times New Roman"/>
        </w:rPr>
      </w:pPr>
      <w:r w:rsidR="00277335">
        <w:rPr>
          <w:rFonts w:ascii="Times New Roman" w:hAnsi="Times New Roman"/>
          <w:vertAlign w:val="superscript"/>
        </w:rPr>
        <w:footnoteRef/>
      </w:r>
      <w:r w:rsidR="00277335">
        <w:rPr>
          <w:rFonts w:ascii="Times New Roman" w:hAnsi="Times New Roman"/>
          <w:sz w:val="20"/>
          <w:szCs w:val="20"/>
        </w:rPr>
        <w:t xml:space="preserve">) </w:t>
      </w:r>
      <w:r w:rsidR="00277335">
        <w:rPr>
          <w:rFonts w:ascii="Times New Roman" w:hAnsi="Times New Roman"/>
          <w:sz w:val="18"/>
          <w:szCs w:val="18"/>
        </w:rPr>
        <w:t>Napríklad § 16 zákona č. 73/1998 Z. z. o štátnej službe príslušníkov Policajného zboru, Slovenskej informačnej služby, Zboru väzenskej a justičnej stráže Slovenskej republiky a Železničnej polície v znení neskorších predpisov, § 16 zákona č. 200/1998 Z. z. o štátnej službe colníkov službe a o zmene a doplnení niektorých ďalších zákonov v znení neskorších predpisov, zákon č. .../2015 Z. z. o štátnej službe profesionálnych vojakov a o zmene a doplnení niektorých zákonov.</w:t>
      </w:r>
    </w:p>
  </w:footnote>
  <w:footnote w:id="6">
    <w:p>
      <w:pPr>
        <w:bidi w:val="0"/>
        <w:spacing w:line="240" w:lineRule="auto"/>
        <w:rPr>
          <w:rFonts w:ascii="Times New Roman" w:hAnsi="Times New Roman"/>
        </w:rPr>
      </w:pPr>
      <w:r w:rsidR="00277335">
        <w:rPr>
          <w:rFonts w:ascii="Times New Roman" w:hAnsi="Times New Roman"/>
          <w:vertAlign w:val="superscript"/>
        </w:rPr>
        <w:footnoteRef/>
      </w:r>
      <w:r w:rsidR="00277335">
        <w:rPr>
          <w:rFonts w:ascii="Times New Roman" w:hAnsi="Times New Roman"/>
          <w:sz w:val="20"/>
          <w:szCs w:val="20"/>
        </w:rPr>
        <w:t xml:space="preserve">) </w:t>
      </w:r>
      <w:r w:rsidR="00277335">
        <w:rPr>
          <w:rFonts w:ascii="Times New Roman" w:hAnsi="Times New Roman"/>
          <w:sz w:val="18"/>
          <w:szCs w:val="18"/>
          <w:highlight w:val="white"/>
        </w:rPr>
        <w:t>§ 2 ods. 2 až 4 zákona č. 577/2004 Z. z. o rozsahu zdravotnej starostlivosti uhrádzanej na základe verejného zdravotného poistenia a o úhradách za služby súvisiace s poskytovaním zdravotnej starostlivosti v znení neskorších predpisov</w:t>
      </w:r>
    </w:p>
  </w:footnote>
  <w:footnote w:id="7">
    <w:p>
      <w:pPr>
        <w:bidi w:val="0"/>
        <w:spacing w:line="240" w:lineRule="auto"/>
        <w:rPr>
          <w:rFonts w:ascii="Times New Roman" w:hAnsi="Times New Roman"/>
        </w:rPr>
      </w:pPr>
      <w:r w:rsidR="00277335">
        <w:rPr>
          <w:rFonts w:ascii="Times New Roman" w:hAnsi="Times New Roman"/>
          <w:vertAlign w:val="superscript"/>
        </w:rPr>
        <w:footnoteRef/>
      </w:r>
      <w:r w:rsidR="00277335">
        <w:rPr>
          <w:rFonts w:ascii="Times New Roman" w:hAnsi="Times New Roman"/>
          <w:sz w:val="18"/>
          <w:szCs w:val="18"/>
        </w:rPr>
        <w:t>) Napríklad § 33 zákona č. 578/2004 Z. z. v znení neskorších predpisov, § 10 až 13 zákona č. 1/2014 Z. z. o organizovaní verejných športových podujatí a o zmene a doplnení niektorých zákonov.</w:t>
      </w:r>
    </w:p>
  </w:footnote>
  <w:footnote w:id="8">
    <w:p>
      <w:pPr>
        <w:bidi w:val="0"/>
        <w:spacing w:line="240" w:lineRule="auto"/>
        <w:rPr>
          <w:rFonts w:ascii="Times New Roman" w:hAnsi="Times New Roman"/>
        </w:rPr>
      </w:pPr>
      <w:r w:rsidR="00277335">
        <w:rPr>
          <w:rFonts w:ascii="Times New Roman" w:hAnsi="Times New Roman"/>
          <w:vertAlign w:val="superscript"/>
        </w:rPr>
        <w:footnoteRef/>
      </w:r>
      <w:r w:rsidR="00277335">
        <w:rPr>
          <w:rFonts w:ascii="Times New Roman" w:hAnsi="Times New Roman"/>
          <w:sz w:val="20"/>
          <w:szCs w:val="20"/>
        </w:rPr>
        <w:t>) § 2 písm. a) zákona č. 523/2004 Z. z.</w:t>
      </w:r>
    </w:p>
  </w:footnote>
  <w:footnote w:id="9">
    <w:p>
      <w:pPr>
        <w:bidi w:val="0"/>
        <w:spacing w:line="240" w:lineRule="auto"/>
        <w:rPr>
          <w:rFonts w:ascii="Times New Roman" w:hAnsi="Times New Roman"/>
        </w:rPr>
      </w:pPr>
      <w:r w:rsidR="00277335">
        <w:rPr>
          <w:rFonts w:ascii="Times New Roman" w:hAnsi="Times New Roman"/>
          <w:vertAlign w:val="superscript"/>
        </w:rPr>
        <w:footnoteRef/>
      </w:r>
      <w:r w:rsidR="00277335">
        <w:rPr>
          <w:rFonts w:ascii="Times New Roman" w:hAnsi="Times New Roman"/>
          <w:sz w:val="18"/>
          <w:szCs w:val="18"/>
        </w:rPr>
        <w:t>) Zákon č. 283/2002 Z. z. o cestovných náhradách v znení neskorších predpisov.</w:t>
      </w:r>
    </w:p>
  </w:footnote>
  <w:footnote w:id="10">
    <w:p>
      <w:pPr>
        <w:bidi w:val="0"/>
        <w:rPr>
          <w:rFonts w:ascii="Times New Roman" w:hAnsi="Times New Roman"/>
        </w:rPr>
      </w:pPr>
      <w:r w:rsidR="00277335">
        <w:rPr>
          <w:rFonts w:ascii="Times New Roman" w:hAnsi="Times New Roman"/>
          <w:vertAlign w:val="superscript"/>
        </w:rPr>
        <w:footnoteRef/>
      </w:r>
      <w:r w:rsidR="00277335">
        <w:rPr>
          <w:rFonts w:ascii="Times New Roman" w:hAnsi="Times New Roman"/>
          <w:sz w:val="18"/>
          <w:szCs w:val="18"/>
        </w:rPr>
        <w:t>) § 23 zákona č. 431/2002 Z. z. o účtovníctve v znení neskorších predpisov</w:t>
      </w:r>
      <w:r w:rsidR="00277335">
        <w:rPr>
          <w:rFonts w:ascii="Times New Roman" w:hAnsi="Times New Roman"/>
          <w:sz w:val="22"/>
          <w:szCs w:val="22"/>
        </w:rPr>
        <w:t>.</w:t>
      </w:r>
    </w:p>
  </w:footnote>
  <w:footnote w:id="11">
    <w:p>
      <w:pPr>
        <w:bidi w:val="0"/>
        <w:spacing w:line="240" w:lineRule="auto"/>
        <w:rPr>
          <w:rFonts w:ascii="Times New Roman" w:hAnsi="Times New Roman"/>
        </w:rPr>
      </w:pPr>
      <w:r w:rsidR="00277335">
        <w:rPr>
          <w:rFonts w:ascii="Times New Roman" w:hAnsi="Times New Roman"/>
          <w:vertAlign w:val="superscript"/>
        </w:rPr>
        <w:footnoteRef/>
      </w:r>
      <w:r w:rsidR="00277335">
        <w:rPr>
          <w:rFonts w:ascii="Times New Roman" w:hAnsi="Times New Roman"/>
          <w:sz w:val="20"/>
          <w:szCs w:val="20"/>
        </w:rPr>
        <w:t>) Zákon č. 502/2001 Z. z. o finančnej kontrole a vnútornom audite a o zmene a doplnení niektorých zákonov v znení neskorších predpisov.</w:t>
      </w:r>
    </w:p>
  </w:footnote>
  <w:footnote w:id="12">
    <w:p>
      <w:pPr>
        <w:bidi w:val="0"/>
        <w:spacing w:line="240" w:lineRule="auto"/>
        <w:rPr>
          <w:rFonts w:ascii="Times New Roman" w:hAnsi="Times New Roman"/>
        </w:rPr>
      </w:pPr>
      <w:r w:rsidR="00277335">
        <w:rPr>
          <w:rFonts w:ascii="Times New Roman" w:hAnsi="Times New Roman"/>
          <w:vertAlign w:val="superscript"/>
        </w:rPr>
        <w:footnoteRef/>
      </w:r>
      <w:r w:rsidR="00277335">
        <w:rPr>
          <w:rFonts w:ascii="Times New Roman" w:hAnsi="Times New Roman"/>
          <w:sz w:val="18"/>
          <w:szCs w:val="18"/>
        </w:rPr>
        <w:t>) § 829 až 841 Občianskeho zákonníka.</w:t>
      </w:r>
    </w:p>
  </w:footnote>
  <w:footnote w:id="13">
    <w:p>
      <w:pPr>
        <w:bidi w:val="0"/>
        <w:spacing w:line="240" w:lineRule="auto"/>
        <w:rPr>
          <w:rFonts w:ascii="Times New Roman" w:hAnsi="Times New Roman"/>
        </w:rPr>
      </w:pPr>
      <w:r w:rsidR="00277335">
        <w:rPr>
          <w:rFonts w:ascii="Times New Roman" w:hAnsi="Times New Roman"/>
          <w:vertAlign w:val="superscript"/>
        </w:rPr>
        <w:footnoteRef/>
      </w:r>
      <w:r w:rsidR="00277335">
        <w:rPr>
          <w:rFonts w:ascii="Times New Roman" w:hAnsi="Times New Roman"/>
          <w:sz w:val="18"/>
          <w:szCs w:val="18"/>
        </w:rPr>
        <w:t>) § 66a Obchodného zákonníka, § 9 zákona č. 7/2005 Z. z. o konkurze a reštrukturalizácii a o zmene a doplnení niektorých zákonov v znení zákona č. 348/2011 Z. z.</w:t>
      </w:r>
    </w:p>
  </w:footnote>
  <w:footnote w:id="14">
    <w:p>
      <w:pPr>
        <w:bidi w:val="0"/>
        <w:spacing w:line="240" w:lineRule="auto"/>
        <w:rPr>
          <w:rFonts w:ascii="Times New Roman" w:hAnsi="Times New Roman"/>
        </w:rPr>
      </w:pPr>
      <w:r w:rsidR="00277335">
        <w:rPr>
          <w:rFonts w:ascii="Times New Roman" w:hAnsi="Times New Roman"/>
          <w:vertAlign w:val="superscript"/>
        </w:rPr>
        <w:footnoteRef/>
      </w:r>
      <w:r w:rsidR="00277335">
        <w:rPr>
          <w:rFonts w:ascii="Times New Roman" w:hAnsi="Times New Roman"/>
          <w:sz w:val="18"/>
          <w:szCs w:val="18"/>
        </w:rPr>
        <w:t>) Zákon č. .../2015 Z. z. o uznávaní dokladov o vzdelaní a o uznávaní odborných kvalifikácií a o zmene a doplnení niektorých zákonov.</w:t>
      </w:r>
    </w:p>
  </w:footnote>
  <w:footnote w:id="15">
    <w:p>
      <w:pPr>
        <w:bidi w:val="0"/>
        <w:spacing w:line="240" w:lineRule="auto"/>
        <w:rPr>
          <w:rFonts w:ascii="Times New Roman" w:hAnsi="Times New Roman"/>
        </w:rPr>
      </w:pPr>
      <w:r w:rsidR="00277335">
        <w:rPr>
          <w:rFonts w:ascii="Times New Roman" w:hAnsi="Times New Roman"/>
          <w:vertAlign w:val="superscript"/>
        </w:rPr>
        <w:footnoteRef/>
      </w:r>
      <w:r w:rsidR="00277335">
        <w:rPr>
          <w:rFonts w:ascii="Times New Roman" w:hAnsi="Times New Roman"/>
          <w:sz w:val="18"/>
          <w:szCs w:val="18"/>
        </w:rPr>
        <w:t>) § 136 a 137 Zákonníka práce.</w:t>
      </w:r>
    </w:p>
  </w:footnote>
  <w:footnote w:id="16">
    <w:p>
      <w:pPr>
        <w:bidi w:val="0"/>
        <w:spacing w:line="240" w:lineRule="auto"/>
        <w:rPr>
          <w:rFonts w:ascii="Times New Roman" w:hAnsi="Times New Roman"/>
        </w:rPr>
      </w:pPr>
      <w:r w:rsidR="00277335">
        <w:rPr>
          <w:rFonts w:ascii="Times New Roman" w:hAnsi="Times New Roman"/>
          <w:vertAlign w:val="superscript"/>
        </w:rPr>
        <w:footnoteRef/>
      </w:r>
      <w:r w:rsidR="00277335">
        <w:rPr>
          <w:rFonts w:ascii="Times New Roman" w:hAnsi="Times New Roman"/>
          <w:sz w:val="20"/>
          <w:szCs w:val="20"/>
        </w:rPr>
        <w:t>)</w:t>
      </w:r>
      <w:r w:rsidR="00277335">
        <w:rPr>
          <w:rFonts w:ascii="Times New Roman" w:hAnsi="Times New Roman"/>
          <w:sz w:val="18"/>
          <w:szCs w:val="18"/>
        </w:rPr>
        <w:t xml:space="preserve"> Napríklad § 340 zákona č. 300/2005 Z. z. Trestný zákon, zákon č. 307/2014 Z. z. o niektorých opatreniach súvisiacich s oznamovaním protispoločenskej činnosti a o zmene a doplnení niektorých zákonov.</w:t>
      </w:r>
    </w:p>
  </w:footnote>
  <w:footnote w:id="17">
    <w:p>
      <w:pPr>
        <w:bidi w:val="0"/>
        <w:spacing w:line="240" w:lineRule="auto"/>
        <w:rPr>
          <w:rFonts w:ascii="Times New Roman" w:hAnsi="Times New Roman"/>
        </w:rPr>
      </w:pPr>
      <w:r w:rsidR="00277335">
        <w:rPr>
          <w:rFonts w:ascii="Times New Roman" w:hAnsi="Times New Roman"/>
          <w:vertAlign w:val="superscript"/>
        </w:rPr>
        <w:footnoteRef/>
      </w:r>
      <w:r w:rsidR="00277335">
        <w:rPr>
          <w:rFonts w:ascii="Times New Roman" w:hAnsi="Times New Roman"/>
          <w:sz w:val="20"/>
          <w:szCs w:val="20"/>
        </w:rPr>
        <w:t xml:space="preserve">) </w:t>
      </w:r>
      <w:r w:rsidR="00277335">
        <w:rPr>
          <w:rFonts w:ascii="Times New Roman" w:hAnsi="Times New Roman"/>
          <w:sz w:val="18"/>
          <w:szCs w:val="18"/>
        </w:rPr>
        <w:t>§ 2 zákon č. 365/2004 Z. z. o rovnakom zaobchádzaní v niektorých oblastiach a o ochrane pred diskrimináciou a o zmene a doplnení niektorých zákonov (antidiskriminačný zákon) v znení neskorších predpisov.</w:t>
      </w:r>
    </w:p>
  </w:footnote>
  <w:footnote w:id="18">
    <w:p>
      <w:pPr>
        <w:bidi w:val="0"/>
        <w:spacing w:line="240" w:lineRule="auto"/>
        <w:rPr>
          <w:rFonts w:ascii="Times New Roman" w:hAnsi="Times New Roman"/>
        </w:rPr>
      </w:pPr>
      <w:r w:rsidR="00277335">
        <w:rPr>
          <w:rFonts w:ascii="Times New Roman" w:hAnsi="Times New Roman"/>
          <w:vertAlign w:val="superscript"/>
        </w:rPr>
        <w:footnoteRef/>
      </w:r>
      <w:r w:rsidR="00277335">
        <w:rPr>
          <w:rFonts w:ascii="Times New Roman" w:hAnsi="Times New Roman"/>
          <w:sz w:val="18"/>
          <w:szCs w:val="18"/>
        </w:rPr>
        <w:t>) § 118 Zákonníka práce.</w:t>
      </w:r>
    </w:p>
  </w:footnote>
  <w:footnote w:id="19">
    <w:p>
      <w:pPr>
        <w:bidi w:val="0"/>
        <w:spacing w:line="240" w:lineRule="auto"/>
        <w:rPr>
          <w:rFonts w:ascii="Times New Roman" w:hAnsi="Times New Roman"/>
        </w:rPr>
      </w:pPr>
      <w:r w:rsidR="00277335">
        <w:rPr>
          <w:rFonts w:ascii="Times New Roman" w:hAnsi="Times New Roman"/>
          <w:vertAlign w:val="superscript"/>
        </w:rPr>
        <w:footnoteRef/>
      </w:r>
      <w:r w:rsidR="00277335">
        <w:rPr>
          <w:rFonts w:ascii="Times New Roman" w:hAnsi="Times New Roman"/>
          <w:sz w:val="18"/>
          <w:szCs w:val="18"/>
        </w:rPr>
        <w:t>) Zákon č. 663/2007 Z. z. o minimálnej mzde v znení neskorších predpisov.</w:t>
      </w:r>
    </w:p>
  </w:footnote>
  <w:footnote w:id="20">
    <w:p>
      <w:pPr>
        <w:bidi w:val="0"/>
        <w:spacing w:line="240" w:lineRule="auto"/>
        <w:rPr>
          <w:rFonts w:ascii="Times New Roman" w:hAnsi="Times New Roman"/>
        </w:rPr>
      </w:pPr>
      <w:r w:rsidR="00277335">
        <w:rPr>
          <w:rFonts w:ascii="Times New Roman" w:hAnsi="Times New Roman"/>
          <w:vertAlign w:val="superscript"/>
        </w:rPr>
        <w:footnoteRef/>
      </w:r>
      <w:r w:rsidR="00277335">
        <w:rPr>
          <w:rFonts w:ascii="Times New Roman" w:hAnsi="Times New Roman"/>
          <w:sz w:val="18"/>
          <w:szCs w:val="18"/>
        </w:rPr>
        <w:t>) § 129 až § 132 Zákonníka práce.</w:t>
      </w:r>
    </w:p>
  </w:footnote>
  <w:footnote w:id="21">
    <w:p>
      <w:pPr>
        <w:bidi w:val="0"/>
        <w:spacing w:line="240" w:lineRule="auto"/>
        <w:rPr>
          <w:rFonts w:ascii="Times New Roman" w:hAnsi="Times New Roman"/>
        </w:rPr>
      </w:pPr>
      <w:r w:rsidR="00277335">
        <w:rPr>
          <w:rFonts w:ascii="Times New Roman" w:hAnsi="Times New Roman"/>
          <w:vertAlign w:val="superscript"/>
        </w:rPr>
        <w:footnoteRef/>
      </w:r>
      <w:r w:rsidR="00277335">
        <w:rPr>
          <w:rFonts w:ascii="Times New Roman" w:hAnsi="Times New Roman"/>
          <w:sz w:val="18"/>
          <w:szCs w:val="18"/>
        </w:rPr>
        <w:t xml:space="preserve">) Napríklad § 65 Trestného zákona, § 35, 36, 49, 50, 77 až 87 zákona č. 404/2011 Z. z. o pobyte cudzincov a o zmene a doplnení niektorých zákonov v znení neskorších predpisov. </w:t>
      </w:r>
    </w:p>
  </w:footnote>
  <w:footnote w:id="22">
    <w:p>
      <w:pPr>
        <w:bidi w:val="0"/>
        <w:spacing w:line="240" w:lineRule="auto"/>
        <w:rPr>
          <w:rFonts w:ascii="Times New Roman" w:hAnsi="Times New Roman"/>
        </w:rPr>
      </w:pPr>
      <w:r w:rsidR="00277335">
        <w:rPr>
          <w:rFonts w:ascii="Times New Roman" w:hAnsi="Times New Roman"/>
          <w:vertAlign w:val="superscript"/>
        </w:rPr>
        <w:footnoteRef/>
      </w:r>
      <w:r w:rsidR="00277335">
        <w:rPr>
          <w:rFonts w:ascii="Times New Roman" w:hAnsi="Times New Roman"/>
          <w:sz w:val="18"/>
          <w:szCs w:val="18"/>
        </w:rPr>
        <w:t>) § 109 a §144a Zákonníka práce.</w:t>
      </w:r>
    </w:p>
  </w:footnote>
  <w:footnote w:id="23">
    <w:p>
      <w:pPr>
        <w:bidi w:val="0"/>
        <w:spacing w:line="240" w:lineRule="auto"/>
        <w:rPr>
          <w:rFonts w:ascii="Times New Roman" w:hAnsi="Times New Roman"/>
        </w:rPr>
      </w:pPr>
      <w:r w:rsidR="00277335">
        <w:rPr>
          <w:rFonts w:ascii="Times New Roman" w:hAnsi="Times New Roman"/>
          <w:vertAlign w:val="superscript"/>
        </w:rPr>
        <w:footnoteRef/>
      </w:r>
      <w:r w:rsidR="00277335">
        <w:rPr>
          <w:rFonts w:ascii="Times New Roman" w:hAnsi="Times New Roman"/>
          <w:sz w:val="20"/>
          <w:szCs w:val="20"/>
        </w:rPr>
        <w:t>) §</w:t>
      </w:r>
      <w:r w:rsidR="00277335">
        <w:rPr>
          <w:rFonts w:ascii="Times New Roman" w:hAnsi="Times New Roman"/>
          <w:sz w:val="18"/>
          <w:szCs w:val="18"/>
        </w:rPr>
        <w:t xml:space="preserve"> 141 ods. 1, § 141a, § 144 ods. 1 a 2  Zákonníka práce</w:t>
      </w:r>
    </w:p>
  </w:footnote>
  <w:footnote w:id="24">
    <w:p>
      <w:pPr>
        <w:bidi w:val="0"/>
        <w:spacing w:line="240" w:lineRule="auto"/>
        <w:rPr>
          <w:rFonts w:ascii="Times New Roman" w:hAnsi="Times New Roman"/>
        </w:rPr>
      </w:pPr>
      <w:r w:rsidR="00277335">
        <w:rPr>
          <w:rFonts w:ascii="Times New Roman" w:hAnsi="Times New Roman"/>
          <w:vertAlign w:val="superscript"/>
        </w:rPr>
        <w:footnoteRef/>
      </w:r>
      <w:r w:rsidR="00277335">
        <w:rPr>
          <w:rFonts w:ascii="Times New Roman" w:hAnsi="Times New Roman"/>
          <w:sz w:val="18"/>
          <w:szCs w:val="18"/>
        </w:rPr>
        <w:t>) § 166 až 170 Zákonníka práce.</w:t>
      </w:r>
    </w:p>
  </w:footnote>
  <w:footnote w:id="25">
    <w:p>
      <w:pPr>
        <w:bidi w:val="0"/>
        <w:spacing w:line="240" w:lineRule="auto"/>
        <w:rPr>
          <w:rFonts w:ascii="Times New Roman" w:hAnsi="Times New Roman"/>
        </w:rPr>
      </w:pPr>
      <w:r w:rsidR="00277335">
        <w:rPr>
          <w:rFonts w:ascii="Times New Roman" w:hAnsi="Times New Roman"/>
          <w:vertAlign w:val="superscript"/>
        </w:rPr>
        <w:footnoteRef/>
      </w:r>
      <w:r w:rsidR="00277335">
        <w:rPr>
          <w:rFonts w:ascii="Times New Roman" w:hAnsi="Times New Roman"/>
          <w:sz w:val="18"/>
          <w:szCs w:val="18"/>
        </w:rPr>
        <w:t>) Zákon č. 2/1991 Zb. o kolektívnom vyjednávaní v znení neskorších predpisov.</w:t>
      </w:r>
    </w:p>
  </w:footnote>
  <w:footnote w:id="26">
    <w:p>
      <w:pPr>
        <w:bidi w:val="0"/>
        <w:spacing w:line="240" w:lineRule="auto"/>
        <w:rPr>
          <w:rFonts w:ascii="Times New Roman" w:hAnsi="Times New Roman"/>
        </w:rPr>
      </w:pPr>
      <w:r w:rsidR="00277335">
        <w:rPr>
          <w:rFonts w:ascii="Times New Roman" w:hAnsi="Times New Roman"/>
          <w:vertAlign w:val="superscript"/>
        </w:rPr>
        <w:footnoteRef/>
      </w:r>
      <w:r w:rsidR="00277335">
        <w:rPr>
          <w:rFonts w:ascii="Times New Roman" w:hAnsi="Times New Roman"/>
          <w:sz w:val="18"/>
          <w:szCs w:val="18"/>
        </w:rPr>
        <w:t>) § 1 ods. 3 Zákonníka práce.</w:t>
      </w:r>
    </w:p>
  </w:footnote>
  <w:footnote w:id="27">
    <w:p>
      <w:pPr>
        <w:bidi w:val="0"/>
        <w:spacing w:line="240" w:lineRule="auto"/>
        <w:rPr>
          <w:rFonts w:ascii="Times New Roman" w:hAnsi="Times New Roman"/>
        </w:rPr>
      </w:pPr>
      <w:r w:rsidR="00277335">
        <w:rPr>
          <w:rFonts w:ascii="Times New Roman" w:hAnsi="Times New Roman"/>
          <w:vertAlign w:val="superscript"/>
        </w:rPr>
        <w:footnoteRef/>
      </w:r>
      <w:r w:rsidR="00277335">
        <w:rPr>
          <w:rFonts w:ascii="Times New Roman" w:hAnsi="Times New Roman"/>
          <w:sz w:val="18"/>
          <w:szCs w:val="18"/>
        </w:rPr>
        <w:t>) Zákon č. 125/2006 Z. z. o inšpekcii práce a o zmene a doplnení zákona č. 82/2005 Z. z. o nelegálnej práci a nelegálnom zamestnávaní a o zmene a doplnení niektorých zákonov v znení neskorších predpisov.</w:t>
      </w:r>
    </w:p>
  </w:footnote>
  <w:footnote w:id="28">
    <w:p>
      <w:pPr>
        <w:bidi w:val="0"/>
        <w:spacing w:line="240" w:lineRule="auto"/>
        <w:rPr>
          <w:rFonts w:ascii="Times New Roman" w:hAnsi="Times New Roman"/>
        </w:rPr>
      </w:pPr>
      <w:r w:rsidR="00277335">
        <w:rPr>
          <w:rFonts w:ascii="Times New Roman" w:hAnsi="Times New Roman"/>
          <w:vertAlign w:val="superscript"/>
        </w:rPr>
        <w:footnoteRef/>
      </w:r>
      <w:r w:rsidR="00277335">
        <w:rPr>
          <w:rFonts w:ascii="Times New Roman" w:hAnsi="Times New Roman"/>
          <w:sz w:val="18"/>
          <w:szCs w:val="18"/>
        </w:rPr>
        <w:t>) § 11 Zákonníka práce.</w:t>
      </w:r>
    </w:p>
  </w:footnote>
  <w:footnote w:id="29">
    <w:p>
      <w:pPr>
        <w:bidi w:val="0"/>
        <w:spacing w:line="240" w:lineRule="auto"/>
        <w:rPr>
          <w:rFonts w:ascii="Times New Roman" w:hAnsi="Times New Roman"/>
        </w:rPr>
      </w:pPr>
      <w:r w:rsidR="00277335">
        <w:rPr>
          <w:rFonts w:ascii="Times New Roman" w:hAnsi="Times New Roman"/>
          <w:vertAlign w:val="superscript"/>
        </w:rPr>
        <w:footnoteRef/>
      </w:r>
      <w:r w:rsidR="00277335">
        <w:rPr>
          <w:rFonts w:ascii="Times New Roman" w:hAnsi="Times New Roman"/>
          <w:sz w:val="18"/>
          <w:szCs w:val="18"/>
        </w:rPr>
        <w:t>) § 7 Zákonníka práce.</w:t>
      </w:r>
    </w:p>
  </w:footnote>
  <w:footnote w:id="30">
    <w:p>
      <w:pPr>
        <w:bidi w:val="0"/>
        <w:spacing w:line="240" w:lineRule="auto"/>
        <w:rPr>
          <w:rFonts w:ascii="Times New Roman" w:hAnsi="Times New Roman"/>
        </w:rPr>
      </w:pPr>
      <w:r w:rsidR="00277335">
        <w:rPr>
          <w:rFonts w:ascii="Times New Roman" w:hAnsi="Times New Roman"/>
          <w:vertAlign w:val="superscript"/>
        </w:rPr>
        <w:footnoteRef/>
      </w:r>
      <w:r w:rsidR="00277335">
        <w:rPr>
          <w:rFonts w:ascii="Times New Roman" w:hAnsi="Times New Roman"/>
          <w:sz w:val="20"/>
          <w:szCs w:val="20"/>
        </w:rPr>
        <w:t>) § 63 zákona č. 5/2004 Z. z. o službách zamestnanosti a o zmene a doplnení niektorých zákonov.</w:t>
      </w:r>
    </w:p>
  </w:footnote>
  <w:footnote w:id="31">
    <w:p>
      <w:pPr>
        <w:bidi w:val="0"/>
        <w:spacing w:line="240" w:lineRule="auto"/>
        <w:rPr>
          <w:rFonts w:ascii="Times New Roman" w:hAnsi="Times New Roman"/>
        </w:rPr>
      </w:pPr>
      <w:r w:rsidR="00277335">
        <w:rPr>
          <w:rFonts w:ascii="Times New Roman" w:hAnsi="Times New Roman"/>
          <w:vertAlign w:val="superscript"/>
        </w:rPr>
        <w:footnoteRef/>
      </w:r>
      <w:r w:rsidR="00277335">
        <w:rPr>
          <w:rFonts w:ascii="Times New Roman" w:hAnsi="Times New Roman"/>
          <w:sz w:val="18"/>
          <w:szCs w:val="18"/>
        </w:rPr>
        <w:t>) § 2 ods. 1, 5 a 8 zákona č. 483/2001 Z. z. o bankách o zmene a doplnení niektorých zákonov v znení neskorších predpisov.</w:t>
      </w:r>
    </w:p>
  </w:footnote>
  <w:footnote w:id="32">
    <w:p>
      <w:pPr>
        <w:bidi w:val="0"/>
        <w:spacing w:line="240" w:lineRule="auto"/>
        <w:rPr>
          <w:rFonts w:ascii="Times New Roman" w:hAnsi="Times New Roman"/>
        </w:rPr>
      </w:pPr>
      <w:r w:rsidR="00277335">
        <w:rPr>
          <w:rFonts w:ascii="Times New Roman" w:hAnsi="Times New Roman"/>
          <w:vertAlign w:val="superscript"/>
        </w:rPr>
        <w:footnoteRef/>
      </w:r>
      <w:r w:rsidR="00277335">
        <w:rPr>
          <w:rFonts w:ascii="Times New Roman" w:hAnsi="Times New Roman"/>
          <w:sz w:val="18"/>
          <w:szCs w:val="18"/>
        </w:rPr>
        <w:t>) § 415 až 450 Občianskeho zákonníka.</w:t>
      </w:r>
    </w:p>
  </w:footnote>
  <w:footnote w:id="33">
    <w:p>
      <w:pPr>
        <w:bidi w:val="0"/>
        <w:spacing w:line="240" w:lineRule="auto"/>
        <w:rPr>
          <w:rFonts w:ascii="Times New Roman" w:hAnsi="Times New Roman"/>
        </w:rPr>
      </w:pPr>
      <w:r w:rsidR="00277335">
        <w:rPr>
          <w:rFonts w:ascii="Times New Roman" w:hAnsi="Times New Roman"/>
          <w:vertAlign w:val="superscript"/>
        </w:rPr>
        <w:footnoteRef/>
      </w:r>
      <w:r w:rsidR="00277335">
        <w:rPr>
          <w:rFonts w:ascii="Times New Roman" w:hAnsi="Times New Roman"/>
          <w:sz w:val="20"/>
          <w:szCs w:val="20"/>
        </w:rPr>
        <w:t xml:space="preserve">) Zákon č. 502/2001 Z. z. </w:t>
      </w:r>
    </w:p>
  </w:footnote>
  <w:footnote w:id="34">
    <w:p>
      <w:pPr>
        <w:bidi w:val="0"/>
        <w:rPr>
          <w:rFonts w:ascii="Times New Roman" w:hAnsi="Times New Roman"/>
        </w:rPr>
      </w:pPr>
      <w:r w:rsidR="00277335">
        <w:rPr>
          <w:rFonts w:ascii="Times New Roman" w:hAnsi="Times New Roman"/>
          <w:vertAlign w:val="superscript"/>
        </w:rPr>
        <w:footnoteRef/>
      </w:r>
      <w:r w:rsidR="00277335">
        <w:rPr>
          <w:rFonts w:ascii="Times New Roman" w:hAnsi="Times New Roman"/>
          <w:sz w:val="18"/>
          <w:szCs w:val="18"/>
        </w:rPr>
        <w:t>) Napríklad § 2 ods. 1 písm. f) zákona č. 524/2010 Z. z. o poskytovaní dotácií v pôsobnosti Úradu vlády Slovenskej republiky v znení neskorších predpisov, § 2 písm. g) zákona č. 526/2010 Z. z. o poskytovaní dotácií v pôsobnosti Ministerstva vnútra Slovenskej republiky.</w:t>
      </w:r>
    </w:p>
  </w:footnote>
  <w:footnote w:id="35">
    <w:p>
      <w:pPr>
        <w:bidi w:val="0"/>
        <w:spacing w:line="240" w:lineRule="auto"/>
        <w:rPr>
          <w:rFonts w:ascii="Times New Roman" w:hAnsi="Times New Roman"/>
        </w:rPr>
      </w:pPr>
      <w:r w:rsidR="00277335">
        <w:rPr>
          <w:rFonts w:ascii="Times New Roman" w:hAnsi="Times New Roman"/>
          <w:vertAlign w:val="superscript"/>
        </w:rPr>
        <w:footnoteRef/>
      </w:r>
      <w:r w:rsidR="00277335">
        <w:rPr>
          <w:rFonts w:ascii="Times New Roman" w:hAnsi="Times New Roman"/>
          <w:sz w:val="18"/>
          <w:szCs w:val="18"/>
        </w:rPr>
        <w:t>) Napríklad § 8a zákona č. 523/2004 Z. z. v znení neskorších predpisov, § 7 ods. 4 a 8 ods. 5 zákona č. 583/2004 Z. z. o rozpočtových pravidlách územnej samosprávy a o zmene a doplnení niektorých zákonov v znení neskorších predpisov, § 2 ods. 1 písm. f) zákona č. 524/2010 Z. z. v znení neskorších predpisov, § 2 písm. g) zákona č. 526/2010 Z. z.</w:t>
      </w:r>
    </w:p>
  </w:footnote>
  <w:footnote w:id="36">
    <w:p>
      <w:pPr>
        <w:bidi w:val="0"/>
        <w:spacing w:line="240" w:lineRule="auto"/>
        <w:rPr>
          <w:rFonts w:ascii="Times New Roman" w:hAnsi="Times New Roman"/>
        </w:rPr>
      </w:pPr>
      <w:r w:rsidR="00277335">
        <w:rPr>
          <w:rFonts w:ascii="Times New Roman" w:hAnsi="Times New Roman"/>
          <w:vertAlign w:val="superscript"/>
        </w:rPr>
        <w:footnoteRef/>
      </w:r>
      <w:r w:rsidR="00277335">
        <w:rPr>
          <w:rFonts w:ascii="Times New Roman" w:hAnsi="Times New Roman"/>
          <w:sz w:val="20"/>
          <w:szCs w:val="20"/>
        </w:rPr>
        <w:t>) § 8a ods. 7 a 8 zákona č. 523/2004 Z. z. v znení neskorších predpisov.</w:t>
      </w:r>
    </w:p>
  </w:footnote>
  <w:footnote w:id="37">
    <w:p>
      <w:pPr>
        <w:bidi w:val="0"/>
        <w:spacing w:line="240" w:lineRule="auto"/>
        <w:rPr>
          <w:rFonts w:ascii="Times New Roman" w:hAnsi="Times New Roman"/>
        </w:rPr>
      </w:pPr>
      <w:r w:rsidR="00277335">
        <w:rPr>
          <w:rFonts w:ascii="Times New Roman" w:hAnsi="Times New Roman"/>
          <w:vertAlign w:val="superscript"/>
        </w:rPr>
        <w:footnoteRef/>
      </w:r>
      <w:r w:rsidR="00277335">
        <w:rPr>
          <w:rFonts w:ascii="Times New Roman" w:hAnsi="Times New Roman"/>
          <w:sz w:val="18"/>
          <w:szCs w:val="18"/>
        </w:rPr>
        <w:t xml:space="preserve">) § 4 zákona č. 171/2005 Z. z. o hazardných hrách a o zmene a doplnení niektorých zákonov v znení neskorších predpisov. </w:t>
      </w:r>
    </w:p>
  </w:footnote>
  <w:footnote w:id="38">
    <w:p>
      <w:pPr>
        <w:bidi w:val="0"/>
        <w:spacing w:line="240" w:lineRule="auto"/>
        <w:rPr>
          <w:rFonts w:ascii="Times New Roman" w:hAnsi="Times New Roman"/>
        </w:rPr>
      </w:pPr>
      <w:r w:rsidR="00277335">
        <w:rPr>
          <w:rFonts w:ascii="Times New Roman" w:hAnsi="Times New Roman"/>
          <w:vertAlign w:val="superscript"/>
        </w:rPr>
        <w:footnoteRef/>
      </w:r>
      <w:r w:rsidR="00277335">
        <w:rPr>
          <w:rFonts w:ascii="Times New Roman" w:hAnsi="Times New Roman"/>
          <w:sz w:val="18"/>
          <w:szCs w:val="18"/>
        </w:rPr>
        <w:t>) Zákon č. 502/2001 Z. z. v znení neskorších predpisov.</w:t>
      </w:r>
    </w:p>
  </w:footnote>
  <w:footnote w:id="39">
    <w:p>
      <w:pPr>
        <w:bidi w:val="0"/>
        <w:spacing w:line="240" w:lineRule="auto"/>
        <w:rPr>
          <w:rFonts w:ascii="Times New Roman" w:hAnsi="Times New Roman"/>
        </w:rPr>
      </w:pPr>
      <w:r w:rsidR="00277335">
        <w:rPr>
          <w:rFonts w:ascii="Times New Roman" w:hAnsi="Times New Roman"/>
          <w:vertAlign w:val="superscript"/>
        </w:rPr>
        <w:footnoteRef/>
      </w:r>
      <w:r w:rsidR="00277335">
        <w:rPr>
          <w:rFonts w:ascii="Times New Roman" w:hAnsi="Times New Roman"/>
          <w:sz w:val="18"/>
          <w:szCs w:val="18"/>
        </w:rPr>
        <w:t>) § 31 zákona č. 523/2004 Z. z. v znení neskorších predpisov.</w:t>
      </w:r>
    </w:p>
  </w:footnote>
  <w:footnote w:id="40">
    <w:p>
      <w:pPr>
        <w:bidi w:val="0"/>
        <w:spacing w:line="240" w:lineRule="auto"/>
        <w:rPr>
          <w:rFonts w:ascii="Times New Roman" w:hAnsi="Times New Roman"/>
        </w:rPr>
      </w:pPr>
      <w:r w:rsidR="00277335">
        <w:rPr>
          <w:rFonts w:ascii="Times New Roman" w:hAnsi="Times New Roman"/>
          <w:vertAlign w:val="superscript"/>
        </w:rPr>
        <w:footnoteRef/>
      </w:r>
      <w:r w:rsidR="00277335">
        <w:rPr>
          <w:rFonts w:ascii="Times New Roman" w:hAnsi="Times New Roman"/>
          <w:sz w:val="20"/>
          <w:szCs w:val="20"/>
        </w:rPr>
        <w:t>) § 21 ods. 1 písm. b) zákon</w:t>
      </w:r>
      <w:r w:rsidR="00277335">
        <w:rPr>
          <w:rFonts w:ascii="Times New Roman" w:hAnsi="Times New Roman"/>
          <w:sz w:val="18"/>
          <w:szCs w:val="18"/>
        </w:rPr>
        <w:t>a č. 305/2013 Z. z. o elektronickej podobe výkonu pôsobnosti orgánov verejnej moci a o zmene a doplnení niektorých zákonov (zákon o e-Governmente).</w:t>
      </w:r>
    </w:p>
  </w:footnote>
  <w:footnote w:id="41">
    <w:p>
      <w:pPr>
        <w:bidi w:val="0"/>
        <w:spacing w:line="240" w:lineRule="auto"/>
        <w:rPr>
          <w:rFonts w:ascii="Times New Roman" w:hAnsi="Times New Roman"/>
        </w:rPr>
      </w:pPr>
      <w:r w:rsidR="00277335">
        <w:rPr>
          <w:rFonts w:ascii="Times New Roman" w:hAnsi="Times New Roman"/>
          <w:vertAlign w:val="superscript"/>
        </w:rPr>
        <w:footnoteRef/>
      </w:r>
      <w:r w:rsidR="00277335">
        <w:rPr>
          <w:rFonts w:ascii="Times New Roman" w:hAnsi="Times New Roman"/>
          <w:sz w:val="18"/>
          <w:szCs w:val="18"/>
        </w:rPr>
        <w:t>) Zákon č. 211/2000 Z. z. o slobodnom prístupe k informáciám a o zmene a doplnení niektorých zákonov (zákon o slobode informácií) v znení neskorších predpisov.</w:t>
      </w:r>
    </w:p>
  </w:footnote>
  <w:footnote w:id="42">
    <w:p>
      <w:pPr>
        <w:bidi w:val="0"/>
        <w:spacing w:line="240" w:lineRule="auto"/>
        <w:rPr>
          <w:rFonts w:ascii="Times New Roman" w:hAnsi="Times New Roman"/>
        </w:rPr>
      </w:pPr>
      <w:r w:rsidR="00277335">
        <w:rPr>
          <w:rFonts w:ascii="Times New Roman" w:hAnsi="Times New Roman"/>
          <w:vertAlign w:val="superscript"/>
        </w:rPr>
        <w:footnoteRef/>
      </w:r>
      <w:r w:rsidR="00277335">
        <w:rPr>
          <w:rFonts w:ascii="Times New Roman" w:hAnsi="Times New Roman"/>
          <w:sz w:val="18"/>
          <w:szCs w:val="18"/>
        </w:rPr>
        <w:t>) § 21 ods. 5 písm. a) zákona č. 523/2004 Z. z.</w:t>
      </w:r>
    </w:p>
  </w:footnote>
  <w:footnote w:id="43">
    <w:p>
      <w:pPr>
        <w:bidi w:val="0"/>
        <w:spacing w:line="240" w:lineRule="auto"/>
        <w:rPr>
          <w:rFonts w:ascii="Times New Roman" w:hAnsi="Times New Roman"/>
        </w:rPr>
      </w:pPr>
      <w:r w:rsidR="00277335">
        <w:rPr>
          <w:rFonts w:ascii="Times New Roman" w:hAnsi="Times New Roman"/>
          <w:vertAlign w:val="superscript"/>
        </w:rPr>
        <w:footnoteRef/>
      </w:r>
      <w:r w:rsidR="00277335">
        <w:rPr>
          <w:rFonts w:ascii="Times New Roman" w:hAnsi="Times New Roman"/>
          <w:sz w:val="18"/>
          <w:szCs w:val="18"/>
        </w:rPr>
        <w:t>) § 21 ods. 7 zákona č. 523/2004 Z. z. v znení zákona č. 584/2005 Z. z.</w:t>
      </w:r>
    </w:p>
  </w:footnote>
  <w:footnote w:id="44">
    <w:p>
      <w:pPr>
        <w:bidi w:val="0"/>
        <w:spacing w:line="240" w:lineRule="auto"/>
        <w:rPr>
          <w:rFonts w:ascii="Times New Roman" w:hAnsi="Times New Roman"/>
        </w:rPr>
      </w:pPr>
      <w:r w:rsidR="00277335">
        <w:rPr>
          <w:rFonts w:ascii="Times New Roman" w:hAnsi="Times New Roman"/>
          <w:vertAlign w:val="superscript"/>
        </w:rPr>
        <w:footnoteRef/>
      </w:r>
      <w:r w:rsidR="00277335">
        <w:rPr>
          <w:rFonts w:ascii="Times New Roman" w:hAnsi="Times New Roman"/>
          <w:sz w:val="18"/>
          <w:szCs w:val="18"/>
        </w:rPr>
        <w:t>) § 23 zákona č. 431/2002 Z. z. v znení neskorších predpisov.</w:t>
      </w:r>
    </w:p>
  </w:footnote>
  <w:footnote w:id="45">
    <w:p>
      <w:pPr>
        <w:bidi w:val="0"/>
        <w:spacing w:line="240" w:lineRule="auto"/>
        <w:rPr>
          <w:rFonts w:ascii="Times New Roman" w:hAnsi="Times New Roman"/>
        </w:rPr>
      </w:pPr>
      <w:r w:rsidR="00277335">
        <w:rPr>
          <w:rFonts w:ascii="Times New Roman" w:hAnsi="Times New Roman"/>
          <w:vertAlign w:val="superscript"/>
        </w:rPr>
        <w:footnoteRef/>
      </w:r>
      <w:r w:rsidR="00277335">
        <w:rPr>
          <w:rFonts w:ascii="Times New Roman" w:hAnsi="Times New Roman"/>
          <w:sz w:val="20"/>
          <w:szCs w:val="20"/>
        </w:rPr>
        <w:t>) § 29 až 34 zákona č. 305/2013 Z. z. v znení neskorších predpisov.</w:t>
      </w:r>
    </w:p>
  </w:footnote>
  <w:footnote w:id="46">
    <w:p>
      <w:pPr>
        <w:bidi w:val="0"/>
        <w:spacing w:line="240" w:lineRule="auto"/>
        <w:rPr>
          <w:rFonts w:ascii="Times New Roman" w:hAnsi="Times New Roman"/>
        </w:rPr>
      </w:pPr>
      <w:r w:rsidR="00277335">
        <w:rPr>
          <w:rFonts w:ascii="Times New Roman" w:hAnsi="Times New Roman"/>
          <w:vertAlign w:val="superscript"/>
        </w:rPr>
        <w:footnoteRef/>
      </w:r>
      <w:r w:rsidR="00277335">
        <w:rPr>
          <w:rFonts w:ascii="Times New Roman" w:hAnsi="Times New Roman"/>
          <w:sz w:val="18"/>
          <w:szCs w:val="18"/>
        </w:rPr>
        <w:t>) Zákon č. 122/2013 Z. z. o ochrane osobných údajov a o zmene a doplnení niektorých zákonov v znení neskorších predpisov.</w:t>
      </w:r>
    </w:p>
  </w:footnote>
  <w:footnote w:id="47">
    <w:p>
      <w:pPr>
        <w:bidi w:val="0"/>
        <w:spacing w:line="240" w:lineRule="auto"/>
        <w:rPr>
          <w:rFonts w:ascii="Times New Roman" w:hAnsi="Times New Roman"/>
        </w:rPr>
      </w:pPr>
      <w:r w:rsidR="00277335">
        <w:rPr>
          <w:rFonts w:ascii="Times New Roman" w:hAnsi="Times New Roman"/>
          <w:vertAlign w:val="superscript"/>
        </w:rPr>
        <w:footnoteRef/>
      </w:r>
      <w:r w:rsidR="00277335">
        <w:rPr>
          <w:rFonts w:ascii="Times New Roman" w:hAnsi="Times New Roman"/>
          <w:sz w:val="20"/>
          <w:szCs w:val="20"/>
        </w:rPr>
        <w:t>)</w:t>
      </w:r>
      <w:r w:rsidR="00277335">
        <w:rPr>
          <w:rFonts w:ascii="Times New Roman" w:hAnsi="Times New Roman"/>
          <w:sz w:val="18"/>
          <w:szCs w:val="18"/>
        </w:rPr>
        <w:t xml:space="preserve"> </w:t>
      </w:r>
      <w:r w:rsidR="00277335">
        <w:rPr>
          <w:rFonts w:ascii="Times New Roman" w:hAnsi="Times New Roman"/>
          <w:color w:val="222222"/>
          <w:sz w:val="18"/>
          <w:szCs w:val="18"/>
          <w:highlight w:val="white"/>
        </w:rPr>
        <w:t>Napríklad Čl. 107 a 108 Zmluvy o fungovaní Európskej únie, nariadenie Komisie (EÚ) č. 651/2014 zo 17. júna 2014 o vyhlásení určitých kategórií pomoci za zlučiteľné s vnútorným trhom podľa článkov 107 a 108 zmluvy (Ú. v. EÚ L 187, 26.6.2014)</w:t>
      </w:r>
    </w:p>
  </w:footnote>
  <w:footnote w:id="48">
    <w:p>
      <w:pPr>
        <w:bidi w:val="0"/>
        <w:spacing w:line="240" w:lineRule="auto"/>
        <w:rPr>
          <w:rFonts w:ascii="Times New Roman" w:hAnsi="Times New Roman"/>
        </w:rPr>
      </w:pPr>
      <w:r w:rsidR="00277335">
        <w:rPr>
          <w:rFonts w:ascii="Times New Roman" w:hAnsi="Times New Roman"/>
          <w:vertAlign w:val="superscript"/>
        </w:rPr>
        <w:footnoteRef/>
      </w:r>
      <w:r w:rsidR="00277335">
        <w:rPr>
          <w:rFonts w:ascii="Times New Roman" w:hAnsi="Times New Roman"/>
          <w:sz w:val="18"/>
          <w:szCs w:val="18"/>
        </w:rPr>
        <w:t>) Čl. 2 bod 17 a čl. 4 bod 3 Medzinárodného dohovoru proti dopingu v športe (oznámenie č. 347/2007 Z. z.).</w:t>
      </w:r>
    </w:p>
  </w:footnote>
  <w:footnote w:id="49">
    <w:p>
      <w:pPr>
        <w:bidi w:val="0"/>
        <w:spacing w:line="240" w:lineRule="auto"/>
        <w:rPr>
          <w:rFonts w:ascii="Times New Roman" w:hAnsi="Times New Roman"/>
        </w:rPr>
      </w:pPr>
      <w:r w:rsidR="00277335">
        <w:rPr>
          <w:rFonts w:ascii="Times New Roman" w:hAnsi="Times New Roman"/>
          <w:vertAlign w:val="superscript"/>
        </w:rPr>
        <w:footnoteRef/>
      </w:r>
      <w:r w:rsidR="00277335">
        <w:rPr>
          <w:rFonts w:ascii="Times New Roman" w:hAnsi="Times New Roman"/>
          <w:sz w:val="20"/>
          <w:szCs w:val="20"/>
        </w:rPr>
        <w:t>) § 33 zákona č. 578/2004 Z. z. o poskytovateľoch zdravotnej starostlivosti, zdravotníckych pracovníkoch, stavovských organizáciách v zdravotníctve a o zmene a doplnení niektorých zákonov v znení neskorších predpisov.</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45F">
    <w:pPr>
      <w:bidi w:val="0"/>
      <w:spacing w:before="708"/>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91C0A"/>
    <w:multiLevelType w:val="multilevel"/>
    <w:tmpl w:val="B792D4AA"/>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
    <w:nsid w:val="004D446E"/>
    <w:multiLevelType w:val="multilevel"/>
    <w:tmpl w:val="01BE3742"/>
    <w:lvl w:ilvl="0">
      <w:start w:val="1"/>
      <w:numFmt w:val="decimal"/>
      <w:lvlText w:val="(%1)"/>
      <w:lvlJc w:val="left"/>
      <w:pPr>
        <w:ind w:left="1440" w:firstLine="2520"/>
      </w:pPr>
      <w:rPr>
        <w:rFonts w:cs="Times New Roman"/>
        <w:u w:val="none"/>
        <w:rtl w:val="0"/>
        <w:cs w:val="0"/>
      </w:rPr>
    </w:lvl>
    <w:lvl w:ilvl="1">
      <w:start w:val="1"/>
      <w:numFmt w:val="lowerLetter"/>
      <w:lvlText w:val="(%2)"/>
      <w:lvlJc w:val="left"/>
      <w:pPr>
        <w:ind w:left="2160" w:firstLine="3960"/>
      </w:pPr>
      <w:rPr>
        <w:rFonts w:cs="Times New Roman"/>
        <w:u w:val="none"/>
        <w:rtl w:val="0"/>
        <w:cs w:val="0"/>
      </w:rPr>
    </w:lvl>
    <w:lvl w:ilvl="2">
      <w:start w:val="1"/>
      <w:numFmt w:val="lowerRoman"/>
      <w:lvlText w:val="(%3)"/>
      <w:lvlJc w:val="right"/>
      <w:pPr>
        <w:ind w:left="2880" w:firstLine="5400"/>
      </w:pPr>
      <w:rPr>
        <w:rFonts w:cs="Times New Roman"/>
        <w:u w:val="none"/>
        <w:rtl w:val="0"/>
        <w:cs w:val="0"/>
      </w:rPr>
    </w:lvl>
    <w:lvl w:ilvl="3">
      <w:start w:val="1"/>
      <w:numFmt w:val="decimal"/>
      <w:lvlText w:val="(%4)"/>
      <w:lvlJc w:val="left"/>
      <w:pPr>
        <w:ind w:left="3600" w:firstLine="6840"/>
      </w:pPr>
      <w:rPr>
        <w:rFonts w:cs="Times New Roman"/>
        <w:u w:val="none"/>
        <w:rtl w:val="0"/>
        <w:cs w:val="0"/>
      </w:rPr>
    </w:lvl>
    <w:lvl w:ilvl="4">
      <w:start w:val="1"/>
      <w:numFmt w:val="lowerLetter"/>
      <w:lvlText w:val="(%5)"/>
      <w:lvlJc w:val="left"/>
      <w:pPr>
        <w:ind w:left="4320" w:firstLine="8280"/>
      </w:pPr>
      <w:rPr>
        <w:rFonts w:cs="Times New Roman"/>
        <w:u w:val="none"/>
        <w:rtl w:val="0"/>
        <w:cs w:val="0"/>
      </w:rPr>
    </w:lvl>
    <w:lvl w:ilvl="5">
      <w:start w:val="1"/>
      <w:numFmt w:val="lowerRoman"/>
      <w:lvlText w:val="(%6)"/>
      <w:lvlJc w:val="right"/>
      <w:pPr>
        <w:ind w:left="5040" w:firstLine="9720"/>
      </w:pPr>
      <w:rPr>
        <w:rFonts w:cs="Times New Roman"/>
        <w:u w:val="none"/>
        <w:rtl w:val="0"/>
        <w:cs w:val="0"/>
      </w:rPr>
    </w:lvl>
    <w:lvl w:ilvl="6">
      <w:start w:val="1"/>
      <w:numFmt w:val="decimal"/>
      <w:lvlText w:val="(%7)"/>
      <w:lvlJc w:val="left"/>
      <w:pPr>
        <w:ind w:left="5760" w:firstLine="11160"/>
      </w:pPr>
      <w:rPr>
        <w:rFonts w:cs="Times New Roman"/>
        <w:u w:val="none"/>
        <w:rtl w:val="0"/>
        <w:cs w:val="0"/>
      </w:rPr>
    </w:lvl>
    <w:lvl w:ilvl="7">
      <w:start w:val="1"/>
      <w:numFmt w:val="lowerLetter"/>
      <w:lvlText w:val="(%8)"/>
      <w:lvlJc w:val="left"/>
      <w:pPr>
        <w:ind w:left="6480" w:firstLine="12600"/>
      </w:pPr>
      <w:rPr>
        <w:rFonts w:cs="Times New Roman"/>
        <w:u w:val="none"/>
        <w:rtl w:val="0"/>
        <w:cs w:val="0"/>
      </w:rPr>
    </w:lvl>
    <w:lvl w:ilvl="8">
      <w:start w:val="1"/>
      <w:numFmt w:val="lowerRoman"/>
      <w:lvlText w:val="(%9)"/>
      <w:lvlJc w:val="right"/>
      <w:pPr>
        <w:ind w:left="7200" w:firstLine="14040"/>
      </w:pPr>
      <w:rPr>
        <w:rFonts w:cs="Times New Roman"/>
        <w:u w:val="none"/>
        <w:rtl w:val="0"/>
        <w:cs w:val="0"/>
      </w:rPr>
    </w:lvl>
  </w:abstractNum>
  <w:abstractNum w:abstractNumId="2">
    <w:nsid w:val="01683199"/>
    <w:multiLevelType w:val="multilevel"/>
    <w:tmpl w:val="0156A37C"/>
    <w:lvl w:ilvl="0">
      <w:start w:val="1"/>
      <w:numFmt w:val="lowerLetter"/>
      <w:lvlText w:val="%1)"/>
      <w:lvlJc w:val="left"/>
      <w:pPr>
        <w:ind w:left="720" w:firstLine="1800"/>
      </w:pPr>
      <w:rPr>
        <w:rFonts w:cs="Times New Roman"/>
        <w:vertAlign w:val="baseline"/>
        <w:rtl w:val="0"/>
        <w:cs w:val="0"/>
      </w:rPr>
    </w:lvl>
    <w:lvl w:ilvl="1">
      <w:start w:val="1"/>
      <w:numFmt w:val="lowerLetter"/>
      <w:lvlText w:val="%2."/>
      <w:lvlJc w:val="left"/>
      <w:pPr>
        <w:ind w:left="1440" w:firstLine="3960"/>
      </w:pPr>
      <w:rPr>
        <w:rFonts w:cs="Times New Roman"/>
        <w:vertAlign w:val="baseline"/>
        <w:rtl w:val="0"/>
        <w:cs w:val="0"/>
      </w:rPr>
    </w:lvl>
    <w:lvl w:ilvl="2">
      <w:start w:val="1"/>
      <w:numFmt w:val="lowerRoman"/>
      <w:lvlText w:val="%3."/>
      <w:lvlJc w:val="right"/>
      <w:pPr>
        <w:ind w:left="2160" w:firstLine="6300"/>
      </w:pPr>
      <w:rPr>
        <w:rFonts w:cs="Times New Roman"/>
        <w:vertAlign w:val="baseline"/>
        <w:rtl w:val="0"/>
        <w:cs w:val="0"/>
      </w:rPr>
    </w:lvl>
    <w:lvl w:ilvl="3">
      <w:start w:val="1"/>
      <w:numFmt w:val="decimal"/>
      <w:lvlText w:val="%4."/>
      <w:lvlJc w:val="left"/>
      <w:pPr>
        <w:ind w:left="2880" w:firstLine="8280"/>
      </w:pPr>
      <w:rPr>
        <w:rFonts w:cs="Times New Roman"/>
        <w:vertAlign w:val="baseline"/>
        <w:rtl w:val="0"/>
        <w:cs w:val="0"/>
      </w:rPr>
    </w:lvl>
    <w:lvl w:ilvl="4">
      <w:start w:val="1"/>
      <w:numFmt w:val="lowerLetter"/>
      <w:lvlText w:val="%5."/>
      <w:lvlJc w:val="left"/>
      <w:pPr>
        <w:ind w:left="3600" w:firstLine="10440"/>
      </w:pPr>
      <w:rPr>
        <w:rFonts w:cs="Times New Roman"/>
        <w:vertAlign w:val="baseline"/>
        <w:rtl w:val="0"/>
        <w:cs w:val="0"/>
      </w:rPr>
    </w:lvl>
    <w:lvl w:ilvl="5">
      <w:start w:val="1"/>
      <w:numFmt w:val="lowerRoman"/>
      <w:lvlText w:val="%6."/>
      <w:lvlJc w:val="right"/>
      <w:pPr>
        <w:ind w:left="4320" w:firstLine="12780"/>
      </w:pPr>
      <w:rPr>
        <w:rFonts w:cs="Times New Roman"/>
        <w:vertAlign w:val="baseline"/>
        <w:rtl w:val="0"/>
        <w:cs w:val="0"/>
      </w:rPr>
    </w:lvl>
    <w:lvl w:ilvl="6">
      <w:start w:val="1"/>
      <w:numFmt w:val="decimal"/>
      <w:lvlText w:val="%7."/>
      <w:lvlJc w:val="left"/>
      <w:pPr>
        <w:ind w:left="5040" w:firstLine="14760"/>
      </w:pPr>
      <w:rPr>
        <w:rFonts w:cs="Times New Roman"/>
        <w:vertAlign w:val="baseline"/>
        <w:rtl w:val="0"/>
        <w:cs w:val="0"/>
      </w:rPr>
    </w:lvl>
    <w:lvl w:ilvl="7">
      <w:start w:val="1"/>
      <w:numFmt w:val="lowerLetter"/>
      <w:lvlText w:val="%8."/>
      <w:lvlJc w:val="left"/>
      <w:pPr>
        <w:ind w:left="5760" w:firstLine="16920"/>
      </w:pPr>
      <w:rPr>
        <w:rFonts w:cs="Times New Roman"/>
        <w:vertAlign w:val="baseline"/>
        <w:rtl w:val="0"/>
        <w:cs w:val="0"/>
      </w:rPr>
    </w:lvl>
    <w:lvl w:ilvl="8">
      <w:start w:val="1"/>
      <w:numFmt w:val="lowerRoman"/>
      <w:lvlText w:val="%9."/>
      <w:lvlJc w:val="right"/>
      <w:pPr>
        <w:ind w:left="6480" w:firstLine="19260"/>
      </w:pPr>
      <w:rPr>
        <w:rFonts w:cs="Times New Roman"/>
        <w:vertAlign w:val="baseline"/>
        <w:rtl w:val="0"/>
        <w:cs w:val="0"/>
      </w:rPr>
    </w:lvl>
  </w:abstractNum>
  <w:abstractNum w:abstractNumId="3">
    <w:nsid w:val="01AE25E4"/>
    <w:multiLevelType w:val="multilevel"/>
    <w:tmpl w:val="C99A96E6"/>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4">
    <w:nsid w:val="02465A1F"/>
    <w:multiLevelType w:val="multilevel"/>
    <w:tmpl w:val="397E08DC"/>
    <w:lvl w:ilvl="0">
      <w:start w:val="1"/>
      <w:numFmt w:val="decimal"/>
      <w:lvlText w:val="(%1)"/>
      <w:lvlJc w:val="left"/>
      <w:pPr>
        <w:ind w:left="720" w:firstLine="2520"/>
      </w:pPr>
      <w:rPr>
        <w:rFonts w:cs="Times New Roman"/>
        <w:u w:val="none"/>
        <w:rtl w:val="0"/>
        <w:cs w:val="0"/>
      </w:rPr>
    </w:lvl>
    <w:lvl w:ilvl="1">
      <w:start w:val="1"/>
      <w:numFmt w:val="lowerLetter"/>
      <w:lvlText w:val="%2)"/>
      <w:lvlJc w:val="left"/>
      <w:pPr>
        <w:ind w:left="1440" w:firstLine="5400"/>
      </w:pPr>
      <w:rPr>
        <w:rFonts w:cs="Times New Roman"/>
        <w:u w:val="none"/>
        <w:rtl w:val="0"/>
        <w:cs w:val="0"/>
      </w:rPr>
    </w:lvl>
    <w:lvl w:ilvl="2">
      <w:start w:val="1"/>
      <w:numFmt w:val="lowerRoman"/>
      <w:lvlText w:val="%3)"/>
      <w:lvlJc w:val="right"/>
      <w:pPr>
        <w:ind w:left="2160" w:firstLine="8280"/>
      </w:pPr>
      <w:rPr>
        <w:rFonts w:cs="Times New Roman"/>
        <w:u w:val="none"/>
        <w:rtl w:val="0"/>
        <w:cs w:val="0"/>
      </w:rPr>
    </w:lvl>
    <w:lvl w:ilvl="3">
      <w:start w:val="1"/>
      <w:numFmt w:val="decimal"/>
      <w:lvlText w:val="%4."/>
      <w:lvlJc w:val="left"/>
      <w:pPr>
        <w:ind w:left="2880" w:firstLine="11160"/>
      </w:pPr>
      <w:rPr>
        <w:rFonts w:cs="Times New Roman"/>
        <w:u w:val="none"/>
        <w:rtl w:val="0"/>
        <w:cs w:val="0"/>
      </w:rPr>
    </w:lvl>
    <w:lvl w:ilvl="4">
      <w:start w:val="1"/>
      <w:numFmt w:val="lowerLetter"/>
      <w:lvlText w:val="%5)"/>
      <w:lvlJc w:val="left"/>
      <w:pPr>
        <w:ind w:left="3600" w:firstLine="14040"/>
      </w:pPr>
      <w:rPr>
        <w:rFonts w:cs="Times New Roman"/>
        <w:u w:val="none"/>
        <w:rtl w:val="0"/>
        <w:cs w:val="0"/>
      </w:rPr>
    </w:lvl>
    <w:lvl w:ilvl="5">
      <w:start w:val="1"/>
      <w:numFmt w:val="lowerRoman"/>
      <w:lvlText w:val="%6)"/>
      <w:lvlJc w:val="right"/>
      <w:pPr>
        <w:ind w:left="4320" w:firstLine="16920"/>
      </w:pPr>
      <w:rPr>
        <w:rFonts w:cs="Times New Roman"/>
        <w:u w:val="none"/>
        <w:rtl w:val="0"/>
        <w:cs w:val="0"/>
      </w:rPr>
    </w:lvl>
    <w:lvl w:ilvl="6">
      <w:start w:val="1"/>
      <w:numFmt w:val="decimal"/>
      <w:lvlText w:val="%7."/>
      <w:lvlJc w:val="left"/>
      <w:pPr>
        <w:ind w:left="5040" w:firstLine="19800"/>
      </w:pPr>
      <w:rPr>
        <w:rFonts w:cs="Times New Roman"/>
        <w:u w:val="none"/>
        <w:rtl w:val="0"/>
        <w:cs w:val="0"/>
      </w:rPr>
    </w:lvl>
    <w:lvl w:ilvl="7">
      <w:start w:val="1"/>
      <w:numFmt w:val="lowerLetter"/>
      <w:lvlText w:val="%8."/>
      <w:lvlJc w:val="left"/>
      <w:pPr>
        <w:ind w:left="5760" w:firstLine="22680"/>
      </w:pPr>
      <w:rPr>
        <w:rFonts w:cs="Times New Roman"/>
        <w:u w:val="none"/>
        <w:rtl w:val="0"/>
        <w:cs w:val="0"/>
      </w:rPr>
    </w:lvl>
    <w:lvl w:ilvl="8">
      <w:start w:val="1"/>
      <w:numFmt w:val="lowerRoman"/>
      <w:lvlText w:val="%9."/>
      <w:lvlJc w:val="right"/>
      <w:pPr>
        <w:ind w:left="6480" w:firstLine="25560"/>
      </w:pPr>
      <w:rPr>
        <w:rFonts w:cs="Times New Roman"/>
        <w:u w:val="none"/>
        <w:rtl w:val="0"/>
        <w:cs w:val="0"/>
      </w:rPr>
    </w:lvl>
  </w:abstractNum>
  <w:abstractNum w:abstractNumId="5">
    <w:nsid w:val="02996057"/>
    <w:multiLevelType w:val="multilevel"/>
    <w:tmpl w:val="71B0D864"/>
    <w:lvl w:ilvl="0">
      <w:start w:val="7"/>
      <w:numFmt w:val="lowerLetter"/>
      <w:lvlText w:val="%1)"/>
      <w:lvlJc w:val="left"/>
      <w:pPr>
        <w:ind w:left="720" w:firstLine="1800"/>
      </w:pPr>
      <w:rPr>
        <w:rFonts w:cs="Times New Roman"/>
        <w:strike w:val="0"/>
        <w:vertAlign w:val="baseline"/>
        <w:rtl w:val="0"/>
        <w:cs w:val="0"/>
      </w:rPr>
    </w:lvl>
    <w:lvl w:ilvl="1">
      <w:start w:val="1"/>
      <w:numFmt w:val="lowerLetter"/>
      <w:lvlText w:val="%2."/>
      <w:lvlJc w:val="left"/>
      <w:pPr>
        <w:ind w:left="1440" w:firstLine="3960"/>
      </w:pPr>
      <w:rPr>
        <w:rFonts w:cs="Times New Roman"/>
        <w:vertAlign w:val="baseline"/>
        <w:rtl w:val="0"/>
        <w:cs w:val="0"/>
      </w:rPr>
    </w:lvl>
    <w:lvl w:ilvl="2">
      <w:start w:val="1"/>
      <w:numFmt w:val="lowerRoman"/>
      <w:lvlText w:val="%3."/>
      <w:lvlJc w:val="right"/>
      <w:pPr>
        <w:ind w:left="2160" w:firstLine="6300"/>
      </w:pPr>
      <w:rPr>
        <w:rFonts w:cs="Times New Roman"/>
        <w:vertAlign w:val="baseline"/>
        <w:rtl w:val="0"/>
        <w:cs w:val="0"/>
      </w:rPr>
    </w:lvl>
    <w:lvl w:ilvl="3">
      <w:start w:val="1"/>
      <w:numFmt w:val="decimal"/>
      <w:lvlText w:val="%4."/>
      <w:lvlJc w:val="left"/>
      <w:pPr>
        <w:ind w:left="2880" w:firstLine="8280"/>
      </w:pPr>
      <w:rPr>
        <w:rFonts w:cs="Times New Roman"/>
        <w:vertAlign w:val="baseline"/>
        <w:rtl w:val="0"/>
        <w:cs w:val="0"/>
      </w:rPr>
    </w:lvl>
    <w:lvl w:ilvl="4">
      <w:start w:val="1"/>
      <w:numFmt w:val="lowerLetter"/>
      <w:lvlText w:val="%5."/>
      <w:lvlJc w:val="left"/>
      <w:pPr>
        <w:ind w:left="3600" w:firstLine="10440"/>
      </w:pPr>
      <w:rPr>
        <w:rFonts w:cs="Times New Roman"/>
        <w:vertAlign w:val="baseline"/>
        <w:rtl w:val="0"/>
        <w:cs w:val="0"/>
      </w:rPr>
    </w:lvl>
    <w:lvl w:ilvl="5">
      <w:start w:val="1"/>
      <w:numFmt w:val="lowerRoman"/>
      <w:lvlText w:val="%6."/>
      <w:lvlJc w:val="right"/>
      <w:pPr>
        <w:ind w:left="4320" w:firstLine="12780"/>
      </w:pPr>
      <w:rPr>
        <w:rFonts w:cs="Times New Roman"/>
        <w:vertAlign w:val="baseline"/>
        <w:rtl w:val="0"/>
        <w:cs w:val="0"/>
      </w:rPr>
    </w:lvl>
    <w:lvl w:ilvl="6">
      <w:start w:val="1"/>
      <w:numFmt w:val="decimal"/>
      <w:lvlText w:val="%7."/>
      <w:lvlJc w:val="left"/>
      <w:pPr>
        <w:ind w:left="5040" w:firstLine="14760"/>
      </w:pPr>
      <w:rPr>
        <w:rFonts w:cs="Times New Roman"/>
        <w:vertAlign w:val="baseline"/>
        <w:rtl w:val="0"/>
        <w:cs w:val="0"/>
      </w:rPr>
    </w:lvl>
    <w:lvl w:ilvl="7">
      <w:start w:val="1"/>
      <w:numFmt w:val="lowerLetter"/>
      <w:lvlText w:val="%8."/>
      <w:lvlJc w:val="left"/>
      <w:pPr>
        <w:ind w:left="5760" w:firstLine="16920"/>
      </w:pPr>
      <w:rPr>
        <w:rFonts w:cs="Times New Roman"/>
        <w:vertAlign w:val="baseline"/>
        <w:rtl w:val="0"/>
        <w:cs w:val="0"/>
      </w:rPr>
    </w:lvl>
    <w:lvl w:ilvl="8">
      <w:start w:val="1"/>
      <w:numFmt w:val="lowerRoman"/>
      <w:lvlText w:val="%9."/>
      <w:lvlJc w:val="right"/>
      <w:pPr>
        <w:ind w:left="6480" w:firstLine="19260"/>
      </w:pPr>
      <w:rPr>
        <w:rFonts w:cs="Times New Roman"/>
        <w:vertAlign w:val="baseline"/>
        <w:rtl w:val="0"/>
        <w:cs w:val="0"/>
      </w:rPr>
    </w:lvl>
  </w:abstractNum>
  <w:abstractNum w:abstractNumId="6">
    <w:nsid w:val="039A5C89"/>
    <w:multiLevelType w:val="multilevel"/>
    <w:tmpl w:val="94BC8B56"/>
    <w:lvl w:ilvl="0">
      <w:start w:val="1"/>
      <w:numFmt w:val="decimal"/>
      <w:lvlText w:val="(%1)"/>
      <w:lvlJc w:val="left"/>
      <w:pPr>
        <w:ind w:left="720" w:firstLine="2520"/>
      </w:pPr>
      <w:rPr>
        <w:rFonts w:cs="Times New Roman"/>
        <w:u w:val="none"/>
        <w:rtl w:val="0"/>
        <w:cs w:val="0"/>
      </w:rPr>
    </w:lvl>
    <w:lvl w:ilvl="1">
      <w:start w:val="1"/>
      <w:numFmt w:val="lowerLetter"/>
      <w:lvlText w:val="%2)"/>
      <w:lvlJc w:val="left"/>
      <w:pPr>
        <w:ind w:left="1440" w:firstLine="5400"/>
      </w:pPr>
      <w:rPr>
        <w:rFonts w:cs="Times New Roman"/>
        <w:u w:val="none"/>
        <w:rtl w:val="0"/>
        <w:cs w:val="0"/>
      </w:rPr>
    </w:lvl>
    <w:lvl w:ilvl="2">
      <w:start w:val="1"/>
      <w:numFmt w:val="lowerRoman"/>
      <w:lvlText w:val="%3)"/>
      <w:lvlJc w:val="right"/>
      <w:pPr>
        <w:ind w:left="2160" w:firstLine="8280"/>
      </w:pPr>
      <w:rPr>
        <w:rFonts w:cs="Times New Roman"/>
        <w:u w:val="none"/>
        <w:rtl w:val="0"/>
        <w:cs w:val="0"/>
      </w:rPr>
    </w:lvl>
    <w:lvl w:ilvl="3">
      <w:start w:val="1"/>
      <w:numFmt w:val="decimal"/>
      <w:lvlText w:val="%4."/>
      <w:lvlJc w:val="left"/>
      <w:pPr>
        <w:ind w:left="2880" w:firstLine="11160"/>
      </w:pPr>
      <w:rPr>
        <w:rFonts w:cs="Times New Roman"/>
        <w:u w:val="none"/>
        <w:rtl w:val="0"/>
        <w:cs w:val="0"/>
      </w:rPr>
    </w:lvl>
    <w:lvl w:ilvl="4">
      <w:start w:val="1"/>
      <w:numFmt w:val="lowerLetter"/>
      <w:lvlText w:val="%5)"/>
      <w:lvlJc w:val="left"/>
      <w:pPr>
        <w:ind w:left="3600" w:firstLine="14040"/>
      </w:pPr>
      <w:rPr>
        <w:rFonts w:cs="Times New Roman"/>
        <w:u w:val="none"/>
        <w:rtl w:val="0"/>
        <w:cs w:val="0"/>
      </w:rPr>
    </w:lvl>
    <w:lvl w:ilvl="5">
      <w:start w:val="1"/>
      <w:numFmt w:val="lowerRoman"/>
      <w:lvlText w:val="%6)"/>
      <w:lvlJc w:val="right"/>
      <w:pPr>
        <w:ind w:left="4320" w:firstLine="16920"/>
      </w:pPr>
      <w:rPr>
        <w:rFonts w:cs="Times New Roman"/>
        <w:u w:val="none"/>
        <w:rtl w:val="0"/>
        <w:cs w:val="0"/>
      </w:rPr>
    </w:lvl>
    <w:lvl w:ilvl="6">
      <w:start w:val="1"/>
      <w:numFmt w:val="decimal"/>
      <w:lvlText w:val="%7."/>
      <w:lvlJc w:val="left"/>
      <w:pPr>
        <w:ind w:left="5040" w:firstLine="19800"/>
      </w:pPr>
      <w:rPr>
        <w:rFonts w:cs="Times New Roman"/>
        <w:u w:val="none"/>
        <w:rtl w:val="0"/>
        <w:cs w:val="0"/>
      </w:rPr>
    </w:lvl>
    <w:lvl w:ilvl="7">
      <w:start w:val="1"/>
      <w:numFmt w:val="lowerLetter"/>
      <w:lvlText w:val="%8."/>
      <w:lvlJc w:val="left"/>
      <w:pPr>
        <w:ind w:left="5760" w:firstLine="22680"/>
      </w:pPr>
      <w:rPr>
        <w:rFonts w:cs="Times New Roman"/>
        <w:u w:val="none"/>
        <w:rtl w:val="0"/>
        <w:cs w:val="0"/>
      </w:rPr>
    </w:lvl>
    <w:lvl w:ilvl="8">
      <w:start w:val="1"/>
      <w:numFmt w:val="lowerRoman"/>
      <w:lvlText w:val="%9."/>
      <w:lvlJc w:val="right"/>
      <w:pPr>
        <w:ind w:left="6480" w:firstLine="25560"/>
      </w:pPr>
      <w:rPr>
        <w:rFonts w:cs="Times New Roman"/>
        <w:u w:val="none"/>
        <w:rtl w:val="0"/>
        <w:cs w:val="0"/>
      </w:rPr>
    </w:lvl>
  </w:abstractNum>
  <w:abstractNum w:abstractNumId="7">
    <w:nsid w:val="04474851"/>
    <w:multiLevelType w:val="multilevel"/>
    <w:tmpl w:val="2B1ADCF6"/>
    <w:lvl w:ilvl="0">
      <w:start w:val="1"/>
      <w:numFmt w:val="lowerLetter"/>
      <w:lvlText w:val="%1)"/>
      <w:lvlJc w:val="left"/>
      <w:pPr>
        <w:ind w:left="1440" w:firstLine="2520"/>
      </w:pPr>
      <w:rPr>
        <w:rFonts w:cs="Times New Roman"/>
        <w:u w:val="none"/>
        <w:rtl w:val="0"/>
        <w:cs w:val="0"/>
      </w:rPr>
    </w:lvl>
    <w:lvl w:ilvl="1">
      <w:start w:val="1"/>
      <w:numFmt w:val="lowerRoman"/>
      <w:lvlText w:val="%2."/>
      <w:lvlJc w:val="left"/>
      <w:pPr>
        <w:ind w:left="2160" w:firstLine="3960"/>
      </w:pPr>
      <w:rPr>
        <w:rFonts w:cs="Times New Roman"/>
        <w:u w:val="none"/>
        <w:rtl w:val="0"/>
        <w:cs w:val="0"/>
      </w:rPr>
    </w:lvl>
    <w:lvl w:ilvl="2">
      <w:start w:val="1"/>
      <w:numFmt w:val="decimal"/>
      <w:lvlText w:val="%3."/>
      <w:lvlJc w:val="right"/>
      <w:pPr>
        <w:ind w:left="2880" w:firstLine="5400"/>
      </w:pPr>
      <w:rPr>
        <w:rFonts w:cs="Times New Roman"/>
        <w:u w:val="none"/>
        <w:rtl w:val="0"/>
        <w:cs w:val="0"/>
      </w:rPr>
    </w:lvl>
    <w:lvl w:ilvl="3">
      <w:start w:val="1"/>
      <w:numFmt w:val="lowerLetter"/>
      <w:lvlText w:val="%4."/>
      <w:lvlJc w:val="left"/>
      <w:pPr>
        <w:ind w:left="3600" w:firstLine="6840"/>
      </w:pPr>
      <w:rPr>
        <w:rFonts w:cs="Times New Roman"/>
        <w:u w:val="none"/>
        <w:rtl w:val="0"/>
        <w:cs w:val="0"/>
      </w:rPr>
    </w:lvl>
    <w:lvl w:ilvl="4">
      <w:start w:val="1"/>
      <w:numFmt w:val="lowerRoman"/>
      <w:lvlText w:val="%5."/>
      <w:lvlJc w:val="left"/>
      <w:pPr>
        <w:ind w:left="4320" w:firstLine="8280"/>
      </w:pPr>
      <w:rPr>
        <w:rFonts w:cs="Times New Roman"/>
        <w:u w:val="none"/>
        <w:rtl w:val="0"/>
        <w:cs w:val="0"/>
      </w:rPr>
    </w:lvl>
    <w:lvl w:ilvl="5">
      <w:start w:val="1"/>
      <w:numFmt w:val="decimal"/>
      <w:lvlText w:val="%6."/>
      <w:lvlJc w:val="right"/>
      <w:pPr>
        <w:ind w:left="5040" w:firstLine="9720"/>
      </w:pPr>
      <w:rPr>
        <w:rFonts w:cs="Times New Roman"/>
        <w:u w:val="none"/>
        <w:rtl w:val="0"/>
        <w:cs w:val="0"/>
      </w:rPr>
    </w:lvl>
    <w:lvl w:ilvl="6">
      <w:start w:val="1"/>
      <w:numFmt w:val="lowerLetter"/>
      <w:lvlText w:val="%7."/>
      <w:lvlJc w:val="left"/>
      <w:pPr>
        <w:ind w:left="5760" w:firstLine="11160"/>
      </w:pPr>
      <w:rPr>
        <w:rFonts w:cs="Times New Roman"/>
        <w:u w:val="none"/>
        <w:rtl w:val="0"/>
        <w:cs w:val="0"/>
      </w:rPr>
    </w:lvl>
    <w:lvl w:ilvl="7">
      <w:start w:val="1"/>
      <w:numFmt w:val="lowerRoman"/>
      <w:lvlText w:val="%8."/>
      <w:lvlJc w:val="left"/>
      <w:pPr>
        <w:ind w:left="6480" w:firstLine="12600"/>
      </w:pPr>
      <w:rPr>
        <w:rFonts w:cs="Times New Roman"/>
        <w:u w:val="none"/>
        <w:rtl w:val="0"/>
        <w:cs w:val="0"/>
      </w:rPr>
    </w:lvl>
    <w:lvl w:ilvl="8">
      <w:start w:val="1"/>
      <w:numFmt w:val="decimal"/>
      <w:lvlText w:val="%9."/>
      <w:lvlJc w:val="right"/>
      <w:pPr>
        <w:ind w:left="7200" w:firstLine="14040"/>
      </w:pPr>
      <w:rPr>
        <w:rFonts w:cs="Times New Roman"/>
        <w:u w:val="none"/>
        <w:rtl w:val="0"/>
        <w:cs w:val="0"/>
      </w:rPr>
    </w:lvl>
  </w:abstractNum>
  <w:abstractNum w:abstractNumId="8">
    <w:nsid w:val="061F79F1"/>
    <w:multiLevelType w:val="multilevel"/>
    <w:tmpl w:val="DCF64E8C"/>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9">
    <w:nsid w:val="06343334"/>
    <w:multiLevelType w:val="multilevel"/>
    <w:tmpl w:val="2A241056"/>
    <w:lvl w:ilvl="0">
      <w:start w:val="1"/>
      <w:numFmt w:val="decimal"/>
      <w:lvlText w:val="%1."/>
      <w:lvlJc w:val="left"/>
      <w:pPr>
        <w:ind w:left="2160" w:firstLine="3960"/>
      </w:pPr>
      <w:rPr>
        <w:rFonts w:cs="Times New Roman"/>
        <w:u w:val="none"/>
        <w:rtl w:val="0"/>
        <w:cs w:val="0"/>
      </w:rPr>
    </w:lvl>
    <w:lvl w:ilvl="1">
      <w:start w:val="1"/>
      <w:numFmt w:val="lowerLetter"/>
      <w:lvlText w:val="%2."/>
      <w:lvlJc w:val="left"/>
      <w:pPr>
        <w:ind w:left="2880" w:firstLine="5400"/>
      </w:pPr>
      <w:rPr>
        <w:rFonts w:cs="Times New Roman"/>
        <w:u w:val="none"/>
        <w:rtl w:val="0"/>
        <w:cs w:val="0"/>
      </w:rPr>
    </w:lvl>
    <w:lvl w:ilvl="2">
      <w:start w:val="1"/>
      <w:numFmt w:val="lowerRoman"/>
      <w:lvlText w:val="%3."/>
      <w:lvlJc w:val="left"/>
      <w:pPr>
        <w:ind w:left="3600" w:firstLine="6840"/>
      </w:pPr>
      <w:rPr>
        <w:rFonts w:cs="Times New Roman"/>
        <w:u w:val="none"/>
        <w:rtl w:val="0"/>
        <w:cs w:val="0"/>
      </w:rPr>
    </w:lvl>
    <w:lvl w:ilvl="3">
      <w:start w:val="1"/>
      <w:numFmt w:val="decimal"/>
      <w:lvlText w:val="%4."/>
      <w:lvlJc w:val="left"/>
      <w:pPr>
        <w:ind w:left="4320" w:firstLine="8280"/>
      </w:pPr>
      <w:rPr>
        <w:rFonts w:cs="Times New Roman"/>
        <w:u w:val="none"/>
        <w:rtl w:val="0"/>
        <w:cs w:val="0"/>
      </w:rPr>
    </w:lvl>
    <w:lvl w:ilvl="4">
      <w:start w:val="1"/>
      <w:numFmt w:val="lowerLetter"/>
      <w:lvlText w:val="%5."/>
      <w:lvlJc w:val="left"/>
      <w:pPr>
        <w:ind w:left="5040" w:firstLine="9720"/>
      </w:pPr>
      <w:rPr>
        <w:rFonts w:cs="Times New Roman"/>
        <w:u w:val="none"/>
        <w:rtl w:val="0"/>
        <w:cs w:val="0"/>
      </w:rPr>
    </w:lvl>
    <w:lvl w:ilvl="5">
      <w:start w:val="1"/>
      <w:numFmt w:val="lowerRoman"/>
      <w:lvlText w:val="%6."/>
      <w:lvlJc w:val="left"/>
      <w:pPr>
        <w:ind w:left="5760" w:firstLine="11160"/>
      </w:pPr>
      <w:rPr>
        <w:rFonts w:cs="Times New Roman"/>
        <w:u w:val="none"/>
        <w:rtl w:val="0"/>
        <w:cs w:val="0"/>
      </w:rPr>
    </w:lvl>
    <w:lvl w:ilvl="6">
      <w:start w:val="1"/>
      <w:numFmt w:val="decimal"/>
      <w:lvlText w:val="%7."/>
      <w:lvlJc w:val="left"/>
      <w:pPr>
        <w:ind w:left="6480" w:firstLine="12600"/>
      </w:pPr>
      <w:rPr>
        <w:rFonts w:cs="Times New Roman"/>
        <w:u w:val="none"/>
        <w:rtl w:val="0"/>
        <w:cs w:val="0"/>
      </w:rPr>
    </w:lvl>
    <w:lvl w:ilvl="7">
      <w:start w:val="1"/>
      <w:numFmt w:val="lowerLetter"/>
      <w:lvlText w:val="%8."/>
      <w:lvlJc w:val="left"/>
      <w:pPr>
        <w:ind w:left="7200" w:firstLine="14040"/>
      </w:pPr>
      <w:rPr>
        <w:rFonts w:cs="Times New Roman"/>
        <w:u w:val="none"/>
        <w:rtl w:val="0"/>
        <w:cs w:val="0"/>
      </w:rPr>
    </w:lvl>
    <w:lvl w:ilvl="8">
      <w:start w:val="1"/>
      <w:numFmt w:val="lowerRoman"/>
      <w:lvlText w:val="%9."/>
      <w:lvlJc w:val="left"/>
      <w:pPr>
        <w:ind w:left="7920" w:firstLine="15480"/>
      </w:pPr>
      <w:rPr>
        <w:rFonts w:cs="Times New Roman"/>
        <w:u w:val="none"/>
        <w:rtl w:val="0"/>
        <w:cs w:val="0"/>
      </w:rPr>
    </w:lvl>
  </w:abstractNum>
  <w:abstractNum w:abstractNumId="10">
    <w:nsid w:val="063D709E"/>
    <w:multiLevelType w:val="multilevel"/>
    <w:tmpl w:val="5A7803EC"/>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1">
    <w:nsid w:val="068966E2"/>
    <w:multiLevelType w:val="multilevel"/>
    <w:tmpl w:val="8F16BB9C"/>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2">
    <w:nsid w:val="07EF00FF"/>
    <w:multiLevelType w:val="multilevel"/>
    <w:tmpl w:val="AFE0CFAC"/>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3">
    <w:nsid w:val="0864054D"/>
    <w:multiLevelType w:val="multilevel"/>
    <w:tmpl w:val="335A886A"/>
    <w:lvl w:ilvl="0">
      <w:start w:val="2"/>
      <w:numFmt w:val="lowerLetter"/>
      <w:lvlText w:val="%1)"/>
      <w:lvlJc w:val="left"/>
      <w:pPr>
        <w:ind w:left="1440" w:firstLine="2520"/>
      </w:pPr>
      <w:rPr>
        <w:rFonts w:cs="Times New Roman"/>
        <w:u w:val="none"/>
        <w:rtl w:val="0"/>
        <w:cs w:val="0"/>
      </w:rPr>
    </w:lvl>
    <w:lvl w:ilvl="1">
      <w:start w:val="1"/>
      <w:numFmt w:val="lowerRoman"/>
      <w:lvlText w:val="%2."/>
      <w:lvlJc w:val="left"/>
      <w:pPr>
        <w:ind w:left="2160" w:firstLine="3960"/>
      </w:pPr>
      <w:rPr>
        <w:rFonts w:cs="Times New Roman"/>
        <w:u w:val="none"/>
        <w:rtl w:val="0"/>
        <w:cs w:val="0"/>
      </w:rPr>
    </w:lvl>
    <w:lvl w:ilvl="2">
      <w:start w:val="1"/>
      <w:numFmt w:val="decimal"/>
      <w:lvlText w:val="%3."/>
      <w:lvlJc w:val="right"/>
      <w:pPr>
        <w:ind w:left="2880" w:firstLine="5400"/>
      </w:pPr>
      <w:rPr>
        <w:rFonts w:cs="Times New Roman"/>
        <w:u w:val="none"/>
        <w:rtl w:val="0"/>
        <w:cs w:val="0"/>
      </w:rPr>
    </w:lvl>
    <w:lvl w:ilvl="3">
      <w:start w:val="1"/>
      <w:numFmt w:val="lowerLetter"/>
      <w:lvlText w:val="%4."/>
      <w:lvlJc w:val="left"/>
      <w:pPr>
        <w:ind w:left="3600" w:firstLine="6840"/>
      </w:pPr>
      <w:rPr>
        <w:rFonts w:cs="Times New Roman"/>
        <w:u w:val="none"/>
        <w:rtl w:val="0"/>
        <w:cs w:val="0"/>
      </w:rPr>
    </w:lvl>
    <w:lvl w:ilvl="4">
      <w:start w:val="1"/>
      <w:numFmt w:val="lowerRoman"/>
      <w:lvlText w:val="%5."/>
      <w:lvlJc w:val="left"/>
      <w:pPr>
        <w:ind w:left="4320" w:firstLine="8280"/>
      </w:pPr>
      <w:rPr>
        <w:rFonts w:cs="Times New Roman"/>
        <w:u w:val="none"/>
        <w:rtl w:val="0"/>
        <w:cs w:val="0"/>
      </w:rPr>
    </w:lvl>
    <w:lvl w:ilvl="5">
      <w:start w:val="1"/>
      <w:numFmt w:val="decimal"/>
      <w:lvlText w:val="%6."/>
      <w:lvlJc w:val="right"/>
      <w:pPr>
        <w:ind w:left="5040" w:firstLine="9720"/>
      </w:pPr>
      <w:rPr>
        <w:rFonts w:cs="Times New Roman"/>
        <w:u w:val="none"/>
        <w:rtl w:val="0"/>
        <w:cs w:val="0"/>
      </w:rPr>
    </w:lvl>
    <w:lvl w:ilvl="6">
      <w:start w:val="1"/>
      <w:numFmt w:val="lowerLetter"/>
      <w:lvlText w:val="%7."/>
      <w:lvlJc w:val="left"/>
      <w:pPr>
        <w:ind w:left="5760" w:firstLine="11160"/>
      </w:pPr>
      <w:rPr>
        <w:rFonts w:cs="Times New Roman"/>
        <w:u w:val="none"/>
        <w:rtl w:val="0"/>
        <w:cs w:val="0"/>
      </w:rPr>
    </w:lvl>
    <w:lvl w:ilvl="7">
      <w:start w:val="1"/>
      <w:numFmt w:val="lowerRoman"/>
      <w:lvlText w:val="%8."/>
      <w:lvlJc w:val="left"/>
      <w:pPr>
        <w:ind w:left="6480" w:firstLine="12600"/>
      </w:pPr>
      <w:rPr>
        <w:rFonts w:cs="Times New Roman"/>
        <w:u w:val="none"/>
        <w:rtl w:val="0"/>
        <w:cs w:val="0"/>
      </w:rPr>
    </w:lvl>
    <w:lvl w:ilvl="8">
      <w:start w:val="1"/>
      <w:numFmt w:val="decimal"/>
      <w:lvlText w:val="%9."/>
      <w:lvlJc w:val="right"/>
      <w:pPr>
        <w:ind w:left="7200" w:firstLine="14040"/>
      </w:pPr>
      <w:rPr>
        <w:rFonts w:cs="Times New Roman"/>
        <w:u w:val="none"/>
        <w:rtl w:val="0"/>
        <w:cs w:val="0"/>
      </w:rPr>
    </w:lvl>
  </w:abstractNum>
  <w:abstractNum w:abstractNumId="14">
    <w:nsid w:val="08CD54E4"/>
    <w:multiLevelType w:val="multilevel"/>
    <w:tmpl w:val="EBAA8D30"/>
    <w:lvl w:ilvl="0">
      <w:start w:val="1"/>
      <w:numFmt w:val="decimal"/>
      <w:lvlText w:val="(%1)"/>
      <w:lvlJc w:val="left"/>
      <w:pPr>
        <w:ind w:left="720" w:firstLine="1080"/>
      </w:pPr>
      <w:rPr>
        <w:rFonts w:cs="Times New Roman"/>
        <w:vertAlign w:val="baseline"/>
        <w:rtl w:val="0"/>
        <w:cs w:val="0"/>
      </w:rPr>
    </w:lvl>
    <w:lvl w:ilvl="1">
      <w:start w:val="1"/>
      <w:numFmt w:val="lowerLetter"/>
      <w:lvlText w:val="%2)"/>
      <w:lvlJc w:val="left"/>
      <w:pPr>
        <w:ind w:left="1440" w:firstLine="2520"/>
      </w:pPr>
      <w:rPr>
        <w:rFonts w:cs="Times New Roman"/>
        <w:vertAlign w:val="baseline"/>
        <w:rtl w:val="0"/>
        <w:cs w:val="0"/>
      </w:rPr>
    </w:lvl>
    <w:lvl w:ilvl="2">
      <w:start w:val="1"/>
      <w:numFmt w:val="lowerRoman"/>
      <w:lvlText w:val="%3."/>
      <w:lvlJc w:val="right"/>
      <w:pPr>
        <w:ind w:left="2160" w:firstLine="4140"/>
      </w:pPr>
      <w:rPr>
        <w:rFonts w:cs="Times New Roman"/>
        <w:vertAlign w:val="baseline"/>
        <w:rtl w:val="0"/>
        <w:cs w:val="0"/>
      </w:rPr>
    </w:lvl>
    <w:lvl w:ilvl="3">
      <w:start w:val="1"/>
      <w:numFmt w:val="decimal"/>
      <w:lvlText w:val="%4."/>
      <w:lvlJc w:val="left"/>
      <w:pPr>
        <w:ind w:left="2880" w:firstLine="5400"/>
      </w:pPr>
      <w:rPr>
        <w:rFonts w:cs="Times New Roman"/>
        <w:vertAlign w:val="baseline"/>
        <w:rtl w:val="0"/>
        <w:cs w:val="0"/>
      </w:rPr>
    </w:lvl>
    <w:lvl w:ilvl="4">
      <w:start w:val="1"/>
      <w:numFmt w:val="lowerLetter"/>
      <w:lvlText w:val="%5."/>
      <w:lvlJc w:val="left"/>
      <w:pPr>
        <w:ind w:left="3600" w:firstLine="6840"/>
      </w:pPr>
      <w:rPr>
        <w:rFonts w:cs="Times New Roman"/>
        <w:vertAlign w:val="baseline"/>
        <w:rtl w:val="0"/>
        <w:cs w:val="0"/>
      </w:rPr>
    </w:lvl>
    <w:lvl w:ilvl="5">
      <w:start w:val="1"/>
      <w:numFmt w:val="lowerRoman"/>
      <w:lvlText w:val="%6."/>
      <w:lvlJc w:val="right"/>
      <w:pPr>
        <w:ind w:left="4320" w:firstLine="8460"/>
      </w:pPr>
      <w:rPr>
        <w:rFonts w:cs="Times New Roman"/>
        <w:vertAlign w:val="baseline"/>
        <w:rtl w:val="0"/>
        <w:cs w:val="0"/>
      </w:rPr>
    </w:lvl>
    <w:lvl w:ilvl="6">
      <w:start w:val="1"/>
      <w:numFmt w:val="decimal"/>
      <w:lvlText w:val="%7."/>
      <w:lvlJc w:val="left"/>
      <w:pPr>
        <w:ind w:left="5040" w:firstLine="9720"/>
      </w:pPr>
      <w:rPr>
        <w:rFonts w:cs="Times New Roman"/>
        <w:vertAlign w:val="baseline"/>
        <w:rtl w:val="0"/>
        <w:cs w:val="0"/>
      </w:rPr>
    </w:lvl>
    <w:lvl w:ilvl="7">
      <w:start w:val="1"/>
      <w:numFmt w:val="lowerLetter"/>
      <w:lvlText w:val="%8."/>
      <w:lvlJc w:val="left"/>
      <w:pPr>
        <w:ind w:left="5760" w:firstLine="11160"/>
      </w:pPr>
      <w:rPr>
        <w:rFonts w:cs="Times New Roman"/>
        <w:vertAlign w:val="baseline"/>
        <w:rtl w:val="0"/>
        <w:cs w:val="0"/>
      </w:rPr>
    </w:lvl>
    <w:lvl w:ilvl="8">
      <w:start w:val="1"/>
      <w:numFmt w:val="lowerRoman"/>
      <w:lvlText w:val="%9."/>
      <w:lvlJc w:val="right"/>
      <w:pPr>
        <w:ind w:left="6480" w:firstLine="12780"/>
      </w:pPr>
      <w:rPr>
        <w:rFonts w:cs="Times New Roman"/>
        <w:vertAlign w:val="baseline"/>
        <w:rtl w:val="0"/>
        <w:cs w:val="0"/>
      </w:rPr>
    </w:lvl>
  </w:abstractNum>
  <w:abstractNum w:abstractNumId="15">
    <w:nsid w:val="098A3687"/>
    <w:multiLevelType w:val="multilevel"/>
    <w:tmpl w:val="2654C1C2"/>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6">
    <w:nsid w:val="0A0812C9"/>
    <w:multiLevelType w:val="multilevel"/>
    <w:tmpl w:val="D7960CEA"/>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7">
    <w:nsid w:val="0B9D2BA7"/>
    <w:multiLevelType w:val="multilevel"/>
    <w:tmpl w:val="D5F83F4E"/>
    <w:lvl w:ilvl="0">
      <w:start w:val="1"/>
      <w:numFmt w:val="decimal"/>
      <w:lvlText w:val="(%1)"/>
      <w:lvlJc w:val="left"/>
      <w:pPr>
        <w:ind w:left="720" w:firstLine="1080"/>
      </w:pPr>
      <w:rPr>
        <w:rFonts w:cs="Times New Roman"/>
        <w:b w:val="0"/>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8">
    <w:nsid w:val="0BBE2D0F"/>
    <w:multiLevelType w:val="multilevel"/>
    <w:tmpl w:val="A24E09EC"/>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9">
    <w:nsid w:val="0C443431"/>
    <w:multiLevelType w:val="multilevel"/>
    <w:tmpl w:val="1632D442"/>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20">
    <w:nsid w:val="0C47361D"/>
    <w:multiLevelType w:val="multilevel"/>
    <w:tmpl w:val="4DB6CA2E"/>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21">
    <w:nsid w:val="0C6B180B"/>
    <w:multiLevelType w:val="multilevel"/>
    <w:tmpl w:val="0810BB56"/>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22">
    <w:nsid w:val="0C7B0677"/>
    <w:multiLevelType w:val="multilevel"/>
    <w:tmpl w:val="7402FD30"/>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23">
    <w:nsid w:val="0DE418EC"/>
    <w:multiLevelType w:val="multilevel"/>
    <w:tmpl w:val="B1C8CFF6"/>
    <w:lvl w:ilvl="0">
      <w:start w:val="1"/>
      <w:numFmt w:val="decimal"/>
      <w:lvlText w:val="(%1)"/>
      <w:lvlJc w:val="left"/>
      <w:pPr>
        <w:ind w:left="720" w:firstLine="2520"/>
      </w:pPr>
      <w:rPr>
        <w:rFonts w:cs="Times New Roman"/>
        <w:u w:val="none"/>
        <w:rtl w:val="0"/>
        <w:cs w:val="0"/>
      </w:rPr>
    </w:lvl>
    <w:lvl w:ilvl="1">
      <w:start w:val="1"/>
      <w:numFmt w:val="lowerLetter"/>
      <w:lvlText w:val="%2)"/>
      <w:lvlJc w:val="left"/>
      <w:pPr>
        <w:ind w:left="1440" w:firstLine="5400"/>
      </w:pPr>
      <w:rPr>
        <w:rFonts w:cs="Times New Roman"/>
        <w:u w:val="none"/>
        <w:rtl w:val="0"/>
        <w:cs w:val="0"/>
      </w:rPr>
    </w:lvl>
    <w:lvl w:ilvl="2">
      <w:start w:val="1"/>
      <w:numFmt w:val="lowerRoman"/>
      <w:lvlText w:val="%3)"/>
      <w:lvlJc w:val="right"/>
      <w:pPr>
        <w:ind w:left="2160" w:firstLine="8280"/>
      </w:pPr>
      <w:rPr>
        <w:rFonts w:cs="Times New Roman"/>
        <w:u w:val="none"/>
        <w:rtl w:val="0"/>
        <w:cs w:val="0"/>
      </w:rPr>
    </w:lvl>
    <w:lvl w:ilvl="3">
      <w:start w:val="1"/>
      <w:numFmt w:val="decimal"/>
      <w:lvlText w:val="%4."/>
      <w:lvlJc w:val="left"/>
      <w:pPr>
        <w:ind w:left="2880" w:firstLine="11160"/>
      </w:pPr>
      <w:rPr>
        <w:rFonts w:cs="Times New Roman"/>
        <w:u w:val="none"/>
        <w:rtl w:val="0"/>
        <w:cs w:val="0"/>
      </w:rPr>
    </w:lvl>
    <w:lvl w:ilvl="4">
      <w:start w:val="1"/>
      <w:numFmt w:val="lowerLetter"/>
      <w:lvlText w:val="%5)"/>
      <w:lvlJc w:val="left"/>
      <w:pPr>
        <w:ind w:left="3600" w:firstLine="14040"/>
      </w:pPr>
      <w:rPr>
        <w:rFonts w:cs="Times New Roman"/>
        <w:u w:val="none"/>
        <w:rtl w:val="0"/>
        <w:cs w:val="0"/>
      </w:rPr>
    </w:lvl>
    <w:lvl w:ilvl="5">
      <w:start w:val="1"/>
      <w:numFmt w:val="lowerRoman"/>
      <w:lvlText w:val="%6)"/>
      <w:lvlJc w:val="right"/>
      <w:pPr>
        <w:ind w:left="4320" w:firstLine="16920"/>
      </w:pPr>
      <w:rPr>
        <w:rFonts w:cs="Times New Roman"/>
        <w:u w:val="none"/>
        <w:rtl w:val="0"/>
        <w:cs w:val="0"/>
      </w:rPr>
    </w:lvl>
    <w:lvl w:ilvl="6">
      <w:start w:val="1"/>
      <w:numFmt w:val="decimal"/>
      <w:lvlText w:val="%7."/>
      <w:lvlJc w:val="left"/>
      <w:pPr>
        <w:ind w:left="5040" w:firstLine="19800"/>
      </w:pPr>
      <w:rPr>
        <w:rFonts w:cs="Times New Roman"/>
        <w:u w:val="none"/>
        <w:rtl w:val="0"/>
        <w:cs w:val="0"/>
      </w:rPr>
    </w:lvl>
    <w:lvl w:ilvl="7">
      <w:start w:val="1"/>
      <w:numFmt w:val="lowerLetter"/>
      <w:lvlText w:val="%8."/>
      <w:lvlJc w:val="left"/>
      <w:pPr>
        <w:ind w:left="5760" w:firstLine="22680"/>
      </w:pPr>
      <w:rPr>
        <w:rFonts w:cs="Times New Roman"/>
        <w:u w:val="none"/>
        <w:rtl w:val="0"/>
        <w:cs w:val="0"/>
      </w:rPr>
    </w:lvl>
    <w:lvl w:ilvl="8">
      <w:start w:val="1"/>
      <w:numFmt w:val="lowerRoman"/>
      <w:lvlText w:val="%9."/>
      <w:lvlJc w:val="right"/>
      <w:pPr>
        <w:ind w:left="6480" w:firstLine="25560"/>
      </w:pPr>
      <w:rPr>
        <w:rFonts w:cs="Times New Roman"/>
        <w:u w:val="none"/>
        <w:rtl w:val="0"/>
        <w:cs w:val="0"/>
      </w:rPr>
    </w:lvl>
  </w:abstractNum>
  <w:abstractNum w:abstractNumId="24">
    <w:nsid w:val="0E5927B5"/>
    <w:multiLevelType w:val="multilevel"/>
    <w:tmpl w:val="0032D64C"/>
    <w:lvl w:ilvl="0">
      <w:start w:val="1"/>
      <w:numFmt w:val="decimal"/>
      <w:lvlText w:val="(%1)"/>
      <w:lvlJc w:val="left"/>
      <w:pPr>
        <w:ind w:left="720" w:firstLine="2520"/>
      </w:pPr>
      <w:rPr>
        <w:rFonts w:cs="Times New Roman"/>
        <w:u w:val="none"/>
        <w:rtl w:val="0"/>
        <w:cs w:val="0"/>
      </w:rPr>
    </w:lvl>
    <w:lvl w:ilvl="1">
      <w:start w:val="1"/>
      <w:numFmt w:val="lowerLetter"/>
      <w:lvlText w:val="%2)"/>
      <w:lvlJc w:val="left"/>
      <w:pPr>
        <w:ind w:left="1440" w:firstLine="5400"/>
      </w:pPr>
      <w:rPr>
        <w:rFonts w:cs="Times New Roman"/>
        <w:u w:val="none"/>
        <w:rtl w:val="0"/>
        <w:cs w:val="0"/>
      </w:rPr>
    </w:lvl>
    <w:lvl w:ilvl="2">
      <w:start w:val="1"/>
      <w:numFmt w:val="lowerRoman"/>
      <w:lvlText w:val="%3)"/>
      <w:lvlJc w:val="right"/>
      <w:pPr>
        <w:ind w:left="2160" w:firstLine="8280"/>
      </w:pPr>
      <w:rPr>
        <w:rFonts w:cs="Times New Roman"/>
        <w:u w:val="none"/>
        <w:rtl w:val="0"/>
        <w:cs w:val="0"/>
      </w:rPr>
    </w:lvl>
    <w:lvl w:ilvl="3">
      <w:start w:val="1"/>
      <w:numFmt w:val="decimal"/>
      <w:lvlText w:val="%4."/>
      <w:lvlJc w:val="left"/>
      <w:pPr>
        <w:ind w:left="2880" w:firstLine="11160"/>
      </w:pPr>
      <w:rPr>
        <w:rFonts w:cs="Times New Roman"/>
        <w:u w:val="none"/>
        <w:rtl w:val="0"/>
        <w:cs w:val="0"/>
      </w:rPr>
    </w:lvl>
    <w:lvl w:ilvl="4">
      <w:start w:val="1"/>
      <w:numFmt w:val="lowerLetter"/>
      <w:lvlText w:val="%5)"/>
      <w:lvlJc w:val="left"/>
      <w:pPr>
        <w:ind w:left="3600" w:firstLine="14040"/>
      </w:pPr>
      <w:rPr>
        <w:rFonts w:cs="Times New Roman"/>
        <w:u w:val="none"/>
        <w:rtl w:val="0"/>
        <w:cs w:val="0"/>
      </w:rPr>
    </w:lvl>
    <w:lvl w:ilvl="5">
      <w:start w:val="1"/>
      <w:numFmt w:val="lowerRoman"/>
      <w:lvlText w:val="%6)"/>
      <w:lvlJc w:val="right"/>
      <w:pPr>
        <w:ind w:left="4320" w:firstLine="16920"/>
      </w:pPr>
      <w:rPr>
        <w:rFonts w:cs="Times New Roman"/>
        <w:u w:val="none"/>
        <w:rtl w:val="0"/>
        <w:cs w:val="0"/>
      </w:rPr>
    </w:lvl>
    <w:lvl w:ilvl="6">
      <w:start w:val="1"/>
      <w:numFmt w:val="decimal"/>
      <w:lvlText w:val="%7."/>
      <w:lvlJc w:val="left"/>
      <w:pPr>
        <w:ind w:left="5040" w:firstLine="19800"/>
      </w:pPr>
      <w:rPr>
        <w:rFonts w:cs="Times New Roman"/>
        <w:u w:val="none"/>
        <w:rtl w:val="0"/>
        <w:cs w:val="0"/>
      </w:rPr>
    </w:lvl>
    <w:lvl w:ilvl="7">
      <w:start w:val="1"/>
      <w:numFmt w:val="lowerLetter"/>
      <w:lvlText w:val="%8."/>
      <w:lvlJc w:val="left"/>
      <w:pPr>
        <w:ind w:left="5760" w:firstLine="22680"/>
      </w:pPr>
      <w:rPr>
        <w:rFonts w:cs="Times New Roman"/>
        <w:u w:val="none"/>
        <w:rtl w:val="0"/>
        <w:cs w:val="0"/>
      </w:rPr>
    </w:lvl>
    <w:lvl w:ilvl="8">
      <w:start w:val="1"/>
      <w:numFmt w:val="lowerRoman"/>
      <w:lvlText w:val="%9."/>
      <w:lvlJc w:val="right"/>
      <w:pPr>
        <w:ind w:left="6480" w:firstLine="25560"/>
      </w:pPr>
      <w:rPr>
        <w:rFonts w:cs="Times New Roman"/>
        <w:u w:val="none"/>
        <w:rtl w:val="0"/>
        <w:cs w:val="0"/>
      </w:rPr>
    </w:lvl>
  </w:abstractNum>
  <w:abstractNum w:abstractNumId="25">
    <w:nsid w:val="0E7C5E69"/>
    <w:multiLevelType w:val="multilevel"/>
    <w:tmpl w:val="51520E74"/>
    <w:lvl w:ilvl="0">
      <w:start w:val="1"/>
      <w:numFmt w:val="decimal"/>
      <w:lvlText w:val="(%1)"/>
      <w:lvlJc w:val="left"/>
      <w:pPr>
        <w:ind w:left="720" w:firstLine="2520"/>
      </w:pPr>
      <w:rPr>
        <w:rFonts w:cs="Times New Roman"/>
        <w:u w:val="none"/>
        <w:rtl w:val="0"/>
        <w:cs w:val="0"/>
      </w:rPr>
    </w:lvl>
    <w:lvl w:ilvl="1">
      <w:start w:val="5"/>
      <w:numFmt w:val="lowerLetter"/>
      <w:lvlText w:val="%2)"/>
      <w:lvlJc w:val="left"/>
      <w:pPr>
        <w:ind w:left="1440" w:firstLine="5400"/>
      </w:pPr>
      <w:rPr>
        <w:rFonts w:cs="Times New Roman"/>
        <w:u w:val="none"/>
        <w:rtl w:val="0"/>
        <w:cs w:val="0"/>
      </w:rPr>
    </w:lvl>
    <w:lvl w:ilvl="2">
      <w:start w:val="1"/>
      <w:numFmt w:val="lowerRoman"/>
      <w:lvlText w:val="%3)"/>
      <w:lvlJc w:val="right"/>
      <w:pPr>
        <w:ind w:left="2160" w:firstLine="8280"/>
      </w:pPr>
      <w:rPr>
        <w:rFonts w:cs="Times New Roman"/>
        <w:u w:val="none"/>
        <w:rtl w:val="0"/>
        <w:cs w:val="0"/>
      </w:rPr>
    </w:lvl>
    <w:lvl w:ilvl="3">
      <w:start w:val="1"/>
      <w:numFmt w:val="decimal"/>
      <w:lvlText w:val="%4."/>
      <w:lvlJc w:val="left"/>
      <w:pPr>
        <w:ind w:left="2880" w:firstLine="11160"/>
      </w:pPr>
      <w:rPr>
        <w:rFonts w:cs="Times New Roman"/>
        <w:u w:val="none"/>
        <w:rtl w:val="0"/>
        <w:cs w:val="0"/>
      </w:rPr>
    </w:lvl>
    <w:lvl w:ilvl="4">
      <w:start w:val="1"/>
      <w:numFmt w:val="lowerLetter"/>
      <w:lvlText w:val="%5)"/>
      <w:lvlJc w:val="left"/>
      <w:pPr>
        <w:ind w:left="3600" w:firstLine="14040"/>
      </w:pPr>
      <w:rPr>
        <w:rFonts w:cs="Times New Roman"/>
        <w:u w:val="none"/>
        <w:rtl w:val="0"/>
        <w:cs w:val="0"/>
      </w:rPr>
    </w:lvl>
    <w:lvl w:ilvl="5">
      <w:start w:val="1"/>
      <w:numFmt w:val="lowerRoman"/>
      <w:lvlText w:val="%6)"/>
      <w:lvlJc w:val="right"/>
      <w:pPr>
        <w:ind w:left="4320" w:firstLine="16920"/>
      </w:pPr>
      <w:rPr>
        <w:rFonts w:cs="Times New Roman"/>
        <w:u w:val="none"/>
        <w:rtl w:val="0"/>
        <w:cs w:val="0"/>
      </w:rPr>
    </w:lvl>
    <w:lvl w:ilvl="6">
      <w:start w:val="1"/>
      <w:numFmt w:val="decimal"/>
      <w:lvlText w:val="%7."/>
      <w:lvlJc w:val="left"/>
      <w:pPr>
        <w:ind w:left="5040" w:firstLine="19800"/>
      </w:pPr>
      <w:rPr>
        <w:rFonts w:cs="Times New Roman"/>
        <w:u w:val="none"/>
        <w:rtl w:val="0"/>
        <w:cs w:val="0"/>
      </w:rPr>
    </w:lvl>
    <w:lvl w:ilvl="7">
      <w:start w:val="1"/>
      <w:numFmt w:val="lowerLetter"/>
      <w:lvlText w:val="%8."/>
      <w:lvlJc w:val="left"/>
      <w:pPr>
        <w:ind w:left="5760" w:firstLine="22680"/>
      </w:pPr>
      <w:rPr>
        <w:rFonts w:cs="Times New Roman"/>
        <w:u w:val="none"/>
        <w:rtl w:val="0"/>
        <w:cs w:val="0"/>
      </w:rPr>
    </w:lvl>
    <w:lvl w:ilvl="8">
      <w:start w:val="1"/>
      <w:numFmt w:val="lowerRoman"/>
      <w:lvlText w:val="%9."/>
      <w:lvlJc w:val="right"/>
      <w:pPr>
        <w:ind w:left="6480" w:firstLine="25560"/>
      </w:pPr>
      <w:rPr>
        <w:rFonts w:cs="Times New Roman"/>
        <w:u w:val="none"/>
        <w:rtl w:val="0"/>
        <w:cs w:val="0"/>
      </w:rPr>
    </w:lvl>
  </w:abstractNum>
  <w:abstractNum w:abstractNumId="26">
    <w:nsid w:val="0F5F5890"/>
    <w:multiLevelType w:val="multilevel"/>
    <w:tmpl w:val="BCAA7292"/>
    <w:lvl w:ilvl="0">
      <w:start w:val="1"/>
      <w:numFmt w:val="decimal"/>
      <w:lvlText w:val="(%1)"/>
      <w:lvlJc w:val="left"/>
      <w:pPr>
        <w:ind w:left="720" w:firstLine="2520"/>
      </w:pPr>
      <w:rPr>
        <w:rFonts w:cs="Times New Roman"/>
        <w:u w:val="none"/>
        <w:rtl w:val="0"/>
        <w:cs w:val="0"/>
      </w:rPr>
    </w:lvl>
    <w:lvl w:ilvl="1">
      <w:start w:val="1"/>
      <w:numFmt w:val="lowerLetter"/>
      <w:lvlText w:val="%2)"/>
      <w:lvlJc w:val="left"/>
      <w:pPr>
        <w:ind w:left="1440" w:firstLine="5400"/>
      </w:pPr>
      <w:rPr>
        <w:rFonts w:cs="Times New Roman"/>
        <w:u w:val="none"/>
        <w:rtl w:val="0"/>
        <w:cs w:val="0"/>
      </w:rPr>
    </w:lvl>
    <w:lvl w:ilvl="2">
      <w:start w:val="1"/>
      <w:numFmt w:val="lowerRoman"/>
      <w:lvlText w:val="%3)"/>
      <w:lvlJc w:val="right"/>
      <w:pPr>
        <w:ind w:left="2160" w:firstLine="8280"/>
      </w:pPr>
      <w:rPr>
        <w:rFonts w:cs="Times New Roman"/>
        <w:u w:val="none"/>
        <w:rtl w:val="0"/>
        <w:cs w:val="0"/>
      </w:rPr>
    </w:lvl>
    <w:lvl w:ilvl="3">
      <w:start w:val="1"/>
      <w:numFmt w:val="decimal"/>
      <w:lvlText w:val="%4."/>
      <w:lvlJc w:val="left"/>
      <w:pPr>
        <w:ind w:left="2880" w:firstLine="11160"/>
      </w:pPr>
      <w:rPr>
        <w:rFonts w:cs="Times New Roman"/>
        <w:u w:val="none"/>
        <w:rtl w:val="0"/>
        <w:cs w:val="0"/>
      </w:rPr>
    </w:lvl>
    <w:lvl w:ilvl="4">
      <w:start w:val="1"/>
      <w:numFmt w:val="lowerLetter"/>
      <w:lvlText w:val="%5)"/>
      <w:lvlJc w:val="left"/>
      <w:pPr>
        <w:ind w:left="3600" w:firstLine="14040"/>
      </w:pPr>
      <w:rPr>
        <w:rFonts w:cs="Times New Roman"/>
        <w:u w:val="none"/>
        <w:rtl w:val="0"/>
        <w:cs w:val="0"/>
      </w:rPr>
    </w:lvl>
    <w:lvl w:ilvl="5">
      <w:start w:val="1"/>
      <w:numFmt w:val="lowerRoman"/>
      <w:lvlText w:val="%6)"/>
      <w:lvlJc w:val="right"/>
      <w:pPr>
        <w:ind w:left="4320" w:firstLine="16920"/>
      </w:pPr>
      <w:rPr>
        <w:rFonts w:cs="Times New Roman"/>
        <w:u w:val="none"/>
        <w:rtl w:val="0"/>
        <w:cs w:val="0"/>
      </w:rPr>
    </w:lvl>
    <w:lvl w:ilvl="6">
      <w:start w:val="1"/>
      <w:numFmt w:val="decimal"/>
      <w:lvlText w:val="%7."/>
      <w:lvlJc w:val="left"/>
      <w:pPr>
        <w:ind w:left="5040" w:firstLine="19800"/>
      </w:pPr>
      <w:rPr>
        <w:rFonts w:cs="Times New Roman"/>
        <w:u w:val="none"/>
        <w:rtl w:val="0"/>
        <w:cs w:val="0"/>
      </w:rPr>
    </w:lvl>
    <w:lvl w:ilvl="7">
      <w:start w:val="1"/>
      <w:numFmt w:val="lowerLetter"/>
      <w:lvlText w:val="%8."/>
      <w:lvlJc w:val="left"/>
      <w:pPr>
        <w:ind w:left="5760" w:firstLine="22680"/>
      </w:pPr>
      <w:rPr>
        <w:rFonts w:cs="Times New Roman"/>
        <w:u w:val="none"/>
        <w:rtl w:val="0"/>
        <w:cs w:val="0"/>
      </w:rPr>
    </w:lvl>
    <w:lvl w:ilvl="8">
      <w:start w:val="1"/>
      <w:numFmt w:val="lowerRoman"/>
      <w:lvlText w:val="%9."/>
      <w:lvlJc w:val="right"/>
      <w:pPr>
        <w:ind w:left="6480" w:firstLine="25560"/>
      </w:pPr>
      <w:rPr>
        <w:rFonts w:cs="Times New Roman"/>
        <w:u w:val="none"/>
        <w:rtl w:val="0"/>
        <w:cs w:val="0"/>
      </w:rPr>
    </w:lvl>
  </w:abstractNum>
  <w:abstractNum w:abstractNumId="27">
    <w:nsid w:val="0F782545"/>
    <w:multiLevelType w:val="multilevel"/>
    <w:tmpl w:val="1D40897A"/>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28">
    <w:nsid w:val="0F944E02"/>
    <w:multiLevelType w:val="multilevel"/>
    <w:tmpl w:val="CAD03654"/>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29">
    <w:nsid w:val="10007DFF"/>
    <w:multiLevelType w:val="multilevel"/>
    <w:tmpl w:val="C6E8448C"/>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30">
    <w:nsid w:val="102B78C6"/>
    <w:multiLevelType w:val="multilevel"/>
    <w:tmpl w:val="49800954"/>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decimal"/>
      <w:lvlText w:val="%3."/>
      <w:lvlJc w:val="lef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31">
    <w:nsid w:val="10745EAE"/>
    <w:multiLevelType w:val="multilevel"/>
    <w:tmpl w:val="223CB1DC"/>
    <w:lvl w:ilvl="0">
      <w:start w:val="1"/>
      <w:numFmt w:val="decimal"/>
      <w:lvlText w:val="(%1)"/>
      <w:lvlJc w:val="left"/>
      <w:pPr>
        <w:ind w:left="720" w:firstLine="1080"/>
      </w:pPr>
      <w:rPr>
        <w:rFonts w:ascii="Times New Roman" w:eastAsia="Times New Roman" w:hAnsi="Times New Roman" w:cs="Times New Roman"/>
        <w:sz w:val="24"/>
        <w:szCs w:val="24"/>
        <w:u w:val="none"/>
        <w:rtl w:val="0"/>
        <w:cs w:val="0"/>
      </w:rPr>
    </w:lvl>
    <w:lvl w:ilvl="1">
      <w:start w:val="1"/>
      <w:numFmt w:val="lowerLetter"/>
      <w:lvlText w:val="%2)"/>
      <w:lvlJc w:val="left"/>
      <w:pPr>
        <w:ind w:left="1440" w:firstLine="2520"/>
      </w:pPr>
      <w:rPr>
        <w:rFonts w:cs="Times New Roman"/>
        <w:u w:val="none"/>
        <w:rtl w:val="0"/>
        <w:cs w:val="0"/>
      </w:rPr>
    </w:lvl>
    <w:lvl w:ilvl="2">
      <w:start w:val="1"/>
      <w:numFmt w:val="decimal"/>
      <w:lvlText w:val="%3."/>
      <w:lvlJc w:val="lef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32">
    <w:nsid w:val="10B92F42"/>
    <w:multiLevelType w:val="multilevel"/>
    <w:tmpl w:val="50065068"/>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33">
    <w:nsid w:val="115C1D5C"/>
    <w:multiLevelType w:val="multilevel"/>
    <w:tmpl w:val="2BC8FB10"/>
    <w:lvl w:ilvl="0">
      <w:start w:val="1"/>
      <w:numFmt w:val="decimal"/>
      <w:lvlText w:val="(%1)"/>
      <w:lvlJc w:val="left"/>
      <w:pPr>
        <w:ind w:left="720" w:firstLine="1080"/>
      </w:pPr>
      <w:rPr>
        <w:rFonts w:cs="Times New Roman"/>
        <w:vertAlign w:val="baseline"/>
        <w:rtl w:val="0"/>
        <w:cs w:val="0"/>
      </w:rPr>
    </w:lvl>
    <w:lvl w:ilvl="1">
      <w:start w:val="1"/>
      <w:numFmt w:val="lowerLetter"/>
      <w:lvlText w:val="%2)"/>
      <w:lvlJc w:val="left"/>
      <w:pPr>
        <w:ind w:left="1440" w:firstLine="2520"/>
      </w:pPr>
      <w:rPr>
        <w:rFonts w:cs="Times New Roman"/>
        <w:vertAlign w:val="baseline"/>
        <w:rtl w:val="0"/>
        <w:cs w:val="0"/>
      </w:rPr>
    </w:lvl>
    <w:lvl w:ilvl="2">
      <w:start w:val="1"/>
      <w:numFmt w:val="lowerRoman"/>
      <w:lvlText w:val="%3."/>
      <w:lvlJc w:val="right"/>
      <w:pPr>
        <w:ind w:left="2160" w:firstLine="4140"/>
      </w:pPr>
      <w:rPr>
        <w:rFonts w:cs="Times New Roman"/>
        <w:vertAlign w:val="baseline"/>
        <w:rtl w:val="0"/>
        <w:cs w:val="0"/>
      </w:rPr>
    </w:lvl>
    <w:lvl w:ilvl="3">
      <w:start w:val="1"/>
      <w:numFmt w:val="decimal"/>
      <w:lvlText w:val="%4."/>
      <w:lvlJc w:val="left"/>
      <w:pPr>
        <w:ind w:left="2880" w:firstLine="5400"/>
      </w:pPr>
      <w:rPr>
        <w:rFonts w:cs="Times New Roman"/>
        <w:vertAlign w:val="baseline"/>
        <w:rtl w:val="0"/>
        <w:cs w:val="0"/>
      </w:rPr>
    </w:lvl>
    <w:lvl w:ilvl="4">
      <w:start w:val="1"/>
      <w:numFmt w:val="lowerLetter"/>
      <w:lvlText w:val="%5."/>
      <w:lvlJc w:val="left"/>
      <w:pPr>
        <w:ind w:left="3600" w:firstLine="6840"/>
      </w:pPr>
      <w:rPr>
        <w:rFonts w:cs="Times New Roman"/>
        <w:vertAlign w:val="baseline"/>
        <w:rtl w:val="0"/>
        <w:cs w:val="0"/>
      </w:rPr>
    </w:lvl>
    <w:lvl w:ilvl="5">
      <w:start w:val="1"/>
      <w:numFmt w:val="lowerRoman"/>
      <w:lvlText w:val="%6."/>
      <w:lvlJc w:val="right"/>
      <w:pPr>
        <w:ind w:left="4320" w:firstLine="8460"/>
      </w:pPr>
      <w:rPr>
        <w:rFonts w:cs="Times New Roman"/>
        <w:vertAlign w:val="baseline"/>
        <w:rtl w:val="0"/>
        <w:cs w:val="0"/>
      </w:rPr>
    </w:lvl>
    <w:lvl w:ilvl="6">
      <w:start w:val="1"/>
      <w:numFmt w:val="decimal"/>
      <w:lvlText w:val="%7."/>
      <w:lvlJc w:val="left"/>
      <w:pPr>
        <w:ind w:left="5040" w:firstLine="9720"/>
      </w:pPr>
      <w:rPr>
        <w:rFonts w:cs="Times New Roman"/>
        <w:vertAlign w:val="baseline"/>
        <w:rtl w:val="0"/>
        <w:cs w:val="0"/>
      </w:rPr>
    </w:lvl>
    <w:lvl w:ilvl="7">
      <w:start w:val="1"/>
      <w:numFmt w:val="lowerLetter"/>
      <w:lvlText w:val="%8."/>
      <w:lvlJc w:val="left"/>
      <w:pPr>
        <w:ind w:left="5760" w:firstLine="11160"/>
      </w:pPr>
      <w:rPr>
        <w:rFonts w:cs="Times New Roman"/>
        <w:vertAlign w:val="baseline"/>
        <w:rtl w:val="0"/>
        <w:cs w:val="0"/>
      </w:rPr>
    </w:lvl>
    <w:lvl w:ilvl="8">
      <w:start w:val="1"/>
      <w:numFmt w:val="lowerRoman"/>
      <w:lvlText w:val="%9."/>
      <w:lvlJc w:val="right"/>
      <w:pPr>
        <w:ind w:left="6480" w:firstLine="12780"/>
      </w:pPr>
      <w:rPr>
        <w:rFonts w:cs="Times New Roman"/>
        <w:vertAlign w:val="baseline"/>
        <w:rtl w:val="0"/>
        <w:cs w:val="0"/>
      </w:rPr>
    </w:lvl>
  </w:abstractNum>
  <w:abstractNum w:abstractNumId="34">
    <w:nsid w:val="11A80AAA"/>
    <w:multiLevelType w:val="multilevel"/>
    <w:tmpl w:val="9800D0B2"/>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35">
    <w:nsid w:val="133C0E4D"/>
    <w:multiLevelType w:val="multilevel"/>
    <w:tmpl w:val="95322068"/>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36">
    <w:nsid w:val="142B697E"/>
    <w:multiLevelType w:val="multilevel"/>
    <w:tmpl w:val="8708E6E6"/>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37">
    <w:nsid w:val="15DC3B87"/>
    <w:multiLevelType w:val="multilevel"/>
    <w:tmpl w:val="F36069CE"/>
    <w:lvl w:ilvl="0">
      <w:start w:val="1"/>
      <w:numFmt w:val="decimal"/>
      <w:lvlText w:val="(%1)"/>
      <w:lvlJc w:val="left"/>
      <w:pPr>
        <w:ind w:left="720" w:firstLine="2520"/>
      </w:pPr>
      <w:rPr>
        <w:rFonts w:cs="Times New Roman"/>
        <w:u w:val="none"/>
        <w:rtl w:val="0"/>
        <w:cs w:val="0"/>
      </w:rPr>
    </w:lvl>
    <w:lvl w:ilvl="1">
      <w:start w:val="1"/>
      <w:numFmt w:val="lowerLetter"/>
      <w:lvlText w:val="%2)"/>
      <w:lvlJc w:val="left"/>
      <w:pPr>
        <w:ind w:left="1440" w:firstLine="5400"/>
      </w:pPr>
      <w:rPr>
        <w:rFonts w:cs="Times New Roman"/>
        <w:u w:val="none"/>
        <w:rtl w:val="0"/>
        <w:cs w:val="0"/>
      </w:rPr>
    </w:lvl>
    <w:lvl w:ilvl="2">
      <w:start w:val="1"/>
      <w:numFmt w:val="lowerRoman"/>
      <w:lvlText w:val="%3)"/>
      <w:lvlJc w:val="right"/>
      <w:pPr>
        <w:ind w:left="2160" w:firstLine="8280"/>
      </w:pPr>
      <w:rPr>
        <w:rFonts w:cs="Times New Roman"/>
        <w:u w:val="none"/>
        <w:rtl w:val="0"/>
        <w:cs w:val="0"/>
      </w:rPr>
    </w:lvl>
    <w:lvl w:ilvl="3">
      <w:start w:val="1"/>
      <w:numFmt w:val="decimal"/>
      <w:lvlText w:val="%4."/>
      <w:lvlJc w:val="left"/>
      <w:pPr>
        <w:ind w:left="2880" w:firstLine="11160"/>
      </w:pPr>
      <w:rPr>
        <w:rFonts w:cs="Times New Roman"/>
        <w:u w:val="none"/>
        <w:rtl w:val="0"/>
        <w:cs w:val="0"/>
      </w:rPr>
    </w:lvl>
    <w:lvl w:ilvl="4">
      <w:start w:val="1"/>
      <w:numFmt w:val="lowerLetter"/>
      <w:lvlText w:val="%5)"/>
      <w:lvlJc w:val="left"/>
      <w:pPr>
        <w:ind w:left="3600" w:firstLine="14040"/>
      </w:pPr>
      <w:rPr>
        <w:rFonts w:cs="Times New Roman"/>
        <w:u w:val="none"/>
        <w:rtl w:val="0"/>
        <w:cs w:val="0"/>
      </w:rPr>
    </w:lvl>
    <w:lvl w:ilvl="5">
      <w:start w:val="1"/>
      <w:numFmt w:val="lowerRoman"/>
      <w:lvlText w:val="%6)"/>
      <w:lvlJc w:val="right"/>
      <w:pPr>
        <w:ind w:left="4320" w:firstLine="16920"/>
      </w:pPr>
      <w:rPr>
        <w:rFonts w:cs="Times New Roman"/>
        <w:u w:val="none"/>
        <w:rtl w:val="0"/>
        <w:cs w:val="0"/>
      </w:rPr>
    </w:lvl>
    <w:lvl w:ilvl="6">
      <w:start w:val="1"/>
      <w:numFmt w:val="decimal"/>
      <w:lvlText w:val="%7."/>
      <w:lvlJc w:val="left"/>
      <w:pPr>
        <w:ind w:left="5040" w:firstLine="19800"/>
      </w:pPr>
      <w:rPr>
        <w:rFonts w:cs="Times New Roman"/>
        <w:u w:val="none"/>
        <w:rtl w:val="0"/>
        <w:cs w:val="0"/>
      </w:rPr>
    </w:lvl>
    <w:lvl w:ilvl="7">
      <w:start w:val="1"/>
      <w:numFmt w:val="lowerLetter"/>
      <w:lvlText w:val="%8."/>
      <w:lvlJc w:val="left"/>
      <w:pPr>
        <w:ind w:left="5760" w:firstLine="22680"/>
      </w:pPr>
      <w:rPr>
        <w:rFonts w:cs="Times New Roman"/>
        <w:u w:val="none"/>
        <w:rtl w:val="0"/>
        <w:cs w:val="0"/>
      </w:rPr>
    </w:lvl>
    <w:lvl w:ilvl="8">
      <w:start w:val="1"/>
      <w:numFmt w:val="lowerRoman"/>
      <w:lvlText w:val="%9."/>
      <w:lvlJc w:val="right"/>
      <w:pPr>
        <w:ind w:left="6480" w:firstLine="25560"/>
      </w:pPr>
      <w:rPr>
        <w:rFonts w:cs="Times New Roman"/>
        <w:u w:val="none"/>
        <w:rtl w:val="0"/>
        <w:cs w:val="0"/>
      </w:rPr>
    </w:lvl>
  </w:abstractNum>
  <w:abstractNum w:abstractNumId="38">
    <w:nsid w:val="165B471B"/>
    <w:multiLevelType w:val="multilevel"/>
    <w:tmpl w:val="32C664D6"/>
    <w:lvl w:ilvl="0">
      <w:start w:val="1"/>
      <w:numFmt w:val="decimal"/>
      <w:lvlText w:val="(%1)"/>
      <w:lvlJc w:val="left"/>
      <w:pPr>
        <w:ind w:left="720" w:firstLine="2520"/>
      </w:pPr>
      <w:rPr>
        <w:rFonts w:cs="Times New Roman"/>
        <w:u w:val="none"/>
        <w:rtl w:val="0"/>
        <w:cs w:val="0"/>
      </w:rPr>
    </w:lvl>
    <w:lvl w:ilvl="1">
      <w:start w:val="1"/>
      <w:numFmt w:val="lowerLetter"/>
      <w:lvlText w:val="%2)"/>
      <w:lvlJc w:val="left"/>
      <w:pPr>
        <w:ind w:left="1440" w:firstLine="5400"/>
      </w:pPr>
      <w:rPr>
        <w:rFonts w:cs="Times New Roman"/>
        <w:u w:val="none"/>
        <w:rtl w:val="0"/>
        <w:cs w:val="0"/>
      </w:rPr>
    </w:lvl>
    <w:lvl w:ilvl="2">
      <w:start w:val="1"/>
      <w:numFmt w:val="lowerRoman"/>
      <w:lvlText w:val="%3)"/>
      <w:lvlJc w:val="right"/>
      <w:pPr>
        <w:ind w:left="2160" w:firstLine="8280"/>
      </w:pPr>
      <w:rPr>
        <w:rFonts w:cs="Times New Roman"/>
        <w:u w:val="none"/>
        <w:rtl w:val="0"/>
        <w:cs w:val="0"/>
      </w:rPr>
    </w:lvl>
    <w:lvl w:ilvl="3">
      <w:start w:val="1"/>
      <w:numFmt w:val="decimal"/>
      <w:lvlText w:val="%4."/>
      <w:lvlJc w:val="left"/>
      <w:pPr>
        <w:ind w:left="2880" w:firstLine="11160"/>
      </w:pPr>
      <w:rPr>
        <w:rFonts w:cs="Times New Roman"/>
        <w:u w:val="none"/>
        <w:rtl w:val="0"/>
        <w:cs w:val="0"/>
      </w:rPr>
    </w:lvl>
    <w:lvl w:ilvl="4">
      <w:start w:val="1"/>
      <w:numFmt w:val="lowerLetter"/>
      <w:lvlText w:val="%5)"/>
      <w:lvlJc w:val="left"/>
      <w:pPr>
        <w:ind w:left="3600" w:firstLine="14040"/>
      </w:pPr>
      <w:rPr>
        <w:rFonts w:cs="Times New Roman"/>
        <w:u w:val="none"/>
        <w:rtl w:val="0"/>
        <w:cs w:val="0"/>
      </w:rPr>
    </w:lvl>
    <w:lvl w:ilvl="5">
      <w:start w:val="1"/>
      <w:numFmt w:val="lowerRoman"/>
      <w:lvlText w:val="%6)"/>
      <w:lvlJc w:val="right"/>
      <w:pPr>
        <w:ind w:left="4320" w:firstLine="16920"/>
      </w:pPr>
      <w:rPr>
        <w:rFonts w:cs="Times New Roman"/>
        <w:u w:val="none"/>
        <w:rtl w:val="0"/>
        <w:cs w:val="0"/>
      </w:rPr>
    </w:lvl>
    <w:lvl w:ilvl="6">
      <w:start w:val="1"/>
      <w:numFmt w:val="decimal"/>
      <w:lvlText w:val="%7."/>
      <w:lvlJc w:val="left"/>
      <w:pPr>
        <w:ind w:left="5040" w:firstLine="19800"/>
      </w:pPr>
      <w:rPr>
        <w:rFonts w:cs="Times New Roman"/>
        <w:u w:val="none"/>
        <w:rtl w:val="0"/>
        <w:cs w:val="0"/>
      </w:rPr>
    </w:lvl>
    <w:lvl w:ilvl="7">
      <w:start w:val="1"/>
      <w:numFmt w:val="lowerLetter"/>
      <w:lvlText w:val="%8."/>
      <w:lvlJc w:val="left"/>
      <w:pPr>
        <w:ind w:left="5760" w:firstLine="22680"/>
      </w:pPr>
      <w:rPr>
        <w:rFonts w:cs="Times New Roman"/>
        <w:u w:val="none"/>
        <w:rtl w:val="0"/>
        <w:cs w:val="0"/>
      </w:rPr>
    </w:lvl>
    <w:lvl w:ilvl="8">
      <w:start w:val="1"/>
      <w:numFmt w:val="lowerRoman"/>
      <w:lvlText w:val="%9."/>
      <w:lvlJc w:val="right"/>
      <w:pPr>
        <w:ind w:left="6480" w:firstLine="25560"/>
      </w:pPr>
      <w:rPr>
        <w:rFonts w:cs="Times New Roman"/>
        <w:u w:val="none"/>
        <w:rtl w:val="0"/>
        <w:cs w:val="0"/>
      </w:rPr>
    </w:lvl>
  </w:abstractNum>
  <w:abstractNum w:abstractNumId="39">
    <w:nsid w:val="17B47E5F"/>
    <w:multiLevelType w:val="multilevel"/>
    <w:tmpl w:val="9BBAD2CC"/>
    <w:lvl w:ilvl="0">
      <w:start w:val="1"/>
      <w:numFmt w:val="decimal"/>
      <w:lvlText w:val="(%1)"/>
      <w:lvlJc w:val="left"/>
      <w:pPr>
        <w:ind w:left="720" w:firstLine="1080"/>
      </w:pPr>
      <w:rPr>
        <w:rFonts w:cs="Times New Roman"/>
        <w:strike w:val="0"/>
        <w:vertAlign w:val="baseline"/>
        <w:rtl w:val="0"/>
        <w:cs w:val="0"/>
      </w:rPr>
    </w:lvl>
    <w:lvl w:ilvl="1">
      <w:start w:val="1"/>
      <w:numFmt w:val="lowerLetter"/>
      <w:lvlText w:val="%2)"/>
      <w:lvlJc w:val="left"/>
      <w:pPr>
        <w:ind w:left="1440" w:firstLine="2520"/>
      </w:pPr>
      <w:rPr>
        <w:rFonts w:cs="Times New Roman"/>
        <w:vertAlign w:val="baseline"/>
        <w:rtl w:val="0"/>
        <w:cs w:val="0"/>
      </w:rPr>
    </w:lvl>
    <w:lvl w:ilvl="2">
      <w:start w:val="1"/>
      <w:numFmt w:val="lowerRoman"/>
      <w:lvlText w:val="%3."/>
      <w:lvlJc w:val="right"/>
      <w:pPr>
        <w:ind w:left="2160" w:firstLine="4140"/>
      </w:pPr>
      <w:rPr>
        <w:rFonts w:cs="Times New Roman"/>
        <w:vertAlign w:val="baseline"/>
        <w:rtl w:val="0"/>
        <w:cs w:val="0"/>
      </w:rPr>
    </w:lvl>
    <w:lvl w:ilvl="3">
      <w:start w:val="1"/>
      <w:numFmt w:val="decimal"/>
      <w:lvlText w:val="%4."/>
      <w:lvlJc w:val="left"/>
      <w:pPr>
        <w:ind w:left="2880" w:firstLine="5400"/>
      </w:pPr>
      <w:rPr>
        <w:rFonts w:cs="Times New Roman"/>
        <w:vertAlign w:val="baseline"/>
        <w:rtl w:val="0"/>
        <w:cs w:val="0"/>
      </w:rPr>
    </w:lvl>
    <w:lvl w:ilvl="4">
      <w:start w:val="1"/>
      <w:numFmt w:val="lowerLetter"/>
      <w:lvlText w:val="%5."/>
      <w:lvlJc w:val="left"/>
      <w:pPr>
        <w:ind w:left="3600" w:firstLine="6840"/>
      </w:pPr>
      <w:rPr>
        <w:rFonts w:cs="Times New Roman"/>
        <w:vertAlign w:val="baseline"/>
        <w:rtl w:val="0"/>
        <w:cs w:val="0"/>
      </w:rPr>
    </w:lvl>
    <w:lvl w:ilvl="5">
      <w:start w:val="1"/>
      <w:numFmt w:val="lowerRoman"/>
      <w:lvlText w:val="%6."/>
      <w:lvlJc w:val="right"/>
      <w:pPr>
        <w:ind w:left="4320" w:firstLine="8460"/>
      </w:pPr>
      <w:rPr>
        <w:rFonts w:cs="Times New Roman"/>
        <w:vertAlign w:val="baseline"/>
        <w:rtl w:val="0"/>
        <w:cs w:val="0"/>
      </w:rPr>
    </w:lvl>
    <w:lvl w:ilvl="6">
      <w:start w:val="1"/>
      <w:numFmt w:val="decimal"/>
      <w:lvlText w:val="%7."/>
      <w:lvlJc w:val="left"/>
      <w:pPr>
        <w:ind w:left="5040" w:firstLine="9720"/>
      </w:pPr>
      <w:rPr>
        <w:rFonts w:cs="Times New Roman"/>
        <w:vertAlign w:val="baseline"/>
        <w:rtl w:val="0"/>
        <w:cs w:val="0"/>
      </w:rPr>
    </w:lvl>
    <w:lvl w:ilvl="7">
      <w:start w:val="1"/>
      <w:numFmt w:val="lowerLetter"/>
      <w:lvlText w:val="%8."/>
      <w:lvlJc w:val="left"/>
      <w:pPr>
        <w:ind w:left="5760" w:firstLine="11160"/>
      </w:pPr>
      <w:rPr>
        <w:rFonts w:cs="Times New Roman"/>
        <w:vertAlign w:val="baseline"/>
        <w:rtl w:val="0"/>
        <w:cs w:val="0"/>
      </w:rPr>
    </w:lvl>
    <w:lvl w:ilvl="8">
      <w:start w:val="1"/>
      <w:numFmt w:val="lowerRoman"/>
      <w:lvlText w:val="%9."/>
      <w:lvlJc w:val="right"/>
      <w:pPr>
        <w:ind w:left="6480" w:firstLine="12780"/>
      </w:pPr>
      <w:rPr>
        <w:rFonts w:cs="Times New Roman"/>
        <w:vertAlign w:val="baseline"/>
        <w:rtl w:val="0"/>
        <w:cs w:val="0"/>
      </w:rPr>
    </w:lvl>
  </w:abstractNum>
  <w:abstractNum w:abstractNumId="40">
    <w:nsid w:val="189E240E"/>
    <w:multiLevelType w:val="multilevel"/>
    <w:tmpl w:val="CBE0EC18"/>
    <w:lvl w:ilvl="0">
      <w:start w:val="1"/>
      <w:numFmt w:val="decimal"/>
      <w:lvlText w:val="(%1)"/>
      <w:lvlJc w:val="left"/>
      <w:pPr>
        <w:ind w:left="720" w:firstLine="1080"/>
      </w:pPr>
      <w:rPr>
        <w:rFonts w:cs="Times New Roman"/>
        <w:vertAlign w:val="baseline"/>
        <w:rtl w:val="0"/>
        <w:cs w:val="0"/>
      </w:rPr>
    </w:lvl>
    <w:lvl w:ilvl="1">
      <w:start w:val="1"/>
      <w:numFmt w:val="lowerLetter"/>
      <w:lvlText w:val="%2)"/>
      <w:lvlJc w:val="left"/>
      <w:pPr>
        <w:ind w:left="1440" w:firstLine="2520"/>
      </w:pPr>
      <w:rPr>
        <w:rFonts w:cs="Times New Roman"/>
        <w:vertAlign w:val="baseline"/>
        <w:rtl w:val="0"/>
        <w:cs w:val="0"/>
      </w:rPr>
    </w:lvl>
    <w:lvl w:ilvl="2">
      <w:start w:val="1"/>
      <w:numFmt w:val="lowerRoman"/>
      <w:lvlText w:val="%3."/>
      <w:lvlJc w:val="right"/>
      <w:pPr>
        <w:ind w:left="2160" w:firstLine="4140"/>
      </w:pPr>
      <w:rPr>
        <w:rFonts w:cs="Times New Roman"/>
        <w:vertAlign w:val="baseline"/>
        <w:rtl w:val="0"/>
        <w:cs w:val="0"/>
      </w:rPr>
    </w:lvl>
    <w:lvl w:ilvl="3">
      <w:start w:val="1"/>
      <w:numFmt w:val="decimal"/>
      <w:lvlText w:val="%4."/>
      <w:lvlJc w:val="left"/>
      <w:pPr>
        <w:ind w:left="2880" w:firstLine="5400"/>
      </w:pPr>
      <w:rPr>
        <w:rFonts w:cs="Times New Roman"/>
        <w:vertAlign w:val="baseline"/>
        <w:rtl w:val="0"/>
        <w:cs w:val="0"/>
      </w:rPr>
    </w:lvl>
    <w:lvl w:ilvl="4">
      <w:start w:val="1"/>
      <w:numFmt w:val="lowerLetter"/>
      <w:lvlText w:val="%5."/>
      <w:lvlJc w:val="left"/>
      <w:pPr>
        <w:ind w:left="3600" w:firstLine="6840"/>
      </w:pPr>
      <w:rPr>
        <w:rFonts w:cs="Times New Roman"/>
        <w:vertAlign w:val="baseline"/>
        <w:rtl w:val="0"/>
        <w:cs w:val="0"/>
      </w:rPr>
    </w:lvl>
    <w:lvl w:ilvl="5">
      <w:start w:val="1"/>
      <w:numFmt w:val="lowerRoman"/>
      <w:lvlText w:val="%6."/>
      <w:lvlJc w:val="right"/>
      <w:pPr>
        <w:ind w:left="4320" w:firstLine="8460"/>
      </w:pPr>
      <w:rPr>
        <w:rFonts w:cs="Times New Roman"/>
        <w:vertAlign w:val="baseline"/>
        <w:rtl w:val="0"/>
        <w:cs w:val="0"/>
      </w:rPr>
    </w:lvl>
    <w:lvl w:ilvl="6">
      <w:start w:val="1"/>
      <w:numFmt w:val="decimal"/>
      <w:lvlText w:val="%7."/>
      <w:lvlJc w:val="left"/>
      <w:pPr>
        <w:ind w:left="5040" w:firstLine="9720"/>
      </w:pPr>
      <w:rPr>
        <w:rFonts w:cs="Times New Roman"/>
        <w:vertAlign w:val="baseline"/>
        <w:rtl w:val="0"/>
        <w:cs w:val="0"/>
      </w:rPr>
    </w:lvl>
    <w:lvl w:ilvl="7">
      <w:start w:val="1"/>
      <w:numFmt w:val="lowerLetter"/>
      <w:lvlText w:val="%8."/>
      <w:lvlJc w:val="left"/>
      <w:pPr>
        <w:ind w:left="5760" w:firstLine="11160"/>
      </w:pPr>
      <w:rPr>
        <w:rFonts w:cs="Times New Roman"/>
        <w:vertAlign w:val="baseline"/>
        <w:rtl w:val="0"/>
        <w:cs w:val="0"/>
      </w:rPr>
    </w:lvl>
    <w:lvl w:ilvl="8">
      <w:start w:val="1"/>
      <w:numFmt w:val="lowerRoman"/>
      <w:lvlText w:val="%9."/>
      <w:lvlJc w:val="right"/>
      <w:pPr>
        <w:ind w:left="6480" w:firstLine="12780"/>
      </w:pPr>
      <w:rPr>
        <w:rFonts w:cs="Times New Roman"/>
        <w:vertAlign w:val="baseline"/>
        <w:rtl w:val="0"/>
        <w:cs w:val="0"/>
      </w:rPr>
    </w:lvl>
  </w:abstractNum>
  <w:abstractNum w:abstractNumId="41">
    <w:nsid w:val="18CA283D"/>
    <w:multiLevelType w:val="multilevel"/>
    <w:tmpl w:val="F19EE3E6"/>
    <w:lvl w:ilvl="0">
      <w:start w:val="1"/>
      <w:numFmt w:val="decimal"/>
      <w:lvlText w:val="(%1)"/>
      <w:lvlJc w:val="left"/>
      <w:pPr>
        <w:ind w:left="720" w:firstLine="1080"/>
      </w:pPr>
      <w:rPr>
        <w:rFonts w:cs="Times New Roman"/>
        <w:vertAlign w:val="baseline"/>
        <w:rtl w:val="0"/>
        <w:cs w:val="0"/>
      </w:rPr>
    </w:lvl>
    <w:lvl w:ilvl="1">
      <w:start w:val="1"/>
      <w:numFmt w:val="lowerLetter"/>
      <w:lvlText w:val="%2)"/>
      <w:lvlJc w:val="left"/>
      <w:pPr>
        <w:ind w:left="1440" w:firstLine="2520"/>
      </w:pPr>
      <w:rPr>
        <w:rFonts w:cs="Times New Roman"/>
        <w:vertAlign w:val="baseline"/>
        <w:rtl w:val="0"/>
        <w:cs w:val="0"/>
      </w:rPr>
    </w:lvl>
    <w:lvl w:ilvl="2">
      <w:start w:val="1"/>
      <w:numFmt w:val="lowerRoman"/>
      <w:lvlText w:val="%3."/>
      <w:lvlJc w:val="right"/>
      <w:pPr>
        <w:ind w:left="2160" w:firstLine="4140"/>
      </w:pPr>
      <w:rPr>
        <w:rFonts w:cs="Times New Roman"/>
        <w:vertAlign w:val="baseline"/>
        <w:rtl w:val="0"/>
        <w:cs w:val="0"/>
      </w:rPr>
    </w:lvl>
    <w:lvl w:ilvl="3">
      <w:start w:val="1"/>
      <w:numFmt w:val="decimal"/>
      <w:lvlText w:val="%4."/>
      <w:lvlJc w:val="left"/>
      <w:pPr>
        <w:ind w:left="2880" w:firstLine="5400"/>
      </w:pPr>
      <w:rPr>
        <w:rFonts w:cs="Times New Roman"/>
        <w:vertAlign w:val="baseline"/>
        <w:rtl w:val="0"/>
        <w:cs w:val="0"/>
      </w:rPr>
    </w:lvl>
    <w:lvl w:ilvl="4">
      <w:start w:val="1"/>
      <w:numFmt w:val="lowerLetter"/>
      <w:lvlText w:val="%5."/>
      <w:lvlJc w:val="left"/>
      <w:pPr>
        <w:ind w:left="3600" w:firstLine="6840"/>
      </w:pPr>
      <w:rPr>
        <w:rFonts w:cs="Times New Roman"/>
        <w:vertAlign w:val="baseline"/>
        <w:rtl w:val="0"/>
        <w:cs w:val="0"/>
      </w:rPr>
    </w:lvl>
    <w:lvl w:ilvl="5">
      <w:start w:val="1"/>
      <w:numFmt w:val="lowerRoman"/>
      <w:lvlText w:val="%6."/>
      <w:lvlJc w:val="right"/>
      <w:pPr>
        <w:ind w:left="4320" w:firstLine="8460"/>
      </w:pPr>
      <w:rPr>
        <w:rFonts w:cs="Times New Roman"/>
        <w:vertAlign w:val="baseline"/>
        <w:rtl w:val="0"/>
        <w:cs w:val="0"/>
      </w:rPr>
    </w:lvl>
    <w:lvl w:ilvl="6">
      <w:start w:val="1"/>
      <w:numFmt w:val="decimal"/>
      <w:lvlText w:val="%7."/>
      <w:lvlJc w:val="left"/>
      <w:pPr>
        <w:ind w:left="5040" w:firstLine="9720"/>
      </w:pPr>
      <w:rPr>
        <w:rFonts w:cs="Times New Roman"/>
        <w:vertAlign w:val="baseline"/>
        <w:rtl w:val="0"/>
        <w:cs w:val="0"/>
      </w:rPr>
    </w:lvl>
    <w:lvl w:ilvl="7">
      <w:start w:val="1"/>
      <w:numFmt w:val="lowerLetter"/>
      <w:lvlText w:val="%8."/>
      <w:lvlJc w:val="left"/>
      <w:pPr>
        <w:ind w:left="5760" w:firstLine="11160"/>
      </w:pPr>
      <w:rPr>
        <w:rFonts w:cs="Times New Roman"/>
        <w:vertAlign w:val="baseline"/>
        <w:rtl w:val="0"/>
        <w:cs w:val="0"/>
      </w:rPr>
    </w:lvl>
    <w:lvl w:ilvl="8">
      <w:start w:val="1"/>
      <w:numFmt w:val="lowerRoman"/>
      <w:lvlText w:val="%9."/>
      <w:lvlJc w:val="right"/>
      <w:pPr>
        <w:ind w:left="6480" w:firstLine="12780"/>
      </w:pPr>
      <w:rPr>
        <w:rFonts w:cs="Times New Roman"/>
        <w:vertAlign w:val="baseline"/>
        <w:rtl w:val="0"/>
        <w:cs w:val="0"/>
      </w:rPr>
    </w:lvl>
  </w:abstractNum>
  <w:abstractNum w:abstractNumId="42">
    <w:nsid w:val="190D48ED"/>
    <w:multiLevelType w:val="multilevel"/>
    <w:tmpl w:val="F3F45CBC"/>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43">
    <w:nsid w:val="19127618"/>
    <w:multiLevelType w:val="multilevel"/>
    <w:tmpl w:val="987E8684"/>
    <w:lvl w:ilvl="0">
      <w:start w:val="1"/>
      <w:numFmt w:val="decimal"/>
      <w:lvlText w:val="%1."/>
      <w:lvlJc w:val="left"/>
      <w:pPr>
        <w:ind w:left="2160" w:firstLine="3960"/>
      </w:pPr>
      <w:rPr>
        <w:rFonts w:cs="Times New Roman"/>
        <w:u w:val="none"/>
        <w:rtl w:val="0"/>
        <w:cs w:val="0"/>
      </w:rPr>
    </w:lvl>
    <w:lvl w:ilvl="1">
      <w:start w:val="1"/>
      <w:numFmt w:val="lowerLetter"/>
      <w:lvlText w:val="%2."/>
      <w:lvlJc w:val="left"/>
      <w:pPr>
        <w:ind w:left="2880" w:firstLine="5400"/>
      </w:pPr>
      <w:rPr>
        <w:rFonts w:cs="Times New Roman"/>
        <w:u w:val="none"/>
        <w:rtl w:val="0"/>
        <w:cs w:val="0"/>
      </w:rPr>
    </w:lvl>
    <w:lvl w:ilvl="2">
      <w:start w:val="1"/>
      <w:numFmt w:val="lowerRoman"/>
      <w:lvlText w:val="%3."/>
      <w:lvlJc w:val="right"/>
      <w:pPr>
        <w:ind w:left="3600" w:firstLine="6840"/>
      </w:pPr>
      <w:rPr>
        <w:rFonts w:cs="Times New Roman"/>
        <w:u w:val="none"/>
        <w:rtl w:val="0"/>
        <w:cs w:val="0"/>
      </w:rPr>
    </w:lvl>
    <w:lvl w:ilvl="3">
      <w:start w:val="1"/>
      <w:numFmt w:val="decimal"/>
      <w:lvlText w:val="%4."/>
      <w:lvlJc w:val="left"/>
      <w:pPr>
        <w:ind w:left="4320" w:firstLine="8280"/>
      </w:pPr>
      <w:rPr>
        <w:rFonts w:cs="Times New Roman"/>
        <w:u w:val="none"/>
        <w:rtl w:val="0"/>
        <w:cs w:val="0"/>
      </w:rPr>
    </w:lvl>
    <w:lvl w:ilvl="4">
      <w:start w:val="1"/>
      <w:numFmt w:val="lowerLetter"/>
      <w:lvlText w:val="%5."/>
      <w:lvlJc w:val="left"/>
      <w:pPr>
        <w:ind w:left="5040" w:firstLine="9720"/>
      </w:pPr>
      <w:rPr>
        <w:rFonts w:cs="Times New Roman"/>
        <w:u w:val="none"/>
        <w:rtl w:val="0"/>
        <w:cs w:val="0"/>
      </w:rPr>
    </w:lvl>
    <w:lvl w:ilvl="5">
      <w:start w:val="1"/>
      <w:numFmt w:val="lowerRoman"/>
      <w:lvlText w:val="%6."/>
      <w:lvlJc w:val="right"/>
      <w:pPr>
        <w:ind w:left="5760" w:firstLine="11160"/>
      </w:pPr>
      <w:rPr>
        <w:rFonts w:cs="Times New Roman"/>
        <w:u w:val="none"/>
        <w:rtl w:val="0"/>
        <w:cs w:val="0"/>
      </w:rPr>
    </w:lvl>
    <w:lvl w:ilvl="6">
      <w:start w:val="1"/>
      <w:numFmt w:val="decimal"/>
      <w:lvlText w:val="%7."/>
      <w:lvlJc w:val="left"/>
      <w:pPr>
        <w:ind w:left="6480" w:firstLine="12600"/>
      </w:pPr>
      <w:rPr>
        <w:rFonts w:cs="Times New Roman"/>
        <w:u w:val="none"/>
        <w:rtl w:val="0"/>
        <w:cs w:val="0"/>
      </w:rPr>
    </w:lvl>
    <w:lvl w:ilvl="7">
      <w:start w:val="1"/>
      <w:numFmt w:val="lowerLetter"/>
      <w:lvlText w:val="%8."/>
      <w:lvlJc w:val="left"/>
      <w:pPr>
        <w:ind w:left="7200" w:firstLine="14040"/>
      </w:pPr>
      <w:rPr>
        <w:rFonts w:cs="Times New Roman"/>
        <w:u w:val="none"/>
        <w:rtl w:val="0"/>
        <w:cs w:val="0"/>
      </w:rPr>
    </w:lvl>
    <w:lvl w:ilvl="8">
      <w:start w:val="1"/>
      <w:numFmt w:val="lowerRoman"/>
      <w:lvlText w:val="%9."/>
      <w:lvlJc w:val="right"/>
      <w:pPr>
        <w:ind w:left="7920" w:firstLine="15480"/>
      </w:pPr>
      <w:rPr>
        <w:rFonts w:cs="Times New Roman"/>
        <w:u w:val="none"/>
        <w:rtl w:val="0"/>
        <w:cs w:val="0"/>
      </w:rPr>
    </w:lvl>
  </w:abstractNum>
  <w:abstractNum w:abstractNumId="44">
    <w:nsid w:val="1970218F"/>
    <w:multiLevelType w:val="multilevel"/>
    <w:tmpl w:val="3266CD70"/>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45">
    <w:nsid w:val="1B861BDE"/>
    <w:multiLevelType w:val="multilevel"/>
    <w:tmpl w:val="B0B81BDC"/>
    <w:lvl w:ilvl="0">
      <w:start w:val="1"/>
      <w:numFmt w:val="decimal"/>
      <w:lvlText w:val="(%1)"/>
      <w:lvlJc w:val="left"/>
      <w:pPr>
        <w:ind w:left="720" w:firstLine="1080"/>
      </w:pPr>
      <w:rPr>
        <w:rFonts w:ascii="Times New Roman" w:eastAsia="Times New Roman" w:hAnsi="Times New Roman"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46">
    <w:nsid w:val="1CCF5B41"/>
    <w:multiLevelType w:val="multilevel"/>
    <w:tmpl w:val="2FB46A86"/>
    <w:lvl w:ilvl="0">
      <w:start w:val="1"/>
      <w:numFmt w:val="decimal"/>
      <w:lvlText w:val="(%1)"/>
      <w:lvlJc w:val="left"/>
      <w:pPr>
        <w:ind w:left="1068" w:firstLine="1776"/>
      </w:pPr>
      <w:rPr>
        <w:rFonts w:cs="Times New Roman"/>
        <w:color w:val="000000"/>
        <w:highlight w:val="cyan"/>
        <w:vertAlign w:val="baseline"/>
        <w:rtl w:val="0"/>
        <w:cs w:val="0"/>
      </w:rPr>
    </w:lvl>
    <w:lvl w:ilvl="1">
      <w:start w:val="1"/>
      <w:numFmt w:val="lowerLetter"/>
      <w:lvlText w:val="%2)"/>
      <w:lvlJc w:val="left"/>
      <w:pPr>
        <w:ind w:left="1788" w:firstLine="3216"/>
      </w:pPr>
      <w:rPr>
        <w:rFonts w:cs="Times New Roman"/>
        <w:vertAlign w:val="baseline"/>
        <w:rtl w:val="0"/>
        <w:cs w:val="0"/>
      </w:rPr>
    </w:lvl>
    <w:lvl w:ilvl="2">
      <w:start w:val="1"/>
      <w:numFmt w:val="lowerRoman"/>
      <w:lvlText w:val="%3)"/>
      <w:lvlJc w:val="right"/>
      <w:pPr>
        <w:ind w:left="2508" w:firstLine="4836"/>
      </w:pPr>
      <w:rPr>
        <w:rFonts w:cs="Times New Roman"/>
        <w:vertAlign w:val="baseline"/>
        <w:rtl w:val="0"/>
        <w:cs w:val="0"/>
      </w:rPr>
    </w:lvl>
    <w:lvl w:ilvl="3">
      <w:start w:val="1"/>
      <w:numFmt w:val="decimal"/>
      <w:lvlText w:val="%4)"/>
      <w:lvlJc w:val="left"/>
      <w:pPr>
        <w:ind w:left="3228" w:firstLine="6096"/>
      </w:pPr>
      <w:rPr>
        <w:rFonts w:cs="Times New Roman"/>
        <w:vertAlign w:val="baseline"/>
        <w:rtl w:val="0"/>
        <w:cs w:val="0"/>
      </w:rPr>
    </w:lvl>
    <w:lvl w:ilvl="4">
      <w:start w:val="1"/>
      <w:numFmt w:val="lowerLetter"/>
      <w:lvlText w:val="%5)"/>
      <w:lvlJc w:val="left"/>
      <w:pPr>
        <w:ind w:left="3948" w:firstLine="7536"/>
      </w:pPr>
      <w:rPr>
        <w:rFonts w:cs="Times New Roman"/>
        <w:vertAlign w:val="baseline"/>
        <w:rtl w:val="0"/>
        <w:cs w:val="0"/>
      </w:rPr>
    </w:lvl>
    <w:lvl w:ilvl="5">
      <w:start w:val="1"/>
      <w:numFmt w:val="lowerRoman"/>
      <w:lvlText w:val="%6)"/>
      <w:lvlJc w:val="right"/>
      <w:pPr>
        <w:ind w:left="4668" w:firstLine="9156"/>
      </w:pPr>
      <w:rPr>
        <w:rFonts w:cs="Times New Roman"/>
        <w:vertAlign w:val="baseline"/>
        <w:rtl w:val="0"/>
        <w:cs w:val="0"/>
      </w:rPr>
    </w:lvl>
    <w:lvl w:ilvl="6">
      <w:start w:val="1"/>
      <w:numFmt w:val="decimal"/>
      <w:lvlText w:val="%7)"/>
      <w:lvlJc w:val="left"/>
      <w:pPr>
        <w:ind w:left="5388" w:firstLine="10416"/>
      </w:pPr>
      <w:rPr>
        <w:rFonts w:cs="Times New Roman"/>
        <w:vertAlign w:val="baseline"/>
        <w:rtl w:val="0"/>
        <w:cs w:val="0"/>
      </w:rPr>
    </w:lvl>
    <w:lvl w:ilvl="7">
      <w:start w:val="1"/>
      <w:numFmt w:val="lowerLetter"/>
      <w:lvlText w:val="%8)"/>
      <w:lvlJc w:val="left"/>
      <w:pPr>
        <w:ind w:left="6108" w:firstLine="11856"/>
      </w:pPr>
      <w:rPr>
        <w:rFonts w:cs="Times New Roman"/>
        <w:vertAlign w:val="baseline"/>
        <w:rtl w:val="0"/>
        <w:cs w:val="0"/>
      </w:rPr>
    </w:lvl>
    <w:lvl w:ilvl="8">
      <w:start w:val="1"/>
      <w:numFmt w:val="lowerRoman"/>
      <w:lvlText w:val="%9)"/>
      <w:lvlJc w:val="right"/>
      <w:pPr>
        <w:ind w:left="6828" w:firstLine="13476"/>
      </w:pPr>
      <w:rPr>
        <w:rFonts w:cs="Times New Roman"/>
        <w:vertAlign w:val="baseline"/>
        <w:rtl w:val="0"/>
        <w:cs w:val="0"/>
      </w:rPr>
    </w:lvl>
  </w:abstractNum>
  <w:abstractNum w:abstractNumId="47">
    <w:nsid w:val="1DAC79C0"/>
    <w:multiLevelType w:val="multilevel"/>
    <w:tmpl w:val="F94C8A78"/>
    <w:lvl w:ilvl="0">
      <w:start w:val="10"/>
      <w:numFmt w:val="decimal"/>
      <w:lvlText w:val="(%1)"/>
      <w:lvlJc w:val="left"/>
      <w:pPr>
        <w:ind w:left="720" w:firstLine="1080"/>
      </w:pPr>
      <w:rPr>
        <w:rFonts w:cs="Times New Roman"/>
        <w:vertAlign w:val="baseline"/>
        <w:rtl w:val="0"/>
        <w:cs w:val="0"/>
      </w:rPr>
    </w:lvl>
    <w:lvl w:ilvl="1">
      <w:start w:val="1"/>
      <w:numFmt w:val="lowerLetter"/>
      <w:lvlText w:val="%2)"/>
      <w:lvlJc w:val="left"/>
      <w:pPr>
        <w:ind w:left="1440" w:firstLine="2520"/>
      </w:pPr>
      <w:rPr>
        <w:rFonts w:cs="Times New Roman"/>
        <w:vertAlign w:val="baseline"/>
        <w:rtl w:val="0"/>
        <w:cs w:val="0"/>
      </w:rPr>
    </w:lvl>
    <w:lvl w:ilvl="2">
      <w:start w:val="1"/>
      <w:numFmt w:val="lowerRoman"/>
      <w:lvlText w:val="%3."/>
      <w:lvlJc w:val="right"/>
      <w:pPr>
        <w:ind w:left="2160" w:firstLine="4140"/>
      </w:pPr>
      <w:rPr>
        <w:rFonts w:cs="Times New Roman"/>
        <w:vertAlign w:val="baseline"/>
        <w:rtl w:val="0"/>
        <w:cs w:val="0"/>
      </w:rPr>
    </w:lvl>
    <w:lvl w:ilvl="3">
      <w:start w:val="1"/>
      <w:numFmt w:val="decimal"/>
      <w:lvlText w:val="%4."/>
      <w:lvlJc w:val="left"/>
      <w:pPr>
        <w:ind w:left="2880" w:firstLine="5400"/>
      </w:pPr>
      <w:rPr>
        <w:rFonts w:cs="Times New Roman"/>
        <w:vertAlign w:val="baseline"/>
        <w:rtl w:val="0"/>
        <w:cs w:val="0"/>
      </w:rPr>
    </w:lvl>
    <w:lvl w:ilvl="4">
      <w:start w:val="1"/>
      <w:numFmt w:val="lowerLetter"/>
      <w:lvlText w:val="%5."/>
      <w:lvlJc w:val="left"/>
      <w:pPr>
        <w:ind w:left="3600" w:firstLine="6840"/>
      </w:pPr>
      <w:rPr>
        <w:rFonts w:cs="Times New Roman"/>
        <w:vertAlign w:val="baseline"/>
        <w:rtl w:val="0"/>
        <w:cs w:val="0"/>
      </w:rPr>
    </w:lvl>
    <w:lvl w:ilvl="5">
      <w:start w:val="1"/>
      <w:numFmt w:val="lowerRoman"/>
      <w:lvlText w:val="%6."/>
      <w:lvlJc w:val="right"/>
      <w:pPr>
        <w:ind w:left="4320" w:firstLine="8460"/>
      </w:pPr>
      <w:rPr>
        <w:rFonts w:cs="Times New Roman"/>
        <w:vertAlign w:val="baseline"/>
        <w:rtl w:val="0"/>
        <w:cs w:val="0"/>
      </w:rPr>
    </w:lvl>
    <w:lvl w:ilvl="6">
      <w:start w:val="1"/>
      <w:numFmt w:val="decimal"/>
      <w:lvlText w:val="%7."/>
      <w:lvlJc w:val="left"/>
      <w:pPr>
        <w:ind w:left="5040" w:firstLine="9720"/>
      </w:pPr>
      <w:rPr>
        <w:rFonts w:cs="Times New Roman"/>
        <w:vertAlign w:val="baseline"/>
        <w:rtl w:val="0"/>
        <w:cs w:val="0"/>
      </w:rPr>
    </w:lvl>
    <w:lvl w:ilvl="7">
      <w:start w:val="1"/>
      <w:numFmt w:val="lowerLetter"/>
      <w:lvlText w:val="%8."/>
      <w:lvlJc w:val="left"/>
      <w:pPr>
        <w:ind w:left="5760" w:firstLine="11160"/>
      </w:pPr>
      <w:rPr>
        <w:rFonts w:cs="Times New Roman"/>
        <w:vertAlign w:val="baseline"/>
        <w:rtl w:val="0"/>
        <w:cs w:val="0"/>
      </w:rPr>
    </w:lvl>
    <w:lvl w:ilvl="8">
      <w:start w:val="1"/>
      <w:numFmt w:val="lowerRoman"/>
      <w:lvlText w:val="%9."/>
      <w:lvlJc w:val="right"/>
      <w:pPr>
        <w:ind w:left="6480" w:firstLine="12780"/>
      </w:pPr>
      <w:rPr>
        <w:rFonts w:cs="Times New Roman"/>
        <w:vertAlign w:val="baseline"/>
        <w:rtl w:val="0"/>
        <w:cs w:val="0"/>
      </w:rPr>
    </w:lvl>
  </w:abstractNum>
  <w:abstractNum w:abstractNumId="48">
    <w:nsid w:val="1FAA7EAB"/>
    <w:multiLevelType w:val="multilevel"/>
    <w:tmpl w:val="943AEEA8"/>
    <w:lvl w:ilvl="0">
      <w:start w:val="1"/>
      <w:numFmt w:val="decimal"/>
      <w:lvlText w:val="(%1)"/>
      <w:lvlJc w:val="left"/>
      <w:pPr>
        <w:ind w:left="720" w:firstLine="1080"/>
      </w:pPr>
      <w:rPr>
        <w:rFonts w:cs="Times New Roman"/>
        <w:vertAlign w:val="baseline"/>
        <w:rtl w:val="0"/>
        <w:cs w:val="0"/>
      </w:rPr>
    </w:lvl>
    <w:lvl w:ilvl="1">
      <w:start w:val="1"/>
      <w:numFmt w:val="lowerLetter"/>
      <w:lvlText w:val="%2)"/>
      <w:lvlJc w:val="left"/>
      <w:pPr>
        <w:ind w:left="1440" w:firstLine="2520"/>
      </w:pPr>
      <w:rPr>
        <w:rFonts w:cs="Times New Roman"/>
        <w:vertAlign w:val="baseline"/>
        <w:rtl w:val="0"/>
        <w:cs w:val="0"/>
      </w:rPr>
    </w:lvl>
    <w:lvl w:ilvl="2">
      <w:start w:val="1"/>
      <w:numFmt w:val="lowerRoman"/>
      <w:lvlText w:val="%3."/>
      <w:lvlJc w:val="right"/>
      <w:pPr>
        <w:ind w:left="2160" w:firstLine="4140"/>
      </w:pPr>
      <w:rPr>
        <w:rFonts w:cs="Times New Roman"/>
        <w:vertAlign w:val="baseline"/>
        <w:rtl w:val="0"/>
        <w:cs w:val="0"/>
      </w:rPr>
    </w:lvl>
    <w:lvl w:ilvl="3">
      <w:start w:val="1"/>
      <w:numFmt w:val="decimal"/>
      <w:lvlText w:val="%4."/>
      <w:lvlJc w:val="left"/>
      <w:pPr>
        <w:ind w:left="2880" w:firstLine="5400"/>
      </w:pPr>
      <w:rPr>
        <w:rFonts w:cs="Times New Roman"/>
        <w:vertAlign w:val="baseline"/>
        <w:rtl w:val="0"/>
        <w:cs w:val="0"/>
      </w:rPr>
    </w:lvl>
    <w:lvl w:ilvl="4">
      <w:start w:val="1"/>
      <w:numFmt w:val="lowerLetter"/>
      <w:lvlText w:val="%5."/>
      <w:lvlJc w:val="left"/>
      <w:pPr>
        <w:ind w:left="3600" w:firstLine="6840"/>
      </w:pPr>
      <w:rPr>
        <w:rFonts w:cs="Times New Roman"/>
        <w:vertAlign w:val="baseline"/>
        <w:rtl w:val="0"/>
        <w:cs w:val="0"/>
      </w:rPr>
    </w:lvl>
    <w:lvl w:ilvl="5">
      <w:start w:val="1"/>
      <w:numFmt w:val="lowerRoman"/>
      <w:lvlText w:val="%6."/>
      <w:lvlJc w:val="right"/>
      <w:pPr>
        <w:ind w:left="4320" w:firstLine="8460"/>
      </w:pPr>
      <w:rPr>
        <w:rFonts w:cs="Times New Roman"/>
        <w:vertAlign w:val="baseline"/>
        <w:rtl w:val="0"/>
        <w:cs w:val="0"/>
      </w:rPr>
    </w:lvl>
    <w:lvl w:ilvl="6">
      <w:start w:val="1"/>
      <w:numFmt w:val="decimal"/>
      <w:lvlText w:val="%7."/>
      <w:lvlJc w:val="left"/>
      <w:pPr>
        <w:ind w:left="5040" w:firstLine="9720"/>
      </w:pPr>
      <w:rPr>
        <w:rFonts w:cs="Times New Roman"/>
        <w:vertAlign w:val="baseline"/>
        <w:rtl w:val="0"/>
        <w:cs w:val="0"/>
      </w:rPr>
    </w:lvl>
    <w:lvl w:ilvl="7">
      <w:start w:val="1"/>
      <w:numFmt w:val="lowerLetter"/>
      <w:lvlText w:val="%8."/>
      <w:lvlJc w:val="left"/>
      <w:pPr>
        <w:ind w:left="5760" w:firstLine="11160"/>
      </w:pPr>
      <w:rPr>
        <w:rFonts w:cs="Times New Roman"/>
        <w:vertAlign w:val="baseline"/>
        <w:rtl w:val="0"/>
        <w:cs w:val="0"/>
      </w:rPr>
    </w:lvl>
    <w:lvl w:ilvl="8">
      <w:start w:val="1"/>
      <w:numFmt w:val="lowerRoman"/>
      <w:lvlText w:val="%9."/>
      <w:lvlJc w:val="right"/>
      <w:pPr>
        <w:ind w:left="6480" w:firstLine="12780"/>
      </w:pPr>
      <w:rPr>
        <w:rFonts w:cs="Times New Roman"/>
        <w:vertAlign w:val="baseline"/>
        <w:rtl w:val="0"/>
        <w:cs w:val="0"/>
      </w:rPr>
    </w:lvl>
  </w:abstractNum>
  <w:abstractNum w:abstractNumId="49">
    <w:nsid w:val="20FD3ACC"/>
    <w:multiLevelType w:val="multilevel"/>
    <w:tmpl w:val="E24E6426"/>
    <w:lvl w:ilvl="0">
      <w:start w:val="1"/>
      <w:numFmt w:val="lowerLetter"/>
      <w:lvlText w:val="%1)"/>
      <w:lvlJc w:val="left"/>
      <w:pPr>
        <w:ind w:left="1440" w:firstLine="2520"/>
      </w:pPr>
      <w:rPr>
        <w:rFonts w:cs="Times New Roman"/>
        <w:u w:val="none"/>
        <w:rtl w:val="0"/>
        <w:cs w:val="0"/>
      </w:rPr>
    </w:lvl>
    <w:lvl w:ilvl="1">
      <w:start w:val="1"/>
      <w:numFmt w:val="lowerRoman"/>
      <w:lvlText w:val="%2."/>
      <w:lvlJc w:val="left"/>
      <w:pPr>
        <w:ind w:left="2160" w:firstLine="3960"/>
      </w:pPr>
      <w:rPr>
        <w:rFonts w:cs="Times New Roman"/>
        <w:u w:val="none"/>
        <w:rtl w:val="0"/>
        <w:cs w:val="0"/>
      </w:rPr>
    </w:lvl>
    <w:lvl w:ilvl="2">
      <w:start w:val="1"/>
      <w:numFmt w:val="decimal"/>
      <w:lvlText w:val="%3."/>
      <w:lvlJc w:val="right"/>
      <w:pPr>
        <w:ind w:left="2880" w:firstLine="5400"/>
      </w:pPr>
      <w:rPr>
        <w:rFonts w:cs="Times New Roman"/>
        <w:u w:val="none"/>
        <w:rtl w:val="0"/>
        <w:cs w:val="0"/>
      </w:rPr>
    </w:lvl>
    <w:lvl w:ilvl="3">
      <w:start w:val="1"/>
      <w:numFmt w:val="lowerLetter"/>
      <w:lvlText w:val="%4."/>
      <w:lvlJc w:val="left"/>
      <w:pPr>
        <w:ind w:left="3600" w:firstLine="6840"/>
      </w:pPr>
      <w:rPr>
        <w:rFonts w:cs="Times New Roman"/>
        <w:u w:val="none"/>
        <w:rtl w:val="0"/>
        <w:cs w:val="0"/>
      </w:rPr>
    </w:lvl>
    <w:lvl w:ilvl="4">
      <w:start w:val="1"/>
      <w:numFmt w:val="lowerRoman"/>
      <w:lvlText w:val="%5."/>
      <w:lvlJc w:val="left"/>
      <w:pPr>
        <w:ind w:left="4320" w:firstLine="8280"/>
      </w:pPr>
      <w:rPr>
        <w:rFonts w:cs="Times New Roman"/>
        <w:u w:val="none"/>
        <w:rtl w:val="0"/>
        <w:cs w:val="0"/>
      </w:rPr>
    </w:lvl>
    <w:lvl w:ilvl="5">
      <w:start w:val="1"/>
      <w:numFmt w:val="decimal"/>
      <w:lvlText w:val="%6."/>
      <w:lvlJc w:val="right"/>
      <w:pPr>
        <w:ind w:left="5040" w:firstLine="9720"/>
      </w:pPr>
      <w:rPr>
        <w:rFonts w:cs="Times New Roman"/>
        <w:u w:val="none"/>
        <w:rtl w:val="0"/>
        <w:cs w:val="0"/>
      </w:rPr>
    </w:lvl>
    <w:lvl w:ilvl="6">
      <w:start w:val="1"/>
      <w:numFmt w:val="lowerLetter"/>
      <w:lvlText w:val="%7."/>
      <w:lvlJc w:val="left"/>
      <w:pPr>
        <w:ind w:left="5760" w:firstLine="11160"/>
      </w:pPr>
      <w:rPr>
        <w:rFonts w:cs="Times New Roman"/>
        <w:u w:val="none"/>
        <w:rtl w:val="0"/>
        <w:cs w:val="0"/>
      </w:rPr>
    </w:lvl>
    <w:lvl w:ilvl="7">
      <w:start w:val="1"/>
      <w:numFmt w:val="lowerRoman"/>
      <w:lvlText w:val="%8."/>
      <w:lvlJc w:val="left"/>
      <w:pPr>
        <w:ind w:left="6480" w:firstLine="12600"/>
      </w:pPr>
      <w:rPr>
        <w:rFonts w:cs="Times New Roman"/>
        <w:u w:val="none"/>
        <w:rtl w:val="0"/>
        <w:cs w:val="0"/>
      </w:rPr>
    </w:lvl>
    <w:lvl w:ilvl="8">
      <w:start w:val="1"/>
      <w:numFmt w:val="decimal"/>
      <w:lvlText w:val="%9."/>
      <w:lvlJc w:val="right"/>
      <w:pPr>
        <w:ind w:left="7200" w:firstLine="14040"/>
      </w:pPr>
      <w:rPr>
        <w:rFonts w:cs="Times New Roman"/>
        <w:u w:val="none"/>
        <w:rtl w:val="0"/>
        <w:cs w:val="0"/>
      </w:rPr>
    </w:lvl>
  </w:abstractNum>
  <w:abstractNum w:abstractNumId="50">
    <w:nsid w:val="236628C0"/>
    <w:multiLevelType w:val="multilevel"/>
    <w:tmpl w:val="2B5A6A22"/>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51">
    <w:nsid w:val="25BD72B4"/>
    <w:multiLevelType w:val="multilevel"/>
    <w:tmpl w:val="67C68B7E"/>
    <w:lvl w:ilvl="0">
      <w:start w:val="1"/>
      <w:numFmt w:val="decimal"/>
      <w:lvlText w:val="(%1)"/>
      <w:lvlJc w:val="left"/>
      <w:pPr>
        <w:ind w:left="720" w:firstLine="1080"/>
      </w:pPr>
      <w:rPr>
        <w:rFonts w:cs="Times New Roman"/>
        <w:vertAlign w:val="baseline"/>
        <w:rtl w:val="0"/>
        <w:cs w:val="0"/>
      </w:rPr>
    </w:lvl>
    <w:lvl w:ilvl="1">
      <w:start w:val="1"/>
      <w:numFmt w:val="lowerLetter"/>
      <w:lvlText w:val="%2)"/>
      <w:lvlJc w:val="left"/>
      <w:pPr>
        <w:ind w:left="1440" w:firstLine="2520"/>
      </w:pPr>
      <w:rPr>
        <w:rFonts w:cs="Times New Roman"/>
        <w:vertAlign w:val="baseline"/>
        <w:rtl w:val="0"/>
        <w:cs w:val="0"/>
      </w:rPr>
    </w:lvl>
    <w:lvl w:ilvl="2">
      <w:start w:val="1"/>
      <w:numFmt w:val="lowerRoman"/>
      <w:lvlText w:val="%3."/>
      <w:lvlJc w:val="right"/>
      <w:pPr>
        <w:ind w:left="2160" w:firstLine="4140"/>
      </w:pPr>
      <w:rPr>
        <w:rFonts w:cs="Times New Roman"/>
        <w:vertAlign w:val="baseline"/>
        <w:rtl w:val="0"/>
        <w:cs w:val="0"/>
      </w:rPr>
    </w:lvl>
    <w:lvl w:ilvl="3">
      <w:start w:val="1"/>
      <w:numFmt w:val="decimal"/>
      <w:lvlText w:val="%4."/>
      <w:lvlJc w:val="left"/>
      <w:pPr>
        <w:ind w:left="2880" w:firstLine="5400"/>
      </w:pPr>
      <w:rPr>
        <w:rFonts w:cs="Times New Roman"/>
        <w:vertAlign w:val="baseline"/>
        <w:rtl w:val="0"/>
        <w:cs w:val="0"/>
      </w:rPr>
    </w:lvl>
    <w:lvl w:ilvl="4">
      <w:start w:val="1"/>
      <w:numFmt w:val="lowerLetter"/>
      <w:lvlText w:val="%5."/>
      <w:lvlJc w:val="left"/>
      <w:pPr>
        <w:ind w:left="3600" w:firstLine="6840"/>
      </w:pPr>
      <w:rPr>
        <w:rFonts w:cs="Times New Roman"/>
        <w:vertAlign w:val="baseline"/>
        <w:rtl w:val="0"/>
        <w:cs w:val="0"/>
      </w:rPr>
    </w:lvl>
    <w:lvl w:ilvl="5">
      <w:start w:val="1"/>
      <w:numFmt w:val="lowerRoman"/>
      <w:lvlText w:val="%6."/>
      <w:lvlJc w:val="right"/>
      <w:pPr>
        <w:ind w:left="4320" w:firstLine="8460"/>
      </w:pPr>
      <w:rPr>
        <w:rFonts w:cs="Times New Roman"/>
        <w:vertAlign w:val="baseline"/>
        <w:rtl w:val="0"/>
        <w:cs w:val="0"/>
      </w:rPr>
    </w:lvl>
    <w:lvl w:ilvl="6">
      <w:start w:val="1"/>
      <w:numFmt w:val="decimal"/>
      <w:lvlText w:val="%7."/>
      <w:lvlJc w:val="left"/>
      <w:pPr>
        <w:ind w:left="5040" w:firstLine="9720"/>
      </w:pPr>
      <w:rPr>
        <w:rFonts w:cs="Times New Roman"/>
        <w:vertAlign w:val="baseline"/>
        <w:rtl w:val="0"/>
        <w:cs w:val="0"/>
      </w:rPr>
    </w:lvl>
    <w:lvl w:ilvl="7">
      <w:start w:val="1"/>
      <w:numFmt w:val="lowerLetter"/>
      <w:lvlText w:val="%8."/>
      <w:lvlJc w:val="left"/>
      <w:pPr>
        <w:ind w:left="5760" w:firstLine="11160"/>
      </w:pPr>
      <w:rPr>
        <w:rFonts w:cs="Times New Roman"/>
        <w:vertAlign w:val="baseline"/>
        <w:rtl w:val="0"/>
        <w:cs w:val="0"/>
      </w:rPr>
    </w:lvl>
    <w:lvl w:ilvl="8">
      <w:start w:val="1"/>
      <w:numFmt w:val="lowerRoman"/>
      <w:lvlText w:val="%9."/>
      <w:lvlJc w:val="right"/>
      <w:pPr>
        <w:ind w:left="6480" w:firstLine="12780"/>
      </w:pPr>
      <w:rPr>
        <w:rFonts w:cs="Times New Roman"/>
        <w:vertAlign w:val="baseline"/>
        <w:rtl w:val="0"/>
        <w:cs w:val="0"/>
      </w:rPr>
    </w:lvl>
  </w:abstractNum>
  <w:abstractNum w:abstractNumId="52">
    <w:nsid w:val="26AD701A"/>
    <w:multiLevelType w:val="multilevel"/>
    <w:tmpl w:val="E652784A"/>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53">
    <w:nsid w:val="28B27767"/>
    <w:multiLevelType w:val="multilevel"/>
    <w:tmpl w:val="DA7ECD1C"/>
    <w:lvl w:ilvl="0">
      <w:start w:val="1"/>
      <w:numFmt w:val="decimal"/>
      <w:lvlText w:val="(%1)"/>
      <w:lvlJc w:val="left"/>
      <w:pPr>
        <w:ind w:left="720" w:firstLine="2520"/>
      </w:pPr>
      <w:rPr>
        <w:rFonts w:cs="Times New Roman"/>
        <w:u w:val="none"/>
        <w:rtl w:val="0"/>
        <w:cs w:val="0"/>
      </w:rPr>
    </w:lvl>
    <w:lvl w:ilvl="1">
      <w:start w:val="1"/>
      <w:numFmt w:val="lowerLetter"/>
      <w:lvlText w:val="%2)"/>
      <w:lvlJc w:val="left"/>
      <w:pPr>
        <w:ind w:left="1440" w:firstLine="5400"/>
      </w:pPr>
      <w:rPr>
        <w:rFonts w:cs="Times New Roman"/>
        <w:u w:val="none"/>
        <w:rtl w:val="0"/>
        <w:cs w:val="0"/>
      </w:rPr>
    </w:lvl>
    <w:lvl w:ilvl="2">
      <w:start w:val="1"/>
      <w:numFmt w:val="lowerRoman"/>
      <w:lvlText w:val="%3)"/>
      <w:lvlJc w:val="right"/>
      <w:pPr>
        <w:ind w:left="2160" w:firstLine="8280"/>
      </w:pPr>
      <w:rPr>
        <w:rFonts w:cs="Times New Roman"/>
        <w:u w:val="none"/>
        <w:rtl w:val="0"/>
        <w:cs w:val="0"/>
      </w:rPr>
    </w:lvl>
    <w:lvl w:ilvl="3">
      <w:start w:val="1"/>
      <w:numFmt w:val="decimal"/>
      <w:lvlText w:val="%4."/>
      <w:lvlJc w:val="left"/>
      <w:pPr>
        <w:ind w:left="2880" w:firstLine="11160"/>
      </w:pPr>
      <w:rPr>
        <w:rFonts w:cs="Times New Roman"/>
        <w:u w:val="none"/>
        <w:rtl w:val="0"/>
        <w:cs w:val="0"/>
      </w:rPr>
    </w:lvl>
    <w:lvl w:ilvl="4">
      <w:start w:val="1"/>
      <w:numFmt w:val="lowerLetter"/>
      <w:lvlText w:val="%5)"/>
      <w:lvlJc w:val="left"/>
      <w:pPr>
        <w:ind w:left="3600" w:firstLine="14040"/>
      </w:pPr>
      <w:rPr>
        <w:rFonts w:cs="Times New Roman"/>
        <w:u w:val="none"/>
        <w:rtl w:val="0"/>
        <w:cs w:val="0"/>
      </w:rPr>
    </w:lvl>
    <w:lvl w:ilvl="5">
      <w:start w:val="1"/>
      <w:numFmt w:val="lowerRoman"/>
      <w:lvlText w:val="%6)"/>
      <w:lvlJc w:val="right"/>
      <w:pPr>
        <w:ind w:left="4320" w:firstLine="16920"/>
      </w:pPr>
      <w:rPr>
        <w:rFonts w:cs="Times New Roman"/>
        <w:u w:val="none"/>
        <w:rtl w:val="0"/>
        <w:cs w:val="0"/>
      </w:rPr>
    </w:lvl>
    <w:lvl w:ilvl="6">
      <w:start w:val="1"/>
      <w:numFmt w:val="decimal"/>
      <w:lvlText w:val="%7."/>
      <w:lvlJc w:val="left"/>
      <w:pPr>
        <w:ind w:left="5040" w:firstLine="19800"/>
      </w:pPr>
      <w:rPr>
        <w:rFonts w:cs="Times New Roman"/>
        <w:u w:val="none"/>
        <w:rtl w:val="0"/>
        <w:cs w:val="0"/>
      </w:rPr>
    </w:lvl>
    <w:lvl w:ilvl="7">
      <w:start w:val="1"/>
      <w:numFmt w:val="lowerLetter"/>
      <w:lvlText w:val="%8."/>
      <w:lvlJc w:val="left"/>
      <w:pPr>
        <w:ind w:left="5760" w:firstLine="22680"/>
      </w:pPr>
      <w:rPr>
        <w:rFonts w:cs="Times New Roman"/>
        <w:u w:val="none"/>
        <w:rtl w:val="0"/>
        <w:cs w:val="0"/>
      </w:rPr>
    </w:lvl>
    <w:lvl w:ilvl="8">
      <w:start w:val="1"/>
      <w:numFmt w:val="lowerRoman"/>
      <w:lvlText w:val="%9."/>
      <w:lvlJc w:val="right"/>
      <w:pPr>
        <w:ind w:left="6480" w:firstLine="25560"/>
      </w:pPr>
      <w:rPr>
        <w:rFonts w:cs="Times New Roman"/>
        <w:u w:val="none"/>
        <w:rtl w:val="0"/>
        <w:cs w:val="0"/>
      </w:rPr>
    </w:lvl>
  </w:abstractNum>
  <w:abstractNum w:abstractNumId="54">
    <w:nsid w:val="292A797F"/>
    <w:multiLevelType w:val="multilevel"/>
    <w:tmpl w:val="AA72696E"/>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55">
    <w:nsid w:val="293F22AE"/>
    <w:multiLevelType w:val="multilevel"/>
    <w:tmpl w:val="707841FA"/>
    <w:lvl w:ilvl="0">
      <w:start w:val="1"/>
      <w:numFmt w:val="decimal"/>
      <w:lvlText w:val="(%1)"/>
      <w:lvlJc w:val="left"/>
      <w:pPr>
        <w:ind w:left="720" w:firstLine="1080"/>
      </w:pPr>
      <w:rPr>
        <w:rFonts w:ascii="Times New Roman" w:eastAsia="Times New Roman" w:hAnsi="Times New Roman" w:cs="Times New Roman"/>
        <w:sz w:val="24"/>
        <w:szCs w:val="24"/>
        <w:u w:val="none"/>
        <w:rtl w:val="0"/>
        <w:cs w:val="0"/>
      </w:rPr>
    </w:lvl>
    <w:lvl w:ilvl="1">
      <w:start w:val="1"/>
      <w:numFmt w:val="lowerLetter"/>
      <w:lvlText w:val="%2)"/>
      <w:lvlJc w:val="left"/>
      <w:pPr>
        <w:ind w:left="1440" w:firstLine="2520"/>
      </w:pPr>
      <w:rPr>
        <w:rFonts w:ascii="Times New Roman" w:eastAsia="Times New Roman" w:hAnsi="Times New Roman" w:cs="Times New Roman"/>
        <w:u w:val="none"/>
        <w:rtl w:val="0"/>
        <w:cs w:val="0"/>
      </w:rPr>
    </w:lvl>
    <w:lvl w:ilvl="2">
      <w:start w:val="1"/>
      <w:numFmt w:val="decimal"/>
      <w:lvlText w:val="%3."/>
      <w:lvlJc w:val="lef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56">
    <w:nsid w:val="29D17773"/>
    <w:multiLevelType w:val="multilevel"/>
    <w:tmpl w:val="A16C16EE"/>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57">
    <w:nsid w:val="2C935051"/>
    <w:multiLevelType w:val="multilevel"/>
    <w:tmpl w:val="D892FDB8"/>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58">
    <w:nsid w:val="2D344F66"/>
    <w:multiLevelType w:val="multilevel"/>
    <w:tmpl w:val="925EBF12"/>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59">
    <w:nsid w:val="2D8918B2"/>
    <w:multiLevelType w:val="multilevel"/>
    <w:tmpl w:val="21041382"/>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60">
    <w:nsid w:val="2DF431CF"/>
    <w:multiLevelType w:val="multilevel"/>
    <w:tmpl w:val="07349488"/>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61">
    <w:nsid w:val="2EAA7828"/>
    <w:multiLevelType w:val="multilevel"/>
    <w:tmpl w:val="C7F22FBA"/>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62">
    <w:nsid w:val="2F7434E1"/>
    <w:multiLevelType w:val="multilevel"/>
    <w:tmpl w:val="D38679AE"/>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63">
    <w:nsid w:val="30C47E05"/>
    <w:multiLevelType w:val="multilevel"/>
    <w:tmpl w:val="D1A08D94"/>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64">
    <w:nsid w:val="31787C60"/>
    <w:multiLevelType w:val="multilevel"/>
    <w:tmpl w:val="6A526308"/>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65">
    <w:nsid w:val="32A77BB9"/>
    <w:multiLevelType w:val="multilevel"/>
    <w:tmpl w:val="9A068446"/>
    <w:lvl w:ilvl="0">
      <w:start w:val="1"/>
      <w:numFmt w:val="lowerLetter"/>
      <w:lvlText w:val="%1)"/>
      <w:lvlJc w:val="left"/>
      <w:pPr>
        <w:ind w:left="720" w:firstLine="1800"/>
      </w:pPr>
      <w:rPr>
        <w:rFonts w:cs="Times New Roman"/>
        <w:strike w:val="0"/>
        <w:vertAlign w:val="baseline"/>
        <w:rtl w:val="0"/>
        <w:cs w:val="0"/>
      </w:rPr>
    </w:lvl>
    <w:lvl w:ilvl="1">
      <w:start w:val="1"/>
      <w:numFmt w:val="lowerLetter"/>
      <w:lvlText w:val="%2."/>
      <w:lvlJc w:val="left"/>
      <w:pPr>
        <w:ind w:left="1440" w:firstLine="3960"/>
      </w:pPr>
      <w:rPr>
        <w:rFonts w:cs="Times New Roman"/>
        <w:vertAlign w:val="baseline"/>
        <w:rtl w:val="0"/>
        <w:cs w:val="0"/>
      </w:rPr>
    </w:lvl>
    <w:lvl w:ilvl="2">
      <w:start w:val="1"/>
      <w:numFmt w:val="lowerRoman"/>
      <w:lvlText w:val="%3."/>
      <w:lvlJc w:val="right"/>
      <w:pPr>
        <w:ind w:left="2160" w:firstLine="6300"/>
      </w:pPr>
      <w:rPr>
        <w:rFonts w:cs="Times New Roman"/>
        <w:vertAlign w:val="baseline"/>
        <w:rtl w:val="0"/>
        <w:cs w:val="0"/>
      </w:rPr>
    </w:lvl>
    <w:lvl w:ilvl="3">
      <w:start w:val="1"/>
      <w:numFmt w:val="decimal"/>
      <w:lvlText w:val="%4."/>
      <w:lvlJc w:val="left"/>
      <w:pPr>
        <w:ind w:left="2880" w:firstLine="8280"/>
      </w:pPr>
      <w:rPr>
        <w:rFonts w:cs="Times New Roman"/>
        <w:vertAlign w:val="baseline"/>
        <w:rtl w:val="0"/>
        <w:cs w:val="0"/>
      </w:rPr>
    </w:lvl>
    <w:lvl w:ilvl="4">
      <w:start w:val="1"/>
      <w:numFmt w:val="lowerLetter"/>
      <w:lvlText w:val="%5."/>
      <w:lvlJc w:val="left"/>
      <w:pPr>
        <w:ind w:left="3600" w:firstLine="10440"/>
      </w:pPr>
      <w:rPr>
        <w:rFonts w:cs="Times New Roman"/>
        <w:vertAlign w:val="baseline"/>
        <w:rtl w:val="0"/>
        <w:cs w:val="0"/>
      </w:rPr>
    </w:lvl>
    <w:lvl w:ilvl="5">
      <w:start w:val="1"/>
      <w:numFmt w:val="lowerRoman"/>
      <w:lvlText w:val="%6."/>
      <w:lvlJc w:val="right"/>
      <w:pPr>
        <w:ind w:left="4320" w:firstLine="12780"/>
      </w:pPr>
      <w:rPr>
        <w:rFonts w:cs="Times New Roman"/>
        <w:vertAlign w:val="baseline"/>
        <w:rtl w:val="0"/>
        <w:cs w:val="0"/>
      </w:rPr>
    </w:lvl>
    <w:lvl w:ilvl="6">
      <w:start w:val="1"/>
      <w:numFmt w:val="decimal"/>
      <w:lvlText w:val="%7."/>
      <w:lvlJc w:val="left"/>
      <w:pPr>
        <w:ind w:left="5040" w:firstLine="14760"/>
      </w:pPr>
      <w:rPr>
        <w:rFonts w:cs="Times New Roman"/>
        <w:vertAlign w:val="baseline"/>
        <w:rtl w:val="0"/>
        <w:cs w:val="0"/>
      </w:rPr>
    </w:lvl>
    <w:lvl w:ilvl="7">
      <w:start w:val="1"/>
      <w:numFmt w:val="lowerLetter"/>
      <w:lvlText w:val="%8."/>
      <w:lvlJc w:val="left"/>
      <w:pPr>
        <w:ind w:left="5760" w:firstLine="16920"/>
      </w:pPr>
      <w:rPr>
        <w:rFonts w:cs="Times New Roman"/>
        <w:vertAlign w:val="baseline"/>
        <w:rtl w:val="0"/>
        <w:cs w:val="0"/>
      </w:rPr>
    </w:lvl>
    <w:lvl w:ilvl="8">
      <w:start w:val="1"/>
      <w:numFmt w:val="lowerRoman"/>
      <w:lvlText w:val="%9."/>
      <w:lvlJc w:val="right"/>
      <w:pPr>
        <w:ind w:left="6480" w:firstLine="19260"/>
      </w:pPr>
      <w:rPr>
        <w:rFonts w:cs="Times New Roman"/>
        <w:vertAlign w:val="baseline"/>
        <w:rtl w:val="0"/>
        <w:cs w:val="0"/>
      </w:rPr>
    </w:lvl>
  </w:abstractNum>
  <w:abstractNum w:abstractNumId="66">
    <w:nsid w:val="335800E9"/>
    <w:multiLevelType w:val="multilevel"/>
    <w:tmpl w:val="53B2611A"/>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67">
    <w:nsid w:val="33F612C7"/>
    <w:multiLevelType w:val="multilevel"/>
    <w:tmpl w:val="0B8687A4"/>
    <w:lvl w:ilvl="0">
      <w:start w:val="1"/>
      <w:numFmt w:val="lowerLetter"/>
      <w:lvlText w:val="%1)"/>
      <w:lvlJc w:val="left"/>
      <w:pPr>
        <w:ind w:left="720" w:firstLine="1800"/>
      </w:pPr>
      <w:rPr>
        <w:rFonts w:cs="Times New Roman"/>
        <w:strike w:val="0"/>
        <w:vertAlign w:val="baseline"/>
        <w:rtl w:val="0"/>
        <w:cs w:val="0"/>
      </w:rPr>
    </w:lvl>
    <w:lvl w:ilvl="1">
      <w:start w:val="1"/>
      <w:numFmt w:val="lowerLetter"/>
      <w:lvlText w:val="%2."/>
      <w:lvlJc w:val="left"/>
      <w:pPr>
        <w:ind w:left="1440" w:firstLine="3960"/>
      </w:pPr>
      <w:rPr>
        <w:rFonts w:cs="Times New Roman"/>
        <w:vertAlign w:val="baseline"/>
        <w:rtl w:val="0"/>
        <w:cs w:val="0"/>
      </w:rPr>
    </w:lvl>
    <w:lvl w:ilvl="2">
      <w:start w:val="1"/>
      <w:numFmt w:val="lowerRoman"/>
      <w:lvlText w:val="%3."/>
      <w:lvlJc w:val="right"/>
      <w:pPr>
        <w:ind w:left="2160" w:firstLine="6300"/>
      </w:pPr>
      <w:rPr>
        <w:rFonts w:cs="Times New Roman"/>
        <w:vertAlign w:val="baseline"/>
        <w:rtl w:val="0"/>
        <w:cs w:val="0"/>
      </w:rPr>
    </w:lvl>
    <w:lvl w:ilvl="3">
      <w:start w:val="1"/>
      <w:numFmt w:val="decimal"/>
      <w:lvlText w:val="%4."/>
      <w:lvlJc w:val="left"/>
      <w:pPr>
        <w:ind w:left="2880" w:firstLine="8280"/>
      </w:pPr>
      <w:rPr>
        <w:rFonts w:cs="Times New Roman"/>
        <w:vertAlign w:val="baseline"/>
        <w:rtl w:val="0"/>
        <w:cs w:val="0"/>
      </w:rPr>
    </w:lvl>
    <w:lvl w:ilvl="4">
      <w:start w:val="1"/>
      <w:numFmt w:val="lowerLetter"/>
      <w:lvlText w:val="%5."/>
      <w:lvlJc w:val="left"/>
      <w:pPr>
        <w:ind w:left="3600" w:firstLine="10440"/>
      </w:pPr>
      <w:rPr>
        <w:rFonts w:cs="Times New Roman"/>
        <w:vertAlign w:val="baseline"/>
        <w:rtl w:val="0"/>
        <w:cs w:val="0"/>
      </w:rPr>
    </w:lvl>
    <w:lvl w:ilvl="5">
      <w:start w:val="1"/>
      <w:numFmt w:val="lowerRoman"/>
      <w:lvlText w:val="%6."/>
      <w:lvlJc w:val="right"/>
      <w:pPr>
        <w:ind w:left="4320" w:firstLine="12780"/>
      </w:pPr>
      <w:rPr>
        <w:rFonts w:cs="Times New Roman"/>
        <w:vertAlign w:val="baseline"/>
        <w:rtl w:val="0"/>
        <w:cs w:val="0"/>
      </w:rPr>
    </w:lvl>
    <w:lvl w:ilvl="6">
      <w:start w:val="1"/>
      <w:numFmt w:val="decimal"/>
      <w:lvlText w:val="%7."/>
      <w:lvlJc w:val="left"/>
      <w:pPr>
        <w:ind w:left="5040" w:firstLine="14760"/>
      </w:pPr>
      <w:rPr>
        <w:rFonts w:cs="Times New Roman"/>
        <w:vertAlign w:val="baseline"/>
        <w:rtl w:val="0"/>
        <w:cs w:val="0"/>
      </w:rPr>
    </w:lvl>
    <w:lvl w:ilvl="7">
      <w:start w:val="1"/>
      <w:numFmt w:val="lowerLetter"/>
      <w:lvlText w:val="%8."/>
      <w:lvlJc w:val="left"/>
      <w:pPr>
        <w:ind w:left="5760" w:firstLine="16920"/>
      </w:pPr>
      <w:rPr>
        <w:rFonts w:cs="Times New Roman"/>
        <w:vertAlign w:val="baseline"/>
        <w:rtl w:val="0"/>
        <w:cs w:val="0"/>
      </w:rPr>
    </w:lvl>
    <w:lvl w:ilvl="8">
      <w:start w:val="1"/>
      <w:numFmt w:val="lowerRoman"/>
      <w:lvlText w:val="%9."/>
      <w:lvlJc w:val="right"/>
      <w:pPr>
        <w:ind w:left="6480" w:firstLine="19260"/>
      </w:pPr>
      <w:rPr>
        <w:rFonts w:cs="Times New Roman"/>
        <w:vertAlign w:val="baseline"/>
        <w:rtl w:val="0"/>
        <w:cs w:val="0"/>
      </w:rPr>
    </w:lvl>
  </w:abstractNum>
  <w:abstractNum w:abstractNumId="68">
    <w:nsid w:val="343A553E"/>
    <w:multiLevelType w:val="multilevel"/>
    <w:tmpl w:val="FFA2A86C"/>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69">
    <w:nsid w:val="35176A8C"/>
    <w:multiLevelType w:val="multilevel"/>
    <w:tmpl w:val="AFCA5E2E"/>
    <w:lvl w:ilvl="0">
      <w:start w:val="1"/>
      <w:numFmt w:val="decimal"/>
      <w:lvlText w:val="(%1)"/>
      <w:lvlJc w:val="left"/>
      <w:pPr>
        <w:ind w:left="720" w:firstLine="2520"/>
      </w:pPr>
      <w:rPr>
        <w:rFonts w:cs="Times New Roman"/>
        <w:u w:val="none"/>
        <w:rtl w:val="0"/>
        <w:cs w:val="0"/>
      </w:rPr>
    </w:lvl>
    <w:lvl w:ilvl="1">
      <w:start w:val="1"/>
      <w:numFmt w:val="lowerLetter"/>
      <w:lvlText w:val="%2)"/>
      <w:lvlJc w:val="left"/>
      <w:pPr>
        <w:ind w:left="1440" w:firstLine="5400"/>
      </w:pPr>
      <w:rPr>
        <w:rFonts w:cs="Times New Roman"/>
        <w:u w:val="none"/>
        <w:rtl w:val="0"/>
        <w:cs w:val="0"/>
      </w:rPr>
    </w:lvl>
    <w:lvl w:ilvl="2">
      <w:start w:val="1"/>
      <w:numFmt w:val="lowerRoman"/>
      <w:lvlText w:val="%3)"/>
      <w:lvlJc w:val="right"/>
      <w:pPr>
        <w:ind w:left="2160" w:firstLine="8280"/>
      </w:pPr>
      <w:rPr>
        <w:rFonts w:cs="Times New Roman"/>
        <w:u w:val="none"/>
        <w:rtl w:val="0"/>
        <w:cs w:val="0"/>
      </w:rPr>
    </w:lvl>
    <w:lvl w:ilvl="3">
      <w:start w:val="1"/>
      <w:numFmt w:val="decimal"/>
      <w:lvlText w:val="%4."/>
      <w:lvlJc w:val="left"/>
      <w:pPr>
        <w:ind w:left="2880" w:firstLine="11160"/>
      </w:pPr>
      <w:rPr>
        <w:rFonts w:cs="Times New Roman"/>
        <w:u w:val="none"/>
        <w:rtl w:val="0"/>
        <w:cs w:val="0"/>
      </w:rPr>
    </w:lvl>
    <w:lvl w:ilvl="4">
      <w:start w:val="1"/>
      <w:numFmt w:val="lowerLetter"/>
      <w:lvlText w:val="%5)"/>
      <w:lvlJc w:val="left"/>
      <w:pPr>
        <w:ind w:left="3600" w:firstLine="14040"/>
      </w:pPr>
      <w:rPr>
        <w:rFonts w:cs="Times New Roman"/>
        <w:u w:val="none"/>
        <w:rtl w:val="0"/>
        <w:cs w:val="0"/>
      </w:rPr>
    </w:lvl>
    <w:lvl w:ilvl="5">
      <w:start w:val="1"/>
      <w:numFmt w:val="lowerRoman"/>
      <w:lvlText w:val="%6)"/>
      <w:lvlJc w:val="right"/>
      <w:pPr>
        <w:ind w:left="4320" w:firstLine="16920"/>
      </w:pPr>
      <w:rPr>
        <w:rFonts w:cs="Times New Roman"/>
        <w:u w:val="none"/>
        <w:rtl w:val="0"/>
        <w:cs w:val="0"/>
      </w:rPr>
    </w:lvl>
    <w:lvl w:ilvl="6">
      <w:start w:val="1"/>
      <w:numFmt w:val="decimal"/>
      <w:lvlText w:val="%7."/>
      <w:lvlJc w:val="left"/>
      <w:pPr>
        <w:ind w:left="5040" w:firstLine="19800"/>
      </w:pPr>
      <w:rPr>
        <w:rFonts w:cs="Times New Roman"/>
        <w:u w:val="none"/>
        <w:rtl w:val="0"/>
        <w:cs w:val="0"/>
      </w:rPr>
    </w:lvl>
    <w:lvl w:ilvl="7">
      <w:start w:val="1"/>
      <w:numFmt w:val="lowerLetter"/>
      <w:lvlText w:val="%8."/>
      <w:lvlJc w:val="left"/>
      <w:pPr>
        <w:ind w:left="5760" w:firstLine="22680"/>
      </w:pPr>
      <w:rPr>
        <w:rFonts w:cs="Times New Roman"/>
        <w:u w:val="none"/>
        <w:rtl w:val="0"/>
        <w:cs w:val="0"/>
      </w:rPr>
    </w:lvl>
    <w:lvl w:ilvl="8">
      <w:start w:val="1"/>
      <w:numFmt w:val="lowerRoman"/>
      <w:lvlText w:val="%9."/>
      <w:lvlJc w:val="right"/>
      <w:pPr>
        <w:ind w:left="6480" w:firstLine="25560"/>
      </w:pPr>
      <w:rPr>
        <w:rFonts w:cs="Times New Roman"/>
        <w:u w:val="none"/>
        <w:rtl w:val="0"/>
        <w:cs w:val="0"/>
      </w:rPr>
    </w:lvl>
  </w:abstractNum>
  <w:abstractNum w:abstractNumId="70">
    <w:nsid w:val="35CE6CE5"/>
    <w:multiLevelType w:val="multilevel"/>
    <w:tmpl w:val="B5E482F0"/>
    <w:lvl w:ilvl="0">
      <w:start w:val="1"/>
      <w:numFmt w:val="decimal"/>
      <w:lvlText w:val="(%1)"/>
      <w:lvlJc w:val="left"/>
      <w:pPr>
        <w:ind w:left="720" w:firstLine="1080"/>
      </w:pPr>
      <w:rPr>
        <w:rFonts w:cs="Times New Roman"/>
        <w:vertAlign w:val="baseline"/>
        <w:rtl w:val="0"/>
        <w:cs w:val="0"/>
      </w:rPr>
    </w:lvl>
    <w:lvl w:ilvl="1">
      <w:start w:val="1"/>
      <w:numFmt w:val="lowerLetter"/>
      <w:lvlText w:val="%2)"/>
      <w:lvlJc w:val="left"/>
      <w:pPr>
        <w:ind w:left="1440" w:firstLine="2520"/>
      </w:pPr>
      <w:rPr>
        <w:rFonts w:cs="Times New Roman"/>
        <w:vertAlign w:val="baseline"/>
        <w:rtl w:val="0"/>
        <w:cs w:val="0"/>
      </w:rPr>
    </w:lvl>
    <w:lvl w:ilvl="2">
      <w:start w:val="1"/>
      <w:numFmt w:val="lowerRoman"/>
      <w:lvlText w:val="%3."/>
      <w:lvlJc w:val="right"/>
      <w:pPr>
        <w:ind w:left="2160" w:firstLine="4140"/>
      </w:pPr>
      <w:rPr>
        <w:rFonts w:cs="Times New Roman"/>
        <w:vertAlign w:val="baseline"/>
        <w:rtl w:val="0"/>
        <w:cs w:val="0"/>
      </w:rPr>
    </w:lvl>
    <w:lvl w:ilvl="3">
      <w:start w:val="1"/>
      <w:numFmt w:val="decimal"/>
      <w:lvlText w:val="%4."/>
      <w:lvlJc w:val="left"/>
      <w:pPr>
        <w:ind w:left="2880" w:firstLine="5400"/>
      </w:pPr>
      <w:rPr>
        <w:rFonts w:cs="Times New Roman"/>
        <w:vertAlign w:val="baseline"/>
        <w:rtl w:val="0"/>
        <w:cs w:val="0"/>
      </w:rPr>
    </w:lvl>
    <w:lvl w:ilvl="4">
      <w:start w:val="1"/>
      <w:numFmt w:val="lowerLetter"/>
      <w:lvlText w:val="%5."/>
      <w:lvlJc w:val="left"/>
      <w:pPr>
        <w:ind w:left="3600" w:firstLine="6840"/>
      </w:pPr>
      <w:rPr>
        <w:rFonts w:cs="Times New Roman"/>
        <w:vertAlign w:val="baseline"/>
        <w:rtl w:val="0"/>
        <w:cs w:val="0"/>
      </w:rPr>
    </w:lvl>
    <w:lvl w:ilvl="5">
      <w:start w:val="1"/>
      <w:numFmt w:val="lowerRoman"/>
      <w:lvlText w:val="%6."/>
      <w:lvlJc w:val="right"/>
      <w:pPr>
        <w:ind w:left="4320" w:firstLine="8460"/>
      </w:pPr>
      <w:rPr>
        <w:rFonts w:cs="Times New Roman"/>
        <w:vertAlign w:val="baseline"/>
        <w:rtl w:val="0"/>
        <w:cs w:val="0"/>
      </w:rPr>
    </w:lvl>
    <w:lvl w:ilvl="6">
      <w:start w:val="1"/>
      <w:numFmt w:val="decimal"/>
      <w:lvlText w:val="%7."/>
      <w:lvlJc w:val="left"/>
      <w:pPr>
        <w:ind w:left="5040" w:firstLine="9720"/>
      </w:pPr>
      <w:rPr>
        <w:rFonts w:cs="Times New Roman"/>
        <w:vertAlign w:val="baseline"/>
        <w:rtl w:val="0"/>
        <w:cs w:val="0"/>
      </w:rPr>
    </w:lvl>
    <w:lvl w:ilvl="7">
      <w:start w:val="1"/>
      <w:numFmt w:val="lowerLetter"/>
      <w:lvlText w:val="%8."/>
      <w:lvlJc w:val="left"/>
      <w:pPr>
        <w:ind w:left="5760" w:firstLine="11160"/>
      </w:pPr>
      <w:rPr>
        <w:rFonts w:cs="Times New Roman"/>
        <w:vertAlign w:val="baseline"/>
        <w:rtl w:val="0"/>
        <w:cs w:val="0"/>
      </w:rPr>
    </w:lvl>
    <w:lvl w:ilvl="8">
      <w:start w:val="1"/>
      <w:numFmt w:val="lowerRoman"/>
      <w:lvlText w:val="%9."/>
      <w:lvlJc w:val="right"/>
      <w:pPr>
        <w:ind w:left="6480" w:firstLine="12780"/>
      </w:pPr>
      <w:rPr>
        <w:rFonts w:cs="Times New Roman"/>
        <w:vertAlign w:val="baseline"/>
        <w:rtl w:val="0"/>
        <w:cs w:val="0"/>
      </w:rPr>
    </w:lvl>
  </w:abstractNum>
  <w:abstractNum w:abstractNumId="71">
    <w:nsid w:val="36C5528D"/>
    <w:multiLevelType w:val="multilevel"/>
    <w:tmpl w:val="45844E82"/>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72">
    <w:nsid w:val="37376CEF"/>
    <w:multiLevelType w:val="multilevel"/>
    <w:tmpl w:val="C87A9D78"/>
    <w:lvl w:ilvl="0">
      <w:start w:val="1"/>
      <w:numFmt w:val="decimal"/>
      <w:lvlText w:val="(%1)"/>
      <w:lvlJc w:val="left"/>
      <w:pPr>
        <w:ind w:left="720" w:firstLine="2520"/>
      </w:pPr>
      <w:rPr>
        <w:rFonts w:cs="Times New Roman"/>
        <w:u w:val="none"/>
        <w:rtl w:val="0"/>
        <w:cs w:val="0"/>
      </w:rPr>
    </w:lvl>
    <w:lvl w:ilvl="1">
      <w:start w:val="2"/>
      <w:numFmt w:val="lowerLetter"/>
      <w:lvlText w:val="%2)"/>
      <w:lvlJc w:val="left"/>
      <w:pPr>
        <w:ind w:left="1440" w:firstLine="5400"/>
      </w:pPr>
      <w:rPr>
        <w:rFonts w:cs="Times New Roman"/>
        <w:u w:val="none"/>
        <w:rtl w:val="0"/>
        <w:cs w:val="0"/>
      </w:rPr>
    </w:lvl>
    <w:lvl w:ilvl="2">
      <w:start w:val="1"/>
      <w:numFmt w:val="lowerRoman"/>
      <w:lvlText w:val="%3)"/>
      <w:lvlJc w:val="right"/>
      <w:pPr>
        <w:ind w:left="2160" w:firstLine="8280"/>
      </w:pPr>
      <w:rPr>
        <w:rFonts w:cs="Times New Roman"/>
        <w:u w:val="none"/>
        <w:rtl w:val="0"/>
        <w:cs w:val="0"/>
      </w:rPr>
    </w:lvl>
    <w:lvl w:ilvl="3">
      <w:start w:val="1"/>
      <w:numFmt w:val="decimal"/>
      <w:lvlText w:val="%4."/>
      <w:lvlJc w:val="left"/>
      <w:pPr>
        <w:ind w:left="2880" w:firstLine="11160"/>
      </w:pPr>
      <w:rPr>
        <w:rFonts w:cs="Times New Roman"/>
        <w:u w:val="none"/>
        <w:rtl w:val="0"/>
        <w:cs w:val="0"/>
      </w:rPr>
    </w:lvl>
    <w:lvl w:ilvl="4">
      <w:start w:val="1"/>
      <w:numFmt w:val="lowerLetter"/>
      <w:lvlText w:val="%5)"/>
      <w:lvlJc w:val="left"/>
      <w:pPr>
        <w:ind w:left="3600" w:firstLine="14040"/>
      </w:pPr>
      <w:rPr>
        <w:rFonts w:cs="Times New Roman"/>
        <w:u w:val="none"/>
        <w:rtl w:val="0"/>
        <w:cs w:val="0"/>
      </w:rPr>
    </w:lvl>
    <w:lvl w:ilvl="5">
      <w:start w:val="1"/>
      <w:numFmt w:val="lowerRoman"/>
      <w:lvlText w:val="%6)"/>
      <w:lvlJc w:val="right"/>
      <w:pPr>
        <w:ind w:left="4320" w:firstLine="16920"/>
      </w:pPr>
      <w:rPr>
        <w:rFonts w:cs="Times New Roman"/>
        <w:u w:val="none"/>
        <w:rtl w:val="0"/>
        <w:cs w:val="0"/>
      </w:rPr>
    </w:lvl>
    <w:lvl w:ilvl="6">
      <w:start w:val="1"/>
      <w:numFmt w:val="decimal"/>
      <w:lvlText w:val="%7."/>
      <w:lvlJc w:val="left"/>
      <w:pPr>
        <w:ind w:left="5040" w:firstLine="19800"/>
      </w:pPr>
      <w:rPr>
        <w:rFonts w:cs="Times New Roman"/>
        <w:u w:val="none"/>
        <w:rtl w:val="0"/>
        <w:cs w:val="0"/>
      </w:rPr>
    </w:lvl>
    <w:lvl w:ilvl="7">
      <w:start w:val="1"/>
      <w:numFmt w:val="lowerLetter"/>
      <w:lvlText w:val="%8."/>
      <w:lvlJc w:val="left"/>
      <w:pPr>
        <w:ind w:left="5760" w:firstLine="22680"/>
      </w:pPr>
      <w:rPr>
        <w:rFonts w:cs="Times New Roman"/>
        <w:u w:val="none"/>
        <w:rtl w:val="0"/>
        <w:cs w:val="0"/>
      </w:rPr>
    </w:lvl>
    <w:lvl w:ilvl="8">
      <w:start w:val="1"/>
      <w:numFmt w:val="lowerRoman"/>
      <w:lvlText w:val="%9."/>
      <w:lvlJc w:val="right"/>
      <w:pPr>
        <w:ind w:left="6480" w:firstLine="25560"/>
      </w:pPr>
      <w:rPr>
        <w:rFonts w:cs="Times New Roman"/>
        <w:u w:val="none"/>
        <w:rtl w:val="0"/>
        <w:cs w:val="0"/>
      </w:rPr>
    </w:lvl>
  </w:abstractNum>
  <w:abstractNum w:abstractNumId="73">
    <w:nsid w:val="379F7C95"/>
    <w:multiLevelType w:val="multilevel"/>
    <w:tmpl w:val="5E0693A6"/>
    <w:lvl w:ilvl="0">
      <w:start w:val="1"/>
      <w:numFmt w:val="decimal"/>
      <w:lvlText w:val="(%1)"/>
      <w:lvlJc w:val="left"/>
      <w:pPr>
        <w:ind w:left="720" w:firstLine="2520"/>
      </w:pPr>
      <w:rPr>
        <w:rFonts w:cs="Times New Roman"/>
        <w:u w:val="none"/>
        <w:rtl w:val="0"/>
        <w:cs w:val="0"/>
      </w:rPr>
    </w:lvl>
    <w:lvl w:ilvl="1">
      <w:start w:val="1"/>
      <w:numFmt w:val="lowerLetter"/>
      <w:lvlText w:val="%2)"/>
      <w:lvlJc w:val="left"/>
      <w:pPr>
        <w:ind w:left="1440" w:firstLine="5400"/>
      </w:pPr>
      <w:rPr>
        <w:rFonts w:cs="Times New Roman"/>
        <w:u w:val="none"/>
        <w:rtl w:val="0"/>
        <w:cs w:val="0"/>
      </w:rPr>
    </w:lvl>
    <w:lvl w:ilvl="2">
      <w:start w:val="1"/>
      <w:numFmt w:val="lowerRoman"/>
      <w:lvlText w:val="%3)"/>
      <w:lvlJc w:val="right"/>
      <w:pPr>
        <w:ind w:left="2160" w:firstLine="8280"/>
      </w:pPr>
      <w:rPr>
        <w:rFonts w:cs="Times New Roman"/>
        <w:u w:val="none"/>
        <w:rtl w:val="0"/>
        <w:cs w:val="0"/>
      </w:rPr>
    </w:lvl>
    <w:lvl w:ilvl="3">
      <w:start w:val="1"/>
      <w:numFmt w:val="decimal"/>
      <w:lvlText w:val="%4."/>
      <w:lvlJc w:val="left"/>
      <w:pPr>
        <w:ind w:left="2880" w:firstLine="11160"/>
      </w:pPr>
      <w:rPr>
        <w:rFonts w:cs="Times New Roman"/>
        <w:u w:val="none"/>
        <w:rtl w:val="0"/>
        <w:cs w:val="0"/>
      </w:rPr>
    </w:lvl>
    <w:lvl w:ilvl="4">
      <w:start w:val="1"/>
      <w:numFmt w:val="lowerLetter"/>
      <w:lvlText w:val="%5)"/>
      <w:lvlJc w:val="left"/>
      <w:pPr>
        <w:ind w:left="3600" w:firstLine="14040"/>
      </w:pPr>
      <w:rPr>
        <w:rFonts w:cs="Times New Roman"/>
        <w:u w:val="none"/>
        <w:rtl w:val="0"/>
        <w:cs w:val="0"/>
      </w:rPr>
    </w:lvl>
    <w:lvl w:ilvl="5">
      <w:start w:val="1"/>
      <w:numFmt w:val="lowerRoman"/>
      <w:lvlText w:val="%6)"/>
      <w:lvlJc w:val="right"/>
      <w:pPr>
        <w:ind w:left="4320" w:firstLine="16920"/>
      </w:pPr>
      <w:rPr>
        <w:rFonts w:cs="Times New Roman"/>
        <w:u w:val="none"/>
        <w:rtl w:val="0"/>
        <w:cs w:val="0"/>
      </w:rPr>
    </w:lvl>
    <w:lvl w:ilvl="6">
      <w:start w:val="1"/>
      <w:numFmt w:val="decimal"/>
      <w:lvlText w:val="%7."/>
      <w:lvlJc w:val="left"/>
      <w:pPr>
        <w:ind w:left="5040" w:firstLine="19800"/>
      </w:pPr>
      <w:rPr>
        <w:rFonts w:cs="Times New Roman"/>
        <w:u w:val="none"/>
        <w:rtl w:val="0"/>
        <w:cs w:val="0"/>
      </w:rPr>
    </w:lvl>
    <w:lvl w:ilvl="7">
      <w:start w:val="1"/>
      <w:numFmt w:val="lowerLetter"/>
      <w:lvlText w:val="%8."/>
      <w:lvlJc w:val="left"/>
      <w:pPr>
        <w:ind w:left="5760" w:firstLine="22680"/>
      </w:pPr>
      <w:rPr>
        <w:rFonts w:cs="Times New Roman"/>
        <w:u w:val="none"/>
        <w:rtl w:val="0"/>
        <w:cs w:val="0"/>
      </w:rPr>
    </w:lvl>
    <w:lvl w:ilvl="8">
      <w:start w:val="1"/>
      <w:numFmt w:val="lowerRoman"/>
      <w:lvlText w:val="%9."/>
      <w:lvlJc w:val="right"/>
      <w:pPr>
        <w:ind w:left="6480" w:firstLine="25560"/>
      </w:pPr>
      <w:rPr>
        <w:rFonts w:cs="Times New Roman"/>
        <w:u w:val="none"/>
        <w:rtl w:val="0"/>
        <w:cs w:val="0"/>
      </w:rPr>
    </w:lvl>
  </w:abstractNum>
  <w:abstractNum w:abstractNumId="74">
    <w:nsid w:val="37BE3C54"/>
    <w:multiLevelType w:val="multilevel"/>
    <w:tmpl w:val="34C4B592"/>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75">
    <w:nsid w:val="37C07722"/>
    <w:multiLevelType w:val="multilevel"/>
    <w:tmpl w:val="44307B46"/>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decimal"/>
      <w:lvlText w:val="%3."/>
      <w:lvlJc w:val="lef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76">
    <w:nsid w:val="38C632FE"/>
    <w:multiLevelType w:val="multilevel"/>
    <w:tmpl w:val="F824073A"/>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77">
    <w:nsid w:val="39581A61"/>
    <w:multiLevelType w:val="multilevel"/>
    <w:tmpl w:val="7F9601F0"/>
    <w:lvl w:ilvl="0">
      <w:start w:val="1"/>
      <w:numFmt w:val="decimal"/>
      <w:lvlText w:val="(%1)"/>
      <w:lvlJc w:val="left"/>
      <w:pPr>
        <w:ind w:left="720" w:firstLine="2520"/>
      </w:pPr>
      <w:rPr>
        <w:rFonts w:cs="Times New Roman"/>
        <w:u w:val="none"/>
        <w:rtl w:val="0"/>
        <w:cs w:val="0"/>
      </w:rPr>
    </w:lvl>
    <w:lvl w:ilvl="1">
      <w:start w:val="1"/>
      <w:numFmt w:val="lowerLetter"/>
      <w:lvlText w:val="%2)"/>
      <w:lvlJc w:val="left"/>
      <w:pPr>
        <w:ind w:left="1440" w:firstLine="5400"/>
      </w:pPr>
      <w:rPr>
        <w:rFonts w:cs="Times New Roman"/>
        <w:u w:val="none"/>
        <w:rtl w:val="0"/>
        <w:cs w:val="0"/>
      </w:rPr>
    </w:lvl>
    <w:lvl w:ilvl="2">
      <w:start w:val="1"/>
      <w:numFmt w:val="lowerRoman"/>
      <w:lvlText w:val="%3)"/>
      <w:lvlJc w:val="right"/>
      <w:pPr>
        <w:ind w:left="2160" w:firstLine="8280"/>
      </w:pPr>
      <w:rPr>
        <w:rFonts w:cs="Times New Roman"/>
        <w:u w:val="none"/>
        <w:rtl w:val="0"/>
        <w:cs w:val="0"/>
      </w:rPr>
    </w:lvl>
    <w:lvl w:ilvl="3">
      <w:start w:val="1"/>
      <w:numFmt w:val="decimal"/>
      <w:lvlText w:val="%4."/>
      <w:lvlJc w:val="left"/>
      <w:pPr>
        <w:ind w:left="2880" w:firstLine="11160"/>
      </w:pPr>
      <w:rPr>
        <w:rFonts w:cs="Times New Roman"/>
        <w:u w:val="none"/>
        <w:rtl w:val="0"/>
        <w:cs w:val="0"/>
      </w:rPr>
    </w:lvl>
    <w:lvl w:ilvl="4">
      <w:start w:val="1"/>
      <w:numFmt w:val="lowerLetter"/>
      <w:lvlText w:val="%5)"/>
      <w:lvlJc w:val="left"/>
      <w:pPr>
        <w:ind w:left="3600" w:firstLine="14040"/>
      </w:pPr>
      <w:rPr>
        <w:rFonts w:cs="Times New Roman"/>
        <w:u w:val="none"/>
        <w:rtl w:val="0"/>
        <w:cs w:val="0"/>
      </w:rPr>
    </w:lvl>
    <w:lvl w:ilvl="5">
      <w:start w:val="1"/>
      <w:numFmt w:val="lowerRoman"/>
      <w:lvlText w:val="%6)"/>
      <w:lvlJc w:val="right"/>
      <w:pPr>
        <w:ind w:left="4320" w:firstLine="16920"/>
      </w:pPr>
      <w:rPr>
        <w:rFonts w:cs="Times New Roman"/>
        <w:u w:val="none"/>
        <w:rtl w:val="0"/>
        <w:cs w:val="0"/>
      </w:rPr>
    </w:lvl>
    <w:lvl w:ilvl="6">
      <w:start w:val="1"/>
      <w:numFmt w:val="decimal"/>
      <w:lvlText w:val="%7."/>
      <w:lvlJc w:val="left"/>
      <w:pPr>
        <w:ind w:left="5040" w:firstLine="19800"/>
      </w:pPr>
      <w:rPr>
        <w:rFonts w:cs="Times New Roman"/>
        <w:u w:val="none"/>
        <w:rtl w:val="0"/>
        <w:cs w:val="0"/>
      </w:rPr>
    </w:lvl>
    <w:lvl w:ilvl="7">
      <w:start w:val="1"/>
      <w:numFmt w:val="lowerLetter"/>
      <w:lvlText w:val="%8."/>
      <w:lvlJc w:val="left"/>
      <w:pPr>
        <w:ind w:left="5760" w:firstLine="22680"/>
      </w:pPr>
      <w:rPr>
        <w:rFonts w:cs="Times New Roman"/>
        <w:u w:val="none"/>
        <w:rtl w:val="0"/>
        <w:cs w:val="0"/>
      </w:rPr>
    </w:lvl>
    <w:lvl w:ilvl="8">
      <w:start w:val="1"/>
      <w:numFmt w:val="lowerRoman"/>
      <w:lvlText w:val="%9."/>
      <w:lvlJc w:val="right"/>
      <w:pPr>
        <w:ind w:left="6480" w:firstLine="25560"/>
      </w:pPr>
      <w:rPr>
        <w:rFonts w:cs="Times New Roman"/>
        <w:u w:val="none"/>
        <w:rtl w:val="0"/>
        <w:cs w:val="0"/>
      </w:rPr>
    </w:lvl>
  </w:abstractNum>
  <w:abstractNum w:abstractNumId="78">
    <w:nsid w:val="3C6D6C16"/>
    <w:multiLevelType w:val="multilevel"/>
    <w:tmpl w:val="C158E144"/>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79">
    <w:nsid w:val="3CD02942"/>
    <w:multiLevelType w:val="multilevel"/>
    <w:tmpl w:val="2C88CDA2"/>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80">
    <w:nsid w:val="3DFC1D05"/>
    <w:multiLevelType w:val="multilevel"/>
    <w:tmpl w:val="0D3CF6BE"/>
    <w:lvl w:ilvl="0">
      <w:start w:val="2"/>
      <w:numFmt w:val="decimal"/>
      <w:lvlText w:val="(%1)"/>
      <w:lvlJc w:val="left"/>
      <w:pPr>
        <w:ind w:left="720" w:firstLine="2520"/>
      </w:pPr>
      <w:rPr>
        <w:rFonts w:cs="Times New Roman"/>
        <w:u w:val="none"/>
        <w:rtl w:val="0"/>
        <w:cs w:val="0"/>
      </w:rPr>
    </w:lvl>
    <w:lvl w:ilvl="1">
      <w:start w:val="1"/>
      <w:numFmt w:val="lowerLetter"/>
      <w:lvlText w:val="%2)"/>
      <w:lvlJc w:val="left"/>
      <w:pPr>
        <w:ind w:left="1440" w:firstLine="5400"/>
      </w:pPr>
      <w:rPr>
        <w:rFonts w:cs="Times New Roman"/>
        <w:u w:val="none"/>
        <w:rtl w:val="0"/>
        <w:cs w:val="0"/>
      </w:rPr>
    </w:lvl>
    <w:lvl w:ilvl="2">
      <w:start w:val="1"/>
      <w:numFmt w:val="lowerRoman"/>
      <w:lvlText w:val="%3)"/>
      <w:lvlJc w:val="right"/>
      <w:pPr>
        <w:ind w:left="2160" w:firstLine="8280"/>
      </w:pPr>
      <w:rPr>
        <w:rFonts w:cs="Times New Roman"/>
        <w:u w:val="none"/>
        <w:rtl w:val="0"/>
        <w:cs w:val="0"/>
      </w:rPr>
    </w:lvl>
    <w:lvl w:ilvl="3">
      <w:start w:val="1"/>
      <w:numFmt w:val="decimal"/>
      <w:lvlText w:val="%4."/>
      <w:lvlJc w:val="left"/>
      <w:pPr>
        <w:ind w:left="2880" w:firstLine="11160"/>
      </w:pPr>
      <w:rPr>
        <w:rFonts w:cs="Times New Roman"/>
        <w:u w:val="none"/>
        <w:rtl w:val="0"/>
        <w:cs w:val="0"/>
      </w:rPr>
    </w:lvl>
    <w:lvl w:ilvl="4">
      <w:start w:val="1"/>
      <w:numFmt w:val="lowerLetter"/>
      <w:lvlText w:val="%5)"/>
      <w:lvlJc w:val="left"/>
      <w:pPr>
        <w:ind w:left="3600" w:firstLine="14040"/>
      </w:pPr>
      <w:rPr>
        <w:rFonts w:cs="Times New Roman"/>
        <w:u w:val="none"/>
        <w:rtl w:val="0"/>
        <w:cs w:val="0"/>
      </w:rPr>
    </w:lvl>
    <w:lvl w:ilvl="5">
      <w:start w:val="1"/>
      <w:numFmt w:val="lowerRoman"/>
      <w:lvlText w:val="%6)"/>
      <w:lvlJc w:val="right"/>
      <w:pPr>
        <w:ind w:left="4320" w:firstLine="16920"/>
      </w:pPr>
      <w:rPr>
        <w:rFonts w:cs="Times New Roman"/>
        <w:u w:val="none"/>
        <w:rtl w:val="0"/>
        <w:cs w:val="0"/>
      </w:rPr>
    </w:lvl>
    <w:lvl w:ilvl="6">
      <w:start w:val="1"/>
      <w:numFmt w:val="decimal"/>
      <w:lvlText w:val="%7."/>
      <w:lvlJc w:val="left"/>
      <w:pPr>
        <w:ind w:left="5040" w:firstLine="19800"/>
      </w:pPr>
      <w:rPr>
        <w:rFonts w:cs="Times New Roman"/>
        <w:u w:val="none"/>
        <w:rtl w:val="0"/>
        <w:cs w:val="0"/>
      </w:rPr>
    </w:lvl>
    <w:lvl w:ilvl="7">
      <w:start w:val="1"/>
      <w:numFmt w:val="lowerLetter"/>
      <w:lvlText w:val="%8."/>
      <w:lvlJc w:val="left"/>
      <w:pPr>
        <w:ind w:left="5760" w:firstLine="22680"/>
      </w:pPr>
      <w:rPr>
        <w:rFonts w:cs="Times New Roman"/>
        <w:u w:val="none"/>
        <w:rtl w:val="0"/>
        <w:cs w:val="0"/>
      </w:rPr>
    </w:lvl>
    <w:lvl w:ilvl="8">
      <w:start w:val="1"/>
      <w:numFmt w:val="lowerRoman"/>
      <w:lvlText w:val="%9."/>
      <w:lvlJc w:val="right"/>
      <w:pPr>
        <w:ind w:left="6480" w:firstLine="25560"/>
      </w:pPr>
      <w:rPr>
        <w:rFonts w:cs="Times New Roman"/>
        <w:u w:val="none"/>
        <w:rtl w:val="0"/>
        <w:cs w:val="0"/>
      </w:rPr>
    </w:lvl>
  </w:abstractNum>
  <w:abstractNum w:abstractNumId="81">
    <w:nsid w:val="3E841861"/>
    <w:multiLevelType w:val="multilevel"/>
    <w:tmpl w:val="D7E89E76"/>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82">
    <w:nsid w:val="3EC71EAA"/>
    <w:multiLevelType w:val="multilevel"/>
    <w:tmpl w:val="1B7841C4"/>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83">
    <w:nsid w:val="3EEA4B30"/>
    <w:multiLevelType w:val="multilevel"/>
    <w:tmpl w:val="7714A9C0"/>
    <w:lvl w:ilvl="0">
      <w:start w:val="1"/>
      <w:numFmt w:val="decimal"/>
      <w:lvlText w:val="(%1)"/>
      <w:lvlJc w:val="left"/>
      <w:pPr>
        <w:ind w:left="720" w:firstLine="1080"/>
      </w:pPr>
      <w:rPr>
        <w:rFonts w:ascii="Times New Roman" w:eastAsia="Times New Roman" w:hAnsi="Times New Roman"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84">
    <w:nsid w:val="3F4E521A"/>
    <w:multiLevelType w:val="multilevel"/>
    <w:tmpl w:val="0D4ECFDA"/>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strike w:val="0"/>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85">
    <w:nsid w:val="3F6962A7"/>
    <w:multiLevelType w:val="multilevel"/>
    <w:tmpl w:val="F38006C6"/>
    <w:lvl w:ilvl="0">
      <w:start w:val="1"/>
      <w:numFmt w:val="decimal"/>
      <w:lvlText w:val="(%1)"/>
      <w:lvlJc w:val="left"/>
      <w:pPr>
        <w:ind w:left="1068" w:firstLine="1776"/>
      </w:pPr>
      <w:rPr>
        <w:rFonts w:cs="Times New Roman"/>
        <w:color w:val="000000"/>
        <w:highlight w:val="cyan"/>
        <w:vertAlign w:val="baseline"/>
        <w:rtl w:val="0"/>
        <w:cs w:val="0"/>
      </w:rPr>
    </w:lvl>
    <w:lvl w:ilvl="1">
      <w:start w:val="1"/>
      <w:numFmt w:val="lowerLetter"/>
      <w:lvlText w:val="%2)"/>
      <w:lvlJc w:val="left"/>
      <w:pPr>
        <w:ind w:left="1788" w:firstLine="3216"/>
      </w:pPr>
      <w:rPr>
        <w:rFonts w:cs="Times New Roman"/>
        <w:vertAlign w:val="baseline"/>
        <w:rtl w:val="0"/>
        <w:cs w:val="0"/>
      </w:rPr>
    </w:lvl>
    <w:lvl w:ilvl="2">
      <w:start w:val="1"/>
      <w:numFmt w:val="lowerRoman"/>
      <w:lvlText w:val="%3)"/>
      <w:lvlJc w:val="right"/>
      <w:pPr>
        <w:ind w:left="2508" w:firstLine="4836"/>
      </w:pPr>
      <w:rPr>
        <w:rFonts w:cs="Times New Roman"/>
        <w:vertAlign w:val="baseline"/>
        <w:rtl w:val="0"/>
        <w:cs w:val="0"/>
      </w:rPr>
    </w:lvl>
    <w:lvl w:ilvl="3">
      <w:start w:val="1"/>
      <w:numFmt w:val="decimal"/>
      <w:lvlText w:val="%4)"/>
      <w:lvlJc w:val="left"/>
      <w:pPr>
        <w:ind w:left="3228" w:firstLine="6096"/>
      </w:pPr>
      <w:rPr>
        <w:rFonts w:cs="Times New Roman"/>
        <w:vertAlign w:val="baseline"/>
        <w:rtl w:val="0"/>
        <w:cs w:val="0"/>
      </w:rPr>
    </w:lvl>
    <w:lvl w:ilvl="4">
      <w:start w:val="1"/>
      <w:numFmt w:val="lowerLetter"/>
      <w:lvlText w:val="%5)"/>
      <w:lvlJc w:val="left"/>
      <w:pPr>
        <w:ind w:left="3948" w:firstLine="7536"/>
      </w:pPr>
      <w:rPr>
        <w:rFonts w:cs="Times New Roman"/>
        <w:vertAlign w:val="baseline"/>
        <w:rtl w:val="0"/>
        <w:cs w:val="0"/>
      </w:rPr>
    </w:lvl>
    <w:lvl w:ilvl="5">
      <w:start w:val="1"/>
      <w:numFmt w:val="lowerRoman"/>
      <w:lvlText w:val="%6)"/>
      <w:lvlJc w:val="right"/>
      <w:pPr>
        <w:ind w:left="4668" w:firstLine="9156"/>
      </w:pPr>
      <w:rPr>
        <w:rFonts w:cs="Times New Roman"/>
        <w:vertAlign w:val="baseline"/>
        <w:rtl w:val="0"/>
        <w:cs w:val="0"/>
      </w:rPr>
    </w:lvl>
    <w:lvl w:ilvl="6">
      <w:start w:val="1"/>
      <w:numFmt w:val="decimal"/>
      <w:lvlText w:val="%7)"/>
      <w:lvlJc w:val="left"/>
      <w:pPr>
        <w:ind w:left="5388" w:firstLine="10416"/>
      </w:pPr>
      <w:rPr>
        <w:rFonts w:cs="Times New Roman"/>
        <w:vertAlign w:val="baseline"/>
        <w:rtl w:val="0"/>
        <w:cs w:val="0"/>
      </w:rPr>
    </w:lvl>
    <w:lvl w:ilvl="7">
      <w:start w:val="1"/>
      <w:numFmt w:val="lowerLetter"/>
      <w:lvlText w:val="%8)"/>
      <w:lvlJc w:val="left"/>
      <w:pPr>
        <w:ind w:left="6108" w:firstLine="11856"/>
      </w:pPr>
      <w:rPr>
        <w:rFonts w:cs="Times New Roman"/>
        <w:vertAlign w:val="baseline"/>
        <w:rtl w:val="0"/>
        <w:cs w:val="0"/>
      </w:rPr>
    </w:lvl>
    <w:lvl w:ilvl="8">
      <w:start w:val="1"/>
      <w:numFmt w:val="lowerRoman"/>
      <w:lvlText w:val="%9)"/>
      <w:lvlJc w:val="right"/>
      <w:pPr>
        <w:ind w:left="6828" w:firstLine="13476"/>
      </w:pPr>
      <w:rPr>
        <w:rFonts w:cs="Times New Roman"/>
        <w:vertAlign w:val="baseline"/>
        <w:rtl w:val="0"/>
        <w:cs w:val="0"/>
      </w:rPr>
    </w:lvl>
  </w:abstractNum>
  <w:abstractNum w:abstractNumId="86">
    <w:nsid w:val="3F903E84"/>
    <w:multiLevelType w:val="multilevel"/>
    <w:tmpl w:val="39A4AD34"/>
    <w:lvl w:ilvl="0">
      <w:start w:val="1"/>
      <w:numFmt w:val="decimal"/>
      <w:lvlText w:val="(%1)"/>
      <w:lvlJc w:val="left"/>
      <w:pPr>
        <w:ind w:left="720" w:firstLine="2520"/>
      </w:pPr>
      <w:rPr>
        <w:rFonts w:cs="Times New Roman"/>
        <w:u w:val="none"/>
        <w:rtl w:val="0"/>
        <w:cs w:val="0"/>
      </w:rPr>
    </w:lvl>
    <w:lvl w:ilvl="1">
      <w:start w:val="1"/>
      <w:numFmt w:val="lowerLetter"/>
      <w:lvlText w:val="%2)"/>
      <w:lvlJc w:val="left"/>
      <w:pPr>
        <w:ind w:left="1440" w:firstLine="5400"/>
      </w:pPr>
      <w:rPr>
        <w:rFonts w:cs="Times New Roman"/>
        <w:u w:val="none"/>
        <w:rtl w:val="0"/>
        <w:cs w:val="0"/>
      </w:rPr>
    </w:lvl>
    <w:lvl w:ilvl="2">
      <w:start w:val="1"/>
      <w:numFmt w:val="lowerRoman"/>
      <w:lvlText w:val="%3)"/>
      <w:lvlJc w:val="right"/>
      <w:pPr>
        <w:ind w:left="2160" w:firstLine="8280"/>
      </w:pPr>
      <w:rPr>
        <w:rFonts w:cs="Times New Roman"/>
        <w:u w:val="none"/>
        <w:rtl w:val="0"/>
        <w:cs w:val="0"/>
      </w:rPr>
    </w:lvl>
    <w:lvl w:ilvl="3">
      <w:start w:val="1"/>
      <w:numFmt w:val="decimal"/>
      <w:lvlText w:val="%4."/>
      <w:lvlJc w:val="left"/>
      <w:pPr>
        <w:ind w:left="2880" w:firstLine="11160"/>
      </w:pPr>
      <w:rPr>
        <w:rFonts w:cs="Times New Roman"/>
        <w:u w:val="none"/>
        <w:rtl w:val="0"/>
        <w:cs w:val="0"/>
      </w:rPr>
    </w:lvl>
    <w:lvl w:ilvl="4">
      <w:start w:val="1"/>
      <w:numFmt w:val="lowerLetter"/>
      <w:lvlText w:val="%5)"/>
      <w:lvlJc w:val="left"/>
      <w:pPr>
        <w:ind w:left="3600" w:firstLine="14040"/>
      </w:pPr>
      <w:rPr>
        <w:rFonts w:cs="Times New Roman"/>
        <w:u w:val="none"/>
        <w:rtl w:val="0"/>
        <w:cs w:val="0"/>
      </w:rPr>
    </w:lvl>
    <w:lvl w:ilvl="5">
      <w:start w:val="1"/>
      <w:numFmt w:val="lowerRoman"/>
      <w:lvlText w:val="%6)"/>
      <w:lvlJc w:val="right"/>
      <w:pPr>
        <w:ind w:left="4320" w:firstLine="16920"/>
      </w:pPr>
      <w:rPr>
        <w:rFonts w:cs="Times New Roman"/>
        <w:u w:val="none"/>
        <w:rtl w:val="0"/>
        <w:cs w:val="0"/>
      </w:rPr>
    </w:lvl>
    <w:lvl w:ilvl="6">
      <w:start w:val="1"/>
      <w:numFmt w:val="decimal"/>
      <w:lvlText w:val="%7."/>
      <w:lvlJc w:val="left"/>
      <w:pPr>
        <w:ind w:left="5040" w:firstLine="19800"/>
      </w:pPr>
      <w:rPr>
        <w:rFonts w:cs="Times New Roman"/>
        <w:u w:val="none"/>
        <w:rtl w:val="0"/>
        <w:cs w:val="0"/>
      </w:rPr>
    </w:lvl>
    <w:lvl w:ilvl="7">
      <w:start w:val="1"/>
      <w:numFmt w:val="lowerLetter"/>
      <w:lvlText w:val="%8."/>
      <w:lvlJc w:val="left"/>
      <w:pPr>
        <w:ind w:left="5760" w:firstLine="22680"/>
      </w:pPr>
      <w:rPr>
        <w:rFonts w:cs="Times New Roman"/>
        <w:u w:val="none"/>
        <w:rtl w:val="0"/>
        <w:cs w:val="0"/>
      </w:rPr>
    </w:lvl>
    <w:lvl w:ilvl="8">
      <w:start w:val="1"/>
      <w:numFmt w:val="lowerRoman"/>
      <w:lvlText w:val="%9."/>
      <w:lvlJc w:val="right"/>
      <w:pPr>
        <w:ind w:left="6480" w:firstLine="25560"/>
      </w:pPr>
      <w:rPr>
        <w:rFonts w:cs="Times New Roman"/>
        <w:u w:val="none"/>
        <w:rtl w:val="0"/>
        <w:cs w:val="0"/>
      </w:rPr>
    </w:lvl>
  </w:abstractNum>
  <w:abstractNum w:abstractNumId="87">
    <w:nsid w:val="3FB1197F"/>
    <w:multiLevelType w:val="multilevel"/>
    <w:tmpl w:val="7FE2935C"/>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88">
    <w:nsid w:val="3FB8458F"/>
    <w:multiLevelType w:val="multilevel"/>
    <w:tmpl w:val="730C1264"/>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89">
    <w:nsid w:val="3FE85BDE"/>
    <w:multiLevelType w:val="multilevel"/>
    <w:tmpl w:val="3A86AE36"/>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90">
    <w:nsid w:val="40192FF7"/>
    <w:multiLevelType w:val="multilevel"/>
    <w:tmpl w:val="A16E8600"/>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91">
    <w:nsid w:val="412903D6"/>
    <w:multiLevelType w:val="multilevel"/>
    <w:tmpl w:val="9DCC4C3E"/>
    <w:lvl w:ilvl="0">
      <w:start w:val="1"/>
      <w:numFmt w:val="decimal"/>
      <w:lvlText w:val="(%1)"/>
      <w:lvlJc w:val="left"/>
      <w:pPr>
        <w:ind w:left="720" w:firstLine="1080"/>
      </w:pPr>
      <w:rPr>
        <w:rFonts w:cs="Times New Roman"/>
        <w:vertAlign w:val="baseline"/>
        <w:rtl w:val="0"/>
        <w:cs w:val="0"/>
      </w:rPr>
    </w:lvl>
    <w:lvl w:ilvl="1">
      <w:start w:val="1"/>
      <w:numFmt w:val="lowerLetter"/>
      <w:lvlText w:val="%2)"/>
      <w:lvlJc w:val="left"/>
      <w:pPr>
        <w:ind w:left="1440" w:firstLine="2520"/>
      </w:pPr>
      <w:rPr>
        <w:rFonts w:cs="Times New Roman"/>
        <w:vertAlign w:val="baseline"/>
        <w:rtl w:val="0"/>
        <w:cs w:val="0"/>
      </w:rPr>
    </w:lvl>
    <w:lvl w:ilvl="2">
      <w:start w:val="1"/>
      <w:numFmt w:val="lowerRoman"/>
      <w:lvlText w:val="%3."/>
      <w:lvlJc w:val="right"/>
      <w:pPr>
        <w:ind w:left="2160" w:firstLine="4140"/>
      </w:pPr>
      <w:rPr>
        <w:rFonts w:cs="Times New Roman"/>
        <w:vertAlign w:val="baseline"/>
        <w:rtl w:val="0"/>
        <w:cs w:val="0"/>
      </w:rPr>
    </w:lvl>
    <w:lvl w:ilvl="3">
      <w:start w:val="1"/>
      <w:numFmt w:val="decimal"/>
      <w:lvlText w:val="%4."/>
      <w:lvlJc w:val="left"/>
      <w:pPr>
        <w:ind w:left="2880" w:firstLine="5400"/>
      </w:pPr>
      <w:rPr>
        <w:rFonts w:cs="Times New Roman"/>
        <w:vertAlign w:val="baseline"/>
        <w:rtl w:val="0"/>
        <w:cs w:val="0"/>
      </w:rPr>
    </w:lvl>
    <w:lvl w:ilvl="4">
      <w:start w:val="1"/>
      <w:numFmt w:val="lowerLetter"/>
      <w:lvlText w:val="%5."/>
      <w:lvlJc w:val="left"/>
      <w:pPr>
        <w:ind w:left="3600" w:firstLine="6840"/>
      </w:pPr>
      <w:rPr>
        <w:rFonts w:cs="Times New Roman"/>
        <w:vertAlign w:val="baseline"/>
        <w:rtl w:val="0"/>
        <w:cs w:val="0"/>
      </w:rPr>
    </w:lvl>
    <w:lvl w:ilvl="5">
      <w:start w:val="1"/>
      <w:numFmt w:val="lowerRoman"/>
      <w:lvlText w:val="%6."/>
      <w:lvlJc w:val="right"/>
      <w:pPr>
        <w:ind w:left="4320" w:firstLine="8460"/>
      </w:pPr>
      <w:rPr>
        <w:rFonts w:cs="Times New Roman"/>
        <w:vertAlign w:val="baseline"/>
        <w:rtl w:val="0"/>
        <w:cs w:val="0"/>
      </w:rPr>
    </w:lvl>
    <w:lvl w:ilvl="6">
      <w:start w:val="1"/>
      <w:numFmt w:val="decimal"/>
      <w:lvlText w:val="%7."/>
      <w:lvlJc w:val="left"/>
      <w:pPr>
        <w:ind w:left="5040" w:firstLine="9720"/>
      </w:pPr>
      <w:rPr>
        <w:rFonts w:cs="Times New Roman"/>
        <w:vertAlign w:val="baseline"/>
        <w:rtl w:val="0"/>
        <w:cs w:val="0"/>
      </w:rPr>
    </w:lvl>
    <w:lvl w:ilvl="7">
      <w:start w:val="1"/>
      <w:numFmt w:val="lowerLetter"/>
      <w:lvlText w:val="%8."/>
      <w:lvlJc w:val="left"/>
      <w:pPr>
        <w:ind w:left="5760" w:firstLine="11160"/>
      </w:pPr>
      <w:rPr>
        <w:rFonts w:cs="Times New Roman"/>
        <w:vertAlign w:val="baseline"/>
        <w:rtl w:val="0"/>
        <w:cs w:val="0"/>
      </w:rPr>
    </w:lvl>
    <w:lvl w:ilvl="8">
      <w:start w:val="1"/>
      <w:numFmt w:val="lowerRoman"/>
      <w:lvlText w:val="%9."/>
      <w:lvlJc w:val="right"/>
      <w:pPr>
        <w:ind w:left="6480" w:firstLine="12780"/>
      </w:pPr>
      <w:rPr>
        <w:rFonts w:cs="Times New Roman"/>
        <w:vertAlign w:val="baseline"/>
        <w:rtl w:val="0"/>
        <w:cs w:val="0"/>
      </w:rPr>
    </w:lvl>
  </w:abstractNum>
  <w:abstractNum w:abstractNumId="92">
    <w:nsid w:val="416504D6"/>
    <w:multiLevelType w:val="multilevel"/>
    <w:tmpl w:val="8CF4D9BC"/>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93">
    <w:nsid w:val="423405C5"/>
    <w:multiLevelType w:val="multilevel"/>
    <w:tmpl w:val="11AC3572"/>
    <w:lvl w:ilvl="0">
      <w:start w:val="1"/>
      <w:numFmt w:val="lowerLetter"/>
      <w:lvlText w:val="%1)"/>
      <w:lvlJc w:val="left"/>
      <w:pPr>
        <w:ind w:left="720" w:firstLine="1800"/>
      </w:pPr>
      <w:rPr>
        <w:rFonts w:cs="Times New Roman"/>
        <w:strike w:val="0"/>
        <w:vertAlign w:val="baseline"/>
        <w:rtl w:val="0"/>
        <w:cs w:val="0"/>
      </w:rPr>
    </w:lvl>
    <w:lvl w:ilvl="1">
      <w:start w:val="1"/>
      <w:numFmt w:val="lowerLetter"/>
      <w:lvlText w:val="%2."/>
      <w:lvlJc w:val="left"/>
      <w:pPr>
        <w:ind w:left="1440" w:firstLine="3960"/>
      </w:pPr>
      <w:rPr>
        <w:rFonts w:cs="Times New Roman"/>
        <w:vertAlign w:val="baseline"/>
        <w:rtl w:val="0"/>
        <w:cs w:val="0"/>
      </w:rPr>
    </w:lvl>
    <w:lvl w:ilvl="2">
      <w:start w:val="1"/>
      <w:numFmt w:val="lowerRoman"/>
      <w:lvlText w:val="%3."/>
      <w:lvlJc w:val="right"/>
      <w:pPr>
        <w:ind w:left="2160" w:firstLine="6300"/>
      </w:pPr>
      <w:rPr>
        <w:rFonts w:cs="Times New Roman"/>
        <w:vertAlign w:val="baseline"/>
        <w:rtl w:val="0"/>
        <w:cs w:val="0"/>
      </w:rPr>
    </w:lvl>
    <w:lvl w:ilvl="3">
      <w:start w:val="1"/>
      <w:numFmt w:val="decimal"/>
      <w:lvlText w:val="%4."/>
      <w:lvlJc w:val="left"/>
      <w:pPr>
        <w:ind w:left="2880" w:firstLine="8280"/>
      </w:pPr>
      <w:rPr>
        <w:rFonts w:cs="Times New Roman"/>
        <w:vertAlign w:val="baseline"/>
        <w:rtl w:val="0"/>
        <w:cs w:val="0"/>
      </w:rPr>
    </w:lvl>
    <w:lvl w:ilvl="4">
      <w:start w:val="1"/>
      <w:numFmt w:val="lowerLetter"/>
      <w:lvlText w:val="%5."/>
      <w:lvlJc w:val="left"/>
      <w:pPr>
        <w:ind w:left="3600" w:firstLine="10440"/>
      </w:pPr>
      <w:rPr>
        <w:rFonts w:cs="Times New Roman"/>
        <w:vertAlign w:val="baseline"/>
        <w:rtl w:val="0"/>
        <w:cs w:val="0"/>
      </w:rPr>
    </w:lvl>
    <w:lvl w:ilvl="5">
      <w:start w:val="1"/>
      <w:numFmt w:val="lowerRoman"/>
      <w:lvlText w:val="%6."/>
      <w:lvlJc w:val="right"/>
      <w:pPr>
        <w:ind w:left="4320" w:firstLine="12780"/>
      </w:pPr>
      <w:rPr>
        <w:rFonts w:cs="Times New Roman"/>
        <w:vertAlign w:val="baseline"/>
        <w:rtl w:val="0"/>
        <w:cs w:val="0"/>
      </w:rPr>
    </w:lvl>
    <w:lvl w:ilvl="6">
      <w:start w:val="1"/>
      <w:numFmt w:val="decimal"/>
      <w:lvlText w:val="%7."/>
      <w:lvlJc w:val="left"/>
      <w:pPr>
        <w:ind w:left="5040" w:firstLine="14760"/>
      </w:pPr>
      <w:rPr>
        <w:rFonts w:cs="Times New Roman"/>
        <w:vertAlign w:val="baseline"/>
        <w:rtl w:val="0"/>
        <w:cs w:val="0"/>
      </w:rPr>
    </w:lvl>
    <w:lvl w:ilvl="7">
      <w:start w:val="1"/>
      <w:numFmt w:val="lowerLetter"/>
      <w:lvlText w:val="%8."/>
      <w:lvlJc w:val="left"/>
      <w:pPr>
        <w:ind w:left="5760" w:firstLine="16920"/>
      </w:pPr>
      <w:rPr>
        <w:rFonts w:cs="Times New Roman"/>
        <w:vertAlign w:val="baseline"/>
        <w:rtl w:val="0"/>
        <w:cs w:val="0"/>
      </w:rPr>
    </w:lvl>
    <w:lvl w:ilvl="8">
      <w:start w:val="1"/>
      <w:numFmt w:val="lowerRoman"/>
      <w:lvlText w:val="%9."/>
      <w:lvlJc w:val="right"/>
      <w:pPr>
        <w:ind w:left="6480" w:firstLine="19260"/>
      </w:pPr>
      <w:rPr>
        <w:rFonts w:cs="Times New Roman"/>
        <w:vertAlign w:val="baseline"/>
        <w:rtl w:val="0"/>
        <w:cs w:val="0"/>
      </w:rPr>
    </w:lvl>
  </w:abstractNum>
  <w:abstractNum w:abstractNumId="94">
    <w:nsid w:val="423D6813"/>
    <w:multiLevelType w:val="multilevel"/>
    <w:tmpl w:val="BBF8BDBA"/>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95">
    <w:nsid w:val="42905475"/>
    <w:multiLevelType w:val="multilevel"/>
    <w:tmpl w:val="87C645DA"/>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96">
    <w:nsid w:val="42A61EEF"/>
    <w:multiLevelType w:val="multilevel"/>
    <w:tmpl w:val="B65429F6"/>
    <w:lvl w:ilvl="0">
      <w:start w:val="1"/>
      <w:numFmt w:val="decimal"/>
      <w:lvlText w:val="(%1)"/>
      <w:lvlJc w:val="left"/>
      <w:pPr>
        <w:ind w:left="720" w:firstLine="2520"/>
      </w:pPr>
      <w:rPr>
        <w:rFonts w:cs="Times New Roman"/>
        <w:u w:val="none"/>
        <w:rtl w:val="0"/>
        <w:cs w:val="0"/>
      </w:rPr>
    </w:lvl>
    <w:lvl w:ilvl="1">
      <w:start w:val="1"/>
      <w:numFmt w:val="lowerLetter"/>
      <w:lvlText w:val="%2)"/>
      <w:lvlJc w:val="left"/>
      <w:pPr>
        <w:ind w:left="1440" w:firstLine="5400"/>
      </w:pPr>
      <w:rPr>
        <w:rFonts w:cs="Times New Roman"/>
        <w:u w:val="none"/>
        <w:rtl w:val="0"/>
        <w:cs w:val="0"/>
      </w:rPr>
    </w:lvl>
    <w:lvl w:ilvl="2">
      <w:start w:val="1"/>
      <w:numFmt w:val="lowerRoman"/>
      <w:lvlText w:val="%3)"/>
      <w:lvlJc w:val="right"/>
      <w:pPr>
        <w:ind w:left="2160" w:firstLine="8280"/>
      </w:pPr>
      <w:rPr>
        <w:rFonts w:cs="Times New Roman"/>
        <w:u w:val="none"/>
        <w:rtl w:val="0"/>
        <w:cs w:val="0"/>
      </w:rPr>
    </w:lvl>
    <w:lvl w:ilvl="3">
      <w:start w:val="1"/>
      <w:numFmt w:val="decimal"/>
      <w:lvlText w:val="%4."/>
      <w:lvlJc w:val="left"/>
      <w:pPr>
        <w:ind w:left="2880" w:firstLine="11160"/>
      </w:pPr>
      <w:rPr>
        <w:rFonts w:cs="Times New Roman"/>
        <w:u w:val="none"/>
        <w:rtl w:val="0"/>
        <w:cs w:val="0"/>
      </w:rPr>
    </w:lvl>
    <w:lvl w:ilvl="4">
      <w:start w:val="1"/>
      <w:numFmt w:val="lowerLetter"/>
      <w:lvlText w:val="%5)"/>
      <w:lvlJc w:val="left"/>
      <w:pPr>
        <w:ind w:left="3600" w:firstLine="14040"/>
      </w:pPr>
      <w:rPr>
        <w:rFonts w:cs="Times New Roman"/>
        <w:u w:val="none"/>
        <w:rtl w:val="0"/>
        <w:cs w:val="0"/>
      </w:rPr>
    </w:lvl>
    <w:lvl w:ilvl="5">
      <w:start w:val="1"/>
      <w:numFmt w:val="lowerRoman"/>
      <w:lvlText w:val="%6)"/>
      <w:lvlJc w:val="right"/>
      <w:pPr>
        <w:ind w:left="4320" w:firstLine="16920"/>
      </w:pPr>
      <w:rPr>
        <w:rFonts w:cs="Times New Roman"/>
        <w:u w:val="none"/>
        <w:rtl w:val="0"/>
        <w:cs w:val="0"/>
      </w:rPr>
    </w:lvl>
    <w:lvl w:ilvl="6">
      <w:start w:val="1"/>
      <w:numFmt w:val="decimal"/>
      <w:lvlText w:val="%7."/>
      <w:lvlJc w:val="left"/>
      <w:pPr>
        <w:ind w:left="5040" w:firstLine="19800"/>
      </w:pPr>
      <w:rPr>
        <w:rFonts w:cs="Times New Roman"/>
        <w:u w:val="none"/>
        <w:rtl w:val="0"/>
        <w:cs w:val="0"/>
      </w:rPr>
    </w:lvl>
    <w:lvl w:ilvl="7">
      <w:start w:val="1"/>
      <w:numFmt w:val="lowerLetter"/>
      <w:lvlText w:val="%8."/>
      <w:lvlJc w:val="left"/>
      <w:pPr>
        <w:ind w:left="5760" w:firstLine="22680"/>
      </w:pPr>
      <w:rPr>
        <w:rFonts w:cs="Times New Roman"/>
        <w:u w:val="none"/>
        <w:rtl w:val="0"/>
        <w:cs w:val="0"/>
      </w:rPr>
    </w:lvl>
    <w:lvl w:ilvl="8">
      <w:start w:val="1"/>
      <w:numFmt w:val="lowerRoman"/>
      <w:lvlText w:val="%9."/>
      <w:lvlJc w:val="right"/>
      <w:pPr>
        <w:ind w:left="6480" w:firstLine="25560"/>
      </w:pPr>
      <w:rPr>
        <w:rFonts w:cs="Times New Roman"/>
        <w:u w:val="none"/>
        <w:rtl w:val="0"/>
        <w:cs w:val="0"/>
      </w:rPr>
    </w:lvl>
  </w:abstractNum>
  <w:abstractNum w:abstractNumId="97">
    <w:nsid w:val="42C37696"/>
    <w:multiLevelType w:val="multilevel"/>
    <w:tmpl w:val="7640D93A"/>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98">
    <w:nsid w:val="434030EA"/>
    <w:multiLevelType w:val="multilevel"/>
    <w:tmpl w:val="662E7FBC"/>
    <w:lvl w:ilvl="0">
      <w:start w:val="1"/>
      <w:numFmt w:val="decimal"/>
      <w:lvlText w:val="(%1)"/>
      <w:lvlJc w:val="left"/>
      <w:pPr>
        <w:ind w:left="720" w:firstLine="2520"/>
      </w:pPr>
      <w:rPr>
        <w:rFonts w:cs="Times New Roman"/>
        <w:u w:val="none"/>
        <w:rtl w:val="0"/>
        <w:cs w:val="0"/>
      </w:rPr>
    </w:lvl>
    <w:lvl w:ilvl="1">
      <w:start w:val="1"/>
      <w:numFmt w:val="lowerLetter"/>
      <w:lvlText w:val="%2)"/>
      <w:lvlJc w:val="left"/>
      <w:pPr>
        <w:ind w:left="1440" w:firstLine="5400"/>
      </w:pPr>
      <w:rPr>
        <w:rFonts w:cs="Times New Roman"/>
        <w:u w:val="none"/>
        <w:rtl w:val="0"/>
        <w:cs w:val="0"/>
      </w:rPr>
    </w:lvl>
    <w:lvl w:ilvl="2">
      <w:start w:val="1"/>
      <w:numFmt w:val="lowerRoman"/>
      <w:lvlText w:val="%3)"/>
      <w:lvlJc w:val="right"/>
      <w:pPr>
        <w:ind w:left="2160" w:firstLine="8280"/>
      </w:pPr>
      <w:rPr>
        <w:rFonts w:cs="Times New Roman"/>
        <w:u w:val="none"/>
        <w:rtl w:val="0"/>
        <w:cs w:val="0"/>
      </w:rPr>
    </w:lvl>
    <w:lvl w:ilvl="3">
      <w:start w:val="1"/>
      <w:numFmt w:val="decimal"/>
      <w:lvlText w:val="%4."/>
      <w:lvlJc w:val="left"/>
      <w:pPr>
        <w:ind w:left="2880" w:firstLine="11160"/>
      </w:pPr>
      <w:rPr>
        <w:rFonts w:cs="Times New Roman"/>
        <w:u w:val="none"/>
        <w:rtl w:val="0"/>
        <w:cs w:val="0"/>
      </w:rPr>
    </w:lvl>
    <w:lvl w:ilvl="4">
      <w:start w:val="1"/>
      <w:numFmt w:val="lowerLetter"/>
      <w:lvlText w:val="%5)"/>
      <w:lvlJc w:val="left"/>
      <w:pPr>
        <w:ind w:left="3600" w:firstLine="14040"/>
      </w:pPr>
      <w:rPr>
        <w:rFonts w:cs="Times New Roman"/>
        <w:u w:val="none"/>
        <w:rtl w:val="0"/>
        <w:cs w:val="0"/>
      </w:rPr>
    </w:lvl>
    <w:lvl w:ilvl="5">
      <w:start w:val="1"/>
      <w:numFmt w:val="lowerRoman"/>
      <w:lvlText w:val="%6)"/>
      <w:lvlJc w:val="right"/>
      <w:pPr>
        <w:ind w:left="4320" w:firstLine="16920"/>
      </w:pPr>
      <w:rPr>
        <w:rFonts w:cs="Times New Roman"/>
        <w:u w:val="none"/>
        <w:rtl w:val="0"/>
        <w:cs w:val="0"/>
      </w:rPr>
    </w:lvl>
    <w:lvl w:ilvl="6">
      <w:start w:val="1"/>
      <w:numFmt w:val="decimal"/>
      <w:lvlText w:val="%7."/>
      <w:lvlJc w:val="left"/>
      <w:pPr>
        <w:ind w:left="5040" w:firstLine="19800"/>
      </w:pPr>
      <w:rPr>
        <w:rFonts w:cs="Times New Roman"/>
        <w:u w:val="none"/>
        <w:rtl w:val="0"/>
        <w:cs w:val="0"/>
      </w:rPr>
    </w:lvl>
    <w:lvl w:ilvl="7">
      <w:start w:val="1"/>
      <w:numFmt w:val="lowerLetter"/>
      <w:lvlText w:val="%8."/>
      <w:lvlJc w:val="left"/>
      <w:pPr>
        <w:ind w:left="5760" w:firstLine="22680"/>
      </w:pPr>
      <w:rPr>
        <w:rFonts w:cs="Times New Roman"/>
        <w:u w:val="none"/>
        <w:rtl w:val="0"/>
        <w:cs w:val="0"/>
      </w:rPr>
    </w:lvl>
    <w:lvl w:ilvl="8">
      <w:start w:val="1"/>
      <w:numFmt w:val="lowerRoman"/>
      <w:lvlText w:val="%9."/>
      <w:lvlJc w:val="right"/>
      <w:pPr>
        <w:ind w:left="6480" w:firstLine="25560"/>
      </w:pPr>
      <w:rPr>
        <w:rFonts w:cs="Times New Roman"/>
        <w:u w:val="none"/>
        <w:rtl w:val="0"/>
        <w:cs w:val="0"/>
      </w:rPr>
    </w:lvl>
  </w:abstractNum>
  <w:abstractNum w:abstractNumId="99">
    <w:nsid w:val="441650E3"/>
    <w:multiLevelType w:val="multilevel"/>
    <w:tmpl w:val="BE460DFC"/>
    <w:lvl w:ilvl="0">
      <w:start w:val="1"/>
      <w:numFmt w:val="decimal"/>
      <w:lvlText w:val="(%1)"/>
      <w:lvlJc w:val="left"/>
      <w:pPr>
        <w:ind w:left="720" w:firstLine="2520"/>
      </w:pPr>
      <w:rPr>
        <w:rFonts w:cs="Times New Roman"/>
        <w:u w:val="none"/>
        <w:rtl w:val="0"/>
        <w:cs w:val="0"/>
      </w:rPr>
    </w:lvl>
    <w:lvl w:ilvl="1">
      <w:start w:val="1"/>
      <w:numFmt w:val="lowerLetter"/>
      <w:lvlText w:val="%2)"/>
      <w:lvlJc w:val="left"/>
      <w:pPr>
        <w:ind w:left="1440" w:firstLine="5400"/>
      </w:pPr>
      <w:rPr>
        <w:rFonts w:cs="Times New Roman"/>
        <w:u w:val="none"/>
        <w:rtl w:val="0"/>
        <w:cs w:val="0"/>
      </w:rPr>
    </w:lvl>
    <w:lvl w:ilvl="2">
      <w:start w:val="1"/>
      <w:numFmt w:val="lowerRoman"/>
      <w:lvlText w:val="%3)"/>
      <w:lvlJc w:val="right"/>
      <w:pPr>
        <w:ind w:left="2160" w:firstLine="8280"/>
      </w:pPr>
      <w:rPr>
        <w:rFonts w:cs="Times New Roman"/>
        <w:u w:val="none"/>
        <w:rtl w:val="0"/>
        <w:cs w:val="0"/>
      </w:rPr>
    </w:lvl>
    <w:lvl w:ilvl="3">
      <w:start w:val="1"/>
      <w:numFmt w:val="decimal"/>
      <w:lvlText w:val="%4."/>
      <w:lvlJc w:val="left"/>
      <w:pPr>
        <w:ind w:left="2880" w:firstLine="11160"/>
      </w:pPr>
      <w:rPr>
        <w:rFonts w:cs="Times New Roman"/>
        <w:u w:val="none"/>
        <w:rtl w:val="0"/>
        <w:cs w:val="0"/>
      </w:rPr>
    </w:lvl>
    <w:lvl w:ilvl="4">
      <w:start w:val="1"/>
      <w:numFmt w:val="lowerLetter"/>
      <w:lvlText w:val="%5)"/>
      <w:lvlJc w:val="left"/>
      <w:pPr>
        <w:ind w:left="3600" w:firstLine="14040"/>
      </w:pPr>
      <w:rPr>
        <w:rFonts w:cs="Times New Roman"/>
        <w:u w:val="none"/>
        <w:rtl w:val="0"/>
        <w:cs w:val="0"/>
      </w:rPr>
    </w:lvl>
    <w:lvl w:ilvl="5">
      <w:start w:val="1"/>
      <w:numFmt w:val="lowerRoman"/>
      <w:lvlText w:val="%6)"/>
      <w:lvlJc w:val="right"/>
      <w:pPr>
        <w:ind w:left="4320" w:firstLine="16920"/>
      </w:pPr>
      <w:rPr>
        <w:rFonts w:cs="Times New Roman"/>
        <w:u w:val="none"/>
        <w:rtl w:val="0"/>
        <w:cs w:val="0"/>
      </w:rPr>
    </w:lvl>
    <w:lvl w:ilvl="6">
      <w:start w:val="1"/>
      <w:numFmt w:val="decimal"/>
      <w:lvlText w:val="%7."/>
      <w:lvlJc w:val="left"/>
      <w:pPr>
        <w:ind w:left="5040" w:firstLine="19800"/>
      </w:pPr>
      <w:rPr>
        <w:rFonts w:cs="Times New Roman"/>
        <w:u w:val="none"/>
        <w:rtl w:val="0"/>
        <w:cs w:val="0"/>
      </w:rPr>
    </w:lvl>
    <w:lvl w:ilvl="7">
      <w:start w:val="1"/>
      <w:numFmt w:val="lowerLetter"/>
      <w:lvlText w:val="%8."/>
      <w:lvlJc w:val="left"/>
      <w:pPr>
        <w:ind w:left="5760" w:firstLine="22680"/>
      </w:pPr>
      <w:rPr>
        <w:rFonts w:cs="Times New Roman"/>
        <w:u w:val="none"/>
        <w:rtl w:val="0"/>
        <w:cs w:val="0"/>
      </w:rPr>
    </w:lvl>
    <w:lvl w:ilvl="8">
      <w:start w:val="1"/>
      <w:numFmt w:val="lowerRoman"/>
      <w:lvlText w:val="%9."/>
      <w:lvlJc w:val="right"/>
      <w:pPr>
        <w:ind w:left="6480" w:firstLine="25560"/>
      </w:pPr>
      <w:rPr>
        <w:rFonts w:cs="Times New Roman"/>
        <w:u w:val="none"/>
        <w:rtl w:val="0"/>
        <w:cs w:val="0"/>
      </w:rPr>
    </w:lvl>
  </w:abstractNum>
  <w:abstractNum w:abstractNumId="100">
    <w:nsid w:val="45A62977"/>
    <w:multiLevelType w:val="multilevel"/>
    <w:tmpl w:val="08AC14D0"/>
    <w:lvl w:ilvl="0">
      <w:start w:val="1"/>
      <w:numFmt w:val="decimal"/>
      <w:lvlText w:val="(%1)"/>
      <w:lvlJc w:val="left"/>
      <w:pPr>
        <w:ind w:left="720" w:firstLine="1080"/>
      </w:pPr>
      <w:rPr>
        <w:rFonts w:cs="Times New Roman"/>
        <w:vertAlign w:val="baseline"/>
        <w:rtl w:val="0"/>
        <w:cs w:val="0"/>
      </w:rPr>
    </w:lvl>
    <w:lvl w:ilvl="1">
      <w:start w:val="1"/>
      <w:numFmt w:val="lowerLetter"/>
      <w:lvlText w:val="%2)"/>
      <w:lvlJc w:val="left"/>
      <w:pPr>
        <w:ind w:left="1440" w:firstLine="2520"/>
      </w:pPr>
      <w:rPr>
        <w:rFonts w:cs="Times New Roman"/>
        <w:vertAlign w:val="baseline"/>
        <w:rtl w:val="0"/>
        <w:cs w:val="0"/>
      </w:rPr>
    </w:lvl>
    <w:lvl w:ilvl="2">
      <w:start w:val="1"/>
      <w:numFmt w:val="lowerRoman"/>
      <w:lvlText w:val="%3."/>
      <w:lvlJc w:val="right"/>
      <w:pPr>
        <w:ind w:left="2160" w:firstLine="4140"/>
      </w:pPr>
      <w:rPr>
        <w:rFonts w:cs="Times New Roman"/>
        <w:vertAlign w:val="baseline"/>
        <w:rtl w:val="0"/>
        <w:cs w:val="0"/>
      </w:rPr>
    </w:lvl>
    <w:lvl w:ilvl="3">
      <w:start w:val="1"/>
      <w:numFmt w:val="decimal"/>
      <w:lvlText w:val="%4."/>
      <w:lvlJc w:val="left"/>
      <w:pPr>
        <w:ind w:left="2880" w:firstLine="5400"/>
      </w:pPr>
      <w:rPr>
        <w:rFonts w:cs="Times New Roman"/>
        <w:vertAlign w:val="baseline"/>
        <w:rtl w:val="0"/>
        <w:cs w:val="0"/>
      </w:rPr>
    </w:lvl>
    <w:lvl w:ilvl="4">
      <w:start w:val="1"/>
      <w:numFmt w:val="lowerLetter"/>
      <w:lvlText w:val="%5."/>
      <w:lvlJc w:val="left"/>
      <w:pPr>
        <w:ind w:left="3600" w:firstLine="6840"/>
      </w:pPr>
      <w:rPr>
        <w:rFonts w:cs="Times New Roman"/>
        <w:vertAlign w:val="baseline"/>
        <w:rtl w:val="0"/>
        <w:cs w:val="0"/>
      </w:rPr>
    </w:lvl>
    <w:lvl w:ilvl="5">
      <w:start w:val="1"/>
      <w:numFmt w:val="lowerRoman"/>
      <w:lvlText w:val="%6."/>
      <w:lvlJc w:val="right"/>
      <w:pPr>
        <w:ind w:left="4320" w:firstLine="8460"/>
      </w:pPr>
      <w:rPr>
        <w:rFonts w:cs="Times New Roman"/>
        <w:vertAlign w:val="baseline"/>
        <w:rtl w:val="0"/>
        <w:cs w:val="0"/>
      </w:rPr>
    </w:lvl>
    <w:lvl w:ilvl="6">
      <w:start w:val="1"/>
      <w:numFmt w:val="decimal"/>
      <w:lvlText w:val="%7."/>
      <w:lvlJc w:val="left"/>
      <w:pPr>
        <w:ind w:left="5040" w:firstLine="9720"/>
      </w:pPr>
      <w:rPr>
        <w:rFonts w:cs="Times New Roman"/>
        <w:vertAlign w:val="baseline"/>
        <w:rtl w:val="0"/>
        <w:cs w:val="0"/>
      </w:rPr>
    </w:lvl>
    <w:lvl w:ilvl="7">
      <w:start w:val="1"/>
      <w:numFmt w:val="lowerLetter"/>
      <w:lvlText w:val="%8."/>
      <w:lvlJc w:val="left"/>
      <w:pPr>
        <w:ind w:left="5760" w:firstLine="11160"/>
      </w:pPr>
      <w:rPr>
        <w:rFonts w:cs="Times New Roman"/>
        <w:vertAlign w:val="baseline"/>
        <w:rtl w:val="0"/>
        <w:cs w:val="0"/>
      </w:rPr>
    </w:lvl>
    <w:lvl w:ilvl="8">
      <w:start w:val="1"/>
      <w:numFmt w:val="lowerRoman"/>
      <w:lvlText w:val="%9."/>
      <w:lvlJc w:val="right"/>
      <w:pPr>
        <w:ind w:left="6480" w:firstLine="12780"/>
      </w:pPr>
      <w:rPr>
        <w:rFonts w:cs="Times New Roman"/>
        <w:vertAlign w:val="baseline"/>
        <w:rtl w:val="0"/>
        <w:cs w:val="0"/>
      </w:rPr>
    </w:lvl>
  </w:abstractNum>
  <w:abstractNum w:abstractNumId="101">
    <w:nsid w:val="45A63611"/>
    <w:multiLevelType w:val="multilevel"/>
    <w:tmpl w:val="B5F2A128"/>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02">
    <w:nsid w:val="468A57E8"/>
    <w:multiLevelType w:val="multilevel"/>
    <w:tmpl w:val="4950E208"/>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03">
    <w:nsid w:val="46B43B1C"/>
    <w:multiLevelType w:val="multilevel"/>
    <w:tmpl w:val="D8CE0DE8"/>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04">
    <w:nsid w:val="473F7780"/>
    <w:multiLevelType w:val="multilevel"/>
    <w:tmpl w:val="87EA8ABC"/>
    <w:lvl w:ilvl="0">
      <w:start w:val="1"/>
      <w:numFmt w:val="decimal"/>
      <w:lvlText w:val="(%1)"/>
      <w:lvlJc w:val="left"/>
      <w:pPr>
        <w:ind w:left="720" w:firstLine="1080"/>
      </w:pPr>
      <w:rPr>
        <w:rFonts w:cs="Times New Roman"/>
        <w:vertAlign w:val="baseline"/>
        <w:rtl w:val="0"/>
        <w:cs w:val="0"/>
      </w:rPr>
    </w:lvl>
    <w:lvl w:ilvl="1">
      <w:start w:val="1"/>
      <w:numFmt w:val="lowerLetter"/>
      <w:lvlText w:val="%2)"/>
      <w:lvlJc w:val="left"/>
      <w:pPr>
        <w:ind w:left="1440" w:firstLine="2520"/>
      </w:pPr>
      <w:rPr>
        <w:rFonts w:cs="Times New Roman"/>
        <w:vertAlign w:val="baseline"/>
        <w:rtl w:val="0"/>
        <w:cs w:val="0"/>
      </w:rPr>
    </w:lvl>
    <w:lvl w:ilvl="2">
      <w:start w:val="1"/>
      <w:numFmt w:val="lowerRoman"/>
      <w:lvlText w:val="%3."/>
      <w:lvlJc w:val="right"/>
      <w:pPr>
        <w:ind w:left="2160" w:firstLine="4140"/>
      </w:pPr>
      <w:rPr>
        <w:rFonts w:cs="Times New Roman"/>
        <w:vertAlign w:val="baseline"/>
        <w:rtl w:val="0"/>
        <w:cs w:val="0"/>
      </w:rPr>
    </w:lvl>
    <w:lvl w:ilvl="3">
      <w:start w:val="1"/>
      <w:numFmt w:val="decimal"/>
      <w:lvlText w:val="%4."/>
      <w:lvlJc w:val="left"/>
      <w:pPr>
        <w:ind w:left="2880" w:firstLine="5400"/>
      </w:pPr>
      <w:rPr>
        <w:rFonts w:cs="Times New Roman"/>
        <w:vertAlign w:val="baseline"/>
        <w:rtl w:val="0"/>
        <w:cs w:val="0"/>
      </w:rPr>
    </w:lvl>
    <w:lvl w:ilvl="4">
      <w:start w:val="1"/>
      <w:numFmt w:val="lowerLetter"/>
      <w:lvlText w:val="%5."/>
      <w:lvlJc w:val="left"/>
      <w:pPr>
        <w:ind w:left="3600" w:firstLine="6840"/>
      </w:pPr>
      <w:rPr>
        <w:rFonts w:cs="Times New Roman"/>
        <w:vertAlign w:val="baseline"/>
        <w:rtl w:val="0"/>
        <w:cs w:val="0"/>
      </w:rPr>
    </w:lvl>
    <w:lvl w:ilvl="5">
      <w:start w:val="1"/>
      <w:numFmt w:val="lowerRoman"/>
      <w:lvlText w:val="%6."/>
      <w:lvlJc w:val="right"/>
      <w:pPr>
        <w:ind w:left="4320" w:firstLine="8460"/>
      </w:pPr>
      <w:rPr>
        <w:rFonts w:cs="Times New Roman"/>
        <w:vertAlign w:val="baseline"/>
        <w:rtl w:val="0"/>
        <w:cs w:val="0"/>
      </w:rPr>
    </w:lvl>
    <w:lvl w:ilvl="6">
      <w:start w:val="1"/>
      <w:numFmt w:val="decimal"/>
      <w:lvlText w:val="%7."/>
      <w:lvlJc w:val="left"/>
      <w:pPr>
        <w:ind w:left="5040" w:firstLine="9720"/>
      </w:pPr>
      <w:rPr>
        <w:rFonts w:cs="Times New Roman"/>
        <w:vertAlign w:val="baseline"/>
        <w:rtl w:val="0"/>
        <w:cs w:val="0"/>
      </w:rPr>
    </w:lvl>
    <w:lvl w:ilvl="7">
      <w:start w:val="1"/>
      <w:numFmt w:val="lowerLetter"/>
      <w:lvlText w:val="%8."/>
      <w:lvlJc w:val="left"/>
      <w:pPr>
        <w:ind w:left="5760" w:firstLine="11160"/>
      </w:pPr>
      <w:rPr>
        <w:rFonts w:cs="Times New Roman"/>
        <w:vertAlign w:val="baseline"/>
        <w:rtl w:val="0"/>
        <w:cs w:val="0"/>
      </w:rPr>
    </w:lvl>
    <w:lvl w:ilvl="8">
      <w:start w:val="1"/>
      <w:numFmt w:val="lowerRoman"/>
      <w:lvlText w:val="%9."/>
      <w:lvlJc w:val="right"/>
      <w:pPr>
        <w:ind w:left="6480" w:firstLine="12780"/>
      </w:pPr>
      <w:rPr>
        <w:rFonts w:cs="Times New Roman"/>
        <w:vertAlign w:val="baseline"/>
        <w:rtl w:val="0"/>
        <w:cs w:val="0"/>
      </w:rPr>
    </w:lvl>
  </w:abstractNum>
  <w:abstractNum w:abstractNumId="105">
    <w:nsid w:val="4815087D"/>
    <w:multiLevelType w:val="multilevel"/>
    <w:tmpl w:val="C414D17C"/>
    <w:lvl w:ilvl="0">
      <w:start w:val="1"/>
      <w:numFmt w:val="decimal"/>
      <w:lvlText w:val="%1."/>
      <w:lvlJc w:val="left"/>
      <w:pPr>
        <w:ind w:left="720" w:firstLine="1080"/>
      </w:pPr>
      <w:rPr>
        <w:rFonts w:ascii="Times New Roman" w:eastAsia="Times New Roman" w:hAnsi="Times New Roman" w:cs="Times New Roman"/>
        <w:sz w:val="22"/>
        <w:szCs w:val="22"/>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06">
    <w:nsid w:val="48AB1AAE"/>
    <w:multiLevelType w:val="multilevel"/>
    <w:tmpl w:val="8996B4F0"/>
    <w:lvl w:ilvl="0">
      <w:start w:val="1"/>
      <w:numFmt w:val="decimal"/>
      <w:lvlText w:val="(%1)"/>
      <w:lvlJc w:val="left"/>
      <w:pPr>
        <w:ind w:left="720" w:firstLine="2520"/>
      </w:pPr>
      <w:rPr>
        <w:rFonts w:cs="Times New Roman"/>
        <w:u w:val="none"/>
        <w:rtl w:val="0"/>
        <w:cs w:val="0"/>
      </w:rPr>
    </w:lvl>
    <w:lvl w:ilvl="1">
      <w:start w:val="1"/>
      <w:numFmt w:val="lowerLetter"/>
      <w:lvlText w:val="%2)"/>
      <w:lvlJc w:val="left"/>
      <w:pPr>
        <w:ind w:left="1440" w:firstLine="5400"/>
      </w:pPr>
      <w:rPr>
        <w:rFonts w:cs="Times New Roman"/>
        <w:u w:val="none"/>
        <w:rtl w:val="0"/>
        <w:cs w:val="0"/>
      </w:rPr>
    </w:lvl>
    <w:lvl w:ilvl="2">
      <w:start w:val="1"/>
      <w:numFmt w:val="lowerRoman"/>
      <w:lvlText w:val="%3)"/>
      <w:lvlJc w:val="right"/>
      <w:pPr>
        <w:ind w:left="2160" w:firstLine="8280"/>
      </w:pPr>
      <w:rPr>
        <w:rFonts w:cs="Times New Roman"/>
        <w:u w:val="none"/>
        <w:rtl w:val="0"/>
        <w:cs w:val="0"/>
      </w:rPr>
    </w:lvl>
    <w:lvl w:ilvl="3">
      <w:start w:val="1"/>
      <w:numFmt w:val="decimal"/>
      <w:lvlText w:val="%4."/>
      <w:lvlJc w:val="left"/>
      <w:pPr>
        <w:ind w:left="2880" w:firstLine="11160"/>
      </w:pPr>
      <w:rPr>
        <w:rFonts w:cs="Times New Roman"/>
        <w:u w:val="none"/>
        <w:rtl w:val="0"/>
        <w:cs w:val="0"/>
      </w:rPr>
    </w:lvl>
    <w:lvl w:ilvl="4">
      <w:start w:val="1"/>
      <w:numFmt w:val="lowerLetter"/>
      <w:lvlText w:val="%5)"/>
      <w:lvlJc w:val="left"/>
      <w:pPr>
        <w:ind w:left="3600" w:firstLine="14040"/>
      </w:pPr>
      <w:rPr>
        <w:rFonts w:cs="Times New Roman"/>
        <w:u w:val="none"/>
        <w:rtl w:val="0"/>
        <w:cs w:val="0"/>
      </w:rPr>
    </w:lvl>
    <w:lvl w:ilvl="5">
      <w:start w:val="1"/>
      <w:numFmt w:val="lowerRoman"/>
      <w:lvlText w:val="%6)"/>
      <w:lvlJc w:val="right"/>
      <w:pPr>
        <w:ind w:left="4320" w:firstLine="16920"/>
      </w:pPr>
      <w:rPr>
        <w:rFonts w:cs="Times New Roman"/>
        <w:u w:val="none"/>
        <w:rtl w:val="0"/>
        <w:cs w:val="0"/>
      </w:rPr>
    </w:lvl>
    <w:lvl w:ilvl="6">
      <w:start w:val="1"/>
      <w:numFmt w:val="decimal"/>
      <w:lvlText w:val="%7."/>
      <w:lvlJc w:val="left"/>
      <w:pPr>
        <w:ind w:left="5040" w:firstLine="19800"/>
      </w:pPr>
      <w:rPr>
        <w:rFonts w:cs="Times New Roman"/>
        <w:u w:val="none"/>
        <w:rtl w:val="0"/>
        <w:cs w:val="0"/>
      </w:rPr>
    </w:lvl>
    <w:lvl w:ilvl="7">
      <w:start w:val="1"/>
      <w:numFmt w:val="lowerLetter"/>
      <w:lvlText w:val="%8."/>
      <w:lvlJc w:val="left"/>
      <w:pPr>
        <w:ind w:left="5760" w:firstLine="22680"/>
      </w:pPr>
      <w:rPr>
        <w:rFonts w:cs="Times New Roman"/>
        <w:u w:val="none"/>
        <w:rtl w:val="0"/>
        <w:cs w:val="0"/>
      </w:rPr>
    </w:lvl>
    <w:lvl w:ilvl="8">
      <w:start w:val="1"/>
      <w:numFmt w:val="lowerRoman"/>
      <w:lvlText w:val="%9."/>
      <w:lvlJc w:val="right"/>
      <w:pPr>
        <w:ind w:left="6480" w:firstLine="25560"/>
      </w:pPr>
      <w:rPr>
        <w:rFonts w:cs="Times New Roman"/>
        <w:u w:val="none"/>
        <w:rtl w:val="0"/>
        <w:cs w:val="0"/>
      </w:rPr>
    </w:lvl>
  </w:abstractNum>
  <w:abstractNum w:abstractNumId="107">
    <w:nsid w:val="48D025D4"/>
    <w:multiLevelType w:val="multilevel"/>
    <w:tmpl w:val="EBA49358"/>
    <w:lvl w:ilvl="0">
      <w:start w:val="5"/>
      <w:numFmt w:val="decimal"/>
      <w:lvlText w:val="(%1)"/>
      <w:lvlJc w:val="left"/>
      <w:pPr>
        <w:ind w:left="720" w:firstLine="2520"/>
      </w:pPr>
      <w:rPr>
        <w:rFonts w:cs="Times New Roman"/>
        <w:u w:val="none"/>
        <w:rtl w:val="0"/>
        <w:cs w:val="0"/>
      </w:rPr>
    </w:lvl>
    <w:lvl w:ilvl="1">
      <w:start w:val="1"/>
      <w:numFmt w:val="lowerLetter"/>
      <w:lvlText w:val="%2)"/>
      <w:lvlJc w:val="left"/>
      <w:pPr>
        <w:ind w:left="1440" w:firstLine="5400"/>
      </w:pPr>
      <w:rPr>
        <w:rFonts w:cs="Times New Roman"/>
        <w:u w:val="none"/>
        <w:rtl w:val="0"/>
        <w:cs w:val="0"/>
      </w:rPr>
    </w:lvl>
    <w:lvl w:ilvl="2">
      <w:start w:val="1"/>
      <w:numFmt w:val="lowerRoman"/>
      <w:lvlText w:val="%3)"/>
      <w:lvlJc w:val="right"/>
      <w:pPr>
        <w:ind w:left="2160" w:firstLine="8280"/>
      </w:pPr>
      <w:rPr>
        <w:rFonts w:cs="Times New Roman"/>
        <w:u w:val="none"/>
        <w:rtl w:val="0"/>
        <w:cs w:val="0"/>
      </w:rPr>
    </w:lvl>
    <w:lvl w:ilvl="3">
      <w:start w:val="1"/>
      <w:numFmt w:val="decimal"/>
      <w:lvlText w:val="%4."/>
      <w:lvlJc w:val="left"/>
      <w:pPr>
        <w:ind w:left="2880" w:firstLine="11160"/>
      </w:pPr>
      <w:rPr>
        <w:rFonts w:cs="Times New Roman"/>
        <w:u w:val="none"/>
        <w:rtl w:val="0"/>
        <w:cs w:val="0"/>
      </w:rPr>
    </w:lvl>
    <w:lvl w:ilvl="4">
      <w:start w:val="1"/>
      <w:numFmt w:val="lowerLetter"/>
      <w:lvlText w:val="%5)"/>
      <w:lvlJc w:val="left"/>
      <w:pPr>
        <w:ind w:left="3600" w:firstLine="14040"/>
      </w:pPr>
      <w:rPr>
        <w:rFonts w:cs="Times New Roman"/>
        <w:u w:val="none"/>
        <w:rtl w:val="0"/>
        <w:cs w:val="0"/>
      </w:rPr>
    </w:lvl>
    <w:lvl w:ilvl="5">
      <w:start w:val="1"/>
      <w:numFmt w:val="lowerRoman"/>
      <w:lvlText w:val="%6)"/>
      <w:lvlJc w:val="right"/>
      <w:pPr>
        <w:ind w:left="4320" w:firstLine="16920"/>
      </w:pPr>
      <w:rPr>
        <w:rFonts w:cs="Times New Roman"/>
        <w:u w:val="none"/>
        <w:rtl w:val="0"/>
        <w:cs w:val="0"/>
      </w:rPr>
    </w:lvl>
    <w:lvl w:ilvl="6">
      <w:start w:val="1"/>
      <w:numFmt w:val="decimal"/>
      <w:lvlText w:val="%7."/>
      <w:lvlJc w:val="left"/>
      <w:pPr>
        <w:ind w:left="5040" w:firstLine="19800"/>
      </w:pPr>
      <w:rPr>
        <w:rFonts w:cs="Times New Roman"/>
        <w:u w:val="none"/>
        <w:rtl w:val="0"/>
        <w:cs w:val="0"/>
      </w:rPr>
    </w:lvl>
    <w:lvl w:ilvl="7">
      <w:start w:val="1"/>
      <w:numFmt w:val="lowerLetter"/>
      <w:lvlText w:val="%8."/>
      <w:lvlJc w:val="left"/>
      <w:pPr>
        <w:ind w:left="5760" w:firstLine="22680"/>
      </w:pPr>
      <w:rPr>
        <w:rFonts w:cs="Times New Roman"/>
        <w:u w:val="none"/>
        <w:rtl w:val="0"/>
        <w:cs w:val="0"/>
      </w:rPr>
    </w:lvl>
    <w:lvl w:ilvl="8">
      <w:start w:val="1"/>
      <w:numFmt w:val="lowerRoman"/>
      <w:lvlText w:val="%9."/>
      <w:lvlJc w:val="right"/>
      <w:pPr>
        <w:ind w:left="6480" w:firstLine="25560"/>
      </w:pPr>
      <w:rPr>
        <w:rFonts w:cs="Times New Roman"/>
        <w:u w:val="none"/>
        <w:rtl w:val="0"/>
        <w:cs w:val="0"/>
      </w:rPr>
    </w:lvl>
  </w:abstractNum>
  <w:abstractNum w:abstractNumId="108">
    <w:nsid w:val="497B3CA6"/>
    <w:multiLevelType w:val="multilevel"/>
    <w:tmpl w:val="C62C3068"/>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09">
    <w:nsid w:val="49B61F96"/>
    <w:multiLevelType w:val="multilevel"/>
    <w:tmpl w:val="ECCABCEE"/>
    <w:lvl w:ilvl="0">
      <w:start w:val="1"/>
      <w:numFmt w:val="lowerLetter"/>
      <w:lvlText w:val="%1)"/>
      <w:lvlJc w:val="left"/>
      <w:pPr>
        <w:ind w:left="720" w:firstLine="1080"/>
      </w:pPr>
      <w:rPr>
        <w:rFonts w:cs="Times New Roman"/>
        <w:u w:val="none"/>
        <w:rtl w:val="0"/>
        <w:cs w:val="0"/>
      </w:rPr>
    </w:lvl>
    <w:lvl w:ilvl="1">
      <w:start w:val="1"/>
      <w:numFmt w:val="decimal"/>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10">
    <w:nsid w:val="4A0D1762"/>
    <w:multiLevelType w:val="multilevel"/>
    <w:tmpl w:val="8FD0C622"/>
    <w:lvl w:ilvl="0">
      <w:start w:val="1"/>
      <w:numFmt w:val="lowerLetter"/>
      <w:lvlText w:val="%1)"/>
      <w:lvlJc w:val="left"/>
      <w:pPr>
        <w:ind w:left="720" w:firstLine="1800"/>
      </w:pPr>
      <w:rPr>
        <w:rFonts w:cs="Times New Roman"/>
        <w:vertAlign w:val="baseline"/>
        <w:rtl w:val="0"/>
        <w:cs w:val="0"/>
      </w:rPr>
    </w:lvl>
    <w:lvl w:ilvl="1">
      <w:start w:val="1"/>
      <w:numFmt w:val="lowerLetter"/>
      <w:lvlText w:val="%2."/>
      <w:lvlJc w:val="left"/>
      <w:pPr>
        <w:ind w:left="1440" w:firstLine="3960"/>
      </w:pPr>
      <w:rPr>
        <w:rFonts w:cs="Times New Roman"/>
        <w:vertAlign w:val="baseline"/>
        <w:rtl w:val="0"/>
        <w:cs w:val="0"/>
      </w:rPr>
    </w:lvl>
    <w:lvl w:ilvl="2">
      <w:start w:val="1"/>
      <w:numFmt w:val="lowerRoman"/>
      <w:lvlText w:val="%3."/>
      <w:lvlJc w:val="right"/>
      <w:pPr>
        <w:ind w:left="2160" w:firstLine="6300"/>
      </w:pPr>
      <w:rPr>
        <w:rFonts w:cs="Times New Roman"/>
        <w:vertAlign w:val="baseline"/>
        <w:rtl w:val="0"/>
        <w:cs w:val="0"/>
      </w:rPr>
    </w:lvl>
    <w:lvl w:ilvl="3">
      <w:start w:val="1"/>
      <w:numFmt w:val="decimal"/>
      <w:lvlText w:val="%4."/>
      <w:lvlJc w:val="left"/>
      <w:pPr>
        <w:ind w:left="2880" w:firstLine="8280"/>
      </w:pPr>
      <w:rPr>
        <w:rFonts w:cs="Times New Roman"/>
        <w:vertAlign w:val="baseline"/>
        <w:rtl w:val="0"/>
        <w:cs w:val="0"/>
      </w:rPr>
    </w:lvl>
    <w:lvl w:ilvl="4">
      <w:start w:val="1"/>
      <w:numFmt w:val="lowerLetter"/>
      <w:lvlText w:val="%5."/>
      <w:lvlJc w:val="left"/>
      <w:pPr>
        <w:ind w:left="3600" w:firstLine="10440"/>
      </w:pPr>
      <w:rPr>
        <w:rFonts w:cs="Times New Roman"/>
        <w:vertAlign w:val="baseline"/>
        <w:rtl w:val="0"/>
        <w:cs w:val="0"/>
      </w:rPr>
    </w:lvl>
    <w:lvl w:ilvl="5">
      <w:start w:val="1"/>
      <w:numFmt w:val="lowerRoman"/>
      <w:lvlText w:val="%6."/>
      <w:lvlJc w:val="right"/>
      <w:pPr>
        <w:ind w:left="4320" w:firstLine="12780"/>
      </w:pPr>
      <w:rPr>
        <w:rFonts w:cs="Times New Roman"/>
        <w:vertAlign w:val="baseline"/>
        <w:rtl w:val="0"/>
        <w:cs w:val="0"/>
      </w:rPr>
    </w:lvl>
    <w:lvl w:ilvl="6">
      <w:start w:val="1"/>
      <w:numFmt w:val="decimal"/>
      <w:lvlText w:val="%7."/>
      <w:lvlJc w:val="left"/>
      <w:pPr>
        <w:ind w:left="5040" w:firstLine="14760"/>
      </w:pPr>
      <w:rPr>
        <w:rFonts w:cs="Times New Roman"/>
        <w:vertAlign w:val="baseline"/>
        <w:rtl w:val="0"/>
        <w:cs w:val="0"/>
      </w:rPr>
    </w:lvl>
    <w:lvl w:ilvl="7">
      <w:start w:val="1"/>
      <w:numFmt w:val="lowerLetter"/>
      <w:lvlText w:val="%8."/>
      <w:lvlJc w:val="left"/>
      <w:pPr>
        <w:ind w:left="5760" w:firstLine="16920"/>
      </w:pPr>
      <w:rPr>
        <w:rFonts w:cs="Times New Roman"/>
        <w:vertAlign w:val="baseline"/>
        <w:rtl w:val="0"/>
        <w:cs w:val="0"/>
      </w:rPr>
    </w:lvl>
    <w:lvl w:ilvl="8">
      <w:start w:val="1"/>
      <w:numFmt w:val="lowerRoman"/>
      <w:lvlText w:val="%9."/>
      <w:lvlJc w:val="right"/>
      <w:pPr>
        <w:ind w:left="6480" w:firstLine="19260"/>
      </w:pPr>
      <w:rPr>
        <w:rFonts w:cs="Times New Roman"/>
        <w:vertAlign w:val="baseline"/>
        <w:rtl w:val="0"/>
        <w:cs w:val="0"/>
      </w:rPr>
    </w:lvl>
  </w:abstractNum>
  <w:abstractNum w:abstractNumId="111">
    <w:nsid w:val="4A2245A2"/>
    <w:multiLevelType w:val="multilevel"/>
    <w:tmpl w:val="283CCF66"/>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12">
    <w:nsid w:val="4AD33233"/>
    <w:multiLevelType w:val="multilevel"/>
    <w:tmpl w:val="384E6160"/>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13">
    <w:nsid w:val="4B7F130D"/>
    <w:multiLevelType w:val="multilevel"/>
    <w:tmpl w:val="0C822840"/>
    <w:lvl w:ilvl="0">
      <w:start w:val="1"/>
      <w:numFmt w:val="decimal"/>
      <w:lvlText w:val="(%1)"/>
      <w:lvlJc w:val="left"/>
      <w:pPr>
        <w:ind w:left="720" w:firstLine="1080"/>
      </w:pPr>
      <w:rPr>
        <w:rFonts w:cs="Times New Roman"/>
        <w:vertAlign w:val="baseline"/>
        <w:rtl w:val="0"/>
        <w:cs w:val="0"/>
      </w:rPr>
    </w:lvl>
    <w:lvl w:ilvl="1">
      <w:start w:val="1"/>
      <w:numFmt w:val="lowerLetter"/>
      <w:lvlText w:val="%2)"/>
      <w:lvlJc w:val="left"/>
      <w:pPr>
        <w:ind w:left="1440" w:firstLine="2520"/>
      </w:pPr>
      <w:rPr>
        <w:rFonts w:cs="Times New Roman"/>
        <w:vertAlign w:val="baseline"/>
        <w:rtl w:val="0"/>
        <w:cs w:val="0"/>
      </w:rPr>
    </w:lvl>
    <w:lvl w:ilvl="2">
      <w:start w:val="1"/>
      <w:numFmt w:val="lowerRoman"/>
      <w:lvlText w:val="%3."/>
      <w:lvlJc w:val="right"/>
      <w:pPr>
        <w:ind w:left="2160" w:firstLine="4140"/>
      </w:pPr>
      <w:rPr>
        <w:rFonts w:cs="Times New Roman"/>
        <w:vertAlign w:val="baseline"/>
        <w:rtl w:val="0"/>
        <w:cs w:val="0"/>
      </w:rPr>
    </w:lvl>
    <w:lvl w:ilvl="3">
      <w:start w:val="1"/>
      <w:numFmt w:val="decimal"/>
      <w:lvlText w:val="%4."/>
      <w:lvlJc w:val="left"/>
      <w:pPr>
        <w:ind w:left="2880" w:firstLine="5400"/>
      </w:pPr>
      <w:rPr>
        <w:rFonts w:cs="Times New Roman"/>
        <w:vertAlign w:val="baseline"/>
        <w:rtl w:val="0"/>
        <w:cs w:val="0"/>
      </w:rPr>
    </w:lvl>
    <w:lvl w:ilvl="4">
      <w:start w:val="1"/>
      <w:numFmt w:val="lowerLetter"/>
      <w:lvlText w:val="%5."/>
      <w:lvlJc w:val="left"/>
      <w:pPr>
        <w:ind w:left="3600" w:firstLine="6840"/>
      </w:pPr>
      <w:rPr>
        <w:rFonts w:cs="Times New Roman"/>
        <w:vertAlign w:val="baseline"/>
        <w:rtl w:val="0"/>
        <w:cs w:val="0"/>
      </w:rPr>
    </w:lvl>
    <w:lvl w:ilvl="5">
      <w:start w:val="1"/>
      <w:numFmt w:val="lowerRoman"/>
      <w:lvlText w:val="%6."/>
      <w:lvlJc w:val="right"/>
      <w:pPr>
        <w:ind w:left="4320" w:firstLine="8460"/>
      </w:pPr>
      <w:rPr>
        <w:rFonts w:cs="Times New Roman"/>
        <w:vertAlign w:val="baseline"/>
        <w:rtl w:val="0"/>
        <w:cs w:val="0"/>
      </w:rPr>
    </w:lvl>
    <w:lvl w:ilvl="6">
      <w:start w:val="1"/>
      <w:numFmt w:val="decimal"/>
      <w:lvlText w:val="%7."/>
      <w:lvlJc w:val="left"/>
      <w:pPr>
        <w:ind w:left="5040" w:firstLine="9720"/>
      </w:pPr>
      <w:rPr>
        <w:rFonts w:cs="Times New Roman"/>
        <w:vertAlign w:val="baseline"/>
        <w:rtl w:val="0"/>
        <w:cs w:val="0"/>
      </w:rPr>
    </w:lvl>
    <w:lvl w:ilvl="7">
      <w:start w:val="1"/>
      <w:numFmt w:val="lowerLetter"/>
      <w:lvlText w:val="%8."/>
      <w:lvlJc w:val="left"/>
      <w:pPr>
        <w:ind w:left="5760" w:firstLine="11160"/>
      </w:pPr>
      <w:rPr>
        <w:rFonts w:cs="Times New Roman"/>
        <w:vertAlign w:val="baseline"/>
        <w:rtl w:val="0"/>
        <w:cs w:val="0"/>
      </w:rPr>
    </w:lvl>
    <w:lvl w:ilvl="8">
      <w:start w:val="1"/>
      <w:numFmt w:val="lowerRoman"/>
      <w:lvlText w:val="%9."/>
      <w:lvlJc w:val="right"/>
      <w:pPr>
        <w:ind w:left="6480" w:firstLine="12780"/>
      </w:pPr>
      <w:rPr>
        <w:rFonts w:cs="Times New Roman"/>
        <w:vertAlign w:val="baseline"/>
        <w:rtl w:val="0"/>
        <w:cs w:val="0"/>
      </w:rPr>
    </w:lvl>
  </w:abstractNum>
  <w:abstractNum w:abstractNumId="114">
    <w:nsid w:val="4BED0762"/>
    <w:multiLevelType w:val="multilevel"/>
    <w:tmpl w:val="CDB636FC"/>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15">
    <w:nsid w:val="4C115F4A"/>
    <w:multiLevelType w:val="multilevel"/>
    <w:tmpl w:val="D0C0EB98"/>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16">
    <w:nsid w:val="4D8E15BE"/>
    <w:multiLevelType w:val="multilevel"/>
    <w:tmpl w:val="779AE54E"/>
    <w:lvl w:ilvl="0">
      <w:start w:val="1"/>
      <w:numFmt w:val="decimal"/>
      <w:lvlText w:val="%1."/>
      <w:lvlJc w:val="left"/>
      <w:pPr>
        <w:ind w:left="720" w:firstLine="1800"/>
      </w:pPr>
      <w:rPr>
        <w:rFonts w:cs="Times New Roman"/>
        <w:u w:val="none"/>
        <w:rtl w:val="0"/>
        <w:cs w:val="0"/>
      </w:rPr>
    </w:lvl>
    <w:lvl w:ilvl="1">
      <w:start w:val="1"/>
      <w:numFmt w:val="lowerLetter"/>
      <w:lvlText w:val="%2."/>
      <w:lvlJc w:val="left"/>
      <w:pPr>
        <w:ind w:left="1440" w:firstLine="3960"/>
      </w:pPr>
      <w:rPr>
        <w:rFonts w:cs="Times New Roman"/>
        <w:u w:val="none"/>
        <w:rtl w:val="0"/>
        <w:cs w:val="0"/>
      </w:rPr>
    </w:lvl>
    <w:lvl w:ilvl="2">
      <w:start w:val="1"/>
      <w:numFmt w:val="lowerRoman"/>
      <w:lvlText w:val="%3."/>
      <w:lvlJc w:val="right"/>
      <w:pPr>
        <w:ind w:left="2160" w:firstLine="6120"/>
      </w:pPr>
      <w:rPr>
        <w:rFonts w:cs="Times New Roman"/>
        <w:u w:val="none"/>
        <w:rtl w:val="0"/>
        <w:cs w:val="0"/>
      </w:rPr>
    </w:lvl>
    <w:lvl w:ilvl="3">
      <w:start w:val="1"/>
      <w:numFmt w:val="decimal"/>
      <w:lvlText w:val="%4."/>
      <w:lvlJc w:val="left"/>
      <w:pPr>
        <w:ind w:left="2880" w:firstLine="8280"/>
      </w:pPr>
      <w:rPr>
        <w:rFonts w:cs="Times New Roman"/>
        <w:u w:val="none"/>
        <w:rtl w:val="0"/>
        <w:cs w:val="0"/>
      </w:rPr>
    </w:lvl>
    <w:lvl w:ilvl="4">
      <w:start w:val="1"/>
      <w:numFmt w:val="lowerLetter"/>
      <w:lvlText w:val="%5."/>
      <w:lvlJc w:val="left"/>
      <w:pPr>
        <w:ind w:left="3600" w:firstLine="10440"/>
      </w:pPr>
      <w:rPr>
        <w:rFonts w:cs="Times New Roman"/>
        <w:u w:val="none"/>
        <w:rtl w:val="0"/>
        <w:cs w:val="0"/>
      </w:rPr>
    </w:lvl>
    <w:lvl w:ilvl="5">
      <w:start w:val="1"/>
      <w:numFmt w:val="lowerRoman"/>
      <w:lvlText w:val="%6."/>
      <w:lvlJc w:val="right"/>
      <w:pPr>
        <w:ind w:left="4320" w:firstLine="12600"/>
      </w:pPr>
      <w:rPr>
        <w:rFonts w:cs="Times New Roman"/>
        <w:u w:val="none"/>
        <w:rtl w:val="0"/>
        <w:cs w:val="0"/>
      </w:rPr>
    </w:lvl>
    <w:lvl w:ilvl="6">
      <w:start w:val="1"/>
      <w:numFmt w:val="decimal"/>
      <w:lvlText w:val="%7."/>
      <w:lvlJc w:val="left"/>
      <w:pPr>
        <w:ind w:left="5040" w:firstLine="14760"/>
      </w:pPr>
      <w:rPr>
        <w:rFonts w:cs="Times New Roman"/>
        <w:u w:val="none"/>
        <w:rtl w:val="0"/>
        <w:cs w:val="0"/>
      </w:rPr>
    </w:lvl>
    <w:lvl w:ilvl="7">
      <w:start w:val="1"/>
      <w:numFmt w:val="lowerLetter"/>
      <w:lvlText w:val="%8."/>
      <w:lvlJc w:val="left"/>
      <w:pPr>
        <w:ind w:left="5760" w:firstLine="16920"/>
      </w:pPr>
      <w:rPr>
        <w:rFonts w:cs="Times New Roman"/>
        <w:u w:val="none"/>
        <w:rtl w:val="0"/>
        <w:cs w:val="0"/>
      </w:rPr>
    </w:lvl>
    <w:lvl w:ilvl="8">
      <w:start w:val="1"/>
      <w:numFmt w:val="lowerRoman"/>
      <w:lvlText w:val="%9."/>
      <w:lvlJc w:val="right"/>
      <w:pPr>
        <w:ind w:left="6480" w:firstLine="19080"/>
      </w:pPr>
      <w:rPr>
        <w:rFonts w:cs="Times New Roman"/>
        <w:u w:val="none"/>
        <w:rtl w:val="0"/>
        <w:cs w:val="0"/>
      </w:rPr>
    </w:lvl>
  </w:abstractNum>
  <w:abstractNum w:abstractNumId="117">
    <w:nsid w:val="4D947B0F"/>
    <w:multiLevelType w:val="multilevel"/>
    <w:tmpl w:val="6B1805B8"/>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18">
    <w:nsid w:val="4F400A1E"/>
    <w:multiLevelType w:val="multilevel"/>
    <w:tmpl w:val="8C563A2C"/>
    <w:lvl w:ilvl="0">
      <w:start w:val="1"/>
      <w:numFmt w:val="decimal"/>
      <w:lvlText w:val="(%1)"/>
      <w:lvlJc w:val="left"/>
      <w:pPr>
        <w:ind w:left="720" w:firstLine="2520"/>
      </w:pPr>
      <w:rPr>
        <w:rFonts w:cs="Times New Roman"/>
        <w:u w:val="none"/>
        <w:rtl w:val="0"/>
        <w:cs w:val="0"/>
      </w:rPr>
    </w:lvl>
    <w:lvl w:ilvl="1">
      <w:start w:val="1"/>
      <w:numFmt w:val="lowerLetter"/>
      <w:lvlText w:val="%2)"/>
      <w:lvlJc w:val="left"/>
      <w:pPr>
        <w:ind w:left="1440" w:firstLine="5400"/>
      </w:pPr>
      <w:rPr>
        <w:rFonts w:cs="Times New Roman"/>
        <w:u w:val="none"/>
        <w:rtl w:val="0"/>
        <w:cs w:val="0"/>
      </w:rPr>
    </w:lvl>
    <w:lvl w:ilvl="2">
      <w:start w:val="1"/>
      <w:numFmt w:val="lowerRoman"/>
      <w:lvlText w:val="%3)"/>
      <w:lvlJc w:val="right"/>
      <w:pPr>
        <w:ind w:left="2160" w:firstLine="8280"/>
      </w:pPr>
      <w:rPr>
        <w:rFonts w:cs="Times New Roman"/>
        <w:u w:val="none"/>
        <w:rtl w:val="0"/>
        <w:cs w:val="0"/>
      </w:rPr>
    </w:lvl>
    <w:lvl w:ilvl="3">
      <w:start w:val="1"/>
      <w:numFmt w:val="decimal"/>
      <w:lvlText w:val="%4."/>
      <w:lvlJc w:val="left"/>
      <w:pPr>
        <w:ind w:left="2880" w:firstLine="11160"/>
      </w:pPr>
      <w:rPr>
        <w:rFonts w:cs="Times New Roman"/>
        <w:u w:val="none"/>
        <w:rtl w:val="0"/>
        <w:cs w:val="0"/>
      </w:rPr>
    </w:lvl>
    <w:lvl w:ilvl="4">
      <w:start w:val="1"/>
      <w:numFmt w:val="lowerLetter"/>
      <w:lvlText w:val="%5)"/>
      <w:lvlJc w:val="left"/>
      <w:pPr>
        <w:ind w:left="3600" w:firstLine="14040"/>
      </w:pPr>
      <w:rPr>
        <w:rFonts w:cs="Times New Roman"/>
        <w:u w:val="none"/>
        <w:rtl w:val="0"/>
        <w:cs w:val="0"/>
      </w:rPr>
    </w:lvl>
    <w:lvl w:ilvl="5">
      <w:start w:val="1"/>
      <w:numFmt w:val="lowerRoman"/>
      <w:lvlText w:val="%6)"/>
      <w:lvlJc w:val="right"/>
      <w:pPr>
        <w:ind w:left="4320" w:firstLine="16920"/>
      </w:pPr>
      <w:rPr>
        <w:rFonts w:cs="Times New Roman"/>
        <w:u w:val="none"/>
        <w:rtl w:val="0"/>
        <w:cs w:val="0"/>
      </w:rPr>
    </w:lvl>
    <w:lvl w:ilvl="6">
      <w:start w:val="1"/>
      <w:numFmt w:val="decimal"/>
      <w:lvlText w:val="%7."/>
      <w:lvlJc w:val="left"/>
      <w:pPr>
        <w:ind w:left="5040" w:firstLine="19800"/>
      </w:pPr>
      <w:rPr>
        <w:rFonts w:cs="Times New Roman"/>
        <w:u w:val="none"/>
        <w:rtl w:val="0"/>
        <w:cs w:val="0"/>
      </w:rPr>
    </w:lvl>
    <w:lvl w:ilvl="7">
      <w:start w:val="1"/>
      <w:numFmt w:val="lowerLetter"/>
      <w:lvlText w:val="%8."/>
      <w:lvlJc w:val="left"/>
      <w:pPr>
        <w:ind w:left="5760" w:firstLine="22680"/>
      </w:pPr>
      <w:rPr>
        <w:rFonts w:cs="Times New Roman"/>
        <w:u w:val="none"/>
        <w:rtl w:val="0"/>
        <w:cs w:val="0"/>
      </w:rPr>
    </w:lvl>
    <w:lvl w:ilvl="8">
      <w:start w:val="1"/>
      <w:numFmt w:val="lowerRoman"/>
      <w:lvlText w:val="%9."/>
      <w:lvlJc w:val="right"/>
      <w:pPr>
        <w:ind w:left="6480" w:firstLine="25560"/>
      </w:pPr>
      <w:rPr>
        <w:rFonts w:cs="Times New Roman"/>
        <w:u w:val="none"/>
        <w:rtl w:val="0"/>
        <w:cs w:val="0"/>
      </w:rPr>
    </w:lvl>
  </w:abstractNum>
  <w:abstractNum w:abstractNumId="119">
    <w:nsid w:val="4F507426"/>
    <w:multiLevelType w:val="multilevel"/>
    <w:tmpl w:val="68EA77DE"/>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20">
    <w:nsid w:val="4F9A7B06"/>
    <w:multiLevelType w:val="multilevel"/>
    <w:tmpl w:val="D11A5F00"/>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21">
    <w:nsid w:val="4FD01199"/>
    <w:multiLevelType w:val="multilevel"/>
    <w:tmpl w:val="B510B0A4"/>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22">
    <w:nsid w:val="50FE5F88"/>
    <w:multiLevelType w:val="multilevel"/>
    <w:tmpl w:val="47B2C89C"/>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23">
    <w:nsid w:val="51DC3978"/>
    <w:multiLevelType w:val="multilevel"/>
    <w:tmpl w:val="FB9E9370"/>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24">
    <w:nsid w:val="51EA38E0"/>
    <w:multiLevelType w:val="multilevel"/>
    <w:tmpl w:val="39B6506E"/>
    <w:lvl w:ilvl="0">
      <w:start w:val="1"/>
      <w:numFmt w:val="decimal"/>
      <w:lvlText w:val="(%1)"/>
      <w:lvlJc w:val="left"/>
      <w:pPr>
        <w:ind w:left="720" w:firstLine="1080"/>
      </w:pPr>
      <w:rPr>
        <w:rFonts w:cs="Times New Roman"/>
        <w:vertAlign w:val="baseline"/>
        <w:rtl w:val="0"/>
        <w:cs w:val="0"/>
      </w:rPr>
    </w:lvl>
    <w:lvl w:ilvl="1">
      <w:start w:val="1"/>
      <w:numFmt w:val="lowerLetter"/>
      <w:lvlText w:val="%2)"/>
      <w:lvlJc w:val="left"/>
      <w:pPr>
        <w:ind w:left="1440" w:firstLine="2520"/>
      </w:pPr>
      <w:rPr>
        <w:rFonts w:cs="Times New Roman"/>
        <w:vertAlign w:val="baseline"/>
        <w:rtl w:val="0"/>
        <w:cs w:val="0"/>
      </w:rPr>
    </w:lvl>
    <w:lvl w:ilvl="2">
      <w:start w:val="1"/>
      <w:numFmt w:val="lowerRoman"/>
      <w:lvlText w:val="%3."/>
      <w:lvlJc w:val="right"/>
      <w:pPr>
        <w:ind w:left="2160" w:firstLine="4140"/>
      </w:pPr>
      <w:rPr>
        <w:rFonts w:cs="Times New Roman"/>
        <w:vertAlign w:val="baseline"/>
        <w:rtl w:val="0"/>
        <w:cs w:val="0"/>
      </w:rPr>
    </w:lvl>
    <w:lvl w:ilvl="3">
      <w:start w:val="1"/>
      <w:numFmt w:val="decimal"/>
      <w:lvlText w:val="%4."/>
      <w:lvlJc w:val="left"/>
      <w:pPr>
        <w:ind w:left="2880" w:firstLine="5400"/>
      </w:pPr>
      <w:rPr>
        <w:rFonts w:cs="Times New Roman"/>
        <w:vertAlign w:val="baseline"/>
        <w:rtl w:val="0"/>
        <w:cs w:val="0"/>
      </w:rPr>
    </w:lvl>
    <w:lvl w:ilvl="4">
      <w:start w:val="1"/>
      <w:numFmt w:val="lowerLetter"/>
      <w:lvlText w:val="%5."/>
      <w:lvlJc w:val="left"/>
      <w:pPr>
        <w:ind w:left="3600" w:firstLine="6840"/>
      </w:pPr>
      <w:rPr>
        <w:rFonts w:cs="Times New Roman"/>
        <w:vertAlign w:val="baseline"/>
        <w:rtl w:val="0"/>
        <w:cs w:val="0"/>
      </w:rPr>
    </w:lvl>
    <w:lvl w:ilvl="5">
      <w:start w:val="1"/>
      <w:numFmt w:val="lowerRoman"/>
      <w:lvlText w:val="%6."/>
      <w:lvlJc w:val="right"/>
      <w:pPr>
        <w:ind w:left="4320" w:firstLine="8460"/>
      </w:pPr>
      <w:rPr>
        <w:rFonts w:cs="Times New Roman"/>
        <w:vertAlign w:val="baseline"/>
        <w:rtl w:val="0"/>
        <w:cs w:val="0"/>
      </w:rPr>
    </w:lvl>
    <w:lvl w:ilvl="6">
      <w:start w:val="1"/>
      <w:numFmt w:val="decimal"/>
      <w:lvlText w:val="%7."/>
      <w:lvlJc w:val="left"/>
      <w:pPr>
        <w:ind w:left="5040" w:firstLine="9720"/>
      </w:pPr>
      <w:rPr>
        <w:rFonts w:cs="Times New Roman"/>
        <w:vertAlign w:val="baseline"/>
        <w:rtl w:val="0"/>
        <w:cs w:val="0"/>
      </w:rPr>
    </w:lvl>
    <w:lvl w:ilvl="7">
      <w:start w:val="1"/>
      <w:numFmt w:val="lowerLetter"/>
      <w:lvlText w:val="%8."/>
      <w:lvlJc w:val="left"/>
      <w:pPr>
        <w:ind w:left="5760" w:firstLine="11160"/>
      </w:pPr>
      <w:rPr>
        <w:rFonts w:cs="Times New Roman"/>
        <w:vertAlign w:val="baseline"/>
        <w:rtl w:val="0"/>
        <w:cs w:val="0"/>
      </w:rPr>
    </w:lvl>
    <w:lvl w:ilvl="8">
      <w:start w:val="1"/>
      <w:numFmt w:val="lowerRoman"/>
      <w:lvlText w:val="%9."/>
      <w:lvlJc w:val="right"/>
      <w:pPr>
        <w:ind w:left="6480" w:firstLine="12780"/>
      </w:pPr>
      <w:rPr>
        <w:rFonts w:cs="Times New Roman"/>
        <w:vertAlign w:val="baseline"/>
        <w:rtl w:val="0"/>
        <w:cs w:val="0"/>
      </w:rPr>
    </w:lvl>
  </w:abstractNum>
  <w:abstractNum w:abstractNumId="125">
    <w:nsid w:val="527C1B5E"/>
    <w:multiLevelType w:val="multilevel"/>
    <w:tmpl w:val="1C0C767A"/>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26">
    <w:nsid w:val="52AA0AD6"/>
    <w:multiLevelType w:val="multilevel"/>
    <w:tmpl w:val="F07E98C6"/>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27">
    <w:nsid w:val="53EB2F0E"/>
    <w:multiLevelType w:val="multilevel"/>
    <w:tmpl w:val="E1BC7B0A"/>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28">
    <w:nsid w:val="54284866"/>
    <w:multiLevelType w:val="multilevel"/>
    <w:tmpl w:val="74BCBEE8"/>
    <w:lvl w:ilvl="0">
      <w:start w:val="3"/>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29">
    <w:nsid w:val="54922954"/>
    <w:multiLevelType w:val="multilevel"/>
    <w:tmpl w:val="6CE63422"/>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30">
    <w:nsid w:val="54D93D78"/>
    <w:multiLevelType w:val="multilevel"/>
    <w:tmpl w:val="CADACAFA"/>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31">
    <w:nsid w:val="552A0231"/>
    <w:multiLevelType w:val="multilevel"/>
    <w:tmpl w:val="A1DA9E76"/>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32">
    <w:nsid w:val="55A43C13"/>
    <w:multiLevelType w:val="multilevel"/>
    <w:tmpl w:val="B55299FE"/>
    <w:lvl w:ilvl="0">
      <w:start w:val="1"/>
      <w:numFmt w:val="decimal"/>
      <w:lvlText w:val="(%1)"/>
      <w:lvlJc w:val="left"/>
      <w:pPr>
        <w:ind w:left="720" w:firstLine="1080"/>
      </w:pPr>
      <w:rPr>
        <w:rFonts w:cs="Times New Roman"/>
        <w:vertAlign w:val="baseline"/>
        <w:rtl w:val="0"/>
        <w:cs w:val="0"/>
      </w:rPr>
    </w:lvl>
    <w:lvl w:ilvl="1">
      <w:start w:val="1"/>
      <w:numFmt w:val="lowerLetter"/>
      <w:lvlText w:val="%2)"/>
      <w:lvlJc w:val="left"/>
      <w:pPr>
        <w:ind w:left="1440" w:firstLine="2520"/>
      </w:pPr>
      <w:rPr>
        <w:rFonts w:cs="Times New Roman"/>
        <w:vertAlign w:val="baseline"/>
        <w:rtl w:val="0"/>
        <w:cs w:val="0"/>
      </w:rPr>
    </w:lvl>
    <w:lvl w:ilvl="2">
      <w:start w:val="1"/>
      <w:numFmt w:val="lowerRoman"/>
      <w:lvlText w:val="%3."/>
      <w:lvlJc w:val="right"/>
      <w:pPr>
        <w:ind w:left="2160" w:firstLine="4140"/>
      </w:pPr>
      <w:rPr>
        <w:rFonts w:cs="Times New Roman"/>
        <w:vertAlign w:val="baseline"/>
        <w:rtl w:val="0"/>
        <w:cs w:val="0"/>
      </w:rPr>
    </w:lvl>
    <w:lvl w:ilvl="3">
      <w:start w:val="1"/>
      <w:numFmt w:val="decimal"/>
      <w:lvlText w:val="%4."/>
      <w:lvlJc w:val="left"/>
      <w:pPr>
        <w:ind w:left="2880" w:firstLine="5400"/>
      </w:pPr>
      <w:rPr>
        <w:rFonts w:cs="Times New Roman"/>
        <w:vertAlign w:val="baseline"/>
        <w:rtl w:val="0"/>
        <w:cs w:val="0"/>
      </w:rPr>
    </w:lvl>
    <w:lvl w:ilvl="4">
      <w:start w:val="1"/>
      <w:numFmt w:val="lowerLetter"/>
      <w:lvlText w:val="%5."/>
      <w:lvlJc w:val="left"/>
      <w:pPr>
        <w:ind w:left="3600" w:firstLine="6840"/>
      </w:pPr>
      <w:rPr>
        <w:rFonts w:cs="Times New Roman"/>
        <w:vertAlign w:val="baseline"/>
        <w:rtl w:val="0"/>
        <w:cs w:val="0"/>
      </w:rPr>
    </w:lvl>
    <w:lvl w:ilvl="5">
      <w:start w:val="1"/>
      <w:numFmt w:val="lowerRoman"/>
      <w:lvlText w:val="%6."/>
      <w:lvlJc w:val="right"/>
      <w:pPr>
        <w:ind w:left="4320" w:firstLine="8460"/>
      </w:pPr>
      <w:rPr>
        <w:rFonts w:cs="Times New Roman"/>
        <w:vertAlign w:val="baseline"/>
        <w:rtl w:val="0"/>
        <w:cs w:val="0"/>
      </w:rPr>
    </w:lvl>
    <w:lvl w:ilvl="6">
      <w:start w:val="1"/>
      <w:numFmt w:val="decimal"/>
      <w:lvlText w:val="%7."/>
      <w:lvlJc w:val="left"/>
      <w:pPr>
        <w:ind w:left="5040" w:firstLine="9720"/>
      </w:pPr>
      <w:rPr>
        <w:rFonts w:cs="Times New Roman"/>
        <w:vertAlign w:val="baseline"/>
        <w:rtl w:val="0"/>
        <w:cs w:val="0"/>
      </w:rPr>
    </w:lvl>
    <w:lvl w:ilvl="7">
      <w:start w:val="1"/>
      <w:numFmt w:val="lowerLetter"/>
      <w:lvlText w:val="%8."/>
      <w:lvlJc w:val="left"/>
      <w:pPr>
        <w:ind w:left="5760" w:firstLine="11160"/>
      </w:pPr>
      <w:rPr>
        <w:rFonts w:cs="Times New Roman"/>
        <w:vertAlign w:val="baseline"/>
        <w:rtl w:val="0"/>
        <w:cs w:val="0"/>
      </w:rPr>
    </w:lvl>
    <w:lvl w:ilvl="8">
      <w:start w:val="1"/>
      <w:numFmt w:val="lowerRoman"/>
      <w:lvlText w:val="%9."/>
      <w:lvlJc w:val="right"/>
      <w:pPr>
        <w:ind w:left="6480" w:firstLine="12780"/>
      </w:pPr>
      <w:rPr>
        <w:rFonts w:cs="Times New Roman"/>
        <w:vertAlign w:val="baseline"/>
        <w:rtl w:val="0"/>
        <w:cs w:val="0"/>
      </w:rPr>
    </w:lvl>
  </w:abstractNum>
  <w:abstractNum w:abstractNumId="133">
    <w:nsid w:val="55D764C8"/>
    <w:multiLevelType w:val="multilevel"/>
    <w:tmpl w:val="21E822EA"/>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34">
    <w:nsid w:val="563C0143"/>
    <w:multiLevelType w:val="multilevel"/>
    <w:tmpl w:val="15105132"/>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decimal"/>
      <w:lvlText w:val="%3."/>
      <w:lvlJc w:val="lef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35">
    <w:nsid w:val="57BB72BC"/>
    <w:multiLevelType w:val="multilevel"/>
    <w:tmpl w:val="C97AD9C0"/>
    <w:lvl w:ilvl="0">
      <w:start w:val="1"/>
      <w:numFmt w:val="decimal"/>
      <w:lvlText w:val="(%1)"/>
      <w:lvlJc w:val="left"/>
      <w:pPr>
        <w:ind w:left="720" w:firstLine="1080"/>
      </w:pPr>
      <w:rPr>
        <w:rFonts w:ascii="Times New Roman" w:eastAsia="Times New Roman" w:hAnsi="Times New Roman"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36">
    <w:nsid w:val="58D51CB6"/>
    <w:multiLevelType w:val="multilevel"/>
    <w:tmpl w:val="51D02AA8"/>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37">
    <w:nsid w:val="596B1A76"/>
    <w:multiLevelType w:val="multilevel"/>
    <w:tmpl w:val="951247BC"/>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38">
    <w:nsid w:val="59C820A8"/>
    <w:multiLevelType w:val="multilevel"/>
    <w:tmpl w:val="181ADD3A"/>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39">
    <w:nsid w:val="5AA533D1"/>
    <w:multiLevelType w:val="multilevel"/>
    <w:tmpl w:val="21F8979C"/>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decimal"/>
      <w:lvlText w:val="%3."/>
      <w:lvlJc w:val="lef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40">
    <w:nsid w:val="5C0B4BD5"/>
    <w:multiLevelType w:val="multilevel"/>
    <w:tmpl w:val="EF485294"/>
    <w:lvl w:ilvl="0">
      <w:start w:val="1"/>
      <w:numFmt w:val="decimal"/>
      <w:lvlText w:val="%1."/>
      <w:lvlJc w:val="left"/>
      <w:pPr>
        <w:ind w:left="720" w:firstLine="1080"/>
      </w:pPr>
      <w:rPr>
        <w:rFonts w:cs="Times New Roman"/>
        <w:strike w:val="0"/>
        <w:u w:val="none"/>
        <w:rtl w:val="0"/>
        <w:cs w:val="0"/>
      </w:rPr>
    </w:lvl>
    <w:lvl w:ilvl="1">
      <w:start w:val="1"/>
      <w:numFmt w:val="decimal"/>
      <w:lvlText w:val="%2."/>
      <w:lvlJc w:val="left"/>
      <w:pPr>
        <w:ind w:left="1440" w:firstLine="2520"/>
      </w:pPr>
      <w:rPr>
        <w:rFonts w:cs="Times New Roman"/>
        <w:strike w:val="0"/>
        <w:u w:val="none"/>
        <w:rtl w:val="0"/>
        <w:cs w:val="0"/>
      </w:rPr>
    </w:lvl>
    <w:lvl w:ilvl="2">
      <w:start w:val="1"/>
      <w:numFmt w:val="lowerRoman"/>
      <w:lvlText w:val="%3."/>
      <w:lvlJc w:val="left"/>
      <w:pPr>
        <w:ind w:left="2160" w:firstLine="3960"/>
      </w:pPr>
      <w:rPr>
        <w:rFonts w:cs="Times New Roman"/>
        <w:strike w:val="0"/>
        <w:u w:val="none"/>
        <w:rtl w:val="0"/>
        <w:cs w:val="0"/>
      </w:rPr>
    </w:lvl>
    <w:lvl w:ilvl="3">
      <w:start w:val="1"/>
      <w:numFmt w:val="decimal"/>
      <w:lvlText w:val="%4."/>
      <w:lvlJc w:val="left"/>
      <w:pPr>
        <w:ind w:left="2880" w:firstLine="5400"/>
      </w:pPr>
      <w:rPr>
        <w:rFonts w:cs="Times New Roman"/>
        <w:strike w:val="0"/>
        <w:u w:val="none"/>
        <w:rtl w:val="0"/>
        <w:cs w:val="0"/>
      </w:rPr>
    </w:lvl>
    <w:lvl w:ilvl="4">
      <w:start w:val="1"/>
      <w:numFmt w:val="lowerLetter"/>
      <w:lvlText w:val="%5."/>
      <w:lvlJc w:val="left"/>
      <w:pPr>
        <w:ind w:left="3600" w:firstLine="6840"/>
      </w:pPr>
      <w:rPr>
        <w:rFonts w:cs="Times New Roman"/>
        <w:strike w:val="0"/>
        <w:u w:val="none"/>
        <w:rtl w:val="0"/>
        <w:cs w:val="0"/>
      </w:rPr>
    </w:lvl>
    <w:lvl w:ilvl="5">
      <w:start w:val="1"/>
      <w:numFmt w:val="lowerRoman"/>
      <w:lvlText w:val="%6."/>
      <w:lvlJc w:val="left"/>
      <w:pPr>
        <w:ind w:left="4320" w:firstLine="8280"/>
      </w:pPr>
      <w:rPr>
        <w:rFonts w:cs="Times New Roman"/>
        <w:strike w:val="0"/>
        <w:u w:val="none"/>
        <w:rtl w:val="0"/>
        <w:cs w:val="0"/>
      </w:rPr>
    </w:lvl>
    <w:lvl w:ilvl="6">
      <w:start w:val="1"/>
      <w:numFmt w:val="decimal"/>
      <w:lvlText w:val="%7."/>
      <w:lvlJc w:val="left"/>
      <w:pPr>
        <w:ind w:left="5040" w:firstLine="9720"/>
      </w:pPr>
      <w:rPr>
        <w:rFonts w:cs="Times New Roman"/>
        <w:strike w:val="0"/>
        <w:u w:val="none"/>
        <w:rtl w:val="0"/>
        <w:cs w:val="0"/>
      </w:rPr>
    </w:lvl>
    <w:lvl w:ilvl="7">
      <w:start w:val="1"/>
      <w:numFmt w:val="lowerLetter"/>
      <w:lvlText w:val="%8."/>
      <w:lvlJc w:val="left"/>
      <w:pPr>
        <w:ind w:left="5760" w:firstLine="11160"/>
      </w:pPr>
      <w:rPr>
        <w:rFonts w:cs="Times New Roman"/>
        <w:strike w:val="0"/>
        <w:u w:val="none"/>
        <w:rtl w:val="0"/>
        <w:cs w:val="0"/>
      </w:rPr>
    </w:lvl>
    <w:lvl w:ilvl="8">
      <w:start w:val="1"/>
      <w:numFmt w:val="lowerRoman"/>
      <w:lvlText w:val="%9."/>
      <w:lvlJc w:val="left"/>
      <w:pPr>
        <w:ind w:left="6480" w:firstLine="12600"/>
      </w:pPr>
      <w:rPr>
        <w:rFonts w:cs="Times New Roman"/>
        <w:strike w:val="0"/>
        <w:u w:val="none"/>
        <w:rtl w:val="0"/>
        <w:cs w:val="0"/>
      </w:rPr>
    </w:lvl>
  </w:abstractNum>
  <w:abstractNum w:abstractNumId="141">
    <w:nsid w:val="5C6319E8"/>
    <w:multiLevelType w:val="multilevel"/>
    <w:tmpl w:val="1118199C"/>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42">
    <w:nsid w:val="5CA85055"/>
    <w:multiLevelType w:val="multilevel"/>
    <w:tmpl w:val="1EB42426"/>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43">
    <w:nsid w:val="5D530D56"/>
    <w:multiLevelType w:val="multilevel"/>
    <w:tmpl w:val="B3B26864"/>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decimal"/>
      <w:lvlText w:val="%3."/>
      <w:lvlJc w:val="lef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44">
    <w:nsid w:val="5F18706D"/>
    <w:multiLevelType w:val="multilevel"/>
    <w:tmpl w:val="B5504F3C"/>
    <w:lvl w:ilvl="0">
      <w:start w:val="1"/>
      <w:numFmt w:val="decimal"/>
      <w:lvlText w:val="(%1)"/>
      <w:lvlJc w:val="left"/>
      <w:pPr>
        <w:ind w:left="720" w:firstLine="1080"/>
      </w:pPr>
      <w:rPr>
        <w:rFonts w:cs="Times New Roman"/>
        <w:vertAlign w:val="baseline"/>
        <w:rtl w:val="0"/>
        <w:cs w:val="0"/>
      </w:rPr>
    </w:lvl>
    <w:lvl w:ilvl="1">
      <w:start w:val="1"/>
      <w:numFmt w:val="lowerLetter"/>
      <w:lvlText w:val="%2)"/>
      <w:lvlJc w:val="left"/>
      <w:pPr>
        <w:ind w:left="1440" w:firstLine="2520"/>
      </w:pPr>
      <w:rPr>
        <w:rFonts w:cs="Times New Roman"/>
        <w:vertAlign w:val="baseline"/>
        <w:rtl w:val="0"/>
        <w:cs w:val="0"/>
      </w:rPr>
    </w:lvl>
    <w:lvl w:ilvl="2">
      <w:start w:val="1"/>
      <w:numFmt w:val="lowerRoman"/>
      <w:lvlText w:val="%3."/>
      <w:lvlJc w:val="right"/>
      <w:pPr>
        <w:ind w:left="2160" w:firstLine="4140"/>
      </w:pPr>
      <w:rPr>
        <w:rFonts w:cs="Times New Roman"/>
        <w:vertAlign w:val="baseline"/>
        <w:rtl w:val="0"/>
        <w:cs w:val="0"/>
      </w:rPr>
    </w:lvl>
    <w:lvl w:ilvl="3">
      <w:start w:val="1"/>
      <w:numFmt w:val="decimal"/>
      <w:lvlText w:val="%4."/>
      <w:lvlJc w:val="left"/>
      <w:pPr>
        <w:ind w:left="2880" w:firstLine="5400"/>
      </w:pPr>
      <w:rPr>
        <w:rFonts w:cs="Times New Roman"/>
        <w:vertAlign w:val="baseline"/>
        <w:rtl w:val="0"/>
        <w:cs w:val="0"/>
      </w:rPr>
    </w:lvl>
    <w:lvl w:ilvl="4">
      <w:start w:val="1"/>
      <w:numFmt w:val="lowerLetter"/>
      <w:lvlText w:val="%5."/>
      <w:lvlJc w:val="left"/>
      <w:pPr>
        <w:ind w:left="3600" w:firstLine="6840"/>
      </w:pPr>
      <w:rPr>
        <w:rFonts w:cs="Times New Roman"/>
        <w:vertAlign w:val="baseline"/>
        <w:rtl w:val="0"/>
        <w:cs w:val="0"/>
      </w:rPr>
    </w:lvl>
    <w:lvl w:ilvl="5">
      <w:start w:val="1"/>
      <w:numFmt w:val="lowerRoman"/>
      <w:lvlText w:val="%6."/>
      <w:lvlJc w:val="right"/>
      <w:pPr>
        <w:ind w:left="4320" w:firstLine="8460"/>
      </w:pPr>
      <w:rPr>
        <w:rFonts w:cs="Times New Roman"/>
        <w:vertAlign w:val="baseline"/>
        <w:rtl w:val="0"/>
        <w:cs w:val="0"/>
      </w:rPr>
    </w:lvl>
    <w:lvl w:ilvl="6">
      <w:start w:val="1"/>
      <w:numFmt w:val="decimal"/>
      <w:lvlText w:val="%7."/>
      <w:lvlJc w:val="left"/>
      <w:pPr>
        <w:ind w:left="5040" w:firstLine="9720"/>
      </w:pPr>
      <w:rPr>
        <w:rFonts w:cs="Times New Roman"/>
        <w:vertAlign w:val="baseline"/>
        <w:rtl w:val="0"/>
        <w:cs w:val="0"/>
      </w:rPr>
    </w:lvl>
    <w:lvl w:ilvl="7">
      <w:start w:val="1"/>
      <w:numFmt w:val="lowerLetter"/>
      <w:lvlText w:val="%8."/>
      <w:lvlJc w:val="left"/>
      <w:pPr>
        <w:ind w:left="5760" w:firstLine="11160"/>
      </w:pPr>
      <w:rPr>
        <w:rFonts w:cs="Times New Roman"/>
        <w:vertAlign w:val="baseline"/>
        <w:rtl w:val="0"/>
        <w:cs w:val="0"/>
      </w:rPr>
    </w:lvl>
    <w:lvl w:ilvl="8">
      <w:start w:val="1"/>
      <w:numFmt w:val="lowerRoman"/>
      <w:lvlText w:val="%9."/>
      <w:lvlJc w:val="right"/>
      <w:pPr>
        <w:ind w:left="6480" w:firstLine="12780"/>
      </w:pPr>
      <w:rPr>
        <w:rFonts w:cs="Times New Roman"/>
        <w:vertAlign w:val="baseline"/>
        <w:rtl w:val="0"/>
        <w:cs w:val="0"/>
      </w:rPr>
    </w:lvl>
  </w:abstractNum>
  <w:abstractNum w:abstractNumId="145">
    <w:nsid w:val="5FD713C0"/>
    <w:multiLevelType w:val="multilevel"/>
    <w:tmpl w:val="BF8CED56"/>
    <w:lvl w:ilvl="0">
      <w:start w:val="1"/>
      <w:numFmt w:val="lowerLetter"/>
      <w:lvlText w:val="%1)"/>
      <w:lvlJc w:val="left"/>
      <w:pPr>
        <w:ind w:left="720" w:firstLine="1800"/>
      </w:pPr>
      <w:rPr>
        <w:rFonts w:cs="Times New Roman"/>
        <w:strike w:val="0"/>
        <w:vertAlign w:val="baseline"/>
        <w:rtl w:val="0"/>
        <w:cs w:val="0"/>
      </w:rPr>
    </w:lvl>
    <w:lvl w:ilvl="1">
      <w:start w:val="1"/>
      <w:numFmt w:val="lowerLetter"/>
      <w:lvlText w:val="%2."/>
      <w:lvlJc w:val="left"/>
      <w:pPr>
        <w:ind w:left="1440" w:firstLine="3960"/>
      </w:pPr>
      <w:rPr>
        <w:rFonts w:cs="Times New Roman"/>
        <w:vertAlign w:val="baseline"/>
        <w:rtl w:val="0"/>
        <w:cs w:val="0"/>
      </w:rPr>
    </w:lvl>
    <w:lvl w:ilvl="2">
      <w:start w:val="1"/>
      <w:numFmt w:val="lowerRoman"/>
      <w:lvlText w:val="%3."/>
      <w:lvlJc w:val="right"/>
      <w:pPr>
        <w:ind w:left="2160" w:firstLine="6300"/>
      </w:pPr>
      <w:rPr>
        <w:rFonts w:cs="Times New Roman"/>
        <w:vertAlign w:val="baseline"/>
        <w:rtl w:val="0"/>
        <w:cs w:val="0"/>
      </w:rPr>
    </w:lvl>
    <w:lvl w:ilvl="3">
      <w:start w:val="1"/>
      <w:numFmt w:val="decimal"/>
      <w:lvlText w:val="%4."/>
      <w:lvlJc w:val="left"/>
      <w:pPr>
        <w:ind w:left="2880" w:firstLine="8280"/>
      </w:pPr>
      <w:rPr>
        <w:rFonts w:cs="Times New Roman"/>
        <w:vertAlign w:val="baseline"/>
        <w:rtl w:val="0"/>
        <w:cs w:val="0"/>
      </w:rPr>
    </w:lvl>
    <w:lvl w:ilvl="4">
      <w:start w:val="1"/>
      <w:numFmt w:val="lowerLetter"/>
      <w:lvlText w:val="%5."/>
      <w:lvlJc w:val="left"/>
      <w:pPr>
        <w:ind w:left="3600" w:firstLine="10440"/>
      </w:pPr>
      <w:rPr>
        <w:rFonts w:cs="Times New Roman"/>
        <w:vertAlign w:val="baseline"/>
        <w:rtl w:val="0"/>
        <w:cs w:val="0"/>
      </w:rPr>
    </w:lvl>
    <w:lvl w:ilvl="5">
      <w:start w:val="1"/>
      <w:numFmt w:val="lowerRoman"/>
      <w:lvlText w:val="%6."/>
      <w:lvlJc w:val="right"/>
      <w:pPr>
        <w:ind w:left="4320" w:firstLine="12780"/>
      </w:pPr>
      <w:rPr>
        <w:rFonts w:cs="Times New Roman"/>
        <w:vertAlign w:val="baseline"/>
        <w:rtl w:val="0"/>
        <w:cs w:val="0"/>
      </w:rPr>
    </w:lvl>
    <w:lvl w:ilvl="6">
      <w:start w:val="1"/>
      <w:numFmt w:val="decimal"/>
      <w:lvlText w:val="%7."/>
      <w:lvlJc w:val="left"/>
      <w:pPr>
        <w:ind w:left="5040" w:firstLine="14760"/>
      </w:pPr>
      <w:rPr>
        <w:rFonts w:cs="Times New Roman"/>
        <w:vertAlign w:val="baseline"/>
        <w:rtl w:val="0"/>
        <w:cs w:val="0"/>
      </w:rPr>
    </w:lvl>
    <w:lvl w:ilvl="7">
      <w:start w:val="1"/>
      <w:numFmt w:val="lowerLetter"/>
      <w:lvlText w:val="%8."/>
      <w:lvlJc w:val="left"/>
      <w:pPr>
        <w:ind w:left="5760" w:firstLine="16920"/>
      </w:pPr>
      <w:rPr>
        <w:rFonts w:cs="Times New Roman"/>
        <w:vertAlign w:val="baseline"/>
        <w:rtl w:val="0"/>
        <w:cs w:val="0"/>
      </w:rPr>
    </w:lvl>
    <w:lvl w:ilvl="8">
      <w:start w:val="1"/>
      <w:numFmt w:val="lowerRoman"/>
      <w:lvlText w:val="%9."/>
      <w:lvlJc w:val="right"/>
      <w:pPr>
        <w:ind w:left="6480" w:firstLine="19260"/>
      </w:pPr>
      <w:rPr>
        <w:rFonts w:cs="Times New Roman"/>
        <w:vertAlign w:val="baseline"/>
        <w:rtl w:val="0"/>
        <w:cs w:val="0"/>
      </w:rPr>
    </w:lvl>
  </w:abstractNum>
  <w:abstractNum w:abstractNumId="146">
    <w:nsid w:val="620E0E1C"/>
    <w:multiLevelType w:val="multilevel"/>
    <w:tmpl w:val="029431CC"/>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47">
    <w:nsid w:val="62BC132C"/>
    <w:multiLevelType w:val="multilevel"/>
    <w:tmpl w:val="7E04FF58"/>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48">
    <w:nsid w:val="62D6013F"/>
    <w:multiLevelType w:val="multilevel"/>
    <w:tmpl w:val="0352D6AE"/>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49">
    <w:nsid w:val="63631F34"/>
    <w:multiLevelType w:val="multilevel"/>
    <w:tmpl w:val="7D6619CC"/>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50">
    <w:nsid w:val="63963734"/>
    <w:multiLevelType w:val="multilevel"/>
    <w:tmpl w:val="17C2E3B8"/>
    <w:lvl w:ilvl="0">
      <w:start w:val="3"/>
      <w:numFmt w:val="decimal"/>
      <w:lvlText w:val="%1."/>
      <w:lvlJc w:val="left"/>
      <w:pPr>
        <w:ind w:left="720" w:firstLine="1080"/>
      </w:pPr>
      <w:rPr>
        <w:rFonts w:cs="Times New Roman"/>
        <w:strike w:val="0"/>
        <w:u w:val="none"/>
        <w:rtl w:val="0"/>
        <w:cs w:val="0"/>
      </w:rPr>
    </w:lvl>
    <w:lvl w:ilvl="1">
      <w:start w:val="1"/>
      <w:numFmt w:val="decimal"/>
      <w:lvlText w:val="%2."/>
      <w:lvlJc w:val="left"/>
      <w:pPr>
        <w:ind w:left="1440" w:firstLine="2520"/>
      </w:pPr>
      <w:rPr>
        <w:rFonts w:cs="Times New Roman"/>
        <w:strike w:val="0"/>
        <w:u w:val="none"/>
        <w:rtl w:val="0"/>
        <w:cs w:val="0"/>
      </w:rPr>
    </w:lvl>
    <w:lvl w:ilvl="2">
      <w:start w:val="1"/>
      <w:numFmt w:val="lowerRoman"/>
      <w:lvlText w:val="%3."/>
      <w:lvlJc w:val="left"/>
      <w:pPr>
        <w:ind w:left="2160" w:firstLine="3960"/>
      </w:pPr>
      <w:rPr>
        <w:rFonts w:cs="Times New Roman"/>
        <w:strike w:val="0"/>
        <w:u w:val="none"/>
        <w:rtl w:val="0"/>
        <w:cs w:val="0"/>
      </w:rPr>
    </w:lvl>
    <w:lvl w:ilvl="3">
      <w:start w:val="1"/>
      <w:numFmt w:val="decimal"/>
      <w:lvlText w:val="%4."/>
      <w:lvlJc w:val="left"/>
      <w:pPr>
        <w:ind w:left="2880" w:firstLine="5400"/>
      </w:pPr>
      <w:rPr>
        <w:rFonts w:cs="Times New Roman"/>
        <w:strike w:val="0"/>
        <w:u w:val="none"/>
        <w:rtl w:val="0"/>
        <w:cs w:val="0"/>
      </w:rPr>
    </w:lvl>
    <w:lvl w:ilvl="4">
      <w:start w:val="1"/>
      <w:numFmt w:val="lowerLetter"/>
      <w:lvlText w:val="%5."/>
      <w:lvlJc w:val="left"/>
      <w:pPr>
        <w:ind w:left="3600" w:firstLine="6840"/>
      </w:pPr>
      <w:rPr>
        <w:rFonts w:cs="Times New Roman"/>
        <w:strike w:val="0"/>
        <w:u w:val="none"/>
        <w:rtl w:val="0"/>
        <w:cs w:val="0"/>
      </w:rPr>
    </w:lvl>
    <w:lvl w:ilvl="5">
      <w:start w:val="1"/>
      <w:numFmt w:val="lowerRoman"/>
      <w:lvlText w:val="%6."/>
      <w:lvlJc w:val="left"/>
      <w:pPr>
        <w:ind w:left="4320" w:firstLine="8280"/>
      </w:pPr>
      <w:rPr>
        <w:rFonts w:cs="Times New Roman"/>
        <w:strike w:val="0"/>
        <w:u w:val="none"/>
        <w:rtl w:val="0"/>
        <w:cs w:val="0"/>
      </w:rPr>
    </w:lvl>
    <w:lvl w:ilvl="6">
      <w:start w:val="1"/>
      <w:numFmt w:val="decimal"/>
      <w:lvlText w:val="%7."/>
      <w:lvlJc w:val="left"/>
      <w:pPr>
        <w:ind w:left="5040" w:firstLine="9720"/>
      </w:pPr>
      <w:rPr>
        <w:rFonts w:cs="Times New Roman"/>
        <w:strike w:val="0"/>
        <w:u w:val="none"/>
        <w:rtl w:val="0"/>
        <w:cs w:val="0"/>
      </w:rPr>
    </w:lvl>
    <w:lvl w:ilvl="7">
      <w:start w:val="1"/>
      <w:numFmt w:val="lowerLetter"/>
      <w:lvlText w:val="%8."/>
      <w:lvlJc w:val="left"/>
      <w:pPr>
        <w:ind w:left="5760" w:firstLine="11160"/>
      </w:pPr>
      <w:rPr>
        <w:rFonts w:cs="Times New Roman"/>
        <w:strike w:val="0"/>
        <w:u w:val="none"/>
        <w:rtl w:val="0"/>
        <w:cs w:val="0"/>
      </w:rPr>
    </w:lvl>
    <w:lvl w:ilvl="8">
      <w:start w:val="1"/>
      <w:numFmt w:val="lowerRoman"/>
      <w:lvlText w:val="%9."/>
      <w:lvlJc w:val="left"/>
      <w:pPr>
        <w:ind w:left="6480" w:firstLine="12600"/>
      </w:pPr>
      <w:rPr>
        <w:rFonts w:cs="Times New Roman"/>
        <w:strike w:val="0"/>
        <w:u w:val="none"/>
        <w:rtl w:val="0"/>
        <w:cs w:val="0"/>
      </w:rPr>
    </w:lvl>
  </w:abstractNum>
  <w:abstractNum w:abstractNumId="151">
    <w:nsid w:val="640901ED"/>
    <w:multiLevelType w:val="multilevel"/>
    <w:tmpl w:val="331298E4"/>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52">
    <w:nsid w:val="644E4DE3"/>
    <w:multiLevelType w:val="multilevel"/>
    <w:tmpl w:val="9AB6ADAA"/>
    <w:lvl w:ilvl="0">
      <w:start w:val="1"/>
      <w:numFmt w:val="decimal"/>
      <w:lvlText w:val="(%1)"/>
      <w:lvlJc w:val="left"/>
      <w:pPr>
        <w:ind w:left="720" w:firstLine="2520"/>
      </w:pPr>
      <w:rPr>
        <w:rFonts w:cs="Times New Roman"/>
        <w:u w:val="none"/>
        <w:rtl w:val="0"/>
        <w:cs w:val="0"/>
      </w:rPr>
    </w:lvl>
    <w:lvl w:ilvl="1">
      <w:start w:val="1"/>
      <w:numFmt w:val="lowerLetter"/>
      <w:lvlText w:val="%2)"/>
      <w:lvlJc w:val="left"/>
      <w:pPr>
        <w:ind w:left="1440" w:firstLine="5400"/>
      </w:pPr>
      <w:rPr>
        <w:rFonts w:cs="Times New Roman"/>
        <w:u w:val="none"/>
        <w:rtl w:val="0"/>
        <w:cs w:val="0"/>
      </w:rPr>
    </w:lvl>
    <w:lvl w:ilvl="2">
      <w:start w:val="1"/>
      <w:numFmt w:val="lowerRoman"/>
      <w:lvlText w:val="%3)"/>
      <w:lvlJc w:val="right"/>
      <w:pPr>
        <w:ind w:left="2160" w:firstLine="8280"/>
      </w:pPr>
      <w:rPr>
        <w:rFonts w:cs="Times New Roman"/>
        <w:u w:val="none"/>
        <w:rtl w:val="0"/>
        <w:cs w:val="0"/>
      </w:rPr>
    </w:lvl>
    <w:lvl w:ilvl="3">
      <w:start w:val="1"/>
      <w:numFmt w:val="decimal"/>
      <w:lvlText w:val="%4."/>
      <w:lvlJc w:val="left"/>
      <w:pPr>
        <w:ind w:left="2880" w:firstLine="11160"/>
      </w:pPr>
      <w:rPr>
        <w:rFonts w:cs="Times New Roman"/>
        <w:u w:val="none"/>
        <w:rtl w:val="0"/>
        <w:cs w:val="0"/>
      </w:rPr>
    </w:lvl>
    <w:lvl w:ilvl="4">
      <w:start w:val="1"/>
      <w:numFmt w:val="lowerLetter"/>
      <w:lvlText w:val="%5)"/>
      <w:lvlJc w:val="left"/>
      <w:pPr>
        <w:ind w:left="3600" w:firstLine="14040"/>
      </w:pPr>
      <w:rPr>
        <w:rFonts w:cs="Times New Roman"/>
        <w:u w:val="none"/>
        <w:rtl w:val="0"/>
        <w:cs w:val="0"/>
      </w:rPr>
    </w:lvl>
    <w:lvl w:ilvl="5">
      <w:start w:val="1"/>
      <w:numFmt w:val="lowerRoman"/>
      <w:lvlText w:val="%6)"/>
      <w:lvlJc w:val="right"/>
      <w:pPr>
        <w:ind w:left="4320" w:firstLine="16920"/>
      </w:pPr>
      <w:rPr>
        <w:rFonts w:cs="Times New Roman"/>
        <w:u w:val="none"/>
        <w:rtl w:val="0"/>
        <w:cs w:val="0"/>
      </w:rPr>
    </w:lvl>
    <w:lvl w:ilvl="6">
      <w:start w:val="1"/>
      <w:numFmt w:val="decimal"/>
      <w:lvlText w:val="%7."/>
      <w:lvlJc w:val="left"/>
      <w:pPr>
        <w:ind w:left="5040" w:firstLine="19800"/>
      </w:pPr>
      <w:rPr>
        <w:rFonts w:cs="Times New Roman"/>
        <w:u w:val="none"/>
        <w:rtl w:val="0"/>
        <w:cs w:val="0"/>
      </w:rPr>
    </w:lvl>
    <w:lvl w:ilvl="7">
      <w:start w:val="1"/>
      <w:numFmt w:val="lowerLetter"/>
      <w:lvlText w:val="%8."/>
      <w:lvlJc w:val="left"/>
      <w:pPr>
        <w:ind w:left="5760" w:firstLine="22680"/>
      </w:pPr>
      <w:rPr>
        <w:rFonts w:cs="Times New Roman"/>
        <w:u w:val="none"/>
        <w:rtl w:val="0"/>
        <w:cs w:val="0"/>
      </w:rPr>
    </w:lvl>
    <w:lvl w:ilvl="8">
      <w:start w:val="1"/>
      <w:numFmt w:val="lowerRoman"/>
      <w:lvlText w:val="%9."/>
      <w:lvlJc w:val="right"/>
      <w:pPr>
        <w:ind w:left="6480" w:firstLine="25560"/>
      </w:pPr>
      <w:rPr>
        <w:rFonts w:cs="Times New Roman"/>
        <w:u w:val="none"/>
        <w:rtl w:val="0"/>
        <w:cs w:val="0"/>
      </w:rPr>
    </w:lvl>
  </w:abstractNum>
  <w:abstractNum w:abstractNumId="153">
    <w:nsid w:val="66841C6F"/>
    <w:multiLevelType w:val="multilevel"/>
    <w:tmpl w:val="E4760716"/>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54">
    <w:nsid w:val="66E23EAB"/>
    <w:multiLevelType w:val="multilevel"/>
    <w:tmpl w:val="E9669CE8"/>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55">
    <w:nsid w:val="67810B90"/>
    <w:multiLevelType w:val="multilevel"/>
    <w:tmpl w:val="911C630A"/>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56">
    <w:nsid w:val="67EA4CD5"/>
    <w:multiLevelType w:val="multilevel"/>
    <w:tmpl w:val="84D0BEF6"/>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57">
    <w:nsid w:val="681D77D5"/>
    <w:multiLevelType w:val="multilevel"/>
    <w:tmpl w:val="16AE64FC"/>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58">
    <w:nsid w:val="68BF3435"/>
    <w:multiLevelType w:val="multilevel"/>
    <w:tmpl w:val="4BB2422E"/>
    <w:lvl w:ilvl="0">
      <w:start w:val="1"/>
      <w:numFmt w:val="decimal"/>
      <w:lvlText w:val="(%1)"/>
      <w:lvlJc w:val="left"/>
      <w:pPr>
        <w:ind w:left="720" w:firstLine="2520"/>
      </w:pPr>
      <w:rPr>
        <w:rFonts w:cs="Times New Roman"/>
        <w:u w:val="none"/>
        <w:rtl w:val="0"/>
        <w:cs w:val="0"/>
      </w:rPr>
    </w:lvl>
    <w:lvl w:ilvl="1">
      <w:start w:val="1"/>
      <w:numFmt w:val="lowerLetter"/>
      <w:lvlText w:val="%2)"/>
      <w:lvlJc w:val="left"/>
      <w:pPr>
        <w:ind w:left="1440" w:firstLine="5400"/>
      </w:pPr>
      <w:rPr>
        <w:rFonts w:cs="Times New Roman"/>
        <w:u w:val="none"/>
        <w:rtl w:val="0"/>
        <w:cs w:val="0"/>
      </w:rPr>
    </w:lvl>
    <w:lvl w:ilvl="2">
      <w:start w:val="1"/>
      <w:numFmt w:val="lowerRoman"/>
      <w:lvlText w:val="%3)"/>
      <w:lvlJc w:val="right"/>
      <w:pPr>
        <w:ind w:left="2160" w:firstLine="8280"/>
      </w:pPr>
      <w:rPr>
        <w:rFonts w:cs="Times New Roman"/>
        <w:u w:val="none"/>
        <w:rtl w:val="0"/>
        <w:cs w:val="0"/>
      </w:rPr>
    </w:lvl>
    <w:lvl w:ilvl="3">
      <w:start w:val="1"/>
      <w:numFmt w:val="decimal"/>
      <w:lvlText w:val="%4."/>
      <w:lvlJc w:val="left"/>
      <w:pPr>
        <w:ind w:left="2880" w:firstLine="11160"/>
      </w:pPr>
      <w:rPr>
        <w:rFonts w:cs="Times New Roman"/>
        <w:u w:val="none"/>
        <w:rtl w:val="0"/>
        <w:cs w:val="0"/>
      </w:rPr>
    </w:lvl>
    <w:lvl w:ilvl="4">
      <w:start w:val="1"/>
      <w:numFmt w:val="lowerLetter"/>
      <w:lvlText w:val="%5)"/>
      <w:lvlJc w:val="left"/>
      <w:pPr>
        <w:ind w:left="3600" w:firstLine="14040"/>
      </w:pPr>
      <w:rPr>
        <w:rFonts w:cs="Times New Roman"/>
        <w:u w:val="none"/>
        <w:rtl w:val="0"/>
        <w:cs w:val="0"/>
      </w:rPr>
    </w:lvl>
    <w:lvl w:ilvl="5">
      <w:start w:val="1"/>
      <w:numFmt w:val="lowerRoman"/>
      <w:lvlText w:val="%6)"/>
      <w:lvlJc w:val="right"/>
      <w:pPr>
        <w:ind w:left="4320" w:firstLine="16920"/>
      </w:pPr>
      <w:rPr>
        <w:rFonts w:cs="Times New Roman"/>
        <w:u w:val="none"/>
        <w:rtl w:val="0"/>
        <w:cs w:val="0"/>
      </w:rPr>
    </w:lvl>
    <w:lvl w:ilvl="6">
      <w:start w:val="1"/>
      <w:numFmt w:val="decimal"/>
      <w:lvlText w:val="%7."/>
      <w:lvlJc w:val="left"/>
      <w:pPr>
        <w:ind w:left="5040" w:firstLine="19800"/>
      </w:pPr>
      <w:rPr>
        <w:rFonts w:cs="Times New Roman"/>
        <w:u w:val="none"/>
        <w:rtl w:val="0"/>
        <w:cs w:val="0"/>
      </w:rPr>
    </w:lvl>
    <w:lvl w:ilvl="7">
      <w:start w:val="1"/>
      <w:numFmt w:val="lowerLetter"/>
      <w:lvlText w:val="%8."/>
      <w:lvlJc w:val="left"/>
      <w:pPr>
        <w:ind w:left="5760" w:firstLine="22680"/>
      </w:pPr>
      <w:rPr>
        <w:rFonts w:cs="Times New Roman"/>
        <w:u w:val="none"/>
        <w:rtl w:val="0"/>
        <w:cs w:val="0"/>
      </w:rPr>
    </w:lvl>
    <w:lvl w:ilvl="8">
      <w:start w:val="1"/>
      <w:numFmt w:val="lowerRoman"/>
      <w:lvlText w:val="%9."/>
      <w:lvlJc w:val="right"/>
      <w:pPr>
        <w:ind w:left="6480" w:firstLine="25560"/>
      </w:pPr>
      <w:rPr>
        <w:rFonts w:cs="Times New Roman"/>
        <w:u w:val="none"/>
        <w:rtl w:val="0"/>
        <w:cs w:val="0"/>
      </w:rPr>
    </w:lvl>
  </w:abstractNum>
  <w:abstractNum w:abstractNumId="159">
    <w:nsid w:val="6926147D"/>
    <w:multiLevelType w:val="multilevel"/>
    <w:tmpl w:val="6B4E0F78"/>
    <w:lvl w:ilvl="0">
      <w:start w:val="1"/>
      <w:numFmt w:val="decimal"/>
      <w:lvlText w:val="(%1)"/>
      <w:lvlJc w:val="left"/>
      <w:pPr>
        <w:ind w:left="720" w:firstLine="1080"/>
      </w:pPr>
      <w:rPr>
        <w:rFonts w:cs="Times New Roman"/>
        <w:vertAlign w:val="baseline"/>
        <w:rtl w:val="0"/>
        <w:cs w:val="0"/>
      </w:rPr>
    </w:lvl>
    <w:lvl w:ilvl="1">
      <w:start w:val="1"/>
      <w:numFmt w:val="lowerLetter"/>
      <w:lvlText w:val="%2)"/>
      <w:lvlJc w:val="left"/>
      <w:pPr>
        <w:ind w:left="1440" w:firstLine="2520"/>
      </w:pPr>
      <w:rPr>
        <w:rFonts w:cs="Times New Roman"/>
        <w:vertAlign w:val="baseline"/>
        <w:rtl w:val="0"/>
        <w:cs w:val="0"/>
      </w:rPr>
    </w:lvl>
    <w:lvl w:ilvl="2">
      <w:start w:val="1"/>
      <w:numFmt w:val="lowerRoman"/>
      <w:lvlText w:val="%3."/>
      <w:lvlJc w:val="right"/>
      <w:pPr>
        <w:ind w:left="2160" w:firstLine="4140"/>
      </w:pPr>
      <w:rPr>
        <w:rFonts w:cs="Times New Roman"/>
        <w:vertAlign w:val="baseline"/>
        <w:rtl w:val="0"/>
        <w:cs w:val="0"/>
      </w:rPr>
    </w:lvl>
    <w:lvl w:ilvl="3">
      <w:start w:val="1"/>
      <w:numFmt w:val="decimal"/>
      <w:lvlText w:val="%4."/>
      <w:lvlJc w:val="left"/>
      <w:pPr>
        <w:ind w:left="2880" w:firstLine="5400"/>
      </w:pPr>
      <w:rPr>
        <w:rFonts w:cs="Times New Roman"/>
        <w:vertAlign w:val="baseline"/>
        <w:rtl w:val="0"/>
        <w:cs w:val="0"/>
      </w:rPr>
    </w:lvl>
    <w:lvl w:ilvl="4">
      <w:start w:val="1"/>
      <w:numFmt w:val="lowerLetter"/>
      <w:lvlText w:val="%5."/>
      <w:lvlJc w:val="left"/>
      <w:pPr>
        <w:ind w:left="3600" w:firstLine="6840"/>
      </w:pPr>
      <w:rPr>
        <w:rFonts w:cs="Times New Roman"/>
        <w:vertAlign w:val="baseline"/>
        <w:rtl w:val="0"/>
        <w:cs w:val="0"/>
      </w:rPr>
    </w:lvl>
    <w:lvl w:ilvl="5">
      <w:start w:val="1"/>
      <w:numFmt w:val="lowerRoman"/>
      <w:lvlText w:val="%6."/>
      <w:lvlJc w:val="right"/>
      <w:pPr>
        <w:ind w:left="4320" w:firstLine="8460"/>
      </w:pPr>
      <w:rPr>
        <w:rFonts w:cs="Times New Roman"/>
        <w:vertAlign w:val="baseline"/>
        <w:rtl w:val="0"/>
        <w:cs w:val="0"/>
      </w:rPr>
    </w:lvl>
    <w:lvl w:ilvl="6">
      <w:start w:val="1"/>
      <w:numFmt w:val="decimal"/>
      <w:lvlText w:val="%7."/>
      <w:lvlJc w:val="left"/>
      <w:pPr>
        <w:ind w:left="5040" w:firstLine="9720"/>
      </w:pPr>
      <w:rPr>
        <w:rFonts w:cs="Times New Roman"/>
        <w:vertAlign w:val="baseline"/>
        <w:rtl w:val="0"/>
        <w:cs w:val="0"/>
      </w:rPr>
    </w:lvl>
    <w:lvl w:ilvl="7">
      <w:start w:val="1"/>
      <w:numFmt w:val="lowerLetter"/>
      <w:lvlText w:val="%8."/>
      <w:lvlJc w:val="left"/>
      <w:pPr>
        <w:ind w:left="5760" w:firstLine="11160"/>
      </w:pPr>
      <w:rPr>
        <w:rFonts w:cs="Times New Roman"/>
        <w:vertAlign w:val="baseline"/>
        <w:rtl w:val="0"/>
        <w:cs w:val="0"/>
      </w:rPr>
    </w:lvl>
    <w:lvl w:ilvl="8">
      <w:start w:val="1"/>
      <w:numFmt w:val="lowerRoman"/>
      <w:lvlText w:val="%9."/>
      <w:lvlJc w:val="right"/>
      <w:pPr>
        <w:ind w:left="6480" w:firstLine="12780"/>
      </w:pPr>
      <w:rPr>
        <w:rFonts w:cs="Times New Roman"/>
        <w:vertAlign w:val="baseline"/>
        <w:rtl w:val="0"/>
        <w:cs w:val="0"/>
      </w:rPr>
    </w:lvl>
  </w:abstractNum>
  <w:abstractNum w:abstractNumId="160">
    <w:nsid w:val="69B05B74"/>
    <w:multiLevelType w:val="multilevel"/>
    <w:tmpl w:val="9094FD4C"/>
    <w:lvl w:ilvl="0">
      <w:start w:val="1"/>
      <w:numFmt w:val="decimal"/>
      <w:lvlText w:val="(%1)"/>
      <w:lvlJc w:val="left"/>
      <w:pPr>
        <w:ind w:left="720" w:firstLine="1080"/>
      </w:pPr>
      <w:rPr>
        <w:rFonts w:cs="Times New Roman"/>
        <w:vertAlign w:val="baseline"/>
        <w:rtl w:val="0"/>
        <w:cs w:val="0"/>
      </w:rPr>
    </w:lvl>
    <w:lvl w:ilvl="1">
      <w:start w:val="1"/>
      <w:numFmt w:val="lowerLetter"/>
      <w:lvlText w:val="%2)"/>
      <w:lvlJc w:val="left"/>
      <w:pPr>
        <w:ind w:left="1440" w:firstLine="2520"/>
      </w:pPr>
      <w:rPr>
        <w:rFonts w:cs="Times New Roman"/>
        <w:vertAlign w:val="baseline"/>
        <w:rtl w:val="0"/>
        <w:cs w:val="0"/>
      </w:rPr>
    </w:lvl>
    <w:lvl w:ilvl="2">
      <w:start w:val="1"/>
      <w:numFmt w:val="lowerRoman"/>
      <w:lvlText w:val="%3."/>
      <w:lvlJc w:val="right"/>
      <w:pPr>
        <w:ind w:left="2160" w:firstLine="4140"/>
      </w:pPr>
      <w:rPr>
        <w:rFonts w:cs="Times New Roman"/>
        <w:vertAlign w:val="baseline"/>
        <w:rtl w:val="0"/>
        <w:cs w:val="0"/>
      </w:rPr>
    </w:lvl>
    <w:lvl w:ilvl="3">
      <w:start w:val="1"/>
      <w:numFmt w:val="decimal"/>
      <w:lvlText w:val="%4."/>
      <w:lvlJc w:val="left"/>
      <w:pPr>
        <w:ind w:left="2880" w:firstLine="5400"/>
      </w:pPr>
      <w:rPr>
        <w:rFonts w:cs="Times New Roman"/>
        <w:vertAlign w:val="baseline"/>
        <w:rtl w:val="0"/>
        <w:cs w:val="0"/>
      </w:rPr>
    </w:lvl>
    <w:lvl w:ilvl="4">
      <w:start w:val="1"/>
      <w:numFmt w:val="lowerLetter"/>
      <w:lvlText w:val="%5."/>
      <w:lvlJc w:val="left"/>
      <w:pPr>
        <w:ind w:left="3600" w:firstLine="6840"/>
      </w:pPr>
      <w:rPr>
        <w:rFonts w:cs="Times New Roman"/>
        <w:vertAlign w:val="baseline"/>
        <w:rtl w:val="0"/>
        <w:cs w:val="0"/>
      </w:rPr>
    </w:lvl>
    <w:lvl w:ilvl="5">
      <w:start w:val="1"/>
      <w:numFmt w:val="lowerRoman"/>
      <w:lvlText w:val="%6."/>
      <w:lvlJc w:val="right"/>
      <w:pPr>
        <w:ind w:left="4320" w:firstLine="8460"/>
      </w:pPr>
      <w:rPr>
        <w:rFonts w:cs="Times New Roman"/>
        <w:vertAlign w:val="baseline"/>
        <w:rtl w:val="0"/>
        <w:cs w:val="0"/>
      </w:rPr>
    </w:lvl>
    <w:lvl w:ilvl="6">
      <w:start w:val="1"/>
      <w:numFmt w:val="decimal"/>
      <w:lvlText w:val="%7."/>
      <w:lvlJc w:val="left"/>
      <w:pPr>
        <w:ind w:left="5040" w:firstLine="9720"/>
      </w:pPr>
      <w:rPr>
        <w:rFonts w:cs="Times New Roman"/>
        <w:vertAlign w:val="baseline"/>
        <w:rtl w:val="0"/>
        <w:cs w:val="0"/>
      </w:rPr>
    </w:lvl>
    <w:lvl w:ilvl="7">
      <w:start w:val="1"/>
      <w:numFmt w:val="lowerLetter"/>
      <w:lvlText w:val="%8."/>
      <w:lvlJc w:val="left"/>
      <w:pPr>
        <w:ind w:left="5760" w:firstLine="11160"/>
      </w:pPr>
      <w:rPr>
        <w:rFonts w:cs="Times New Roman"/>
        <w:vertAlign w:val="baseline"/>
        <w:rtl w:val="0"/>
        <w:cs w:val="0"/>
      </w:rPr>
    </w:lvl>
    <w:lvl w:ilvl="8">
      <w:start w:val="1"/>
      <w:numFmt w:val="lowerRoman"/>
      <w:lvlText w:val="%9."/>
      <w:lvlJc w:val="right"/>
      <w:pPr>
        <w:ind w:left="6480" w:firstLine="12780"/>
      </w:pPr>
      <w:rPr>
        <w:rFonts w:cs="Times New Roman"/>
        <w:vertAlign w:val="baseline"/>
        <w:rtl w:val="0"/>
        <w:cs w:val="0"/>
      </w:rPr>
    </w:lvl>
  </w:abstractNum>
  <w:abstractNum w:abstractNumId="161">
    <w:nsid w:val="6A906888"/>
    <w:multiLevelType w:val="multilevel"/>
    <w:tmpl w:val="F96AE202"/>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62">
    <w:nsid w:val="6BA14397"/>
    <w:multiLevelType w:val="multilevel"/>
    <w:tmpl w:val="76483034"/>
    <w:lvl w:ilvl="0">
      <w:start w:val="1"/>
      <w:numFmt w:val="decimal"/>
      <w:lvlText w:val="(%1)"/>
      <w:lvlJc w:val="left"/>
      <w:pPr>
        <w:ind w:left="720" w:firstLine="2520"/>
      </w:pPr>
      <w:rPr>
        <w:rFonts w:cs="Times New Roman"/>
        <w:u w:val="none"/>
        <w:rtl w:val="0"/>
        <w:cs w:val="0"/>
      </w:rPr>
    </w:lvl>
    <w:lvl w:ilvl="1">
      <w:start w:val="1"/>
      <w:numFmt w:val="lowerLetter"/>
      <w:lvlText w:val="%2)"/>
      <w:lvlJc w:val="left"/>
      <w:pPr>
        <w:ind w:left="1440" w:firstLine="5400"/>
      </w:pPr>
      <w:rPr>
        <w:rFonts w:cs="Times New Roman"/>
        <w:u w:val="none"/>
        <w:rtl w:val="0"/>
        <w:cs w:val="0"/>
      </w:rPr>
    </w:lvl>
    <w:lvl w:ilvl="2">
      <w:start w:val="1"/>
      <w:numFmt w:val="lowerRoman"/>
      <w:lvlText w:val="%3)"/>
      <w:lvlJc w:val="right"/>
      <w:pPr>
        <w:ind w:left="2160" w:firstLine="8280"/>
      </w:pPr>
      <w:rPr>
        <w:rFonts w:cs="Times New Roman"/>
        <w:u w:val="none"/>
        <w:rtl w:val="0"/>
        <w:cs w:val="0"/>
      </w:rPr>
    </w:lvl>
    <w:lvl w:ilvl="3">
      <w:start w:val="1"/>
      <w:numFmt w:val="decimal"/>
      <w:lvlText w:val="%4."/>
      <w:lvlJc w:val="left"/>
      <w:pPr>
        <w:ind w:left="2880" w:firstLine="11160"/>
      </w:pPr>
      <w:rPr>
        <w:rFonts w:cs="Times New Roman"/>
        <w:u w:val="none"/>
        <w:rtl w:val="0"/>
        <w:cs w:val="0"/>
      </w:rPr>
    </w:lvl>
    <w:lvl w:ilvl="4">
      <w:start w:val="1"/>
      <w:numFmt w:val="lowerLetter"/>
      <w:lvlText w:val="%5)"/>
      <w:lvlJc w:val="left"/>
      <w:pPr>
        <w:ind w:left="3600" w:firstLine="14040"/>
      </w:pPr>
      <w:rPr>
        <w:rFonts w:cs="Times New Roman"/>
        <w:u w:val="none"/>
        <w:rtl w:val="0"/>
        <w:cs w:val="0"/>
      </w:rPr>
    </w:lvl>
    <w:lvl w:ilvl="5">
      <w:start w:val="1"/>
      <w:numFmt w:val="lowerRoman"/>
      <w:lvlText w:val="%6)"/>
      <w:lvlJc w:val="right"/>
      <w:pPr>
        <w:ind w:left="4320" w:firstLine="16920"/>
      </w:pPr>
      <w:rPr>
        <w:rFonts w:cs="Times New Roman"/>
        <w:u w:val="none"/>
        <w:rtl w:val="0"/>
        <w:cs w:val="0"/>
      </w:rPr>
    </w:lvl>
    <w:lvl w:ilvl="6">
      <w:start w:val="1"/>
      <w:numFmt w:val="decimal"/>
      <w:lvlText w:val="%7."/>
      <w:lvlJc w:val="left"/>
      <w:pPr>
        <w:ind w:left="5040" w:firstLine="19800"/>
      </w:pPr>
      <w:rPr>
        <w:rFonts w:cs="Times New Roman"/>
        <w:u w:val="none"/>
        <w:rtl w:val="0"/>
        <w:cs w:val="0"/>
      </w:rPr>
    </w:lvl>
    <w:lvl w:ilvl="7">
      <w:start w:val="1"/>
      <w:numFmt w:val="lowerLetter"/>
      <w:lvlText w:val="%8."/>
      <w:lvlJc w:val="left"/>
      <w:pPr>
        <w:ind w:left="5760" w:firstLine="22680"/>
      </w:pPr>
      <w:rPr>
        <w:rFonts w:cs="Times New Roman"/>
        <w:u w:val="none"/>
        <w:rtl w:val="0"/>
        <w:cs w:val="0"/>
      </w:rPr>
    </w:lvl>
    <w:lvl w:ilvl="8">
      <w:start w:val="1"/>
      <w:numFmt w:val="lowerRoman"/>
      <w:lvlText w:val="%9."/>
      <w:lvlJc w:val="right"/>
      <w:pPr>
        <w:ind w:left="6480" w:firstLine="25560"/>
      </w:pPr>
      <w:rPr>
        <w:rFonts w:cs="Times New Roman"/>
        <w:u w:val="none"/>
        <w:rtl w:val="0"/>
        <w:cs w:val="0"/>
      </w:rPr>
    </w:lvl>
  </w:abstractNum>
  <w:abstractNum w:abstractNumId="163">
    <w:nsid w:val="6BB37E0C"/>
    <w:multiLevelType w:val="multilevel"/>
    <w:tmpl w:val="CA42DE30"/>
    <w:lvl w:ilvl="0">
      <w:start w:val="1"/>
      <w:numFmt w:val="decimal"/>
      <w:lvlText w:val="(%1)"/>
      <w:lvlJc w:val="left"/>
      <w:pPr>
        <w:ind w:left="720" w:firstLine="1080"/>
      </w:pPr>
      <w:rPr>
        <w:rFonts w:ascii="Times New Roman" w:eastAsia="Times New Roman" w:hAnsi="Times New Roman" w:cs="Times New Roman"/>
        <w:sz w:val="24"/>
        <w:szCs w:val="24"/>
        <w:u w:val="none"/>
        <w:rtl w:val="0"/>
        <w:cs w:val="0"/>
      </w:rPr>
    </w:lvl>
    <w:lvl w:ilvl="1">
      <w:start w:val="1"/>
      <w:numFmt w:val="lowerLetter"/>
      <w:lvlText w:val="%2)"/>
      <w:lvlJc w:val="left"/>
      <w:pPr>
        <w:ind w:left="1440" w:firstLine="2520"/>
      </w:pPr>
      <w:rPr>
        <w:rFonts w:cs="Times New Roman"/>
        <w:u w:val="none"/>
        <w:rtl w:val="0"/>
        <w:cs w:val="0"/>
      </w:rPr>
    </w:lvl>
    <w:lvl w:ilvl="2">
      <w:start w:val="1"/>
      <w:numFmt w:val="decimal"/>
      <w:lvlText w:val="%3."/>
      <w:lvlJc w:val="lef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64">
    <w:nsid w:val="6BD06C44"/>
    <w:multiLevelType w:val="multilevel"/>
    <w:tmpl w:val="96EC4A94"/>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65">
    <w:nsid w:val="6CD45A65"/>
    <w:multiLevelType w:val="multilevel"/>
    <w:tmpl w:val="2720849A"/>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66">
    <w:nsid w:val="6DEE22FB"/>
    <w:multiLevelType w:val="multilevel"/>
    <w:tmpl w:val="834A4C46"/>
    <w:lvl w:ilvl="0">
      <w:start w:val="1"/>
      <w:numFmt w:val="decimal"/>
      <w:lvlText w:val="(%1)"/>
      <w:lvlJc w:val="left"/>
      <w:pPr>
        <w:ind w:left="720" w:firstLine="1080"/>
      </w:pPr>
      <w:rPr>
        <w:rFonts w:ascii="Times New Roman" w:eastAsia="Times New Roman" w:hAnsi="Times New Roman"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67">
    <w:nsid w:val="6E382A00"/>
    <w:multiLevelType w:val="multilevel"/>
    <w:tmpl w:val="FE802032"/>
    <w:lvl w:ilvl="0">
      <w:start w:val="1"/>
      <w:numFmt w:val="decimal"/>
      <w:lvlText w:val="(%1)"/>
      <w:lvlJc w:val="left"/>
      <w:pPr>
        <w:ind w:left="720" w:firstLine="1080"/>
      </w:pPr>
      <w:rPr>
        <w:rFonts w:cs="Times New Roman"/>
        <w:b w:val="0"/>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68">
    <w:nsid w:val="6FFD025F"/>
    <w:multiLevelType w:val="multilevel"/>
    <w:tmpl w:val="2A9E33EE"/>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69">
    <w:nsid w:val="703159C9"/>
    <w:multiLevelType w:val="multilevel"/>
    <w:tmpl w:val="866C6758"/>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70">
    <w:nsid w:val="704E3EF9"/>
    <w:multiLevelType w:val="multilevel"/>
    <w:tmpl w:val="48CC18A8"/>
    <w:lvl w:ilvl="0">
      <w:start w:val="1"/>
      <w:numFmt w:val="decimal"/>
      <w:lvlText w:val="(%1)"/>
      <w:lvlJc w:val="left"/>
      <w:pPr>
        <w:ind w:left="720" w:firstLine="2520"/>
      </w:pPr>
      <w:rPr>
        <w:rFonts w:cs="Times New Roman"/>
        <w:u w:val="none"/>
        <w:rtl w:val="0"/>
        <w:cs w:val="0"/>
      </w:rPr>
    </w:lvl>
    <w:lvl w:ilvl="1">
      <w:start w:val="1"/>
      <w:numFmt w:val="lowerLetter"/>
      <w:lvlText w:val="%2)"/>
      <w:lvlJc w:val="left"/>
      <w:pPr>
        <w:ind w:left="1440" w:firstLine="5400"/>
      </w:pPr>
      <w:rPr>
        <w:rFonts w:cs="Times New Roman"/>
        <w:u w:val="none"/>
        <w:rtl w:val="0"/>
        <w:cs w:val="0"/>
      </w:rPr>
    </w:lvl>
    <w:lvl w:ilvl="2">
      <w:start w:val="1"/>
      <w:numFmt w:val="lowerRoman"/>
      <w:lvlText w:val="%3)"/>
      <w:lvlJc w:val="right"/>
      <w:pPr>
        <w:ind w:left="2160" w:firstLine="8280"/>
      </w:pPr>
      <w:rPr>
        <w:rFonts w:cs="Times New Roman"/>
        <w:u w:val="none"/>
        <w:rtl w:val="0"/>
        <w:cs w:val="0"/>
      </w:rPr>
    </w:lvl>
    <w:lvl w:ilvl="3">
      <w:start w:val="1"/>
      <w:numFmt w:val="decimal"/>
      <w:lvlText w:val="%4."/>
      <w:lvlJc w:val="left"/>
      <w:pPr>
        <w:ind w:left="2880" w:firstLine="11160"/>
      </w:pPr>
      <w:rPr>
        <w:rFonts w:cs="Times New Roman"/>
        <w:u w:val="none"/>
        <w:rtl w:val="0"/>
        <w:cs w:val="0"/>
      </w:rPr>
    </w:lvl>
    <w:lvl w:ilvl="4">
      <w:start w:val="1"/>
      <w:numFmt w:val="lowerLetter"/>
      <w:lvlText w:val="%5)"/>
      <w:lvlJc w:val="left"/>
      <w:pPr>
        <w:ind w:left="3600" w:firstLine="14040"/>
      </w:pPr>
      <w:rPr>
        <w:rFonts w:cs="Times New Roman"/>
        <w:u w:val="none"/>
        <w:rtl w:val="0"/>
        <w:cs w:val="0"/>
      </w:rPr>
    </w:lvl>
    <w:lvl w:ilvl="5">
      <w:start w:val="1"/>
      <w:numFmt w:val="lowerRoman"/>
      <w:lvlText w:val="%6)"/>
      <w:lvlJc w:val="right"/>
      <w:pPr>
        <w:ind w:left="4320" w:firstLine="16920"/>
      </w:pPr>
      <w:rPr>
        <w:rFonts w:cs="Times New Roman"/>
        <w:u w:val="none"/>
        <w:rtl w:val="0"/>
        <w:cs w:val="0"/>
      </w:rPr>
    </w:lvl>
    <w:lvl w:ilvl="6">
      <w:start w:val="1"/>
      <w:numFmt w:val="decimal"/>
      <w:lvlText w:val="%7."/>
      <w:lvlJc w:val="left"/>
      <w:pPr>
        <w:ind w:left="5040" w:firstLine="19800"/>
      </w:pPr>
      <w:rPr>
        <w:rFonts w:cs="Times New Roman"/>
        <w:u w:val="none"/>
        <w:rtl w:val="0"/>
        <w:cs w:val="0"/>
      </w:rPr>
    </w:lvl>
    <w:lvl w:ilvl="7">
      <w:start w:val="1"/>
      <w:numFmt w:val="lowerLetter"/>
      <w:lvlText w:val="%8."/>
      <w:lvlJc w:val="left"/>
      <w:pPr>
        <w:ind w:left="5760" w:firstLine="22680"/>
      </w:pPr>
      <w:rPr>
        <w:rFonts w:cs="Times New Roman"/>
        <w:u w:val="none"/>
        <w:rtl w:val="0"/>
        <w:cs w:val="0"/>
      </w:rPr>
    </w:lvl>
    <w:lvl w:ilvl="8">
      <w:start w:val="1"/>
      <w:numFmt w:val="lowerRoman"/>
      <w:lvlText w:val="%9."/>
      <w:lvlJc w:val="right"/>
      <w:pPr>
        <w:ind w:left="6480" w:firstLine="25560"/>
      </w:pPr>
      <w:rPr>
        <w:rFonts w:cs="Times New Roman"/>
        <w:u w:val="none"/>
        <w:rtl w:val="0"/>
        <w:cs w:val="0"/>
      </w:rPr>
    </w:lvl>
  </w:abstractNum>
  <w:abstractNum w:abstractNumId="171">
    <w:nsid w:val="725C0920"/>
    <w:multiLevelType w:val="multilevel"/>
    <w:tmpl w:val="9350F5CC"/>
    <w:lvl w:ilvl="0">
      <w:start w:val="1"/>
      <w:numFmt w:val="decimal"/>
      <w:lvlText w:val="(%1)"/>
      <w:lvlJc w:val="left"/>
      <w:pPr>
        <w:ind w:left="720" w:firstLine="1080"/>
      </w:pPr>
      <w:rPr>
        <w:rFonts w:cs="Times New Roman"/>
        <w:vertAlign w:val="baseline"/>
        <w:rtl w:val="0"/>
        <w:cs w:val="0"/>
      </w:rPr>
    </w:lvl>
    <w:lvl w:ilvl="1">
      <w:start w:val="1"/>
      <w:numFmt w:val="lowerLetter"/>
      <w:lvlText w:val="%2)"/>
      <w:lvlJc w:val="left"/>
      <w:pPr>
        <w:ind w:left="1440" w:firstLine="2520"/>
      </w:pPr>
      <w:rPr>
        <w:rFonts w:cs="Times New Roman"/>
        <w:vertAlign w:val="baseline"/>
        <w:rtl w:val="0"/>
        <w:cs w:val="0"/>
      </w:rPr>
    </w:lvl>
    <w:lvl w:ilvl="2">
      <w:start w:val="1"/>
      <w:numFmt w:val="decimal"/>
      <w:lvlText w:val="%3."/>
      <w:lvlJc w:val="left"/>
      <w:pPr>
        <w:ind w:left="2160" w:firstLine="4140"/>
      </w:pPr>
      <w:rPr>
        <w:rFonts w:cs="Times New Roman"/>
        <w:vertAlign w:val="baseline"/>
        <w:rtl w:val="0"/>
        <w:cs w:val="0"/>
      </w:rPr>
    </w:lvl>
    <w:lvl w:ilvl="3">
      <w:start w:val="1"/>
      <w:numFmt w:val="decimal"/>
      <w:lvlText w:val="%4."/>
      <w:lvlJc w:val="left"/>
      <w:pPr>
        <w:ind w:left="2880" w:firstLine="5400"/>
      </w:pPr>
      <w:rPr>
        <w:rFonts w:cs="Times New Roman"/>
        <w:vertAlign w:val="baseline"/>
        <w:rtl w:val="0"/>
        <w:cs w:val="0"/>
      </w:rPr>
    </w:lvl>
    <w:lvl w:ilvl="4">
      <w:start w:val="1"/>
      <w:numFmt w:val="lowerLetter"/>
      <w:lvlText w:val="%5."/>
      <w:lvlJc w:val="left"/>
      <w:pPr>
        <w:ind w:left="3600" w:firstLine="6840"/>
      </w:pPr>
      <w:rPr>
        <w:rFonts w:cs="Times New Roman"/>
        <w:vertAlign w:val="baseline"/>
        <w:rtl w:val="0"/>
        <w:cs w:val="0"/>
      </w:rPr>
    </w:lvl>
    <w:lvl w:ilvl="5">
      <w:start w:val="1"/>
      <w:numFmt w:val="lowerRoman"/>
      <w:lvlText w:val="%6."/>
      <w:lvlJc w:val="right"/>
      <w:pPr>
        <w:ind w:left="4320" w:firstLine="8460"/>
      </w:pPr>
      <w:rPr>
        <w:rFonts w:cs="Times New Roman"/>
        <w:vertAlign w:val="baseline"/>
        <w:rtl w:val="0"/>
        <w:cs w:val="0"/>
      </w:rPr>
    </w:lvl>
    <w:lvl w:ilvl="6">
      <w:start w:val="1"/>
      <w:numFmt w:val="decimal"/>
      <w:lvlText w:val="%7."/>
      <w:lvlJc w:val="left"/>
      <w:pPr>
        <w:ind w:left="5040" w:firstLine="9720"/>
      </w:pPr>
      <w:rPr>
        <w:rFonts w:cs="Times New Roman"/>
        <w:vertAlign w:val="baseline"/>
        <w:rtl w:val="0"/>
        <w:cs w:val="0"/>
      </w:rPr>
    </w:lvl>
    <w:lvl w:ilvl="7">
      <w:start w:val="1"/>
      <w:numFmt w:val="lowerLetter"/>
      <w:lvlText w:val="%8."/>
      <w:lvlJc w:val="left"/>
      <w:pPr>
        <w:ind w:left="5760" w:firstLine="11160"/>
      </w:pPr>
      <w:rPr>
        <w:rFonts w:cs="Times New Roman"/>
        <w:vertAlign w:val="baseline"/>
        <w:rtl w:val="0"/>
        <w:cs w:val="0"/>
      </w:rPr>
    </w:lvl>
    <w:lvl w:ilvl="8">
      <w:start w:val="1"/>
      <w:numFmt w:val="lowerRoman"/>
      <w:lvlText w:val="%9."/>
      <w:lvlJc w:val="right"/>
      <w:pPr>
        <w:ind w:left="6480" w:firstLine="12780"/>
      </w:pPr>
      <w:rPr>
        <w:rFonts w:cs="Times New Roman"/>
        <w:vertAlign w:val="baseline"/>
        <w:rtl w:val="0"/>
        <w:cs w:val="0"/>
      </w:rPr>
    </w:lvl>
  </w:abstractNum>
  <w:abstractNum w:abstractNumId="172">
    <w:nsid w:val="72AC09F3"/>
    <w:multiLevelType w:val="multilevel"/>
    <w:tmpl w:val="9E6C3036"/>
    <w:lvl w:ilvl="0">
      <w:start w:val="1"/>
      <w:numFmt w:val="lowerLetter"/>
      <w:lvlText w:val="%1)"/>
      <w:lvlJc w:val="left"/>
      <w:pPr>
        <w:ind w:left="1440" w:firstLine="2520"/>
      </w:pPr>
      <w:rPr>
        <w:rFonts w:cs="Times New Roman"/>
        <w:u w:val="none"/>
        <w:rtl w:val="0"/>
        <w:cs w:val="0"/>
      </w:rPr>
    </w:lvl>
    <w:lvl w:ilvl="1">
      <w:start w:val="1"/>
      <w:numFmt w:val="lowerRoman"/>
      <w:lvlText w:val="%2."/>
      <w:lvlJc w:val="left"/>
      <w:pPr>
        <w:ind w:left="2160" w:firstLine="3960"/>
      </w:pPr>
      <w:rPr>
        <w:rFonts w:cs="Times New Roman"/>
        <w:u w:val="none"/>
        <w:rtl w:val="0"/>
        <w:cs w:val="0"/>
      </w:rPr>
    </w:lvl>
    <w:lvl w:ilvl="2">
      <w:start w:val="1"/>
      <w:numFmt w:val="decimal"/>
      <w:lvlText w:val="%3."/>
      <w:lvlJc w:val="right"/>
      <w:pPr>
        <w:ind w:left="2880" w:firstLine="5400"/>
      </w:pPr>
      <w:rPr>
        <w:rFonts w:cs="Times New Roman"/>
        <w:u w:val="none"/>
        <w:rtl w:val="0"/>
        <w:cs w:val="0"/>
      </w:rPr>
    </w:lvl>
    <w:lvl w:ilvl="3">
      <w:start w:val="1"/>
      <w:numFmt w:val="lowerLetter"/>
      <w:lvlText w:val="%4."/>
      <w:lvlJc w:val="left"/>
      <w:pPr>
        <w:ind w:left="3600" w:firstLine="6840"/>
      </w:pPr>
      <w:rPr>
        <w:rFonts w:cs="Times New Roman"/>
        <w:u w:val="none"/>
        <w:rtl w:val="0"/>
        <w:cs w:val="0"/>
      </w:rPr>
    </w:lvl>
    <w:lvl w:ilvl="4">
      <w:start w:val="1"/>
      <w:numFmt w:val="lowerRoman"/>
      <w:lvlText w:val="%5."/>
      <w:lvlJc w:val="left"/>
      <w:pPr>
        <w:ind w:left="4320" w:firstLine="8280"/>
      </w:pPr>
      <w:rPr>
        <w:rFonts w:cs="Times New Roman"/>
        <w:u w:val="none"/>
        <w:rtl w:val="0"/>
        <w:cs w:val="0"/>
      </w:rPr>
    </w:lvl>
    <w:lvl w:ilvl="5">
      <w:start w:val="1"/>
      <w:numFmt w:val="decimal"/>
      <w:lvlText w:val="%6."/>
      <w:lvlJc w:val="right"/>
      <w:pPr>
        <w:ind w:left="5040" w:firstLine="9720"/>
      </w:pPr>
      <w:rPr>
        <w:rFonts w:cs="Times New Roman"/>
        <w:u w:val="none"/>
        <w:rtl w:val="0"/>
        <w:cs w:val="0"/>
      </w:rPr>
    </w:lvl>
    <w:lvl w:ilvl="6">
      <w:start w:val="1"/>
      <w:numFmt w:val="lowerLetter"/>
      <w:lvlText w:val="%7."/>
      <w:lvlJc w:val="left"/>
      <w:pPr>
        <w:ind w:left="5760" w:firstLine="11160"/>
      </w:pPr>
      <w:rPr>
        <w:rFonts w:cs="Times New Roman"/>
        <w:u w:val="none"/>
        <w:rtl w:val="0"/>
        <w:cs w:val="0"/>
      </w:rPr>
    </w:lvl>
    <w:lvl w:ilvl="7">
      <w:start w:val="1"/>
      <w:numFmt w:val="lowerRoman"/>
      <w:lvlText w:val="%8."/>
      <w:lvlJc w:val="left"/>
      <w:pPr>
        <w:ind w:left="6480" w:firstLine="12600"/>
      </w:pPr>
      <w:rPr>
        <w:rFonts w:cs="Times New Roman"/>
        <w:u w:val="none"/>
        <w:rtl w:val="0"/>
        <w:cs w:val="0"/>
      </w:rPr>
    </w:lvl>
    <w:lvl w:ilvl="8">
      <w:start w:val="1"/>
      <w:numFmt w:val="decimal"/>
      <w:lvlText w:val="%9."/>
      <w:lvlJc w:val="right"/>
      <w:pPr>
        <w:ind w:left="7200" w:firstLine="14040"/>
      </w:pPr>
      <w:rPr>
        <w:rFonts w:cs="Times New Roman"/>
        <w:u w:val="none"/>
        <w:rtl w:val="0"/>
        <w:cs w:val="0"/>
      </w:rPr>
    </w:lvl>
  </w:abstractNum>
  <w:abstractNum w:abstractNumId="173">
    <w:nsid w:val="73670098"/>
    <w:multiLevelType w:val="multilevel"/>
    <w:tmpl w:val="DAEC1872"/>
    <w:lvl w:ilvl="0">
      <w:start w:val="1"/>
      <w:numFmt w:val="decimal"/>
      <w:lvlText w:val="(%1)"/>
      <w:lvlJc w:val="left"/>
      <w:pPr>
        <w:ind w:left="720" w:firstLine="1080"/>
      </w:pPr>
      <w:rPr>
        <w:rFonts w:cs="Times New Roman"/>
        <w:vertAlign w:val="baseline"/>
        <w:rtl w:val="0"/>
        <w:cs w:val="0"/>
      </w:rPr>
    </w:lvl>
    <w:lvl w:ilvl="1">
      <w:start w:val="1"/>
      <w:numFmt w:val="lowerLetter"/>
      <w:lvlText w:val="%2)"/>
      <w:lvlJc w:val="left"/>
      <w:pPr>
        <w:ind w:left="1440" w:firstLine="2520"/>
      </w:pPr>
      <w:rPr>
        <w:rFonts w:cs="Times New Roman"/>
        <w:vertAlign w:val="baseline"/>
        <w:rtl w:val="0"/>
        <w:cs w:val="0"/>
      </w:rPr>
    </w:lvl>
    <w:lvl w:ilvl="2">
      <w:start w:val="1"/>
      <w:numFmt w:val="lowerRoman"/>
      <w:lvlText w:val="%3."/>
      <w:lvlJc w:val="right"/>
      <w:pPr>
        <w:ind w:left="2160" w:firstLine="4140"/>
      </w:pPr>
      <w:rPr>
        <w:rFonts w:cs="Times New Roman"/>
        <w:vertAlign w:val="baseline"/>
        <w:rtl w:val="0"/>
        <w:cs w:val="0"/>
      </w:rPr>
    </w:lvl>
    <w:lvl w:ilvl="3">
      <w:start w:val="1"/>
      <w:numFmt w:val="decimal"/>
      <w:lvlText w:val="%4."/>
      <w:lvlJc w:val="left"/>
      <w:pPr>
        <w:ind w:left="2880" w:firstLine="5400"/>
      </w:pPr>
      <w:rPr>
        <w:rFonts w:cs="Times New Roman"/>
        <w:vertAlign w:val="baseline"/>
        <w:rtl w:val="0"/>
        <w:cs w:val="0"/>
      </w:rPr>
    </w:lvl>
    <w:lvl w:ilvl="4">
      <w:start w:val="1"/>
      <w:numFmt w:val="lowerLetter"/>
      <w:lvlText w:val="%5."/>
      <w:lvlJc w:val="left"/>
      <w:pPr>
        <w:ind w:left="3600" w:firstLine="6840"/>
      </w:pPr>
      <w:rPr>
        <w:rFonts w:cs="Times New Roman"/>
        <w:vertAlign w:val="baseline"/>
        <w:rtl w:val="0"/>
        <w:cs w:val="0"/>
      </w:rPr>
    </w:lvl>
    <w:lvl w:ilvl="5">
      <w:start w:val="1"/>
      <w:numFmt w:val="lowerRoman"/>
      <w:lvlText w:val="%6."/>
      <w:lvlJc w:val="right"/>
      <w:pPr>
        <w:ind w:left="4320" w:firstLine="8460"/>
      </w:pPr>
      <w:rPr>
        <w:rFonts w:cs="Times New Roman"/>
        <w:vertAlign w:val="baseline"/>
        <w:rtl w:val="0"/>
        <w:cs w:val="0"/>
      </w:rPr>
    </w:lvl>
    <w:lvl w:ilvl="6">
      <w:start w:val="1"/>
      <w:numFmt w:val="decimal"/>
      <w:lvlText w:val="%7."/>
      <w:lvlJc w:val="left"/>
      <w:pPr>
        <w:ind w:left="5040" w:firstLine="9720"/>
      </w:pPr>
      <w:rPr>
        <w:rFonts w:cs="Times New Roman"/>
        <w:vertAlign w:val="baseline"/>
        <w:rtl w:val="0"/>
        <w:cs w:val="0"/>
      </w:rPr>
    </w:lvl>
    <w:lvl w:ilvl="7">
      <w:start w:val="1"/>
      <w:numFmt w:val="lowerLetter"/>
      <w:lvlText w:val="%8."/>
      <w:lvlJc w:val="left"/>
      <w:pPr>
        <w:ind w:left="5760" w:firstLine="11160"/>
      </w:pPr>
      <w:rPr>
        <w:rFonts w:cs="Times New Roman"/>
        <w:vertAlign w:val="baseline"/>
        <w:rtl w:val="0"/>
        <w:cs w:val="0"/>
      </w:rPr>
    </w:lvl>
    <w:lvl w:ilvl="8">
      <w:start w:val="1"/>
      <w:numFmt w:val="lowerRoman"/>
      <w:lvlText w:val="%9."/>
      <w:lvlJc w:val="right"/>
      <w:pPr>
        <w:ind w:left="6480" w:firstLine="12780"/>
      </w:pPr>
      <w:rPr>
        <w:rFonts w:cs="Times New Roman"/>
        <w:vertAlign w:val="baseline"/>
        <w:rtl w:val="0"/>
        <w:cs w:val="0"/>
      </w:rPr>
    </w:lvl>
  </w:abstractNum>
  <w:abstractNum w:abstractNumId="174">
    <w:nsid w:val="73A25D65"/>
    <w:multiLevelType w:val="multilevel"/>
    <w:tmpl w:val="5D8427E6"/>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75">
    <w:nsid w:val="7460561D"/>
    <w:multiLevelType w:val="multilevel"/>
    <w:tmpl w:val="CF9C169C"/>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76">
    <w:nsid w:val="7504718D"/>
    <w:multiLevelType w:val="multilevel"/>
    <w:tmpl w:val="ECBA380C"/>
    <w:lvl w:ilvl="0">
      <w:start w:val="1"/>
      <w:numFmt w:val="decimal"/>
      <w:lvlText w:val="(%1)"/>
      <w:lvlJc w:val="left"/>
      <w:pPr>
        <w:ind w:left="720" w:firstLine="2520"/>
      </w:pPr>
      <w:rPr>
        <w:rFonts w:cs="Times New Roman"/>
        <w:u w:val="none"/>
        <w:rtl w:val="0"/>
        <w:cs w:val="0"/>
      </w:rPr>
    </w:lvl>
    <w:lvl w:ilvl="1">
      <w:start w:val="1"/>
      <w:numFmt w:val="lowerLetter"/>
      <w:lvlText w:val="%2)"/>
      <w:lvlJc w:val="left"/>
      <w:pPr>
        <w:ind w:left="1440" w:firstLine="5400"/>
      </w:pPr>
      <w:rPr>
        <w:rFonts w:cs="Times New Roman"/>
        <w:u w:val="none"/>
        <w:rtl w:val="0"/>
        <w:cs w:val="0"/>
      </w:rPr>
    </w:lvl>
    <w:lvl w:ilvl="2">
      <w:start w:val="1"/>
      <w:numFmt w:val="lowerRoman"/>
      <w:lvlText w:val="%3)"/>
      <w:lvlJc w:val="right"/>
      <w:pPr>
        <w:ind w:left="2160" w:firstLine="8280"/>
      </w:pPr>
      <w:rPr>
        <w:rFonts w:cs="Times New Roman"/>
        <w:u w:val="none"/>
        <w:rtl w:val="0"/>
        <w:cs w:val="0"/>
      </w:rPr>
    </w:lvl>
    <w:lvl w:ilvl="3">
      <w:start w:val="1"/>
      <w:numFmt w:val="decimal"/>
      <w:lvlText w:val="%4."/>
      <w:lvlJc w:val="left"/>
      <w:pPr>
        <w:ind w:left="2880" w:firstLine="11160"/>
      </w:pPr>
      <w:rPr>
        <w:rFonts w:cs="Times New Roman"/>
        <w:u w:val="none"/>
        <w:rtl w:val="0"/>
        <w:cs w:val="0"/>
      </w:rPr>
    </w:lvl>
    <w:lvl w:ilvl="4">
      <w:start w:val="1"/>
      <w:numFmt w:val="lowerLetter"/>
      <w:lvlText w:val="%5)"/>
      <w:lvlJc w:val="left"/>
      <w:pPr>
        <w:ind w:left="3600" w:firstLine="14040"/>
      </w:pPr>
      <w:rPr>
        <w:rFonts w:cs="Times New Roman"/>
        <w:u w:val="none"/>
        <w:rtl w:val="0"/>
        <w:cs w:val="0"/>
      </w:rPr>
    </w:lvl>
    <w:lvl w:ilvl="5">
      <w:start w:val="1"/>
      <w:numFmt w:val="lowerRoman"/>
      <w:lvlText w:val="%6)"/>
      <w:lvlJc w:val="right"/>
      <w:pPr>
        <w:ind w:left="4320" w:firstLine="16920"/>
      </w:pPr>
      <w:rPr>
        <w:rFonts w:cs="Times New Roman"/>
        <w:u w:val="none"/>
        <w:rtl w:val="0"/>
        <w:cs w:val="0"/>
      </w:rPr>
    </w:lvl>
    <w:lvl w:ilvl="6">
      <w:start w:val="1"/>
      <w:numFmt w:val="decimal"/>
      <w:lvlText w:val="%7."/>
      <w:lvlJc w:val="left"/>
      <w:pPr>
        <w:ind w:left="5040" w:firstLine="19800"/>
      </w:pPr>
      <w:rPr>
        <w:rFonts w:cs="Times New Roman"/>
        <w:u w:val="none"/>
        <w:rtl w:val="0"/>
        <w:cs w:val="0"/>
      </w:rPr>
    </w:lvl>
    <w:lvl w:ilvl="7">
      <w:start w:val="1"/>
      <w:numFmt w:val="lowerLetter"/>
      <w:lvlText w:val="%8."/>
      <w:lvlJc w:val="left"/>
      <w:pPr>
        <w:ind w:left="5760" w:firstLine="22680"/>
      </w:pPr>
      <w:rPr>
        <w:rFonts w:cs="Times New Roman"/>
        <w:u w:val="none"/>
        <w:rtl w:val="0"/>
        <w:cs w:val="0"/>
      </w:rPr>
    </w:lvl>
    <w:lvl w:ilvl="8">
      <w:start w:val="1"/>
      <w:numFmt w:val="lowerRoman"/>
      <w:lvlText w:val="%9."/>
      <w:lvlJc w:val="right"/>
      <w:pPr>
        <w:ind w:left="6480" w:firstLine="25560"/>
      </w:pPr>
      <w:rPr>
        <w:rFonts w:cs="Times New Roman"/>
        <w:u w:val="none"/>
        <w:rtl w:val="0"/>
        <w:cs w:val="0"/>
      </w:rPr>
    </w:lvl>
  </w:abstractNum>
  <w:abstractNum w:abstractNumId="177">
    <w:nsid w:val="77584BDB"/>
    <w:multiLevelType w:val="multilevel"/>
    <w:tmpl w:val="8CAC3402"/>
    <w:lvl w:ilvl="0">
      <w:start w:val="1"/>
      <w:numFmt w:val="decimal"/>
      <w:lvlText w:val="(%1)"/>
      <w:lvlJc w:val="left"/>
      <w:pPr>
        <w:ind w:left="1068" w:firstLine="1776"/>
      </w:pPr>
      <w:rPr>
        <w:rFonts w:cs="Times New Roman"/>
        <w:color w:val="000000"/>
        <w:highlight w:val="cyan"/>
        <w:vertAlign w:val="baseline"/>
        <w:rtl w:val="0"/>
        <w:cs w:val="0"/>
      </w:rPr>
    </w:lvl>
    <w:lvl w:ilvl="1">
      <w:start w:val="1"/>
      <w:numFmt w:val="lowerLetter"/>
      <w:lvlText w:val="%2)"/>
      <w:lvlJc w:val="left"/>
      <w:pPr>
        <w:ind w:left="1788" w:firstLine="3216"/>
      </w:pPr>
      <w:rPr>
        <w:rFonts w:cs="Times New Roman"/>
        <w:vertAlign w:val="baseline"/>
        <w:rtl w:val="0"/>
        <w:cs w:val="0"/>
      </w:rPr>
    </w:lvl>
    <w:lvl w:ilvl="2">
      <w:start w:val="1"/>
      <w:numFmt w:val="lowerRoman"/>
      <w:lvlText w:val="%3)"/>
      <w:lvlJc w:val="right"/>
      <w:pPr>
        <w:ind w:left="2508" w:firstLine="4836"/>
      </w:pPr>
      <w:rPr>
        <w:rFonts w:cs="Times New Roman"/>
        <w:vertAlign w:val="baseline"/>
        <w:rtl w:val="0"/>
        <w:cs w:val="0"/>
      </w:rPr>
    </w:lvl>
    <w:lvl w:ilvl="3">
      <w:start w:val="1"/>
      <w:numFmt w:val="decimal"/>
      <w:lvlText w:val="%4)"/>
      <w:lvlJc w:val="left"/>
      <w:pPr>
        <w:ind w:left="3228" w:firstLine="6096"/>
      </w:pPr>
      <w:rPr>
        <w:rFonts w:cs="Times New Roman"/>
        <w:vertAlign w:val="baseline"/>
        <w:rtl w:val="0"/>
        <w:cs w:val="0"/>
      </w:rPr>
    </w:lvl>
    <w:lvl w:ilvl="4">
      <w:start w:val="1"/>
      <w:numFmt w:val="lowerLetter"/>
      <w:lvlText w:val="%5)"/>
      <w:lvlJc w:val="left"/>
      <w:pPr>
        <w:ind w:left="3948" w:firstLine="7536"/>
      </w:pPr>
      <w:rPr>
        <w:rFonts w:cs="Times New Roman"/>
        <w:vertAlign w:val="baseline"/>
        <w:rtl w:val="0"/>
        <w:cs w:val="0"/>
      </w:rPr>
    </w:lvl>
    <w:lvl w:ilvl="5">
      <w:start w:val="1"/>
      <w:numFmt w:val="lowerRoman"/>
      <w:lvlText w:val="%6)"/>
      <w:lvlJc w:val="right"/>
      <w:pPr>
        <w:ind w:left="4668" w:firstLine="9156"/>
      </w:pPr>
      <w:rPr>
        <w:rFonts w:cs="Times New Roman"/>
        <w:vertAlign w:val="baseline"/>
        <w:rtl w:val="0"/>
        <w:cs w:val="0"/>
      </w:rPr>
    </w:lvl>
    <w:lvl w:ilvl="6">
      <w:start w:val="1"/>
      <w:numFmt w:val="decimal"/>
      <w:lvlText w:val="%7)"/>
      <w:lvlJc w:val="left"/>
      <w:pPr>
        <w:ind w:left="5388" w:firstLine="10416"/>
      </w:pPr>
      <w:rPr>
        <w:rFonts w:cs="Times New Roman"/>
        <w:vertAlign w:val="baseline"/>
        <w:rtl w:val="0"/>
        <w:cs w:val="0"/>
      </w:rPr>
    </w:lvl>
    <w:lvl w:ilvl="7">
      <w:start w:val="1"/>
      <w:numFmt w:val="lowerLetter"/>
      <w:lvlText w:val="%8)"/>
      <w:lvlJc w:val="left"/>
      <w:pPr>
        <w:ind w:left="6108" w:firstLine="11856"/>
      </w:pPr>
      <w:rPr>
        <w:rFonts w:cs="Times New Roman"/>
        <w:vertAlign w:val="baseline"/>
        <w:rtl w:val="0"/>
        <w:cs w:val="0"/>
      </w:rPr>
    </w:lvl>
    <w:lvl w:ilvl="8">
      <w:start w:val="1"/>
      <w:numFmt w:val="lowerRoman"/>
      <w:lvlText w:val="%9)"/>
      <w:lvlJc w:val="right"/>
      <w:pPr>
        <w:ind w:left="6828" w:firstLine="13476"/>
      </w:pPr>
      <w:rPr>
        <w:rFonts w:cs="Times New Roman"/>
        <w:vertAlign w:val="baseline"/>
        <w:rtl w:val="0"/>
        <w:cs w:val="0"/>
      </w:rPr>
    </w:lvl>
  </w:abstractNum>
  <w:abstractNum w:abstractNumId="178">
    <w:nsid w:val="77EB5485"/>
    <w:multiLevelType w:val="multilevel"/>
    <w:tmpl w:val="6DBEAA4C"/>
    <w:lvl w:ilvl="0">
      <w:start w:val="1"/>
      <w:numFmt w:val="decimal"/>
      <w:lvlText w:val="(%1)"/>
      <w:lvlJc w:val="left"/>
      <w:pPr>
        <w:ind w:left="720" w:firstLine="1080"/>
      </w:pPr>
      <w:rPr>
        <w:rFonts w:ascii="Times New Roman" w:eastAsia="Times New Roman" w:hAnsi="Times New Roman" w:cs="Times New Roman"/>
        <w:sz w:val="24"/>
        <w:szCs w:val="24"/>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79">
    <w:nsid w:val="78342DA5"/>
    <w:multiLevelType w:val="multilevel"/>
    <w:tmpl w:val="8F5C63DA"/>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80">
    <w:nsid w:val="787623D0"/>
    <w:multiLevelType w:val="multilevel"/>
    <w:tmpl w:val="5C1C0D5A"/>
    <w:lvl w:ilvl="0">
      <w:start w:val="1"/>
      <w:numFmt w:val="decimal"/>
      <w:lvlText w:val="(%1)"/>
      <w:lvlJc w:val="left"/>
      <w:pPr>
        <w:ind w:left="720" w:firstLine="1080"/>
      </w:pPr>
      <w:rPr>
        <w:rFonts w:cs="Times New Roman"/>
        <w:vertAlign w:val="baseline"/>
        <w:rtl w:val="0"/>
        <w:cs w:val="0"/>
      </w:rPr>
    </w:lvl>
    <w:lvl w:ilvl="1">
      <w:start w:val="1"/>
      <w:numFmt w:val="lowerLetter"/>
      <w:lvlText w:val="%2)"/>
      <w:lvlJc w:val="left"/>
      <w:pPr>
        <w:ind w:left="1440" w:firstLine="2520"/>
      </w:pPr>
      <w:rPr>
        <w:rFonts w:cs="Times New Roman"/>
        <w:vertAlign w:val="baseline"/>
        <w:rtl w:val="0"/>
        <w:cs w:val="0"/>
      </w:rPr>
    </w:lvl>
    <w:lvl w:ilvl="2">
      <w:start w:val="1"/>
      <w:numFmt w:val="lowerRoman"/>
      <w:lvlText w:val="%3."/>
      <w:lvlJc w:val="right"/>
      <w:pPr>
        <w:ind w:left="2160" w:firstLine="4140"/>
      </w:pPr>
      <w:rPr>
        <w:rFonts w:cs="Times New Roman"/>
        <w:vertAlign w:val="baseline"/>
        <w:rtl w:val="0"/>
        <w:cs w:val="0"/>
      </w:rPr>
    </w:lvl>
    <w:lvl w:ilvl="3">
      <w:start w:val="1"/>
      <w:numFmt w:val="decimal"/>
      <w:lvlText w:val="%4."/>
      <w:lvlJc w:val="left"/>
      <w:pPr>
        <w:ind w:left="2880" w:firstLine="5400"/>
      </w:pPr>
      <w:rPr>
        <w:rFonts w:cs="Times New Roman"/>
        <w:vertAlign w:val="baseline"/>
        <w:rtl w:val="0"/>
        <w:cs w:val="0"/>
      </w:rPr>
    </w:lvl>
    <w:lvl w:ilvl="4">
      <w:start w:val="1"/>
      <w:numFmt w:val="lowerLetter"/>
      <w:lvlText w:val="%5."/>
      <w:lvlJc w:val="left"/>
      <w:pPr>
        <w:ind w:left="3600" w:firstLine="6840"/>
      </w:pPr>
      <w:rPr>
        <w:rFonts w:cs="Times New Roman"/>
        <w:vertAlign w:val="baseline"/>
        <w:rtl w:val="0"/>
        <w:cs w:val="0"/>
      </w:rPr>
    </w:lvl>
    <w:lvl w:ilvl="5">
      <w:start w:val="1"/>
      <w:numFmt w:val="lowerRoman"/>
      <w:lvlText w:val="%6."/>
      <w:lvlJc w:val="right"/>
      <w:pPr>
        <w:ind w:left="4320" w:firstLine="8460"/>
      </w:pPr>
      <w:rPr>
        <w:rFonts w:cs="Times New Roman"/>
        <w:vertAlign w:val="baseline"/>
        <w:rtl w:val="0"/>
        <w:cs w:val="0"/>
      </w:rPr>
    </w:lvl>
    <w:lvl w:ilvl="6">
      <w:start w:val="1"/>
      <w:numFmt w:val="decimal"/>
      <w:lvlText w:val="%7."/>
      <w:lvlJc w:val="left"/>
      <w:pPr>
        <w:ind w:left="5040" w:firstLine="9720"/>
      </w:pPr>
      <w:rPr>
        <w:rFonts w:cs="Times New Roman"/>
        <w:vertAlign w:val="baseline"/>
        <w:rtl w:val="0"/>
        <w:cs w:val="0"/>
      </w:rPr>
    </w:lvl>
    <w:lvl w:ilvl="7">
      <w:start w:val="1"/>
      <w:numFmt w:val="lowerLetter"/>
      <w:lvlText w:val="%8."/>
      <w:lvlJc w:val="left"/>
      <w:pPr>
        <w:ind w:left="5760" w:firstLine="11160"/>
      </w:pPr>
      <w:rPr>
        <w:rFonts w:cs="Times New Roman"/>
        <w:vertAlign w:val="baseline"/>
        <w:rtl w:val="0"/>
        <w:cs w:val="0"/>
      </w:rPr>
    </w:lvl>
    <w:lvl w:ilvl="8">
      <w:start w:val="1"/>
      <w:numFmt w:val="lowerRoman"/>
      <w:lvlText w:val="%9."/>
      <w:lvlJc w:val="right"/>
      <w:pPr>
        <w:ind w:left="6480" w:firstLine="12780"/>
      </w:pPr>
      <w:rPr>
        <w:rFonts w:cs="Times New Roman"/>
        <w:vertAlign w:val="baseline"/>
        <w:rtl w:val="0"/>
        <w:cs w:val="0"/>
      </w:rPr>
    </w:lvl>
  </w:abstractNum>
  <w:abstractNum w:abstractNumId="181">
    <w:nsid w:val="795A51D4"/>
    <w:multiLevelType w:val="multilevel"/>
    <w:tmpl w:val="11C02E36"/>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82">
    <w:nsid w:val="79D940B6"/>
    <w:multiLevelType w:val="multilevel"/>
    <w:tmpl w:val="86085DCC"/>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83">
    <w:nsid w:val="7B426C15"/>
    <w:multiLevelType w:val="multilevel"/>
    <w:tmpl w:val="6B16AF38"/>
    <w:lvl w:ilvl="0">
      <w:start w:val="1"/>
      <w:numFmt w:val="decimal"/>
      <w:lvlText w:val="(%1)"/>
      <w:lvlJc w:val="left"/>
      <w:pPr>
        <w:ind w:left="1068" w:firstLine="1776"/>
      </w:pPr>
      <w:rPr>
        <w:rFonts w:cs="Times New Roman"/>
        <w:color w:val="000000"/>
        <w:highlight w:val="cyan"/>
        <w:vertAlign w:val="baseline"/>
        <w:rtl w:val="0"/>
        <w:cs w:val="0"/>
      </w:rPr>
    </w:lvl>
    <w:lvl w:ilvl="1">
      <w:start w:val="1"/>
      <w:numFmt w:val="lowerLetter"/>
      <w:lvlText w:val="%2)"/>
      <w:lvlJc w:val="left"/>
      <w:pPr>
        <w:ind w:left="1788" w:firstLine="3216"/>
      </w:pPr>
      <w:rPr>
        <w:rFonts w:cs="Times New Roman"/>
        <w:vertAlign w:val="baseline"/>
        <w:rtl w:val="0"/>
        <w:cs w:val="0"/>
      </w:rPr>
    </w:lvl>
    <w:lvl w:ilvl="2">
      <w:start w:val="1"/>
      <w:numFmt w:val="lowerRoman"/>
      <w:lvlText w:val="%3)"/>
      <w:lvlJc w:val="right"/>
      <w:pPr>
        <w:ind w:left="2508" w:firstLine="4836"/>
      </w:pPr>
      <w:rPr>
        <w:rFonts w:cs="Times New Roman"/>
        <w:vertAlign w:val="baseline"/>
        <w:rtl w:val="0"/>
        <w:cs w:val="0"/>
      </w:rPr>
    </w:lvl>
    <w:lvl w:ilvl="3">
      <w:start w:val="1"/>
      <w:numFmt w:val="decimal"/>
      <w:lvlText w:val="%4)"/>
      <w:lvlJc w:val="left"/>
      <w:pPr>
        <w:ind w:left="3228" w:firstLine="6096"/>
      </w:pPr>
      <w:rPr>
        <w:rFonts w:cs="Times New Roman"/>
        <w:vertAlign w:val="baseline"/>
        <w:rtl w:val="0"/>
        <w:cs w:val="0"/>
      </w:rPr>
    </w:lvl>
    <w:lvl w:ilvl="4">
      <w:start w:val="1"/>
      <w:numFmt w:val="lowerLetter"/>
      <w:lvlText w:val="%5)"/>
      <w:lvlJc w:val="left"/>
      <w:pPr>
        <w:ind w:left="3948" w:firstLine="7536"/>
      </w:pPr>
      <w:rPr>
        <w:rFonts w:cs="Times New Roman"/>
        <w:vertAlign w:val="baseline"/>
        <w:rtl w:val="0"/>
        <w:cs w:val="0"/>
      </w:rPr>
    </w:lvl>
    <w:lvl w:ilvl="5">
      <w:start w:val="1"/>
      <w:numFmt w:val="lowerRoman"/>
      <w:lvlText w:val="%6)"/>
      <w:lvlJc w:val="right"/>
      <w:pPr>
        <w:ind w:left="4668" w:firstLine="9156"/>
      </w:pPr>
      <w:rPr>
        <w:rFonts w:cs="Times New Roman"/>
        <w:vertAlign w:val="baseline"/>
        <w:rtl w:val="0"/>
        <w:cs w:val="0"/>
      </w:rPr>
    </w:lvl>
    <w:lvl w:ilvl="6">
      <w:start w:val="1"/>
      <w:numFmt w:val="decimal"/>
      <w:lvlText w:val="%7)"/>
      <w:lvlJc w:val="left"/>
      <w:pPr>
        <w:ind w:left="5388" w:firstLine="10416"/>
      </w:pPr>
      <w:rPr>
        <w:rFonts w:cs="Times New Roman"/>
        <w:vertAlign w:val="baseline"/>
        <w:rtl w:val="0"/>
        <w:cs w:val="0"/>
      </w:rPr>
    </w:lvl>
    <w:lvl w:ilvl="7">
      <w:start w:val="1"/>
      <w:numFmt w:val="lowerLetter"/>
      <w:lvlText w:val="%8)"/>
      <w:lvlJc w:val="left"/>
      <w:pPr>
        <w:ind w:left="6108" w:firstLine="11856"/>
      </w:pPr>
      <w:rPr>
        <w:rFonts w:cs="Times New Roman"/>
        <w:vertAlign w:val="baseline"/>
        <w:rtl w:val="0"/>
        <w:cs w:val="0"/>
      </w:rPr>
    </w:lvl>
    <w:lvl w:ilvl="8">
      <w:start w:val="1"/>
      <w:numFmt w:val="lowerRoman"/>
      <w:lvlText w:val="%9)"/>
      <w:lvlJc w:val="right"/>
      <w:pPr>
        <w:ind w:left="6828" w:firstLine="13476"/>
      </w:pPr>
      <w:rPr>
        <w:rFonts w:cs="Times New Roman"/>
        <w:vertAlign w:val="baseline"/>
        <w:rtl w:val="0"/>
        <w:cs w:val="0"/>
      </w:rPr>
    </w:lvl>
  </w:abstractNum>
  <w:abstractNum w:abstractNumId="184">
    <w:nsid w:val="7B9E25D0"/>
    <w:multiLevelType w:val="multilevel"/>
    <w:tmpl w:val="BE9AD574"/>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85">
    <w:nsid w:val="7BC50B35"/>
    <w:multiLevelType w:val="multilevel"/>
    <w:tmpl w:val="290658C2"/>
    <w:lvl w:ilvl="0">
      <w:start w:val="1"/>
      <w:numFmt w:val="lowerLetter"/>
      <w:lvlText w:val="%1)"/>
      <w:lvlJc w:val="left"/>
      <w:pPr>
        <w:ind w:left="720" w:firstLine="1800"/>
      </w:pPr>
      <w:rPr>
        <w:rFonts w:cs="Times New Roman"/>
        <w:vertAlign w:val="baseline"/>
        <w:rtl w:val="0"/>
        <w:cs w:val="0"/>
      </w:rPr>
    </w:lvl>
    <w:lvl w:ilvl="1">
      <w:start w:val="1"/>
      <w:numFmt w:val="lowerLetter"/>
      <w:lvlText w:val="%2."/>
      <w:lvlJc w:val="left"/>
      <w:pPr>
        <w:ind w:left="1440" w:firstLine="3960"/>
      </w:pPr>
      <w:rPr>
        <w:rFonts w:cs="Times New Roman"/>
        <w:vertAlign w:val="baseline"/>
        <w:rtl w:val="0"/>
        <w:cs w:val="0"/>
      </w:rPr>
    </w:lvl>
    <w:lvl w:ilvl="2">
      <w:start w:val="1"/>
      <w:numFmt w:val="lowerRoman"/>
      <w:lvlText w:val="%3."/>
      <w:lvlJc w:val="right"/>
      <w:pPr>
        <w:ind w:left="2160" w:firstLine="6300"/>
      </w:pPr>
      <w:rPr>
        <w:rFonts w:cs="Times New Roman"/>
        <w:vertAlign w:val="baseline"/>
        <w:rtl w:val="0"/>
        <w:cs w:val="0"/>
      </w:rPr>
    </w:lvl>
    <w:lvl w:ilvl="3">
      <w:start w:val="1"/>
      <w:numFmt w:val="decimal"/>
      <w:lvlText w:val="%4."/>
      <w:lvlJc w:val="left"/>
      <w:pPr>
        <w:ind w:left="2880" w:firstLine="8280"/>
      </w:pPr>
      <w:rPr>
        <w:rFonts w:cs="Times New Roman"/>
        <w:vertAlign w:val="baseline"/>
        <w:rtl w:val="0"/>
        <w:cs w:val="0"/>
      </w:rPr>
    </w:lvl>
    <w:lvl w:ilvl="4">
      <w:start w:val="1"/>
      <w:numFmt w:val="lowerLetter"/>
      <w:lvlText w:val="%5."/>
      <w:lvlJc w:val="left"/>
      <w:pPr>
        <w:ind w:left="3600" w:firstLine="10440"/>
      </w:pPr>
      <w:rPr>
        <w:rFonts w:cs="Times New Roman"/>
        <w:vertAlign w:val="baseline"/>
        <w:rtl w:val="0"/>
        <w:cs w:val="0"/>
      </w:rPr>
    </w:lvl>
    <w:lvl w:ilvl="5">
      <w:start w:val="1"/>
      <w:numFmt w:val="lowerRoman"/>
      <w:lvlText w:val="%6."/>
      <w:lvlJc w:val="right"/>
      <w:pPr>
        <w:ind w:left="4320" w:firstLine="12780"/>
      </w:pPr>
      <w:rPr>
        <w:rFonts w:cs="Times New Roman"/>
        <w:vertAlign w:val="baseline"/>
        <w:rtl w:val="0"/>
        <w:cs w:val="0"/>
      </w:rPr>
    </w:lvl>
    <w:lvl w:ilvl="6">
      <w:start w:val="1"/>
      <w:numFmt w:val="decimal"/>
      <w:lvlText w:val="%7."/>
      <w:lvlJc w:val="left"/>
      <w:pPr>
        <w:ind w:left="5040" w:firstLine="14760"/>
      </w:pPr>
      <w:rPr>
        <w:rFonts w:cs="Times New Roman"/>
        <w:vertAlign w:val="baseline"/>
        <w:rtl w:val="0"/>
        <w:cs w:val="0"/>
      </w:rPr>
    </w:lvl>
    <w:lvl w:ilvl="7">
      <w:start w:val="1"/>
      <w:numFmt w:val="lowerLetter"/>
      <w:lvlText w:val="%8."/>
      <w:lvlJc w:val="left"/>
      <w:pPr>
        <w:ind w:left="5760" w:firstLine="16920"/>
      </w:pPr>
      <w:rPr>
        <w:rFonts w:cs="Times New Roman"/>
        <w:vertAlign w:val="baseline"/>
        <w:rtl w:val="0"/>
        <w:cs w:val="0"/>
      </w:rPr>
    </w:lvl>
    <w:lvl w:ilvl="8">
      <w:start w:val="1"/>
      <w:numFmt w:val="lowerRoman"/>
      <w:lvlText w:val="%9."/>
      <w:lvlJc w:val="right"/>
      <w:pPr>
        <w:ind w:left="6480" w:firstLine="19260"/>
      </w:pPr>
      <w:rPr>
        <w:rFonts w:cs="Times New Roman"/>
        <w:vertAlign w:val="baseline"/>
        <w:rtl w:val="0"/>
        <w:cs w:val="0"/>
      </w:rPr>
    </w:lvl>
  </w:abstractNum>
  <w:abstractNum w:abstractNumId="186">
    <w:nsid w:val="7BC61B8E"/>
    <w:multiLevelType w:val="multilevel"/>
    <w:tmpl w:val="82EE5816"/>
    <w:lvl w:ilvl="0">
      <w:start w:val="1"/>
      <w:numFmt w:val="decimal"/>
      <w:lvlText w:val="%1."/>
      <w:lvlJc w:val="left"/>
      <w:pPr>
        <w:ind w:left="360" w:firstLine="0"/>
      </w:pPr>
      <w:rPr>
        <w:rFonts w:cs="Times New Roman"/>
        <w:rtl w:val="0"/>
        <w:cs w:val="0"/>
      </w:rPr>
    </w:lvl>
    <w:lvl w:ilvl="1">
      <w:start w:val="1"/>
      <w:numFmt w:val="lowerLetter"/>
      <w:lvlText w:val="%2."/>
      <w:lvlJc w:val="left"/>
      <w:pPr>
        <w:ind w:left="1080" w:firstLine="720"/>
      </w:pPr>
      <w:rPr>
        <w:rFonts w:cs="Times New Roman"/>
        <w:rtl w:val="0"/>
        <w:cs w:val="0"/>
      </w:rPr>
    </w:lvl>
    <w:lvl w:ilvl="2">
      <w:start w:val="1"/>
      <w:numFmt w:val="lowerRoman"/>
      <w:lvlText w:val="%3."/>
      <w:lvlJc w:val="right"/>
      <w:pPr>
        <w:ind w:left="1800" w:firstLine="1620"/>
      </w:pPr>
      <w:rPr>
        <w:rFonts w:cs="Times New Roman"/>
        <w:rtl w:val="0"/>
        <w:cs w:val="0"/>
      </w:rPr>
    </w:lvl>
    <w:lvl w:ilvl="3">
      <w:start w:val="1"/>
      <w:numFmt w:val="decimal"/>
      <w:lvlText w:val="%4."/>
      <w:lvlJc w:val="left"/>
      <w:pPr>
        <w:ind w:left="2520" w:firstLine="2160"/>
      </w:pPr>
      <w:rPr>
        <w:rFonts w:cs="Times New Roman"/>
        <w:rtl w:val="0"/>
        <w:cs w:val="0"/>
      </w:rPr>
    </w:lvl>
    <w:lvl w:ilvl="4">
      <w:start w:val="1"/>
      <w:numFmt w:val="lowerLetter"/>
      <w:lvlText w:val="%5."/>
      <w:lvlJc w:val="left"/>
      <w:pPr>
        <w:ind w:left="3240" w:firstLine="2880"/>
      </w:pPr>
      <w:rPr>
        <w:rFonts w:cs="Times New Roman"/>
        <w:rtl w:val="0"/>
        <w:cs w:val="0"/>
      </w:rPr>
    </w:lvl>
    <w:lvl w:ilvl="5">
      <w:start w:val="1"/>
      <w:numFmt w:val="lowerRoman"/>
      <w:lvlText w:val="%6."/>
      <w:lvlJc w:val="right"/>
      <w:pPr>
        <w:ind w:left="3960" w:firstLine="3780"/>
      </w:pPr>
      <w:rPr>
        <w:rFonts w:cs="Times New Roman"/>
        <w:rtl w:val="0"/>
        <w:cs w:val="0"/>
      </w:rPr>
    </w:lvl>
    <w:lvl w:ilvl="6">
      <w:start w:val="1"/>
      <w:numFmt w:val="decimal"/>
      <w:lvlText w:val="%7."/>
      <w:lvlJc w:val="left"/>
      <w:pPr>
        <w:ind w:left="4680" w:firstLine="4320"/>
      </w:pPr>
      <w:rPr>
        <w:rFonts w:cs="Times New Roman"/>
        <w:rtl w:val="0"/>
        <w:cs w:val="0"/>
      </w:rPr>
    </w:lvl>
    <w:lvl w:ilvl="7">
      <w:start w:val="1"/>
      <w:numFmt w:val="lowerLetter"/>
      <w:lvlText w:val="%8."/>
      <w:lvlJc w:val="left"/>
      <w:pPr>
        <w:ind w:left="5400" w:firstLine="5040"/>
      </w:pPr>
      <w:rPr>
        <w:rFonts w:cs="Times New Roman"/>
        <w:rtl w:val="0"/>
        <w:cs w:val="0"/>
      </w:rPr>
    </w:lvl>
    <w:lvl w:ilvl="8">
      <w:start w:val="1"/>
      <w:numFmt w:val="lowerRoman"/>
      <w:lvlText w:val="%9."/>
      <w:lvlJc w:val="right"/>
      <w:pPr>
        <w:ind w:left="6120" w:firstLine="5940"/>
      </w:pPr>
      <w:rPr>
        <w:rFonts w:cs="Times New Roman"/>
        <w:rtl w:val="0"/>
        <w:cs w:val="0"/>
      </w:rPr>
    </w:lvl>
  </w:abstractNum>
  <w:abstractNum w:abstractNumId="187">
    <w:nsid w:val="7CAC2992"/>
    <w:multiLevelType w:val="multilevel"/>
    <w:tmpl w:val="E1ECB6A2"/>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88">
    <w:nsid w:val="7CCB3862"/>
    <w:multiLevelType w:val="multilevel"/>
    <w:tmpl w:val="85A4554E"/>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decimal"/>
      <w:lvlText w:val="%3."/>
      <w:lvlJc w:val="lef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89">
    <w:nsid w:val="7D4D4BBF"/>
    <w:multiLevelType w:val="multilevel"/>
    <w:tmpl w:val="3A0C5C2C"/>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90">
    <w:nsid w:val="7DD94FA4"/>
    <w:multiLevelType w:val="multilevel"/>
    <w:tmpl w:val="2C88BEE8"/>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91">
    <w:nsid w:val="7E8462E8"/>
    <w:multiLevelType w:val="multilevel"/>
    <w:tmpl w:val="3DBA6E54"/>
    <w:lvl w:ilvl="0">
      <w:start w:val="1"/>
      <w:numFmt w:val="lowerLetter"/>
      <w:lvlText w:val="%1)"/>
      <w:lvlJc w:val="left"/>
      <w:pPr>
        <w:ind w:left="1440" w:firstLine="2520"/>
      </w:pPr>
      <w:rPr>
        <w:rFonts w:cs="Times New Roman"/>
        <w:u w:val="none"/>
        <w:rtl w:val="0"/>
        <w:cs w:val="0"/>
      </w:rPr>
    </w:lvl>
    <w:lvl w:ilvl="1">
      <w:start w:val="1"/>
      <w:numFmt w:val="lowerRoman"/>
      <w:lvlText w:val="%2."/>
      <w:lvlJc w:val="left"/>
      <w:pPr>
        <w:ind w:left="2160" w:firstLine="3960"/>
      </w:pPr>
      <w:rPr>
        <w:rFonts w:cs="Times New Roman"/>
        <w:u w:val="none"/>
        <w:rtl w:val="0"/>
        <w:cs w:val="0"/>
      </w:rPr>
    </w:lvl>
    <w:lvl w:ilvl="2">
      <w:start w:val="1"/>
      <w:numFmt w:val="decimal"/>
      <w:lvlText w:val="%3."/>
      <w:lvlJc w:val="right"/>
      <w:pPr>
        <w:ind w:left="2880" w:firstLine="5400"/>
      </w:pPr>
      <w:rPr>
        <w:rFonts w:cs="Times New Roman"/>
        <w:u w:val="none"/>
        <w:rtl w:val="0"/>
        <w:cs w:val="0"/>
      </w:rPr>
    </w:lvl>
    <w:lvl w:ilvl="3">
      <w:start w:val="1"/>
      <w:numFmt w:val="lowerLetter"/>
      <w:lvlText w:val="%4."/>
      <w:lvlJc w:val="left"/>
      <w:pPr>
        <w:ind w:left="3600" w:firstLine="6840"/>
      </w:pPr>
      <w:rPr>
        <w:rFonts w:cs="Times New Roman"/>
        <w:u w:val="none"/>
        <w:rtl w:val="0"/>
        <w:cs w:val="0"/>
      </w:rPr>
    </w:lvl>
    <w:lvl w:ilvl="4">
      <w:start w:val="1"/>
      <w:numFmt w:val="lowerRoman"/>
      <w:lvlText w:val="%5."/>
      <w:lvlJc w:val="left"/>
      <w:pPr>
        <w:ind w:left="4320" w:firstLine="8280"/>
      </w:pPr>
      <w:rPr>
        <w:rFonts w:cs="Times New Roman"/>
        <w:u w:val="none"/>
        <w:rtl w:val="0"/>
        <w:cs w:val="0"/>
      </w:rPr>
    </w:lvl>
    <w:lvl w:ilvl="5">
      <w:start w:val="1"/>
      <w:numFmt w:val="decimal"/>
      <w:lvlText w:val="%6."/>
      <w:lvlJc w:val="right"/>
      <w:pPr>
        <w:ind w:left="5040" w:firstLine="9720"/>
      </w:pPr>
      <w:rPr>
        <w:rFonts w:cs="Times New Roman"/>
        <w:u w:val="none"/>
        <w:rtl w:val="0"/>
        <w:cs w:val="0"/>
      </w:rPr>
    </w:lvl>
    <w:lvl w:ilvl="6">
      <w:start w:val="1"/>
      <w:numFmt w:val="lowerLetter"/>
      <w:lvlText w:val="%7."/>
      <w:lvlJc w:val="left"/>
      <w:pPr>
        <w:ind w:left="5760" w:firstLine="11160"/>
      </w:pPr>
      <w:rPr>
        <w:rFonts w:cs="Times New Roman"/>
        <w:u w:val="none"/>
        <w:rtl w:val="0"/>
        <w:cs w:val="0"/>
      </w:rPr>
    </w:lvl>
    <w:lvl w:ilvl="7">
      <w:start w:val="1"/>
      <w:numFmt w:val="lowerRoman"/>
      <w:lvlText w:val="%8."/>
      <w:lvlJc w:val="left"/>
      <w:pPr>
        <w:ind w:left="6480" w:firstLine="12600"/>
      </w:pPr>
      <w:rPr>
        <w:rFonts w:cs="Times New Roman"/>
        <w:u w:val="none"/>
        <w:rtl w:val="0"/>
        <w:cs w:val="0"/>
      </w:rPr>
    </w:lvl>
    <w:lvl w:ilvl="8">
      <w:start w:val="1"/>
      <w:numFmt w:val="decimal"/>
      <w:lvlText w:val="%9."/>
      <w:lvlJc w:val="right"/>
      <w:pPr>
        <w:ind w:left="7200" w:firstLine="14040"/>
      </w:pPr>
      <w:rPr>
        <w:rFonts w:cs="Times New Roman"/>
        <w:u w:val="none"/>
        <w:rtl w:val="0"/>
        <w:cs w:val="0"/>
      </w:rPr>
    </w:lvl>
  </w:abstractNum>
  <w:abstractNum w:abstractNumId="192">
    <w:nsid w:val="7E9D2248"/>
    <w:multiLevelType w:val="multilevel"/>
    <w:tmpl w:val="A01006F0"/>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93">
    <w:nsid w:val="7F2A4FCA"/>
    <w:multiLevelType w:val="multilevel"/>
    <w:tmpl w:val="5728142A"/>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94">
    <w:nsid w:val="7F2D40AF"/>
    <w:multiLevelType w:val="multilevel"/>
    <w:tmpl w:val="78A02E28"/>
    <w:lvl w:ilvl="0">
      <w:start w:val="1"/>
      <w:numFmt w:val="decimal"/>
      <w:lvlText w:val="(%1)"/>
      <w:lvlJc w:val="left"/>
      <w:pPr>
        <w:ind w:left="1068" w:firstLine="1776"/>
      </w:pPr>
      <w:rPr>
        <w:rFonts w:cs="Times New Roman"/>
        <w:color w:val="000000"/>
        <w:highlight w:val="cyan"/>
        <w:vertAlign w:val="baseline"/>
        <w:rtl w:val="0"/>
        <w:cs w:val="0"/>
      </w:rPr>
    </w:lvl>
    <w:lvl w:ilvl="1">
      <w:start w:val="1"/>
      <w:numFmt w:val="lowerLetter"/>
      <w:lvlText w:val="%2)"/>
      <w:lvlJc w:val="left"/>
      <w:pPr>
        <w:ind w:left="1788" w:firstLine="3216"/>
      </w:pPr>
      <w:rPr>
        <w:rFonts w:cs="Times New Roman"/>
        <w:vertAlign w:val="baseline"/>
        <w:rtl w:val="0"/>
        <w:cs w:val="0"/>
      </w:rPr>
    </w:lvl>
    <w:lvl w:ilvl="2">
      <w:start w:val="1"/>
      <w:numFmt w:val="lowerRoman"/>
      <w:lvlText w:val="%3)"/>
      <w:lvlJc w:val="right"/>
      <w:pPr>
        <w:ind w:left="2508" w:firstLine="4836"/>
      </w:pPr>
      <w:rPr>
        <w:rFonts w:cs="Times New Roman"/>
        <w:vertAlign w:val="baseline"/>
        <w:rtl w:val="0"/>
        <w:cs w:val="0"/>
      </w:rPr>
    </w:lvl>
    <w:lvl w:ilvl="3">
      <w:start w:val="1"/>
      <w:numFmt w:val="decimal"/>
      <w:lvlText w:val="%4)"/>
      <w:lvlJc w:val="left"/>
      <w:pPr>
        <w:ind w:left="3228" w:firstLine="6096"/>
      </w:pPr>
      <w:rPr>
        <w:rFonts w:cs="Times New Roman"/>
        <w:vertAlign w:val="baseline"/>
        <w:rtl w:val="0"/>
        <w:cs w:val="0"/>
      </w:rPr>
    </w:lvl>
    <w:lvl w:ilvl="4">
      <w:start w:val="1"/>
      <w:numFmt w:val="lowerLetter"/>
      <w:lvlText w:val="%5)"/>
      <w:lvlJc w:val="left"/>
      <w:pPr>
        <w:ind w:left="3948" w:firstLine="7536"/>
      </w:pPr>
      <w:rPr>
        <w:rFonts w:cs="Times New Roman"/>
        <w:vertAlign w:val="baseline"/>
        <w:rtl w:val="0"/>
        <w:cs w:val="0"/>
      </w:rPr>
    </w:lvl>
    <w:lvl w:ilvl="5">
      <w:start w:val="1"/>
      <w:numFmt w:val="lowerRoman"/>
      <w:lvlText w:val="%6)"/>
      <w:lvlJc w:val="right"/>
      <w:pPr>
        <w:ind w:left="4668" w:firstLine="9156"/>
      </w:pPr>
      <w:rPr>
        <w:rFonts w:cs="Times New Roman"/>
        <w:vertAlign w:val="baseline"/>
        <w:rtl w:val="0"/>
        <w:cs w:val="0"/>
      </w:rPr>
    </w:lvl>
    <w:lvl w:ilvl="6">
      <w:start w:val="1"/>
      <w:numFmt w:val="decimal"/>
      <w:lvlText w:val="%7)"/>
      <w:lvlJc w:val="left"/>
      <w:pPr>
        <w:ind w:left="5388" w:firstLine="10416"/>
      </w:pPr>
      <w:rPr>
        <w:rFonts w:cs="Times New Roman"/>
        <w:vertAlign w:val="baseline"/>
        <w:rtl w:val="0"/>
        <w:cs w:val="0"/>
      </w:rPr>
    </w:lvl>
    <w:lvl w:ilvl="7">
      <w:start w:val="1"/>
      <w:numFmt w:val="lowerLetter"/>
      <w:lvlText w:val="%8)"/>
      <w:lvlJc w:val="left"/>
      <w:pPr>
        <w:ind w:left="6108" w:firstLine="11856"/>
      </w:pPr>
      <w:rPr>
        <w:rFonts w:cs="Times New Roman"/>
        <w:vertAlign w:val="baseline"/>
        <w:rtl w:val="0"/>
        <w:cs w:val="0"/>
      </w:rPr>
    </w:lvl>
    <w:lvl w:ilvl="8">
      <w:start w:val="1"/>
      <w:numFmt w:val="lowerRoman"/>
      <w:lvlText w:val="%9)"/>
      <w:lvlJc w:val="right"/>
      <w:pPr>
        <w:ind w:left="6828" w:firstLine="13476"/>
      </w:pPr>
      <w:rPr>
        <w:rFonts w:cs="Times New Roman"/>
        <w:vertAlign w:val="baseline"/>
        <w:rtl w:val="0"/>
        <w:cs w:val="0"/>
      </w:rPr>
    </w:lvl>
  </w:abstractNum>
  <w:abstractNum w:abstractNumId="195">
    <w:nsid w:val="7F6F0B6A"/>
    <w:multiLevelType w:val="multilevel"/>
    <w:tmpl w:val="1EB085BA"/>
    <w:lvl w:ilvl="0">
      <w:start w:val="1"/>
      <w:numFmt w:val="decimal"/>
      <w:lvlText w:val="(%1)"/>
      <w:lvlJc w:val="left"/>
      <w:pPr>
        <w:ind w:left="720" w:firstLine="1080"/>
      </w:pPr>
      <w:rPr>
        <w:rFonts w:cs="Times New Roman"/>
        <w:u w:val="none"/>
        <w:rtl w:val="0"/>
        <w:cs w:val="0"/>
      </w:rPr>
    </w:lvl>
    <w:lvl w:ilvl="1">
      <w:start w:val="1"/>
      <w:numFmt w:val="lowerLetter"/>
      <w:lvlText w:val="%2)"/>
      <w:lvlJc w:val="left"/>
      <w:pPr>
        <w:ind w:left="1440" w:firstLine="2520"/>
      </w:pPr>
      <w:rPr>
        <w:rFonts w:cs="Times New Roman"/>
        <w:u w:val="none"/>
        <w:rtl w:val="0"/>
        <w:cs w:val="0"/>
      </w:rPr>
    </w:lvl>
    <w:lvl w:ilvl="2">
      <w:start w:val="1"/>
      <w:numFmt w:val="lowerRoman"/>
      <w:lvlText w:val="%3."/>
      <w:lvlJc w:val="right"/>
      <w:pPr>
        <w:ind w:left="2160" w:firstLine="3960"/>
      </w:pPr>
      <w:rPr>
        <w:rFonts w:cs="Times New Roman"/>
        <w:u w:val="none"/>
        <w:rtl w:val="0"/>
        <w:cs w:val="0"/>
      </w:rPr>
    </w:lvl>
    <w:lvl w:ilvl="3">
      <w:start w:val="1"/>
      <w:numFmt w:val="decimal"/>
      <w:lvlText w:val="%4."/>
      <w:lvlJc w:val="left"/>
      <w:pPr>
        <w:ind w:left="2880" w:firstLine="5400"/>
      </w:pPr>
      <w:rPr>
        <w:rFonts w:cs="Times New Roman"/>
        <w:u w:val="none"/>
        <w:rtl w:val="0"/>
        <w:cs w:val="0"/>
      </w:rPr>
    </w:lvl>
    <w:lvl w:ilvl="4">
      <w:start w:val="1"/>
      <w:numFmt w:val="lowerLetter"/>
      <w:lvlText w:val="%5."/>
      <w:lvlJc w:val="left"/>
      <w:pPr>
        <w:ind w:left="3600" w:firstLine="6840"/>
      </w:pPr>
      <w:rPr>
        <w:rFonts w:cs="Times New Roman"/>
        <w:u w:val="none"/>
        <w:rtl w:val="0"/>
        <w:cs w:val="0"/>
      </w:rPr>
    </w:lvl>
    <w:lvl w:ilvl="5">
      <w:start w:val="1"/>
      <w:numFmt w:val="lowerRoman"/>
      <w:lvlText w:val="%6."/>
      <w:lvlJc w:val="right"/>
      <w:pPr>
        <w:ind w:left="4320" w:firstLine="8280"/>
      </w:pPr>
      <w:rPr>
        <w:rFonts w:cs="Times New Roman"/>
        <w:u w:val="none"/>
        <w:rtl w:val="0"/>
        <w:cs w:val="0"/>
      </w:rPr>
    </w:lvl>
    <w:lvl w:ilvl="6">
      <w:start w:val="1"/>
      <w:numFmt w:val="decimal"/>
      <w:lvlText w:val="%7."/>
      <w:lvlJc w:val="left"/>
      <w:pPr>
        <w:ind w:left="5040" w:firstLine="9720"/>
      </w:pPr>
      <w:rPr>
        <w:rFonts w:cs="Times New Roman"/>
        <w:u w:val="none"/>
        <w:rtl w:val="0"/>
        <w:cs w:val="0"/>
      </w:rPr>
    </w:lvl>
    <w:lvl w:ilvl="7">
      <w:start w:val="1"/>
      <w:numFmt w:val="lowerLetter"/>
      <w:lvlText w:val="%8."/>
      <w:lvlJc w:val="left"/>
      <w:pPr>
        <w:ind w:left="5760" w:firstLine="11160"/>
      </w:pPr>
      <w:rPr>
        <w:rFonts w:cs="Times New Roman"/>
        <w:u w:val="none"/>
        <w:rtl w:val="0"/>
        <w:cs w:val="0"/>
      </w:rPr>
    </w:lvl>
    <w:lvl w:ilvl="8">
      <w:start w:val="1"/>
      <w:numFmt w:val="lowerRoman"/>
      <w:lvlText w:val="%9."/>
      <w:lvlJc w:val="right"/>
      <w:pPr>
        <w:ind w:left="6480" w:firstLine="12600"/>
      </w:pPr>
      <w:rPr>
        <w:rFonts w:cs="Times New Roman"/>
        <w:u w:val="none"/>
        <w:rtl w:val="0"/>
        <w:cs w:val="0"/>
      </w:rPr>
    </w:lvl>
  </w:abstractNum>
  <w:abstractNum w:abstractNumId="196">
    <w:nsid w:val="7F7048BC"/>
    <w:multiLevelType w:val="multilevel"/>
    <w:tmpl w:val="0C2AF262"/>
    <w:lvl w:ilvl="0">
      <w:start w:val="1"/>
      <w:numFmt w:val="decimal"/>
      <w:lvlText w:val="(%1)"/>
      <w:lvlJc w:val="left"/>
      <w:pPr>
        <w:ind w:left="720" w:firstLine="1080"/>
      </w:pPr>
      <w:rPr>
        <w:rFonts w:cs="Times New Roman"/>
        <w:vertAlign w:val="baseline"/>
        <w:rtl w:val="0"/>
        <w:cs w:val="0"/>
      </w:rPr>
    </w:lvl>
    <w:lvl w:ilvl="1">
      <w:start w:val="1"/>
      <w:numFmt w:val="lowerLetter"/>
      <w:lvlText w:val="%2)"/>
      <w:lvlJc w:val="left"/>
      <w:pPr>
        <w:ind w:left="1440" w:firstLine="2520"/>
      </w:pPr>
      <w:rPr>
        <w:rFonts w:cs="Times New Roman"/>
        <w:vertAlign w:val="baseline"/>
        <w:rtl w:val="0"/>
        <w:cs w:val="0"/>
      </w:rPr>
    </w:lvl>
    <w:lvl w:ilvl="2">
      <w:start w:val="1"/>
      <w:numFmt w:val="lowerRoman"/>
      <w:lvlText w:val="%3."/>
      <w:lvlJc w:val="right"/>
      <w:pPr>
        <w:ind w:left="2160" w:firstLine="4140"/>
      </w:pPr>
      <w:rPr>
        <w:rFonts w:cs="Times New Roman"/>
        <w:vertAlign w:val="baseline"/>
        <w:rtl w:val="0"/>
        <w:cs w:val="0"/>
      </w:rPr>
    </w:lvl>
    <w:lvl w:ilvl="3">
      <w:start w:val="1"/>
      <w:numFmt w:val="decimal"/>
      <w:lvlText w:val="%4."/>
      <w:lvlJc w:val="left"/>
      <w:pPr>
        <w:ind w:left="2880" w:firstLine="5400"/>
      </w:pPr>
      <w:rPr>
        <w:rFonts w:cs="Times New Roman"/>
        <w:vertAlign w:val="baseline"/>
        <w:rtl w:val="0"/>
        <w:cs w:val="0"/>
      </w:rPr>
    </w:lvl>
    <w:lvl w:ilvl="4">
      <w:start w:val="1"/>
      <w:numFmt w:val="lowerLetter"/>
      <w:lvlText w:val="%5."/>
      <w:lvlJc w:val="left"/>
      <w:pPr>
        <w:ind w:left="3600" w:firstLine="6840"/>
      </w:pPr>
      <w:rPr>
        <w:rFonts w:cs="Times New Roman"/>
        <w:vertAlign w:val="baseline"/>
        <w:rtl w:val="0"/>
        <w:cs w:val="0"/>
      </w:rPr>
    </w:lvl>
    <w:lvl w:ilvl="5">
      <w:start w:val="1"/>
      <w:numFmt w:val="lowerRoman"/>
      <w:lvlText w:val="%6."/>
      <w:lvlJc w:val="right"/>
      <w:pPr>
        <w:ind w:left="4320" w:firstLine="8460"/>
      </w:pPr>
      <w:rPr>
        <w:rFonts w:cs="Times New Roman"/>
        <w:vertAlign w:val="baseline"/>
        <w:rtl w:val="0"/>
        <w:cs w:val="0"/>
      </w:rPr>
    </w:lvl>
    <w:lvl w:ilvl="6">
      <w:start w:val="1"/>
      <w:numFmt w:val="decimal"/>
      <w:lvlText w:val="%7."/>
      <w:lvlJc w:val="left"/>
      <w:pPr>
        <w:ind w:left="5040" w:firstLine="9720"/>
      </w:pPr>
      <w:rPr>
        <w:rFonts w:cs="Times New Roman"/>
        <w:vertAlign w:val="baseline"/>
        <w:rtl w:val="0"/>
        <w:cs w:val="0"/>
      </w:rPr>
    </w:lvl>
    <w:lvl w:ilvl="7">
      <w:start w:val="1"/>
      <w:numFmt w:val="lowerLetter"/>
      <w:lvlText w:val="%8."/>
      <w:lvlJc w:val="left"/>
      <w:pPr>
        <w:ind w:left="5760" w:firstLine="11160"/>
      </w:pPr>
      <w:rPr>
        <w:rFonts w:cs="Times New Roman"/>
        <w:vertAlign w:val="baseline"/>
        <w:rtl w:val="0"/>
        <w:cs w:val="0"/>
      </w:rPr>
    </w:lvl>
    <w:lvl w:ilvl="8">
      <w:start w:val="1"/>
      <w:numFmt w:val="lowerRoman"/>
      <w:lvlText w:val="%9."/>
      <w:lvlJc w:val="right"/>
      <w:pPr>
        <w:ind w:left="6480" w:firstLine="12780"/>
      </w:pPr>
      <w:rPr>
        <w:rFonts w:cs="Times New Roman"/>
        <w:vertAlign w:val="baseline"/>
        <w:rtl w:val="0"/>
        <w:cs w:val="0"/>
      </w:rPr>
    </w:lvl>
  </w:abstractNum>
  <w:num w:numId="1">
    <w:abstractNumId w:val="74"/>
  </w:num>
  <w:num w:numId="2">
    <w:abstractNumId w:val="20"/>
  </w:num>
  <w:num w:numId="3">
    <w:abstractNumId w:val="175"/>
  </w:num>
  <w:num w:numId="4">
    <w:abstractNumId w:val="173"/>
  </w:num>
  <w:num w:numId="5">
    <w:abstractNumId w:val="21"/>
  </w:num>
  <w:num w:numId="6">
    <w:abstractNumId w:val="93"/>
  </w:num>
  <w:num w:numId="7">
    <w:abstractNumId w:val="122"/>
  </w:num>
  <w:num w:numId="8">
    <w:abstractNumId w:val="129"/>
  </w:num>
  <w:num w:numId="9">
    <w:abstractNumId w:val="63"/>
  </w:num>
  <w:num w:numId="10">
    <w:abstractNumId w:val="9"/>
  </w:num>
  <w:num w:numId="11">
    <w:abstractNumId w:val="40"/>
  </w:num>
  <w:num w:numId="12">
    <w:abstractNumId w:val="18"/>
  </w:num>
  <w:num w:numId="13">
    <w:abstractNumId w:val="3"/>
  </w:num>
  <w:num w:numId="14">
    <w:abstractNumId w:val="114"/>
  </w:num>
  <w:num w:numId="15">
    <w:abstractNumId w:val="148"/>
  </w:num>
  <w:num w:numId="16">
    <w:abstractNumId w:val="91"/>
  </w:num>
  <w:num w:numId="17">
    <w:abstractNumId w:val="66"/>
  </w:num>
  <w:num w:numId="18">
    <w:abstractNumId w:val="138"/>
  </w:num>
  <w:num w:numId="19">
    <w:abstractNumId w:val="143"/>
  </w:num>
  <w:num w:numId="20">
    <w:abstractNumId w:val="57"/>
  </w:num>
  <w:num w:numId="21">
    <w:abstractNumId w:val="10"/>
  </w:num>
  <w:num w:numId="22">
    <w:abstractNumId w:val="152"/>
  </w:num>
  <w:num w:numId="23">
    <w:abstractNumId w:val="6"/>
  </w:num>
  <w:num w:numId="24">
    <w:abstractNumId w:val="160"/>
  </w:num>
  <w:num w:numId="25">
    <w:abstractNumId w:val="186"/>
  </w:num>
  <w:num w:numId="26">
    <w:abstractNumId w:val="165"/>
  </w:num>
  <w:num w:numId="27">
    <w:abstractNumId w:val="119"/>
  </w:num>
  <w:num w:numId="28">
    <w:abstractNumId w:val="176"/>
  </w:num>
  <w:num w:numId="29">
    <w:abstractNumId w:val="78"/>
  </w:num>
  <w:num w:numId="30">
    <w:abstractNumId w:val="111"/>
  </w:num>
  <w:num w:numId="31">
    <w:abstractNumId w:val="41"/>
  </w:num>
  <w:num w:numId="32">
    <w:abstractNumId w:val="86"/>
  </w:num>
  <w:num w:numId="33">
    <w:abstractNumId w:val="39"/>
  </w:num>
  <w:num w:numId="34">
    <w:abstractNumId w:val="100"/>
  </w:num>
  <w:num w:numId="35">
    <w:abstractNumId w:val="184"/>
  </w:num>
  <w:num w:numId="36">
    <w:abstractNumId w:val="88"/>
  </w:num>
  <w:num w:numId="37">
    <w:abstractNumId w:val="4"/>
  </w:num>
  <w:num w:numId="38">
    <w:abstractNumId w:val="27"/>
  </w:num>
  <w:num w:numId="39">
    <w:abstractNumId w:val="121"/>
  </w:num>
  <w:num w:numId="40">
    <w:abstractNumId w:val="32"/>
  </w:num>
  <w:num w:numId="41">
    <w:abstractNumId w:val="17"/>
  </w:num>
  <w:num w:numId="42">
    <w:abstractNumId w:val="11"/>
  </w:num>
  <w:num w:numId="43">
    <w:abstractNumId w:val="183"/>
  </w:num>
  <w:num w:numId="44">
    <w:abstractNumId w:val="123"/>
  </w:num>
  <w:num w:numId="45">
    <w:abstractNumId w:val="154"/>
  </w:num>
  <w:num w:numId="46">
    <w:abstractNumId w:val="24"/>
  </w:num>
  <w:num w:numId="47">
    <w:abstractNumId w:val="118"/>
  </w:num>
  <w:num w:numId="48">
    <w:abstractNumId w:val="19"/>
  </w:num>
  <w:num w:numId="49">
    <w:abstractNumId w:val="71"/>
  </w:num>
  <w:num w:numId="50">
    <w:abstractNumId w:val="60"/>
  </w:num>
  <w:num w:numId="51">
    <w:abstractNumId w:val="103"/>
  </w:num>
  <w:num w:numId="52">
    <w:abstractNumId w:val="145"/>
  </w:num>
  <w:num w:numId="53">
    <w:abstractNumId w:val="120"/>
  </w:num>
  <w:num w:numId="54">
    <w:abstractNumId w:val="162"/>
  </w:num>
  <w:num w:numId="55">
    <w:abstractNumId w:val="97"/>
  </w:num>
  <w:num w:numId="56">
    <w:abstractNumId w:val="38"/>
  </w:num>
  <w:num w:numId="57">
    <w:abstractNumId w:val="169"/>
  </w:num>
  <w:num w:numId="58">
    <w:abstractNumId w:val="36"/>
  </w:num>
  <w:num w:numId="59">
    <w:abstractNumId w:val="150"/>
  </w:num>
  <w:num w:numId="60">
    <w:abstractNumId w:val="133"/>
  </w:num>
  <w:num w:numId="61">
    <w:abstractNumId w:val="147"/>
  </w:num>
  <w:num w:numId="62">
    <w:abstractNumId w:val="110"/>
  </w:num>
  <w:num w:numId="63">
    <w:abstractNumId w:val="131"/>
  </w:num>
  <w:num w:numId="64">
    <w:abstractNumId w:val="92"/>
  </w:num>
  <w:num w:numId="65">
    <w:abstractNumId w:val="90"/>
  </w:num>
  <w:num w:numId="66">
    <w:abstractNumId w:val="16"/>
  </w:num>
  <w:num w:numId="67">
    <w:abstractNumId w:val="134"/>
  </w:num>
  <w:num w:numId="68">
    <w:abstractNumId w:val="80"/>
  </w:num>
  <w:num w:numId="69">
    <w:abstractNumId w:val="115"/>
  </w:num>
  <w:num w:numId="70">
    <w:abstractNumId w:val="126"/>
  </w:num>
  <w:num w:numId="71">
    <w:abstractNumId w:val="77"/>
  </w:num>
  <w:num w:numId="72">
    <w:abstractNumId w:val="153"/>
  </w:num>
  <w:num w:numId="73">
    <w:abstractNumId w:val="37"/>
  </w:num>
  <w:num w:numId="74">
    <w:abstractNumId w:val="61"/>
  </w:num>
  <w:num w:numId="75">
    <w:abstractNumId w:val="85"/>
  </w:num>
  <w:num w:numId="76">
    <w:abstractNumId w:val="56"/>
  </w:num>
  <w:num w:numId="77">
    <w:abstractNumId w:val="30"/>
  </w:num>
  <w:num w:numId="78">
    <w:abstractNumId w:val="35"/>
  </w:num>
  <w:num w:numId="79">
    <w:abstractNumId w:val="87"/>
  </w:num>
  <w:num w:numId="80">
    <w:abstractNumId w:val="125"/>
  </w:num>
  <w:num w:numId="81">
    <w:abstractNumId w:val="99"/>
  </w:num>
  <w:num w:numId="82">
    <w:abstractNumId w:val="163"/>
  </w:num>
  <w:num w:numId="83">
    <w:abstractNumId w:val="95"/>
  </w:num>
  <w:num w:numId="84">
    <w:abstractNumId w:val="29"/>
  </w:num>
  <w:num w:numId="85">
    <w:abstractNumId w:val="48"/>
  </w:num>
  <w:num w:numId="86">
    <w:abstractNumId w:val="33"/>
  </w:num>
  <w:num w:numId="87">
    <w:abstractNumId w:val="42"/>
  </w:num>
  <w:num w:numId="88">
    <w:abstractNumId w:val="44"/>
  </w:num>
  <w:num w:numId="89">
    <w:abstractNumId w:val="149"/>
  </w:num>
  <w:num w:numId="90">
    <w:abstractNumId w:val="15"/>
  </w:num>
  <w:num w:numId="91">
    <w:abstractNumId w:val="172"/>
  </w:num>
  <w:num w:numId="92">
    <w:abstractNumId w:val="196"/>
  </w:num>
  <w:num w:numId="93">
    <w:abstractNumId w:val="45"/>
  </w:num>
  <w:num w:numId="94">
    <w:abstractNumId w:val="51"/>
  </w:num>
  <w:num w:numId="95">
    <w:abstractNumId w:val="171"/>
  </w:num>
  <w:num w:numId="96">
    <w:abstractNumId w:val="54"/>
  </w:num>
  <w:num w:numId="97">
    <w:abstractNumId w:val="34"/>
  </w:num>
  <w:num w:numId="98">
    <w:abstractNumId w:val="159"/>
  </w:num>
  <w:num w:numId="99">
    <w:abstractNumId w:val="136"/>
  </w:num>
  <w:num w:numId="100">
    <w:abstractNumId w:val="161"/>
  </w:num>
  <w:num w:numId="101">
    <w:abstractNumId w:val="192"/>
  </w:num>
  <w:num w:numId="102">
    <w:abstractNumId w:val="98"/>
  </w:num>
  <w:num w:numId="103">
    <w:abstractNumId w:val="170"/>
  </w:num>
  <w:num w:numId="104">
    <w:abstractNumId w:val="64"/>
  </w:num>
  <w:num w:numId="105">
    <w:abstractNumId w:val="139"/>
  </w:num>
  <w:num w:numId="106">
    <w:abstractNumId w:val="142"/>
  </w:num>
  <w:num w:numId="107">
    <w:abstractNumId w:val="49"/>
  </w:num>
  <w:num w:numId="108">
    <w:abstractNumId w:val="96"/>
  </w:num>
  <w:num w:numId="109">
    <w:abstractNumId w:val="50"/>
  </w:num>
  <w:num w:numId="110">
    <w:abstractNumId w:val="191"/>
  </w:num>
  <w:num w:numId="111">
    <w:abstractNumId w:val="25"/>
  </w:num>
  <w:num w:numId="112">
    <w:abstractNumId w:val="144"/>
  </w:num>
  <w:num w:numId="113">
    <w:abstractNumId w:val="12"/>
  </w:num>
  <w:num w:numId="114">
    <w:abstractNumId w:val="105"/>
  </w:num>
  <w:num w:numId="115">
    <w:abstractNumId w:val="13"/>
  </w:num>
  <w:num w:numId="116">
    <w:abstractNumId w:val="177"/>
  </w:num>
  <w:num w:numId="117">
    <w:abstractNumId w:val="82"/>
  </w:num>
  <w:num w:numId="118">
    <w:abstractNumId w:val="104"/>
  </w:num>
  <w:num w:numId="119">
    <w:abstractNumId w:val="156"/>
  </w:num>
  <w:num w:numId="120">
    <w:abstractNumId w:val="75"/>
  </w:num>
  <w:num w:numId="121">
    <w:abstractNumId w:val="117"/>
  </w:num>
  <w:num w:numId="122">
    <w:abstractNumId w:val="128"/>
  </w:num>
  <w:num w:numId="123">
    <w:abstractNumId w:val="69"/>
  </w:num>
  <w:num w:numId="124">
    <w:abstractNumId w:val="68"/>
  </w:num>
  <w:num w:numId="125">
    <w:abstractNumId w:val="132"/>
  </w:num>
  <w:num w:numId="126">
    <w:abstractNumId w:val="46"/>
  </w:num>
  <w:num w:numId="127">
    <w:abstractNumId w:val="188"/>
  </w:num>
  <w:num w:numId="128">
    <w:abstractNumId w:val="195"/>
  </w:num>
  <w:num w:numId="129">
    <w:abstractNumId w:val="109"/>
  </w:num>
  <w:num w:numId="130">
    <w:abstractNumId w:val="124"/>
  </w:num>
  <w:num w:numId="131">
    <w:abstractNumId w:val="194"/>
  </w:num>
  <w:num w:numId="132">
    <w:abstractNumId w:val="31"/>
  </w:num>
  <w:num w:numId="133">
    <w:abstractNumId w:val="178"/>
  </w:num>
  <w:num w:numId="134">
    <w:abstractNumId w:val="140"/>
  </w:num>
  <w:num w:numId="135">
    <w:abstractNumId w:val="70"/>
  </w:num>
  <w:num w:numId="136">
    <w:abstractNumId w:val="151"/>
  </w:num>
  <w:num w:numId="137">
    <w:abstractNumId w:val="180"/>
  </w:num>
  <w:num w:numId="138">
    <w:abstractNumId w:val="89"/>
  </w:num>
  <w:num w:numId="139">
    <w:abstractNumId w:val="179"/>
  </w:num>
  <w:num w:numId="140">
    <w:abstractNumId w:val="26"/>
  </w:num>
  <w:num w:numId="141">
    <w:abstractNumId w:val="168"/>
  </w:num>
  <w:num w:numId="142">
    <w:abstractNumId w:val="141"/>
  </w:num>
  <w:num w:numId="143">
    <w:abstractNumId w:val="190"/>
  </w:num>
  <w:num w:numId="144">
    <w:abstractNumId w:val="67"/>
  </w:num>
  <w:num w:numId="145">
    <w:abstractNumId w:val="1"/>
  </w:num>
  <w:num w:numId="146">
    <w:abstractNumId w:val="73"/>
  </w:num>
  <w:num w:numId="147">
    <w:abstractNumId w:val="164"/>
  </w:num>
  <w:num w:numId="148">
    <w:abstractNumId w:val="65"/>
  </w:num>
  <w:num w:numId="149">
    <w:abstractNumId w:val="187"/>
  </w:num>
  <w:num w:numId="150">
    <w:abstractNumId w:val="2"/>
  </w:num>
  <w:num w:numId="151">
    <w:abstractNumId w:val="81"/>
  </w:num>
  <w:num w:numId="152">
    <w:abstractNumId w:val="83"/>
  </w:num>
  <w:num w:numId="153">
    <w:abstractNumId w:val="166"/>
  </w:num>
  <w:num w:numId="154">
    <w:abstractNumId w:val="107"/>
  </w:num>
  <w:num w:numId="155">
    <w:abstractNumId w:val="8"/>
  </w:num>
  <w:num w:numId="156">
    <w:abstractNumId w:val="135"/>
  </w:num>
  <w:num w:numId="157">
    <w:abstractNumId w:val="23"/>
  </w:num>
  <w:num w:numId="158">
    <w:abstractNumId w:val="113"/>
  </w:num>
  <w:num w:numId="159">
    <w:abstractNumId w:val="108"/>
  </w:num>
  <w:num w:numId="160">
    <w:abstractNumId w:val="53"/>
  </w:num>
  <w:num w:numId="161">
    <w:abstractNumId w:val="55"/>
  </w:num>
  <w:num w:numId="162">
    <w:abstractNumId w:val="130"/>
  </w:num>
  <w:num w:numId="163">
    <w:abstractNumId w:val="58"/>
  </w:num>
  <w:num w:numId="164">
    <w:abstractNumId w:val="158"/>
  </w:num>
  <w:num w:numId="165">
    <w:abstractNumId w:val="59"/>
  </w:num>
  <w:num w:numId="166">
    <w:abstractNumId w:val="155"/>
  </w:num>
  <w:num w:numId="167">
    <w:abstractNumId w:val="14"/>
  </w:num>
  <w:num w:numId="168">
    <w:abstractNumId w:val="157"/>
  </w:num>
  <w:num w:numId="169">
    <w:abstractNumId w:val="84"/>
  </w:num>
  <w:num w:numId="170">
    <w:abstractNumId w:val="79"/>
  </w:num>
  <w:num w:numId="171">
    <w:abstractNumId w:val="47"/>
  </w:num>
  <w:num w:numId="172">
    <w:abstractNumId w:val="116"/>
  </w:num>
  <w:num w:numId="173">
    <w:abstractNumId w:val="102"/>
  </w:num>
  <w:num w:numId="174">
    <w:abstractNumId w:val="0"/>
  </w:num>
  <w:num w:numId="175">
    <w:abstractNumId w:val="193"/>
  </w:num>
  <w:num w:numId="176">
    <w:abstractNumId w:val="189"/>
  </w:num>
  <w:num w:numId="177">
    <w:abstractNumId w:val="72"/>
  </w:num>
  <w:num w:numId="178">
    <w:abstractNumId w:val="106"/>
  </w:num>
  <w:num w:numId="179">
    <w:abstractNumId w:val="7"/>
  </w:num>
  <w:num w:numId="180">
    <w:abstractNumId w:val="62"/>
  </w:num>
  <w:num w:numId="181">
    <w:abstractNumId w:val="76"/>
  </w:num>
  <w:num w:numId="182">
    <w:abstractNumId w:val="127"/>
  </w:num>
  <w:num w:numId="183">
    <w:abstractNumId w:val="146"/>
  </w:num>
  <w:num w:numId="184">
    <w:abstractNumId w:val="167"/>
  </w:num>
  <w:num w:numId="185">
    <w:abstractNumId w:val="94"/>
  </w:num>
  <w:num w:numId="186">
    <w:abstractNumId w:val="43"/>
  </w:num>
  <w:num w:numId="187">
    <w:abstractNumId w:val="185"/>
  </w:num>
  <w:num w:numId="188">
    <w:abstractNumId w:val="101"/>
  </w:num>
  <w:num w:numId="189">
    <w:abstractNumId w:val="174"/>
  </w:num>
  <w:num w:numId="190">
    <w:abstractNumId w:val="22"/>
  </w:num>
  <w:num w:numId="191">
    <w:abstractNumId w:val="137"/>
  </w:num>
  <w:num w:numId="192">
    <w:abstractNumId w:val="52"/>
  </w:num>
  <w:num w:numId="193">
    <w:abstractNumId w:val="28"/>
  </w:num>
  <w:num w:numId="194">
    <w:abstractNumId w:val="112"/>
  </w:num>
  <w:num w:numId="195">
    <w:abstractNumId w:val="5"/>
  </w:num>
  <w:num w:numId="196">
    <w:abstractNumId w:val="182"/>
  </w:num>
  <w:num w:numId="197">
    <w:abstractNumId w:val="18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oNotTrackMoves/>
  <w:defaultTabStop w:val="720"/>
  <w:hyphenationZone w:val="425"/>
  <w:characterSpacingControl w:val="doNotCompress"/>
  <w:footnotePr>
    <w:footnote w:id="0"/>
    <w:footnote w:id="1"/>
  </w:footnotePr>
  <w:compat/>
  <w:rsids>
    <w:rsidRoot w:val="0086145F"/>
    <w:rsid w:val="001A4B95"/>
    <w:rsid w:val="00277335"/>
    <w:rsid w:val="003B441E"/>
    <w:rsid w:val="0086145F"/>
    <w:rsid w:val="008D1F02"/>
    <w:rsid w:val="00941FEC"/>
    <w:rsid w:val="00BF74E7"/>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framePr w:wrap="auto"/>
      <w:widowControl/>
      <w:autoSpaceDE/>
      <w:autoSpaceDN/>
      <w:adjustRightInd/>
      <w:spacing w:line="276" w:lineRule="auto"/>
      <w:ind w:left="0" w:right="0"/>
      <w:jc w:val="both"/>
      <w:textAlignment w:val="auto"/>
    </w:pPr>
    <w:rPr>
      <w:rFonts w:cs="Times New Roman"/>
      <w:color w:val="000000"/>
      <w:sz w:val="24"/>
      <w:szCs w:val="24"/>
      <w:rtl w:val="0"/>
      <w:cs w:val="0"/>
      <w:lang w:val="sk-SK" w:eastAsia="sk-SK" w:bidi="ar-SA"/>
    </w:rPr>
  </w:style>
  <w:style w:type="paragraph" w:styleId="Heading1">
    <w:name w:val="heading 1"/>
    <w:basedOn w:val="Normal"/>
    <w:next w:val="Normal"/>
    <w:pPr>
      <w:keepNext/>
      <w:keepLines/>
      <w:spacing w:before="200"/>
      <w:jc w:val="both"/>
      <w:outlineLvl w:val="0"/>
    </w:pPr>
    <w:rPr>
      <w:rFonts w:ascii="Trebuchet MS" w:eastAsia="Trebuchet MS" w:hAnsi="Trebuchet MS" w:cs="Trebuchet MS"/>
      <w:sz w:val="32"/>
      <w:szCs w:val="32"/>
    </w:rPr>
  </w:style>
  <w:style w:type="paragraph" w:styleId="Heading2">
    <w:name w:val="heading 2"/>
    <w:basedOn w:val="Normal"/>
    <w:next w:val="Normal"/>
    <w:pPr>
      <w:keepNext/>
      <w:keepLines/>
      <w:jc w:val="center"/>
      <w:outlineLvl w:val="1"/>
    </w:pPr>
    <w:rPr>
      <w:b/>
    </w:rPr>
  </w:style>
  <w:style w:type="paragraph" w:styleId="Heading3">
    <w:name w:val="heading 3"/>
    <w:basedOn w:val="Normal"/>
    <w:next w:val="Normal"/>
    <w:pPr>
      <w:keepNext/>
      <w:keepLines/>
      <w:jc w:val="center"/>
      <w:outlineLvl w:val="2"/>
    </w:pPr>
    <w:rPr>
      <w:b/>
    </w:rPr>
  </w:style>
  <w:style w:type="paragraph" w:styleId="Heading4">
    <w:name w:val="heading 4"/>
    <w:basedOn w:val="Normal"/>
    <w:next w:val="Normal"/>
    <w:pPr>
      <w:keepNext/>
      <w:keepLines/>
      <w:jc w:val="center"/>
      <w:outlineLvl w:val="3"/>
    </w:pPr>
    <w:rPr>
      <w:b/>
    </w:rPr>
  </w:style>
  <w:style w:type="paragraph" w:styleId="Heading5">
    <w:name w:val="heading 5"/>
    <w:basedOn w:val="Normal"/>
    <w:next w:val="Normal"/>
    <w:pPr>
      <w:keepNext/>
      <w:keepLines/>
      <w:spacing w:before="160"/>
      <w:jc w:val="both"/>
      <w:outlineLvl w:val="4"/>
    </w:pPr>
    <w:rPr>
      <w:rFonts w:ascii="Trebuchet MS" w:eastAsia="Trebuchet MS" w:hAnsi="Trebuchet MS" w:cs="Trebuchet MS"/>
      <w:color w:val="666666"/>
      <w:sz w:val="22"/>
      <w:szCs w:val="22"/>
    </w:rPr>
  </w:style>
  <w:style w:type="paragraph" w:styleId="Heading6">
    <w:name w:val="heading 6"/>
    <w:basedOn w:val="Normal"/>
    <w:next w:val="Normal"/>
    <w:pPr>
      <w:keepNext/>
      <w:keepLines/>
      <w:spacing w:before="160"/>
      <w:jc w:val="both"/>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customStyle="1" w:styleId="TableNormal">
    <w:name w:val="Table Normal"/>
    <w:pPr>
      <w:framePr w:wrap="auto"/>
      <w:widowControl/>
      <w:autoSpaceDE/>
      <w:autoSpaceDN/>
      <w:adjustRightInd/>
      <w:spacing w:line="276" w:lineRule="auto"/>
      <w:ind w:left="0" w:right="0"/>
      <w:jc w:val="both"/>
      <w:textAlignment w:val="auto"/>
    </w:pPr>
    <w:rPr>
      <w:rFonts w:cs="Times New Roman"/>
      <w:color w:val="000000"/>
      <w:sz w:val="24"/>
      <w:szCs w:val="24"/>
      <w:rtl w:val="0"/>
      <w:cs w:val="0"/>
      <w:lang w:val="sk-SK" w:eastAsia="sk-SK" w:bidi="ar-SA"/>
    </w:rPr>
    <w:tblPr>
      <w:tblInd w:w="0" w:type="dxa"/>
      <w:tblCellMar>
        <w:top w:w="0" w:type="dxa"/>
        <w:left w:w="0" w:type="dxa"/>
        <w:bottom w:w="0" w:type="dxa"/>
        <w:right w:w="0" w:type="dxa"/>
      </w:tblCellMar>
    </w:tblPr>
  </w:style>
  <w:style w:type="paragraph" w:styleId="Title">
    <w:name w:val="Title"/>
    <w:basedOn w:val="Normal"/>
    <w:next w:val="Normal"/>
    <w:pPr>
      <w:keepNext/>
      <w:keepLines/>
      <w:jc w:val="both"/>
    </w:pPr>
    <w:rPr>
      <w:rFonts w:ascii="Trebuchet MS" w:eastAsia="Trebuchet MS" w:hAnsi="Trebuchet MS" w:cs="Trebuchet MS"/>
      <w:sz w:val="42"/>
      <w:szCs w:val="42"/>
    </w:rPr>
  </w:style>
  <w:style w:type="paragraph" w:styleId="Subtitle">
    <w:name w:val="Subtitle"/>
    <w:basedOn w:val="Normal"/>
    <w:next w:val="Normal"/>
    <w:pPr>
      <w:keepNext/>
      <w:keepLines/>
      <w:spacing w:after="200"/>
      <w:jc w:val="both"/>
    </w:pPr>
    <w:rPr>
      <w:rFonts w:ascii="Trebuchet MS" w:eastAsia="Trebuchet MS" w:hAnsi="Trebuchet MS" w:cs="Trebuchet MS"/>
      <w:i/>
      <w:color w:val="666666"/>
      <w:sz w:val="26"/>
      <w:szCs w:val="26"/>
    </w:rPr>
  </w:style>
  <w:style w:type="paragraph" w:styleId="BalloonText">
    <w:name w:val="Balloon Text"/>
    <w:basedOn w:val="Normal"/>
    <w:link w:val="TextbublinyChar"/>
    <w:uiPriority w:val="99"/>
    <w:semiHidden/>
    <w:unhideWhenUsed/>
    <w:rsid w:val="008D1F02"/>
    <w:pPr>
      <w:spacing w:line="240" w:lineRule="auto"/>
      <w:jc w:val="both"/>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D1F02"/>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CC5321C-D413-4210-BE81-9B199C619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288CFB8-C7A7-49A0-8407-17482A1F81CC}">
  <ds:schemaRefs>
    <ds:schemaRef ds:uri="http://schemas.microsoft.com/sharepoint/v3/contenttype/forms"/>
  </ds:schemaRefs>
</ds:datastoreItem>
</file>

<file path=customXml/itemProps3.xml><?xml version="1.0" encoding="utf-8"?>
<ds:datastoreItem xmlns:ds="http://schemas.openxmlformats.org/officeDocument/2006/customXml" ds:itemID="{F95DABF9-33EB-4B09-A27B-336A263B5975}">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otalTime>1</TotalTime>
  <Pages>89</Pages>
  <Words>30915</Words>
  <Characters>176217</Characters>
  <Application>Microsoft Office Word</Application>
  <DocSecurity>0</DocSecurity>
  <Lines>0</Lines>
  <Paragraphs>0</Paragraphs>
  <ScaleCrop>false</ScaleCrop>
  <Company/>
  <LinksUpToDate>false</LinksUpToDate>
  <CharactersWithSpaces>206719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Kováčová Iveta</dc:creator>
  <cp:lastModifiedBy>Kováčová Iveta</cp:lastModifiedBy>
  <cp:revision>2</cp:revision>
  <cp:lastPrinted>2015-08-26T14:06:00Z</cp:lastPrinted>
  <dcterms:created xsi:type="dcterms:W3CDTF">2015-08-26T14:07:00Z</dcterms:created>
  <dcterms:modified xsi:type="dcterms:W3CDTF">2015-08-26T14:07:00Z</dcterms:modified>
</cp:coreProperties>
</file>