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A01FA9">
        <w:rPr>
          <w:sz w:val="22"/>
          <w:szCs w:val="22"/>
        </w:rPr>
        <w:t>842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A01FA9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A01FA9">
        <w:t>468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01FA9">
        <w:rPr>
          <w:rFonts w:ascii="Arial" w:hAnsi="Arial" w:cs="Arial"/>
          <w:sz w:val="22"/>
          <w:szCs w:val="22"/>
        </w:rPr>
        <w:t> 26.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A01FA9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A01FA9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A01FA9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A01FA9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</w:t>
      </w:r>
      <w:r w:rsidR="00A01FA9">
        <w:rPr>
          <w:rFonts w:cs="Arial"/>
          <w:szCs w:val="22"/>
        </w:rPr>
        <w:t xml:space="preserve">ústavného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A01FA9">
        <w:rPr>
          <w:rFonts w:cs="Arial"/>
          <w:szCs w:val="22"/>
        </w:rPr>
        <w:t>mení a dopĺňa Ústava Slovenskej republiky</w:t>
      </w:r>
      <w:r w:rsidR="0071248A">
        <w:rPr>
          <w:rFonts w:cs="Arial"/>
          <w:szCs w:val="22"/>
        </w:rPr>
        <w:t xml:space="preserve"> č. 460/1992 Zb.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01FA9">
        <w:rPr>
          <w:rFonts w:cs="Arial"/>
          <w:szCs w:val="22"/>
        </w:rPr>
        <w:t>487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01FA9">
        <w:rPr>
          <w:rFonts w:cs="Arial"/>
          <w:szCs w:val="22"/>
        </w:rPr>
        <w:t>24.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A01FA9">
        <w:rPr>
          <w:rFonts w:ascii="Arial" w:hAnsi="Arial" w:cs="Arial"/>
          <w:sz w:val="22"/>
          <w:szCs w:val="22"/>
        </w:rPr>
        <w:t xml:space="preserve"> a</w:t>
      </w:r>
    </w:p>
    <w:p w:rsidR="00A01FA9" w:rsidP="00A01FA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ľudské práva a národnostné</w:t>
      </w:r>
    </w:p>
    <w:p w:rsidR="00E66789" w:rsidRPr="00E66789" w:rsidP="00A01FA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A01FA9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</w:t>
      </w:r>
      <w:r w:rsidR="00A01FA9">
        <w:rPr>
          <w:rFonts w:ascii="Arial" w:hAnsi="Arial" w:cs="Arial"/>
          <w:sz w:val="22"/>
          <w:szCs w:val="22"/>
        </w:rPr>
        <w:t xml:space="preserve">ústavného </w:t>
      </w:r>
      <w:r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A01FA9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B23C5A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476D7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74623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397ADF"/>
    <w:rsid w:val="00476D7C"/>
    <w:rsid w:val="00484701"/>
    <w:rsid w:val="00492F29"/>
    <w:rsid w:val="004F21D2"/>
    <w:rsid w:val="0054739D"/>
    <w:rsid w:val="005D701D"/>
    <w:rsid w:val="005F3F76"/>
    <w:rsid w:val="00650056"/>
    <w:rsid w:val="00671C99"/>
    <w:rsid w:val="0069489D"/>
    <w:rsid w:val="006E6102"/>
    <w:rsid w:val="0071248A"/>
    <w:rsid w:val="007351A5"/>
    <w:rsid w:val="007448FA"/>
    <w:rsid w:val="007B2F24"/>
    <w:rsid w:val="008A0C9B"/>
    <w:rsid w:val="008B1A45"/>
    <w:rsid w:val="00946D0F"/>
    <w:rsid w:val="00992885"/>
    <w:rsid w:val="00A01FA9"/>
    <w:rsid w:val="00AA3DED"/>
    <w:rsid w:val="00AB4082"/>
    <w:rsid w:val="00B20ACA"/>
    <w:rsid w:val="00B23C5A"/>
    <w:rsid w:val="00BB17BF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D7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476D7C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476D7C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476D7C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476D7C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476D7C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A01FA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A01FA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167</Words>
  <Characters>954</Characters>
  <Application>Microsoft Office Word</Application>
  <DocSecurity>0</DocSecurity>
  <Lines>0</Lines>
  <Paragraphs>0</Paragraphs>
  <ScaleCrop>false</ScaleCrop>
  <Company>Kancelária NR SR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2013-04-29T13:31:00Z</cp:lastPrinted>
  <dcterms:created xsi:type="dcterms:W3CDTF">2013-05-02T14:06:00Z</dcterms:created>
  <dcterms:modified xsi:type="dcterms:W3CDTF">2013-05-02T14:06:00Z</dcterms:modified>
</cp:coreProperties>
</file>