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67EFB" w:rsidP="00067EFB">
      <w:pPr>
        <w:pStyle w:val="Heading1"/>
        <w:bidi w:val="0"/>
        <w:rPr>
          <w:sz w:val="29"/>
          <w:szCs w:val="29"/>
        </w:rPr>
      </w:pPr>
      <w:r>
        <w:rPr>
          <w:sz w:val="29"/>
          <w:szCs w:val="29"/>
        </w:rPr>
        <w:t>Gašparovič vidí za Čentéšom korupciu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Prezident si našiel ďalší dôvod, prečo nevymenovať zvoleného kandidáta na generálneho prokurátora.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 V júni uplynie rok, odkedy bývalá koalícia zvolila Jozefa Čentéša za generálneho prokurátora.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Dosiaľ sa ním nestal, pretože prezident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 Gašparovič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ho odmieta vymenovať. Hovorí, že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ústava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mu to neprikazuje.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Deväť z desiatich odborníkov jeho postup neschvaľuje, ukázali výsledky prieskumu Inštitútu pre verejné otázky.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Viac ako 95 percent expertov považuje prezidentov postup za nesprávny.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„A čo je správne? To, keď viem, že bol niekto podplácaný a cez korupciu prešiel do určitej funkcie,“ oponoval  výsledkom Gašparovič.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Pôvodne bol Čentéš preňho terciálnym problémom. Neskôr ho označil za politického kandidáta a najnovšie hovorí o korupcii. Odvolával sa na články v novinách.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Médiá však informovali o podozreniach v súvislosti s májovou voľbou, pre ktorú začala Generálna prokuratúra stíhať neznámeho páchateľa pre sabotáž. Čentéš sa na tejto voľbe nezúčastnil.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Poslanci hlasovacie lístky vraj označovali podľa dohodnutého kľúča a voľbu zmarili.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Bývalý generálny prokurátor a Čentéšov protikandidát Dobroslav Trnka sa pre túto voľbu obrátil aj na Ústavný súd.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Sťažnosť poslal ústavným sudcom aj Čentéš. Myslí si, že prezident porušuje jeho práva. Hovorí, že bol riadne zvolený a prekážky na jeho vymenovanie neexistujú.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Pre Gašparovičovo váhanie podali na Ústavný súd podnet aj poslanci. Chcú, aby povedal, či prezident musí, alebo nemusí kandidáta, ktorého zvolil parlament, vymenovať.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Na rozhodnutie čaká aj Gašparovič. „Názor mi môže zmeniť len Ústavný súd, ale to už nebude môj názor,“ povedal.</w:t>
      </w:r>
    </w:p>
    <w:p w:rsidR="00067EFB" w:rsidP="00067EFB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Ústavní sudcovia v tejto veci zatiaľ nerozhodli.</w:t>
      </w:r>
    </w:p>
    <w:p w:rsidR="00067EFB" w:rsidP="00067EFB">
      <w:pPr>
        <w:shd w:val="clear" w:color="auto" w:fill="FBFBFB"/>
        <w:bidi w:val="0"/>
        <w:spacing w:line="408" w:lineRule="atLeast"/>
        <w:jc w:val="right"/>
        <w:rPr>
          <w:rFonts w:ascii="Trebuchet MS" w:hAnsi="Trebuchet MS"/>
          <w:color w:val="999999"/>
          <w:sz w:val="13"/>
          <w:szCs w:val="13"/>
        </w:rPr>
      </w:pPr>
      <w:r>
        <w:rPr>
          <w:rFonts w:ascii="Trebuchet MS" w:hAnsi="Trebuchet MS"/>
          <w:color w:val="999999"/>
          <w:sz w:val="13"/>
          <w:szCs w:val="13"/>
        </w:rPr>
        <w:t>autor: Martina Pažitková</w:t>
      </w:r>
    </w:p>
    <w:p w:rsidR="00067EFB" w:rsidP="00067EFB">
      <w:pPr>
        <w:pStyle w:val="Heading4"/>
        <w:shd w:val="clear" w:color="auto" w:fill="FBFBFB"/>
        <w:bidi w:val="0"/>
        <w:spacing w:before="0" w:line="408" w:lineRule="atLeast"/>
        <w:rPr>
          <w:rFonts w:ascii="Trebuchet MS" w:hAnsi="Trebuchet MS"/>
          <w:color w:val="505050"/>
          <w:sz w:val="17"/>
          <w:szCs w:val="17"/>
        </w:rPr>
      </w:pPr>
      <w:r>
        <w:rPr>
          <w:rFonts w:ascii="Trebuchet MS" w:hAnsi="Trebuchet MS"/>
          <w:color w:val="505050"/>
          <w:sz w:val="17"/>
          <w:szCs w:val="17"/>
        </w:rPr>
        <w:t>VIDEO</w:t>
      </w:r>
    </w:p>
    <w:p w:rsidR="00067EFB" w:rsidP="00067EFB">
      <w:pPr>
        <w:shd w:val="clear" w:color="auto" w:fill="FBFBFB"/>
        <w:bidi w:val="0"/>
        <w:spacing w:line="408" w:lineRule="atLeast"/>
        <w:rPr>
          <w:rFonts w:ascii="Trebuchet MS" w:hAnsi="Trebuchet MS"/>
          <w:b/>
          <w:bCs/>
          <w:color w:val="990003"/>
          <w:sz w:val="17"/>
          <w:szCs w:val="17"/>
        </w:rPr>
      </w:pPr>
      <w:r>
        <w:rPr>
          <w:rFonts w:ascii="Trebuchet MS" w:hAnsi="Trebuchet MS"/>
          <w:b/>
          <w:bCs/>
          <w:color w:val="990003"/>
          <w:sz w:val="17"/>
          <w:szCs w:val="17"/>
        </w:rPr>
        <w:t>Gašparovič má nový dôvod nevymenovať Čentéša</w:t>
      </w:r>
    </w:p>
    <w:p w:rsidR="00067EFB" w:rsidP="00067EFB">
      <w:pPr>
        <w:shd w:val="clear" w:color="auto" w:fill="FBFBFB"/>
        <w:bidi w:val="0"/>
        <w:spacing w:line="408" w:lineRule="atLeast"/>
        <w:jc w:val="center"/>
        <w:rPr>
          <w:rFonts w:ascii="Trebuchet MS" w:hAnsi="Trebuchet MS"/>
          <w:color w:val="000000"/>
          <w:sz w:val="14"/>
          <w:szCs w:val="14"/>
        </w:rPr>
      </w:pPr>
      <w:hyperlink r:id="rId6" w:history="1">
        <w:r>
          <w:rPr>
            <w:rFonts w:ascii="Trebuchet MS" w:hAnsi="Trebuchet MS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41" o:spid="_x0000_i1025" type="#_x0000_t75" alt="video" style="width:480pt;height:270pt;visibility:visible" o:button="t" filled="f" stroked="f">
              <v:fill o:detectmouseclick="t"/>
              <v:imagedata r:id="rId7" o:title=""/>
              <o:lock v:ext="edit" aspectratio="t"/>
            </v:shape>
          </w:pict>
        </w:r>
      </w:hyperlink>
      <w:hyperlink r:id="rId6" w:history="1">
        <w:r>
          <w:rPr>
            <w:rFonts w:ascii="Trebuchet MS" w:hAnsi="Trebuchet MS"/>
            <w:noProof/>
            <w:color w:val="A7090C"/>
            <w:sz w:val="14"/>
            <w:szCs w:val="14"/>
            <w:rtl w:val="0"/>
            <w:lang w:eastAsia="sk-SK"/>
          </w:rPr>
          <w:pict>
            <v:shape id="Obrázok 342" o:spid="_x0000_i1026" type="#_x0000_t75" alt="http://www.sme.sk/imgs/playbtn.png" style="width:137.64pt;height:58.5pt;visibility:visible" o:button="t" filled="f" stroked="f">
              <v:fill o:detectmouseclick="t"/>
              <v:imagedata r:id="rId8" o:title=""/>
              <o:lock v:ext="edit" aspectratio="t"/>
            </v:shape>
          </w:pict>
        </w:r>
      </w:hyperlink>
    </w:p>
    <w:p w:rsidR="00067EFB" w:rsidP="00067EFB">
      <w:pPr>
        <w:shd w:val="clear" w:color="auto" w:fill="FBFBFB"/>
        <w:bidi w:val="0"/>
        <w:spacing w:line="408" w:lineRule="atLeast"/>
        <w:jc w:val="center"/>
        <w:rPr>
          <w:rFonts w:ascii="Trebuchet MS" w:hAnsi="Trebuchet MS"/>
          <w:color w:val="000000"/>
          <w:sz w:val="14"/>
          <w:szCs w:val="14"/>
        </w:rPr>
      </w:pPr>
      <w:hyperlink r:id="rId9" w:history="1">
        <w:r>
          <w:rPr>
            <w:rStyle w:val="Hyperlink"/>
            <w:rFonts w:ascii="Trebuchet MS" w:hAnsi="Trebuchet MS" w:cstheme="minorBidi"/>
            <w:strike w:val="0"/>
            <w:dstrike w:val="0"/>
            <w:sz w:val="14"/>
            <w:szCs w:val="14"/>
            <w:u w:val="none"/>
            <w:effect w:val="none"/>
          </w:rPr>
          <w:t>Spustiť len audio</w:t>
        </w:r>
      </w:hyperlink>
      <w:r>
        <w:rPr>
          <w:rStyle w:val="apple-converted-space"/>
          <w:rFonts w:ascii="Trebuchet MS" w:hAnsi="Trebuchet MS" w:cstheme="minorBidi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14"/>
          <w:szCs w:val="14"/>
        </w:rPr>
        <w:t>| Ďalšie videá</w:t>
      </w:r>
      <w:r>
        <w:rPr>
          <w:rStyle w:val="apple-converted-space"/>
          <w:rFonts w:ascii="Trebuchet MS" w:hAnsi="Trebuchet MS" w:cstheme="minorBidi"/>
          <w:color w:val="000000"/>
          <w:sz w:val="14"/>
          <w:szCs w:val="14"/>
        </w:rPr>
        <w:t> </w:t>
      </w:r>
      <w:hyperlink r:id="rId10" w:history="1">
        <w:r>
          <w:rPr>
            <w:rStyle w:val="Hyperlink"/>
            <w:rFonts w:ascii="Trebuchet MS" w:hAnsi="Trebuchet MS" w:cstheme="minorBidi"/>
            <w:strike w:val="0"/>
            <w:dstrike w:val="0"/>
            <w:sz w:val="14"/>
            <w:szCs w:val="14"/>
            <w:u w:val="none"/>
            <w:effect w:val="none"/>
          </w:rPr>
          <w:t>nájdete na tv.sme.sk</w:t>
        </w:r>
      </w:hyperlink>
      <w:r>
        <w:rPr>
          <w:rFonts w:ascii="Trebuchet MS" w:hAnsi="Trebuchet MS"/>
          <w:color w:val="000000"/>
          <w:sz w:val="14"/>
          <w:szCs w:val="14"/>
        </w:rPr>
        <w:t>.</w:t>
      </w:r>
    </w:p>
    <w:p w:rsidR="00067EFB" w:rsidP="00067EFB">
      <w:pPr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6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 id="Obrázok 343" o:spid="_x0000_i1027" type="#_x0000_t75" alt="http://www.sme.sk/imgs/dalej_nasme.png" style="width:112.32pt;height:32.81pt;visibility:visible" o:button="t" filled="f" stroked="f">
              <v:fill o:detectmouseclick="t"/>
              <v:imagedata r:id="rId11" o:title=""/>
              <o:lock v:ext="edit" aspectratio="t"/>
            </v:shape>
          </w:pict>
        </w:r>
      </w:hyperlink>
    </w:p>
    <w:p w:rsidR="00067EFB" w:rsidP="00067EFB">
      <w:pPr>
        <w:pStyle w:val="autorline"/>
        <w:bidi w:val="0"/>
        <w:spacing w:before="115" w:after="115" w:line="408" w:lineRule="atLeast"/>
        <w:rPr>
          <w:rFonts w:ascii="Verdana" w:hAnsi="Verdana"/>
          <w:color w:val="777777"/>
          <w:sz w:val="14"/>
          <w:szCs w:val="14"/>
        </w:rPr>
      </w:pPr>
      <w:r>
        <w:rPr>
          <w:rFonts w:ascii="Verdana" w:hAnsi="Verdana"/>
          <w:b/>
          <w:bCs/>
          <w:color w:val="777777"/>
          <w:sz w:val="14"/>
          <w:szCs w:val="14"/>
        </w:rPr>
        <w:t>štvrtok 3. 5. 2012 19:48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r>
        <w:rPr>
          <w:rFonts w:ascii="Verdana" w:hAnsi="Verdana"/>
          <w:color w:val="777777"/>
          <w:sz w:val="14"/>
          <w:szCs w:val="14"/>
        </w:rPr>
        <w:t>|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hyperlink r:id="rId12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Veronika Prušová, Martina Pažitková</w:t>
        </w:r>
      </w:hyperlink>
      <w:r>
        <w:rPr>
          <w:rFonts w:ascii="Verdana" w:hAnsi="Verdana"/>
          <w:color w:val="777777"/>
          <w:sz w:val="14"/>
          <w:szCs w:val="14"/>
        </w:rPr>
        <w:br/>
      </w:r>
      <w:r>
        <w:rPr>
          <w:rStyle w:val="copyrsme"/>
          <w:rFonts w:ascii="Verdana" w:hAnsi="Verdana"/>
          <w:color w:val="777777"/>
          <w:sz w:val="14"/>
          <w:szCs w:val="14"/>
        </w:rPr>
        <w:t>Článok bol uverejnený v tlačenom vydaní SME. (</w:t>
      </w:r>
      <w:hyperlink r:id="rId13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Predplaťte si SME cez internet.</w:t>
        </w:r>
      </w:hyperlink>
      <w:r>
        <w:rPr>
          <w:rStyle w:val="copyrsme"/>
          <w:rFonts w:ascii="Verdana" w:hAnsi="Verdana"/>
          <w:color w:val="777777"/>
          <w:sz w:val="14"/>
          <w:szCs w:val="14"/>
        </w:rPr>
        <w:t>)</w:t>
      </w:r>
      <w:r>
        <w:rPr>
          <w:rFonts w:ascii="Verdana" w:hAnsi="Verdana"/>
          <w:color w:val="777777"/>
          <w:sz w:val="14"/>
          <w:szCs w:val="14"/>
        </w:rPr>
        <w:br/>
      </w:r>
      <w:hyperlink r:id="rId14" w:history="1">
        <w:r>
          <w:rPr>
            <w:rStyle w:val="Hyperlink"/>
            <w:rFonts w:ascii="Verdana" w:hAnsi="Verdana"/>
            <w:strike w:val="0"/>
            <w:dstrike w:val="0"/>
            <w:color w:val="777777"/>
            <w:sz w:val="14"/>
            <w:szCs w:val="14"/>
            <w:u w:val="none"/>
            <w:effect w:val="none"/>
          </w:rPr>
          <w:t>© 2012 Petit Press. Autorské práva sú vyhradené a vykonáva ich vydavateľ. Spravodajská licencia vyhradená.</w:t>
        </w:r>
      </w:hyperlink>
    </w:p>
    <w:p w:rsidR="00F3219C" w:rsidRPr="00067EFB" w:rsidP="00067EFB">
      <w:pPr>
        <w:bidi w:val="0"/>
      </w:pPr>
      <w:r w:rsidR="00067EFB">
        <w:rPr>
          <w:rFonts w:ascii="Trebuchet MS" w:hAnsi="Trebuchet MS"/>
          <w:color w:val="000000"/>
          <w:sz w:val="14"/>
          <w:szCs w:val="14"/>
        </w:rPr>
        <w:br/>
        <w:br/>
        <w:t>Čítajte viac:</w:t>
      </w:r>
      <w:hyperlink r:id="rId14" w:anchor="ixzz2I7lxtySa" w:history="1">
        <w:r w:rsidR="00067EFB">
          <w:rPr>
            <w:rStyle w:val="Hyperlink"/>
            <w:rFonts w:ascii="Trebuchet MS" w:hAnsi="Trebuchet MS" w:cstheme="minorBidi"/>
            <w:strike w:val="0"/>
            <w:dstrike w:val="0"/>
            <w:color w:val="003399"/>
            <w:sz w:val="14"/>
            <w:szCs w:val="14"/>
            <w:u w:val="none"/>
            <w:effect w:val="none"/>
          </w:rPr>
          <w:t>http://www.sme.sk/c/6362810/gasparovic-vidi-za-centesom-korupciu.html#ixzz2I7lxtySa</w:t>
        </w:r>
      </w:hyperlink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BF8"/>
    <w:multiLevelType w:val="multilevel"/>
    <w:tmpl w:val="525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44EDE"/>
    <w:rsid w:val="00067EFB"/>
    <w:rsid w:val="00077116"/>
    <w:rsid w:val="00224846"/>
    <w:rsid w:val="003E2375"/>
    <w:rsid w:val="003F25AA"/>
    <w:rsid w:val="004204A2"/>
    <w:rsid w:val="005269D8"/>
    <w:rsid w:val="005F1D25"/>
    <w:rsid w:val="00671798"/>
    <w:rsid w:val="006A0903"/>
    <w:rsid w:val="00707D65"/>
    <w:rsid w:val="007A1BEB"/>
    <w:rsid w:val="007B006C"/>
    <w:rsid w:val="00944BFC"/>
    <w:rsid w:val="00954FA1"/>
    <w:rsid w:val="009740F0"/>
    <w:rsid w:val="009A5E03"/>
    <w:rsid w:val="00A06A33"/>
    <w:rsid w:val="00B05EE2"/>
    <w:rsid w:val="00B4570D"/>
    <w:rsid w:val="00B5081B"/>
    <w:rsid w:val="00BF27AD"/>
    <w:rsid w:val="00C64993"/>
    <w:rsid w:val="00CC462F"/>
    <w:rsid w:val="00D7570C"/>
    <w:rsid w:val="00F07FB3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D8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EE2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671798"/>
    <w:rPr>
      <w:rFonts w:cs="Times New Roman"/>
      <w:rtl w:val="0"/>
      <w:cs w:val="0"/>
    </w:rPr>
  </w:style>
  <w:style w:type="character" w:customStyle="1" w:styleId="red">
    <w:name w:val="red"/>
    <w:basedOn w:val="DefaultParagraphFont"/>
    <w:rsid w:val="00671798"/>
    <w:rPr>
      <w:rFonts w:cs="Times New Roman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05EE2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customStyle="1" w:styleId="aautor">
    <w:name w:val="aautor"/>
    <w:basedOn w:val="Normal"/>
    <w:rsid w:val="00B05E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B05EE2"/>
    <w:rPr>
      <w:rFonts w:cs="Times New Roman"/>
      <w:rtl w:val="0"/>
      <w:cs w:val="0"/>
    </w:rPr>
  </w:style>
  <w:style w:type="character" w:customStyle="1" w:styleId="copyr">
    <w:name w:val="copyr"/>
    <w:basedOn w:val="DefaultParagraphFont"/>
    <w:rsid w:val="00B05EE2"/>
    <w:rPr>
      <w:rFonts w:cs="Times New Roman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269D8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tv.sme.sk/" TargetMode="External" /><Relationship Id="rId11" Type="http://schemas.openxmlformats.org/officeDocument/2006/relationships/image" Target="media/image3.png" /><Relationship Id="rId12" Type="http://schemas.openxmlformats.org/officeDocument/2006/relationships/hyperlink" Target="http://www.sme.sk/autor_info.asp?id=60" TargetMode="External" /><Relationship Id="rId13" Type="http://schemas.openxmlformats.org/officeDocument/2006/relationships/hyperlink" Target="http://predplatne.sme.sk/" TargetMode="External" /><Relationship Id="rId14" Type="http://schemas.openxmlformats.org/officeDocument/2006/relationships/hyperlink" Target="http://www.sme.sk/c/6362810/gasparovic-vidi-za-centesom-korupciu.html" TargetMode="Externa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10100761&amp;ids=6" TargetMode="External" /><Relationship Id="rId5" Type="http://schemas.openxmlformats.org/officeDocument/2006/relationships/hyperlink" Target="http://www.sme.sk/storm/itextg.asp?idh=10100764&amp;ids=6" TargetMode="External" /><Relationship Id="rId6" Type="http://schemas.openxmlformats.org/officeDocument/2006/relationships/hyperlink" Target="javascript:void();" TargetMode="External" /><Relationship Id="rId7" Type="http://schemas.openxmlformats.org/officeDocument/2006/relationships/image" Target="media/image1.jpeg" /><Relationship Id="rId8" Type="http://schemas.openxmlformats.org/officeDocument/2006/relationships/image" Target="media/image2.png" /><Relationship Id="rId9" Type="http://schemas.openxmlformats.org/officeDocument/2006/relationships/hyperlink" Target="http://tv.sme.sk/va/24171/gasparovic-ma-novy-dovod-nevymenovat-centesa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424</Words>
  <Characters>2420</Characters>
  <Application>Microsoft Office Word</Application>
  <DocSecurity>0</DocSecurity>
  <Lines>0</Lines>
  <Paragraphs>0</Paragraphs>
  <ScaleCrop>false</ScaleCrop>
  <Company>Kancelaria NR SR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2013-01-16T09:14:00Z</cp:lastPrinted>
  <dcterms:created xsi:type="dcterms:W3CDTF">2013-01-25T16:47:00Z</dcterms:created>
  <dcterms:modified xsi:type="dcterms:W3CDTF">2013-01-25T16:47:00Z</dcterms:modified>
</cp:coreProperties>
</file>