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70543" w:rsidP="00770543">
      <w:pPr>
        <w:pStyle w:val="Title"/>
        <w:pBdr>
          <w:bottom w:val="single" w:sz="12" w:space="1" w:color="auto"/>
        </w:pBdr>
        <w:rPr>
          <w:rFonts w:ascii="Times New Roman" w:hAnsi="Times New Roman" w:cs="Times New Roman"/>
          <w:sz w:val="24"/>
          <w:szCs w:val="24"/>
        </w:rPr>
      </w:pPr>
      <w:r w:rsidR="00243846">
        <w:rPr>
          <w:rFonts w:ascii="Times New Roman" w:hAnsi="Times New Roman" w:cs="Times New Roman"/>
          <w:sz w:val="24"/>
          <w:szCs w:val="24"/>
        </w:rPr>
        <w:t>V</w:t>
      </w:r>
      <w:r w:rsidR="00AE3AC7">
        <w:rPr>
          <w:rFonts w:ascii="Times New Roman" w:hAnsi="Times New Roman" w:cs="Times New Roman"/>
          <w:sz w:val="24"/>
          <w:szCs w:val="24"/>
        </w:rPr>
        <w:t>LÁDA SLOVENSKEJ REPUBLIKY</w:t>
      </w:r>
    </w:p>
    <w:p w:rsidR="00AE3AC7" w:rsidRPr="00AE3AC7" w:rsidP="00770543">
      <w:pPr>
        <w:pStyle w:val="Title"/>
        <w:pBdr>
          <w:bottom w:val="single" w:sz="12" w:space="1" w:color="auto"/>
        </w:pBdr>
        <w:rPr>
          <w:rFonts w:ascii="Times New Roman" w:hAnsi="Times New Roman" w:cs="Times New Roman"/>
          <w:sz w:val="24"/>
          <w:szCs w:val="24"/>
        </w:rPr>
      </w:pPr>
    </w:p>
    <w:p w:rsidR="001C1AE2" w:rsidP="00770543">
      <w:pPr>
        <w:jc w:val="both"/>
        <w:rPr>
          <w:rFonts w:ascii="Times New Roman" w:hAnsi="Times New Roman" w:cs="Times New Roman"/>
          <w:szCs w:val="24"/>
        </w:rPr>
      </w:pPr>
    </w:p>
    <w:p w:rsidR="00AE3AC7" w:rsidP="00770543">
      <w:pPr>
        <w:jc w:val="both"/>
        <w:rPr>
          <w:rFonts w:ascii="Times New Roman" w:hAnsi="Times New Roman" w:cs="Times New Roman"/>
          <w:szCs w:val="24"/>
        </w:rPr>
      </w:pPr>
    </w:p>
    <w:p w:rsidR="00770543" w:rsidP="00770543">
      <w:pPr>
        <w:jc w:val="both"/>
        <w:rPr>
          <w:rFonts w:ascii="Times New Roman" w:hAnsi="Times New Roman" w:cs="Times New Roman"/>
          <w:szCs w:val="24"/>
        </w:rPr>
      </w:pPr>
      <w:r>
        <w:rPr>
          <w:rFonts w:ascii="Times New Roman" w:hAnsi="Times New Roman" w:cs="Times New Roman"/>
          <w:szCs w:val="24"/>
        </w:rPr>
        <w:t xml:space="preserve">Materiál na rokovanie          </w:t>
        <w:tab/>
        <w:t xml:space="preserve">                                   </w:t>
        <w:tab/>
        <w:t xml:space="preserve">   </w:t>
        <w:tab/>
        <w:t xml:space="preserve">                    Číslo:</w:t>
      </w:r>
      <w:r w:rsidR="00AE3AC7">
        <w:rPr>
          <w:rFonts w:ascii="Times New Roman" w:hAnsi="Times New Roman" w:cs="Times New Roman"/>
          <w:szCs w:val="24"/>
        </w:rPr>
        <w:t xml:space="preserve"> </w:t>
      </w:r>
      <w:r w:rsidR="007E5CA6">
        <w:rPr>
          <w:rFonts w:ascii="Times New Roman" w:hAnsi="Times New Roman" w:cs="Times New Roman"/>
          <w:szCs w:val="24"/>
        </w:rPr>
        <w:t>UV-7434/2012</w:t>
      </w:r>
    </w:p>
    <w:p w:rsidR="00AE3AC7" w:rsidP="00770543">
      <w:pPr>
        <w:jc w:val="both"/>
        <w:rPr>
          <w:rFonts w:ascii="Times New Roman" w:hAnsi="Times New Roman" w:cs="Times New Roman"/>
          <w:szCs w:val="24"/>
        </w:rPr>
      </w:pPr>
      <w:r w:rsidR="00770543">
        <w:rPr>
          <w:rFonts w:ascii="Times New Roman" w:hAnsi="Times New Roman" w:cs="Times New Roman"/>
          <w:szCs w:val="24"/>
        </w:rPr>
        <w:t xml:space="preserve">Národnej rady </w:t>
      </w:r>
    </w:p>
    <w:p w:rsidR="00770543" w:rsidP="00770543">
      <w:pPr>
        <w:jc w:val="both"/>
        <w:rPr>
          <w:rFonts w:ascii="Times New Roman" w:hAnsi="Times New Roman" w:cs="Times New Roman"/>
          <w:szCs w:val="24"/>
        </w:rPr>
      </w:pPr>
      <w:r>
        <w:rPr>
          <w:rFonts w:ascii="Times New Roman" w:hAnsi="Times New Roman" w:cs="Times New Roman"/>
          <w:szCs w:val="24"/>
        </w:rPr>
        <w:t>Slovenskej republiky</w:t>
      </w:r>
    </w:p>
    <w:p w:rsidR="00770543" w:rsidP="00770543">
      <w:pPr>
        <w:jc w:val="both"/>
        <w:rPr>
          <w:rFonts w:ascii="Times New Roman" w:hAnsi="Times New Roman" w:cs="Times New Roman"/>
          <w:szCs w:val="24"/>
        </w:rPr>
      </w:pPr>
    </w:p>
    <w:p w:rsidR="00770543" w:rsidP="00770543">
      <w:pPr>
        <w:jc w:val="both"/>
        <w:rPr>
          <w:rFonts w:ascii="Times New Roman" w:hAnsi="Times New Roman" w:cs="Times New Roman"/>
          <w:szCs w:val="24"/>
        </w:rPr>
      </w:pPr>
    </w:p>
    <w:p w:rsidR="00770543" w:rsidP="00770543">
      <w:pPr>
        <w:jc w:val="both"/>
        <w:rPr>
          <w:rFonts w:ascii="Times New Roman" w:hAnsi="Times New Roman" w:cs="Times New Roman"/>
          <w:szCs w:val="24"/>
        </w:rPr>
      </w:pPr>
    </w:p>
    <w:p w:rsidR="001C1AE2" w:rsidRPr="00712318" w:rsidP="00770543">
      <w:pPr>
        <w:jc w:val="center"/>
        <w:rPr>
          <w:rFonts w:ascii="Times New Roman" w:hAnsi="Times New Roman" w:cs="Times New Roman"/>
          <w:b/>
          <w:szCs w:val="24"/>
        </w:rPr>
      </w:pPr>
      <w:r w:rsidRPr="00712318" w:rsidR="00AE7A64">
        <w:rPr>
          <w:rFonts w:ascii="Times New Roman" w:hAnsi="Times New Roman" w:cs="Times New Roman"/>
          <w:b/>
          <w:szCs w:val="24"/>
        </w:rPr>
        <w:t>Nové znenie</w:t>
      </w:r>
    </w:p>
    <w:p w:rsidR="00770543" w:rsidRPr="00AE3AC7" w:rsidP="00770543">
      <w:pPr>
        <w:jc w:val="center"/>
        <w:rPr>
          <w:rFonts w:ascii="Times New Roman" w:hAnsi="Times New Roman" w:cs="Times New Roman"/>
          <w:b/>
          <w:szCs w:val="24"/>
        </w:rPr>
      </w:pPr>
    </w:p>
    <w:p w:rsidR="00770543" w:rsidRPr="007E5CA6" w:rsidP="00770543">
      <w:pPr>
        <w:jc w:val="center"/>
        <w:rPr>
          <w:rFonts w:ascii="Times New Roman" w:hAnsi="Times New Roman" w:cs="Times New Roman"/>
          <w:b/>
          <w:szCs w:val="24"/>
        </w:rPr>
      </w:pPr>
      <w:r w:rsidR="00A14669">
        <w:rPr>
          <w:rFonts w:ascii="Times New Roman" w:hAnsi="Times New Roman" w:cs="Times New Roman"/>
          <w:b/>
          <w:szCs w:val="24"/>
        </w:rPr>
        <w:t>2</w:t>
      </w:r>
      <w:r w:rsidR="00AE7A64">
        <w:rPr>
          <w:rFonts w:ascii="Times New Roman" w:hAnsi="Times New Roman" w:cs="Times New Roman"/>
          <w:b/>
          <w:szCs w:val="24"/>
        </w:rPr>
        <w:t>57</w:t>
      </w:r>
    </w:p>
    <w:p w:rsidR="007E5CA6" w:rsidP="00770543">
      <w:pPr>
        <w:jc w:val="center"/>
        <w:rPr>
          <w:rFonts w:ascii="Times New Roman" w:hAnsi="Times New Roman" w:cs="Times New Roman"/>
          <w:szCs w:val="24"/>
        </w:rPr>
      </w:pPr>
    </w:p>
    <w:p w:rsidR="00770543" w:rsidRPr="00AE3AC7" w:rsidP="00770543">
      <w:pPr>
        <w:jc w:val="center"/>
        <w:rPr>
          <w:rFonts w:ascii="Times New Roman" w:hAnsi="Times New Roman" w:cs="Times New Roman"/>
          <w:b/>
          <w:szCs w:val="24"/>
        </w:rPr>
      </w:pPr>
      <w:r w:rsidRPr="00AE3AC7">
        <w:rPr>
          <w:rFonts w:ascii="Times New Roman" w:hAnsi="Times New Roman" w:cs="Times New Roman"/>
          <w:b/>
          <w:szCs w:val="24"/>
        </w:rPr>
        <w:t>N</w:t>
      </w:r>
      <w:r w:rsidR="00AE3AC7">
        <w:rPr>
          <w:rFonts w:ascii="Times New Roman" w:hAnsi="Times New Roman" w:cs="Times New Roman"/>
          <w:b/>
          <w:szCs w:val="24"/>
        </w:rPr>
        <w:t xml:space="preserve"> </w:t>
      </w:r>
      <w:r w:rsidRPr="00AE3AC7">
        <w:rPr>
          <w:rFonts w:ascii="Times New Roman" w:hAnsi="Times New Roman" w:cs="Times New Roman"/>
          <w:b/>
          <w:szCs w:val="24"/>
        </w:rPr>
        <w:t>á</w:t>
      </w:r>
      <w:r w:rsidR="00AE3AC7">
        <w:rPr>
          <w:rFonts w:ascii="Times New Roman" w:hAnsi="Times New Roman" w:cs="Times New Roman"/>
          <w:b/>
          <w:szCs w:val="24"/>
        </w:rPr>
        <w:t xml:space="preserve"> </w:t>
      </w:r>
      <w:r w:rsidRPr="00AE3AC7">
        <w:rPr>
          <w:rFonts w:ascii="Times New Roman" w:hAnsi="Times New Roman" w:cs="Times New Roman"/>
          <w:b/>
          <w:szCs w:val="24"/>
        </w:rPr>
        <w:t>v</w:t>
      </w:r>
      <w:r w:rsidR="00AE3AC7">
        <w:rPr>
          <w:rFonts w:ascii="Times New Roman" w:hAnsi="Times New Roman" w:cs="Times New Roman"/>
          <w:b/>
          <w:szCs w:val="24"/>
        </w:rPr>
        <w:t> </w:t>
      </w:r>
      <w:r w:rsidRPr="00AE3AC7">
        <w:rPr>
          <w:rFonts w:ascii="Times New Roman" w:hAnsi="Times New Roman" w:cs="Times New Roman"/>
          <w:b/>
          <w:szCs w:val="24"/>
        </w:rPr>
        <w:t>r</w:t>
      </w:r>
      <w:r w:rsidR="00AE3AC7">
        <w:rPr>
          <w:rFonts w:ascii="Times New Roman" w:hAnsi="Times New Roman" w:cs="Times New Roman"/>
          <w:b/>
          <w:szCs w:val="24"/>
        </w:rPr>
        <w:t xml:space="preserve"> </w:t>
      </w:r>
      <w:r w:rsidRPr="00AE3AC7">
        <w:rPr>
          <w:rFonts w:ascii="Times New Roman" w:hAnsi="Times New Roman" w:cs="Times New Roman"/>
          <w:b/>
          <w:szCs w:val="24"/>
        </w:rPr>
        <w:t>h</w:t>
      </w:r>
      <w:r w:rsidR="00AE3AC7">
        <w:rPr>
          <w:rFonts w:ascii="Times New Roman" w:hAnsi="Times New Roman" w:cs="Times New Roman"/>
          <w:b/>
          <w:szCs w:val="24"/>
        </w:rPr>
        <w:t xml:space="preserve"> </w:t>
      </w:r>
    </w:p>
    <w:p w:rsidR="00770543" w:rsidRPr="00AE3AC7" w:rsidP="00770543">
      <w:pPr>
        <w:jc w:val="center"/>
        <w:rPr>
          <w:rFonts w:ascii="Times New Roman" w:hAnsi="Times New Roman" w:cs="Times New Roman"/>
          <w:szCs w:val="24"/>
        </w:rPr>
      </w:pPr>
    </w:p>
    <w:p w:rsidR="00AE3AC7" w:rsidRPr="00E45DA9" w:rsidP="00770543">
      <w:pPr>
        <w:jc w:val="center"/>
        <w:rPr>
          <w:rFonts w:ascii="Times New Roman" w:hAnsi="Times New Roman" w:cs="Times New Roman"/>
          <w:b/>
          <w:szCs w:val="24"/>
        </w:rPr>
      </w:pPr>
      <w:r w:rsidRPr="00E45DA9" w:rsidR="00770543">
        <w:rPr>
          <w:rFonts w:ascii="Times New Roman" w:hAnsi="Times New Roman" w:cs="Times New Roman"/>
          <w:b/>
          <w:szCs w:val="24"/>
        </w:rPr>
        <w:t>na vyslovenie súhlasu Národnej rady Slovenskej republiky s</w:t>
      </w:r>
      <w:r w:rsidRPr="00E45DA9" w:rsidR="00B029A0">
        <w:rPr>
          <w:rFonts w:ascii="Times New Roman" w:hAnsi="Times New Roman" w:cs="Times New Roman"/>
          <w:b/>
          <w:szCs w:val="24"/>
        </w:rPr>
        <w:t xml:space="preserve">o </w:t>
      </w:r>
      <w:r w:rsidRPr="00E45DA9" w:rsidR="00E45DA9">
        <w:rPr>
          <w:rFonts w:ascii="Times New Roman" w:hAnsi="Times New Roman" w:cs="Times New Roman"/>
          <w:b/>
          <w:szCs w:val="24"/>
        </w:rPr>
        <w:t xml:space="preserve">Zmluvou </w:t>
      </w:r>
      <w:r w:rsidRPr="00E45DA9" w:rsidR="00EE4D62">
        <w:rPr>
          <w:rFonts w:ascii="Times New Roman" w:hAnsi="Times New Roman" w:cs="Times New Roman"/>
          <w:b/>
          <w:szCs w:val="24"/>
        </w:rPr>
        <w:t xml:space="preserve">o stabilite, koordinácii a správe v hospodárskej a menovej únii  </w:t>
      </w:r>
      <w:r w:rsidRPr="00E45DA9" w:rsidR="00E45DA9">
        <w:rPr>
          <w:rFonts w:ascii="Times New Roman" w:hAnsi="Times New Roman" w:cs="Times New Roman"/>
          <w:b/>
          <w:szCs w:val="24"/>
        </w:rPr>
        <w:t xml:space="preserve">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w:t>
      </w:r>
    </w:p>
    <w:p w:rsidR="00AE3AC7" w:rsidP="00770543">
      <w:pPr>
        <w:jc w:val="center"/>
        <w:rPr>
          <w:rFonts w:ascii="Times New Roman" w:hAnsi="Times New Roman" w:cs="Times New Roman"/>
          <w:b/>
          <w:szCs w:val="24"/>
        </w:rPr>
      </w:pPr>
    </w:p>
    <w:p w:rsidR="00770543" w:rsidP="00770543">
      <w:pPr>
        <w:jc w:val="center"/>
        <w:rPr>
          <w:rFonts w:ascii="Times New Roman" w:hAnsi="Times New Roman" w:cs="Times New Roman"/>
          <w:b/>
          <w:szCs w:val="24"/>
        </w:rPr>
      </w:pPr>
      <w:r w:rsidRPr="00AE3AC7" w:rsidR="001D26B1">
        <w:rPr>
          <w:rFonts w:ascii="Times New Roman" w:hAnsi="Times New Roman" w:cs="Times New Roman"/>
          <w:b/>
          <w:szCs w:val="24"/>
        </w:rPr>
        <w:t xml:space="preserve"> </w:t>
      </w:r>
    </w:p>
    <w:p w:rsidR="00C56448" w:rsidP="00770543">
      <w:pPr>
        <w:jc w:val="center"/>
        <w:rPr>
          <w:rFonts w:ascii="Times New Roman" w:hAnsi="Times New Roman" w:cs="Times New Roman"/>
          <w:b/>
          <w:szCs w:val="24"/>
        </w:rPr>
      </w:pPr>
    </w:p>
    <w:p w:rsidR="00C56448" w:rsidP="00770543">
      <w:pPr>
        <w:jc w:val="center"/>
        <w:rPr>
          <w:rFonts w:ascii="Times New Roman" w:hAnsi="Times New Roman" w:cs="Times New Roman"/>
          <w:b/>
          <w:szCs w:val="24"/>
        </w:rPr>
      </w:pPr>
    </w:p>
    <w:p w:rsidR="00C56448" w:rsidP="00770543">
      <w:pPr>
        <w:jc w:val="center"/>
        <w:rPr>
          <w:rFonts w:ascii="Times New Roman" w:hAnsi="Times New Roman" w:cs="Times New Roman"/>
          <w:b/>
          <w:szCs w:val="24"/>
        </w:rPr>
      </w:pPr>
    </w:p>
    <w:p w:rsidR="00C56448" w:rsidP="00770543">
      <w:pPr>
        <w:jc w:val="center"/>
        <w:rPr>
          <w:rFonts w:ascii="Times New Roman" w:hAnsi="Times New Roman" w:cs="Times New Roman"/>
          <w:b/>
          <w:szCs w:val="24"/>
        </w:rPr>
      </w:pPr>
    </w:p>
    <w:p w:rsidR="00C56448" w:rsidP="00770543">
      <w:pPr>
        <w:jc w:val="center"/>
        <w:rPr>
          <w:rFonts w:ascii="Times New Roman" w:hAnsi="Times New Roman" w:cs="Times New Roman"/>
          <w:b/>
          <w:szCs w:val="24"/>
        </w:rPr>
      </w:pPr>
    </w:p>
    <w:p w:rsidR="00C56448" w:rsidP="00770543">
      <w:pPr>
        <w:jc w:val="center"/>
        <w:rPr>
          <w:rFonts w:ascii="Times New Roman" w:hAnsi="Times New Roman" w:cs="Times New Roman"/>
          <w:szCs w:val="24"/>
        </w:rPr>
      </w:pPr>
    </w:p>
    <w:p w:rsidR="00770543" w:rsidRPr="00AE3AC7" w:rsidP="004D36FE">
      <w:pPr>
        <w:tabs>
          <w:tab w:val="left" w:pos="4860"/>
          <w:tab w:val="left" w:pos="5040"/>
        </w:tabs>
        <w:rPr>
          <w:rFonts w:ascii="Times New Roman" w:hAnsi="Times New Roman" w:cs="Times New Roman"/>
          <w:b/>
          <w:szCs w:val="24"/>
          <w:u w:val="single"/>
        </w:rPr>
      </w:pPr>
      <w:r>
        <w:rPr>
          <w:rFonts w:ascii="Times New Roman" w:hAnsi="Times New Roman" w:cs="Times New Roman"/>
          <w:szCs w:val="24"/>
        </w:rPr>
        <w:t xml:space="preserve">  </w:t>
        <w:tab/>
      </w:r>
      <w:r w:rsidRPr="00AE3AC7">
        <w:rPr>
          <w:rFonts w:ascii="Times New Roman" w:hAnsi="Times New Roman" w:cs="Times New Roman"/>
          <w:b/>
          <w:szCs w:val="24"/>
          <w:u w:val="single"/>
        </w:rPr>
        <w:t>Materiál obsahuje:</w:t>
      </w:r>
    </w:p>
    <w:p w:rsidR="00770543" w:rsidP="00770543">
      <w:pPr>
        <w:jc w:val="both"/>
        <w:rPr>
          <w:rFonts w:ascii="Times New Roman" w:hAnsi="Times New Roman" w:cs="Times New Roman"/>
          <w:szCs w:val="24"/>
        </w:rPr>
      </w:pPr>
    </w:p>
    <w:p w:rsidR="00770543" w:rsidP="009D1B0E">
      <w:pPr>
        <w:tabs>
          <w:tab w:val="left" w:pos="4860"/>
        </w:tabs>
        <w:jc w:val="both"/>
        <w:rPr>
          <w:rFonts w:ascii="Times New Roman" w:hAnsi="Times New Roman" w:cs="Times New Roman"/>
          <w:szCs w:val="24"/>
        </w:rPr>
      </w:pPr>
      <w:r w:rsidR="009D1B0E">
        <w:rPr>
          <w:rFonts w:ascii="Times New Roman" w:hAnsi="Times New Roman" w:cs="Times New Roman"/>
          <w:szCs w:val="24"/>
        </w:rPr>
        <w:t xml:space="preserve">                      </w:t>
        <w:tab/>
      </w:r>
      <w:r>
        <w:rPr>
          <w:rFonts w:ascii="Times New Roman" w:hAnsi="Times New Roman" w:cs="Times New Roman"/>
          <w:szCs w:val="24"/>
        </w:rPr>
        <w:t>1. Návrh uznesenia NR SR</w:t>
      </w:r>
    </w:p>
    <w:p w:rsidR="00770543" w:rsidP="00770543">
      <w:pPr>
        <w:jc w:val="both"/>
        <w:rPr>
          <w:rFonts w:ascii="Times New Roman" w:hAnsi="Times New Roman" w:cs="Times New Roman"/>
          <w:szCs w:val="24"/>
        </w:rPr>
      </w:pPr>
      <w:r w:rsidR="009D1B0E">
        <w:rPr>
          <w:rFonts w:ascii="Times New Roman" w:hAnsi="Times New Roman" w:cs="Times New Roman"/>
          <w:szCs w:val="24"/>
        </w:rPr>
        <w:tab/>
        <w:tab/>
        <w:tab/>
        <w:tab/>
        <w:t xml:space="preserve">      </w:t>
        <w:tab/>
        <w:tab/>
        <w:t xml:space="preserve">          </w:t>
      </w:r>
      <w:r>
        <w:rPr>
          <w:rFonts w:ascii="Times New Roman" w:hAnsi="Times New Roman" w:cs="Times New Roman"/>
          <w:szCs w:val="24"/>
        </w:rPr>
        <w:t>2. Predkladaci</w:t>
      </w:r>
      <w:r w:rsidR="00AE3AC7">
        <w:rPr>
          <w:rFonts w:ascii="Times New Roman" w:hAnsi="Times New Roman" w:cs="Times New Roman"/>
          <w:szCs w:val="24"/>
        </w:rPr>
        <w:t>a</w:t>
      </w:r>
      <w:r>
        <w:rPr>
          <w:rFonts w:ascii="Times New Roman" w:hAnsi="Times New Roman" w:cs="Times New Roman"/>
          <w:szCs w:val="24"/>
        </w:rPr>
        <w:t xml:space="preserve"> správ</w:t>
      </w:r>
      <w:r w:rsidR="00AE3AC7">
        <w:rPr>
          <w:rFonts w:ascii="Times New Roman" w:hAnsi="Times New Roman" w:cs="Times New Roman"/>
          <w:szCs w:val="24"/>
        </w:rPr>
        <w:t>a</w:t>
      </w:r>
    </w:p>
    <w:p w:rsidR="004D36FE" w:rsidP="00B029A0">
      <w:pPr>
        <w:jc w:val="both"/>
        <w:rPr>
          <w:rFonts w:ascii="Times New Roman" w:hAnsi="Times New Roman" w:cs="Times New Roman"/>
          <w:szCs w:val="24"/>
        </w:rPr>
      </w:pPr>
      <w:r w:rsidR="009D1B0E">
        <w:rPr>
          <w:rFonts w:ascii="Times New Roman" w:hAnsi="Times New Roman" w:cs="Times New Roman"/>
          <w:szCs w:val="24"/>
        </w:rPr>
        <w:tab/>
        <w:tab/>
        <w:tab/>
        <w:tab/>
        <w:t xml:space="preserve">  </w:t>
      </w:r>
      <w:r w:rsidR="001D26B1">
        <w:rPr>
          <w:rFonts w:ascii="Times New Roman" w:hAnsi="Times New Roman" w:cs="Times New Roman"/>
          <w:szCs w:val="24"/>
        </w:rPr>
        <w:t xml:space="preserve">    </w:t>
        <w:tab/>
        <w:tab/>
        <w:t xml:space="preserve">          3. Text </w:t>
      </w:r>
      <w:r w:rsidR="008C7EA0">
        <w:rPr>
          <w:rFonts w:ascii="Times New Roman" w:hAnsi="Times New Roman" w:cs="Times New Roman"/>
          <w:szCs w:val="24"/>
        </w:rPr>
        <w:t>z</w:t>
      </w:r>
      <w:r w:rsidR="00B029A0">
        <w:rPr>
          <w:rFonts w:ascii="Times New Roman" w:hAnsi="Times New Roman" w:cs="Times New Roman"/>
          <w:szCs w:val="24"/>
        </w:rPr>
        <w:t>mluvy</w:t>
      </w:r>
    </w:p>
    <w:p w:rsidR="00770543" w:rsidP="00770543">
      <w:pPr>
        <w:jc w:val="both"/>
        <w:rPr>
          <w:rFonts w:ascii="Times New Roman" w:hAnsi="Times New Roman" w:cs="Times New Roman"/>
          <w:szCs w:val="24"/>
        </w:rPr>
      </w:pPr>
      <w:r>
        <w:rPr>
          <w:rFonts w:ascii="Times New Roman" w:hAnsi="Times New Roman" w:cs="Times New Roman"/>
          <w:szCs w:val="24"/>
        </w:rPr>
        <w:t xml:space="preserve">                                                       </w:t>
      </w:r>
      <w:r w:rsidR="000B2E95">
        <w:rPr>
          <w:rFonts w:ascii="Times New Roman" w:hAnsi="Times New Roman" w:cs="Times New Roman"/>
          <w:szCs w:val="24"/>
        </w:rPr>
        <w:t xml:space="preserve">          </w:t>
      </w:r>
    </w:p>
    <w:p w:rsidR="001C1AE2" w:rsidP="00770543">
      <w:pPr>
        <w:jc w:val="both"/>
        <w:rPr>
          <w:rFonts w:ascii="Times New Roman" w:hAnsi="Times New Roman" w:cs="Times New Roman"/>
          <w:szCs w:val="24"/>
          <w:u w:val="single"/>
        </w:rPr>
      </w:pPr>
    </w:p>
    <w:p w:rsidR="001C1AE2" w:rsidP="00770543">
      <w:pPr>
        <w:jc w:val="both"/>
        <w:rPr>
          <w:rFonts w:ascii="Times New Roman" w:hAnsi="Times New Roman" w:cs="Times New Roman"/>
          <w:szCs w:val="24"/>
          <w:u w:val="single"/>
        </w:rPr>
      </w:pPr>
    </w:p>
    <w:p w:rsidR="00770543" w:rsidRPr="00AE3AC7" w:rsidP="00770543">
      <w:pPr>
        <w:jc w:val="both"/>
        <w:rPr>
          <w:rFonts w:ascii="Times New Roman" w:hAnsi="Times New Roman" w:cs="Times New Roman"/>
          <w:b/>
          <w:szCs w:val="24"/>
        </w:rPr>
      </w:pPr>
      <w:r w:rsidRPr="00AE3AC7" w:rsidR="00AE3AC7">
        <w:rPr>
          <w:rFonts w:ascii="Times New Roman" w:hAnsi="Times New Roman" w:cs="Times New Roman"/>
          <w:b/>
          <w:szCs w:val="24"/>
          <w:u w:val="single"/>
        </w:rPr>
        <w:t>P</w:t>
      </w:r>
      <w:r w:rsidRPr="00AE3AC7">
        <w:rPr>
          <w:rFonts w:ascii="Times New Roman" w:hAnsi="Times New Roman" w:cs="Times New Roman"/>
          <w:b/>
          <w:szCs w:val="24"/>
          <w:u w:val="single"/>
        </w:rPr>
        <w:t>redkladá:</w:t>
      </w:r>
    </w:p>
    <w:p w:rsidR="00770543" w:rsidP="00770543">
      <w:pPr>
        <w:jc w:val="both"/>
        <w:rPr>
          <w:rFonts w:ascii="Times New Roman" w:hAnsi="Times New Roman" w:cs="Times New Roman"/>
          <w:szCs w:val="24"/>
        </w:rPr>
      </w:pPr>
    </w:p>
    <w:p w:rsidR="00770543" w:rsidRPr="00AE3AC7" w:rsidP="00770543">
      <w:pPr>
        <w:jc w:val="both"/>
        <w:rPr>
          <w:rFonts w:ascii="Times New Roman" w:hAnsi="Times New Roman" w:cs="Times New Roman"/>
          <w:szCs w:val="24"/>
        </w:rPr>
      </w:pPr>
      <w:r w:rsidR="008C7EA0">
        <w:rPr>
          <w:rFonts w:ascii="Times New Roman" w:hAnsi="Times New Roman" w:cs="Times New Roman"/>
          <w:szCs w:val="24"/>
        </w:rPr>
        <w:t>Ro</w:t>
      </w:r>
      <w:r w:rsidR="00B029A0">
        <w:rPr>
          <w:rFonts w:ascii="Times New Roman" w:hAnsi="Times New Roman" w:cs="Times New Roman"/>
          <w:szCs w:val="24"/>
        </w:rPr>
        <w:t>bert Fico</w:t>
      </w:r>
    </w:p>
    <w:p w:rsidR="00770543" w:rsidP="00770543">
      <w:pPr>
        <w:jc w:val="both"/>
        <w:rPr>
          <w:rFonts w:ascii="Times New Roman" w:hAnsi="Times New Roman" w:cs="Times New Roman"/>
          <w:szCs w:val="24"/>
        </w:rPr>
      </w:pPr>
      <w:r w:rsidR="00B029A0">
        <w:rPr>
          <w:rFonts w:ascii="Times New Roman" w:hAnsi="Times New Roman" w:cs="Times New Roman"/>
          <w:szCs w:val="24"/>
        </w:rPr>
        <w:t>predseda vlády</w:t>
      </w:r>
    </w:p>
    <w:p w:rsidR="00770543" w:rsidRPr="00655506" w:rsidP="00770543">
      <w:pPr>
        <w:jc w:val="both"/>
        <w:rPr>
          <w:rFonts w:ascii="Times New Roman" w:hAnsi="Times New Roman" w:cs="Times New Roman"/>
          <w:szCs w:val="24"/>
        </w:rPr>
      </w:pPr>
      <w:r>
        <w:rPr>
          <w:rFonts w:ascii="Times New Roman" w:hAnsi="Times New Roman" w:cs="Times New Roman"/>
          <w:szCs w:val="24"/>
        </w:rPr>
        <w:t>Slovenskej republiky</w:t>
      </w:r>
    </w:p>
    <w:p w:rsidR="009610F9" w:rsidP="00770543">
      <w:pPr>
        <w:jc w:val="both"/>
        <w:rPr>
          <w:rFonts w:ascii="Times New Roman" w:hAnsi="Times New Roman" w:cs="Times New Roman"/>
          <w:szCs w:val="24"/>
        </w:rPr>
      </w:pPr>
    </w:p>
    <w:p w:rsidR="007E5CA6" w:rsidP="000A4098">
      <w:pPr>
        <w:jc w:val="center"/>
        <w:rPr>
          <w:rFonts w:ascii="Times New Roman" w:hAnsi="Times New Roman" w:cs="Times New Roman"/>
          <w:szCs w:val="24"/>
        </w:rPr>
      </w:pPr>
    </w:p>
    <w:p w:rsidR="007E5CA6" w:rsidP="000A4098">
      <w:pPr>
        <w:jc w:val="center"/>
        <w:rPr>
          <w:rFonts w:ascii="Times New Roman" w:hAnsi="Times New Roman" w:cs="Times New Roman"/>
          <w:szCs w:val="24"/>
        </w:rPr>
      </w:pPr>
    </w:p>
    <w:p w:rsidR="00A64488" w:rsidP="000A4098">
      <w:pPr>
        <w:jc w:val="center"/>
        <w:rPr>
          <w:rFonts w:ascii="Times New Roman" w:hAnsi="Times New Roman" w:cs="Times New Roman"/>
          <w:szCs w:val="24"/>
        </w:rPr>
      </w:pPr>
      <w:r w:rsidRPr="00EB3C37" w:rsidR="00770543">
        <w:rPr>
          <w:rFonts w:ascii="Times New Roman" w:hAnsi="Times New Roman" w:cs="Times New Roman"/>
          <w:szCs w:val="24"/>
        </w:rPr>
        <w:t>Bratislava</w:t>
      </w:r>
      <w:r w:rsidRPr="00EB3C37" w:rsidR="003B4B6D">
        <w:rPr>
          <w:rFonts w:ascii="Times New Roman" w:hAnsi="Times New Roman" w:cs="Times New Roman"/>
          <w:szCs w:val="24"/>
        </w:rPr>
        <w:t xml:space="preserve"> </w:t>
      </w:r>
      <w:r w:rsidR="00EE4D62">
        <w:rPr>
          <w:rFonts w:ascii="Times New Roman" w:hAnsi="Times New Roman" w:cs="Times New Roman"/>
          <w:szCs w:val="24"/>
        </w:rPr>
        <w:t>14</w:t>
      </w:r>
      <w:r w:rsidRPr="007E5CA6" w:rsidR="00D16E84">
        <w:rPr>
          <w:rFonts w:ascii="Times New Roman" w:hAnsi="Times New Roman" w:cs="Times New Roman"/>
          <w:szCs w:val="24"/>
        </w:rPr>
        <w:t>.</w:t>
      </w:r>
      <w:r w:rsidRPr="007E5CA6" w:rsidR="00F46730">
        <w:rPr>
          <w:rFonts w:ascii="Times New Roman" w:hAnsi="Times New Roman" w:cs="Times New Roman"/>
          <w:szCs w:val="24"/>
        </w:rPr>
        <w:t xml:space="preserve"> </w:t>
      </w:r>
      <w:r w:rsidR="00EE4D62">
        <w:rPr>
          <w:rFonts w:ascii="Times New Roman" w:hAnsi="Times New Roman" w:cs="Times New Roman"/>
          <w:szCs w:val="24"/>
        </w:rPr>
        <w:t>novembra</w:t>
      </w:r>
      <w:r w:rsidRPr="007E5CA6" w:rsidR="00B029A0">
        <w:rPr>
          <w:rFonts w:ascii="Times New Roman" w:hAnsi="Times New Roman" w:cs="Times New Roman"/>
          <w:szCs w:val="24"/>
        </w:rPr>
        <w:t xml:space="preserve"> 2012</w:t>
      </w:r>
    </w:p>
    <w:sectPr>
      <w:pgSz w:w="11906" w:h="16838"/>
      <w:pgMar w:top="1417" w:right="1417" w:bottom="1417" w:left="1417"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446A30"/>
    <w:rsid w:val="000A4098"/>
    <w:rsid w:val="000B2E95"/>
    <w:rsid w:val="000E4FFC"/>
    <w:rsid w:val="000F44BE"/>
    <w:rsid w:val="000F7876"/>
    <w:rsid w:val="001270B4"/>
    <w:rsid w:val="00141473"/>
    <w:rsid w:val="001C1AE2"/>
    <w:rsid w:val="001D26B1"/>
    <w:rsid w:val="002011C6"/>
    <w:rsid w:val="0021271E"/>
    <w:rsid w:val="002171BE"/>
    <w:rsid w:val="00243846"/>
    <w:rsid w:val="00283620"/>
    <w:rsid w:val="00290398"/>
    <w:rsid w:val="0039191D"/>
    <w:rsid w:val="003B4B6D"/>
    <w:rsid w:val="003D2EEA"/>
    <w:rsid w:val="003D662F"/>
    <w:rsid w:val="00446A30"/>
    <w:rsid w:val="004D36FE"/>
    <w:rsid w:val="005915C5"/>
    <w:rsid w:val="005F5341"/>
    <w:rsid w:val="0061052C"/>
    <w:rsid w:val="00655506"/>
    <w:rsid w:val="006D6E89"/>
    <w:rsid w:val="00712318"/>
    <w:rsid w:val="00756888"/>
    <w:rsid w:val="00770543"/>
    <w:rsid w:val="0077071C"/>
    <w:rsid w:val="007848FC"/>
    <w:rsid w:val="007B4B27"/>
    <w:rsid w:val="007C4DCF"/>
    <w:rsid w:val="007C72B1"/>
    <w:rsid w:val="007D5D9D"/>
    <w:rsid w:val="007E5CA6"/>
    <w:rsid w:val="0081224C"/>
    <w:rsid w:val="008C7EA0"/>
    <w:rsid w:val="009176C9"/>
    <w:rsid w:val="009610F9"/>
    <w:rsid w:val="009926F2"/>
    <w:rsid w:val="009C690F"/>
    <w:rsid w:val="009D1B0E"/>
    <w:rsid w:val="009D3667"/>
    <w:rsid w:val="00A14669"/>
    <w:rsid w:val="00A64488"/>
    <w:rsid w:val="00AE3AC7"/>
    <w:rsid w:val="00AE7A64"/>
    <w:rsid w:val="00B029A0"/>
    <w:rsid w:val="00B51D98"/>
    <w:rsid w:val="00B541D7"/>
    <w:rsid w:val="00B705E5"/>
    <w:rsid w:val="00C0209B"/>
    <w:rsid w:val="00C46C27"/>
    <w:rsid w:val="00C56448"/>
    <w:rsid w:val="00CD6D67"/>
    <w:rsid w:val="00D16E84"/>
    <w:rsid w:val="00E45DA9"/>
    <w:rsid w:val="00E73EA3"/>
    <w:rsid w:val="00EB3C37"/>
    <w:rsid w:val="00EE4D62"/>
    <w:rsid w:val="00EF2EF9"/>
    <w:rsid w:val="00EF7D9A"/>
    <w:rsid w:val="00F45634"/>
    <w:rsid w:val="00F46730"/>
    <w:rsid w:val="00F67E78"/>
    <w:rsid w:val="00FF020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70543"/>
    <w:pPr>
      <w:widowControl w:val="0"/>
      <w:autoSpaceDE w:val="0"/>
      <w:autoSpaceDN w:val="0"/>
      <w:adjustRightInd/>
      <w:ind w:left="0" w:right="0"/>
      <w:jc w:val="left"/>
      <w:textAlignment w:val="auto"/>
    </w:pPr>
    <w:rPr>
      <w:sz w:val="24"/>
      <w:lang w:val="sk-SK" w:eastAsia="sk-SK"/>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Title">
    <w:name w:val="Title"/>
    <w:basedOn w:val="Normal"/>
    <w:link w:val="NzovChar"/>
    <w:uiPriority w:val="99"/>
    <w:rsid w:val="00770543"/>
    <w:pPr>
      <w:widowControl/>
      <w:overflowPunct w:val="0"/>
      <w:adjustRightInd w:val="0"/>
      <w:jc w:val="center"/>
      <w:textAlignment w:val="baseline"/>
    </w:pPr>
    <w:rPr>
      <w:b/>
      <w:sz w:val="28"/>
    </w:rPr>
  </w:style>
  <w:style w:type="character" w:customStyle="1" w:styleId="NzovChar">
    <w:name w:val="Názov Char"/>
    <w:basedOn w:val="DefaultParagraphFont"/>
    <w:link w:val="Title"/>
    <w:uiPriority w:val="99"/>
    <w:rPr>
      <w:rFonts w:ascii="Cambria" w:hAnsi="Cambria" w:cs="Cambria"/>
      <w:b/>
      <w:kern w:val="28"/>
      <w:sz w:val="32"/>
    </w:rPr>
  </w:style>
  <w:style w:type="paragraph" w:styleId="BalloonText">
    <w:name w:val="Balloon Text"/>
    <w:basedOn w:val="Normal"/>
    <w:link w:val="TextbublinyChar"/>
    <w:uiPriority w:val="99"/>
    <w:semiHidden/>
    <w:rsid w:val="00AE3AC7"/>
    <w:pPr>
      <w:jc w:val="left"/>
    </w:pPr>
    <w:rPr>
      <w:rFonts w:ascii="Tahoma" w:hAnsi="Tahoma" w:cs="Tahoma"/>
      <w:sz w:val="16"/>
    </w:rPr>
  </w:style>
  <w:style w:type="character" w:customStyle="1" w:styleId="TextbublinyChar">
    <w:name w:val="Text bubliny Char"/>
    <w:basedOn w:val="DefaultParagraphFont"/>
    <w:link w:val="BalloonText"/>
    <w:uiPriority w:val="99"/>
    <w:semiHidden/>
    <w:rPr>
      <w:rFonts w:ascii="Tahoma" w:hAnsi="Tahoma" w:cs="Tahoma"/>
      <w:sz w:val="16"/>
    </w:rPr>
  </w:style>
  <w:style w:type="character" w:styleId="CommentReference">
    <w:name w:val="annotation reference"/>
    <w:basedOn w:val="DefaultParagraphFont"/>
    <w:uiPriority w:val="99"/>
    <w:semiHidden/>
    <w:rsid w:val="002171BE"/>
    <w:rPr>
      <w:sz w:val="16"/>
    </w:rPr>
  </w:style>
  <w:style w:type="paragraph" w:styleId="CommentText">
    <w:name w:val="annotation text"/>
    <w:basedOn w:val="Normal"/>
    <w:link w:val="TextkomentraChar"/>
    <w:uiPriority w:val="99"/>
    <w:semiHidden/>
    <w:rsid w:val="002171BE"/>
    <w:pPr>
      <w:jc w:val="left"/>
    </w:pPr>
    <w:rPr>
      <w:sz w:val="20"/>
    </w:rPr>
  </w:style>
  <w:style w:type="character" w:customStyle="1" w:styleId="TextkomentraChar">
    <w:name w:val="Text komentára Char"/>
    <w:basedOn w:val="DefaultParagraphFont"/>
    <w:link w:val="CommentText"/>
    <w:uiPriority w:val="99"/>
    <w:semiHidden/>
    <w:rPr>
      <w:sz w:val="20"/>
    </w:rPr>
  </w:style>
  <w:style w:type="paragraph" w:styleId="CommentSubject">
    <w:name w:val="annotation subject"/>
    <w:basedOn w:val="CommentText"/>
    <w:next w:val="CommentText"/>
    <w:link w:val="PredmetkomentraChar"/>
    <w:uiPriority w:val="99"/>
    <w:semiHidden/>
    <w:rsid w:val="002171BE"/>
    <w:pPr>
      <w:jc w:val="left"/>
    </w:pPr>
    <w:rPr>
      <w:b/>
    </w:rPr>
  </w:style>
  <w:style w:type="character" w:customStyle="1" w:styleId="PredmetkomentraChar">
    <w:name w:val="Predmet komentára Char"/>
    <w:basedOn w:val="TextkomentraChar"/>
    <w:link w:val="CommentSubject"/>
    <w:uiPriority w:val="99"/>
    <w:semiHidden/>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93</TotalTime>
  <Pages>1</Pages>
  <Words>178</Words>
  <Characters>1021</Characters>
  <Application>Microsoft Office Word</Application>
  <DocSecurity>0</DocSecurity>
  <Lines>0</Lines>
  <Paragraphs>0</Paragraphs>
  <ScaleCrop>false</ScaleCrop>
  <Company>MV SR</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Vláda Slovenskej republiky</dc:title>
  <dc:creator>ostrovsk</dc:creator>
  <cp:lastModifiedBy>Administrator</cp:lastModifiedBy>
  <cp:revision>31</cp:revision>
  <cp:lastPrinted>2011-10-03T14:15:00Z</cp:lastPrinted>
  <dcterms:created xsi:type="dcterms:W3CDTF">2010-11-03T11:20:00Z</dcterms:created>
  <dcterms:modified xsi:type="dcterms:W3CDTF">2012-11-16T08:30:00Z</dcterms:modified>
</cp:coreProperties>
</file>