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28B1" w:rsidP="000128B1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128B1" w:rsidP="000128B1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128B1" w:rsidP="000128B1">
      <w:pPr>
        <w:bidi w:val="0"/>
        <w:spacing w:line="360" w:lineRule="auto"/>
        <w:rPr>
          <w:rFonts w:ascii="AT*Toronto" w:hAnsi="AT*Toronto"/>
          <w:b/>
          <w:szCs w:val="20"/>
        </w:rPr>
      </w:pPr>
    </w:p>
    <w:p w:rsidR="000128B1" w:rsidP="000128B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13. schôdza</w:t>
      </w:r>
    </w:p>
    <w:p w:rsidR="000128B1" w:rsidP="000128B1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CDR-1346/2012</w:t>
      </w:r>
    </w:p>
    <w:p w:rsidR="000128B1" w:rsidP="000128B1">
      <w:pPr>
        <w:bidi w:val="0"/>
        <w:rPr>
          <w:rFonts w:ascii="AT*Toronto" w:hAnsi="AT*Toronto"/>
          <w:szCs w:val="20"/>
        </w:rPr>
      </w:pPr>
    </w:p>
    <w:p w:rsidR="000128B1" w:rsidP="000128B1">
      <w:pPr>
        <w:bidi w:val="0"/>
        <w:jc w:val="center"/>
        <w:rPr>
          <w:rFonts w:ascii="AT*Toronto" w:hAnsi="AT*Toronto"/>
          <w:sz w:val="36"/>
          <w:szCs w:val="20"/>
        </w:rPr>
      </w:pPr>
    </w:p>
    <w:p w:rsidR="000128B1" w:rsidP="000128B1">
      <w:pPr>
        <w:bidi w:val="0"/>
        <w:jc w:val="center"/>
        <w:rPr>
          <w:rFonts w:ascii="AT*Toronto" w:hAnsi="AT*Toronto"/>
          <w:sz w:val="36"/>
          <w:szCs w:val="20"/>
        </w:rPr>
      </w:pPr>
      <w:r w:rsidR="00AE05C0">
        <w:rPr>
          <w:rFonts w:ascii="AT*Toronto" w:hAnsi="AT*Toronto"/>
          <w:sz w:val="36"/>
          <w:szCs w:val="20"/>
        </w:rPr>
        <w:t>73</w:t>
      </w:r>
    </w:p>
    <w:p w:rsidR="000128B1" w:rsidP="000128B1">
      <w:pPr>
        <w:bidi w:val="0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0128B1" w:rsidP="000128B1">
      <w:pPr>
        <w:bidi w:val="0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128B1" w:rsidP="000128B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 4. septembra 2012</w:t>
      </w:r>
    </w:p>
    <w:p w:rsidR="000128B1" w:rsidP="000128B1">
      <w:pPr>
        <w:bidi w:val="0"/>
        <w:jc w:val="center"/>
        <w:rPr>
          <w:rFonts w:ascii="Times New Roman" w:hAnsi="Times New Roman"/>
          <w:b/>
        </w:rPr>
      </w:pPr>
    </w:p>
    <w:p w:rsidR="000128B1" w:rsidRPr="007C3126" w:rsidP="000128B1">
      <w:pPr>
        <w:tabs>
          <w:tab w:val="left" w:pos="284"/>
          <w:tab w:val="left" w:pos="2520"/>
        </w:tabs>
        <w:bidi w:val="0"/>
        <w:jc w:val="both"/>
        <w:rPr>
          <w:rFonts w:ascii="Times New Roman" w:hAnsi="Times New Roman"/>
        </w:rPr>
      </w:pPr>
      <w:r w:rsidRPr="005F4AB7">
        <w:rPr>
          <w:rFonts w:ascii="Times New Roman" w:hAnsi="Times New Roman"/>
        </w:rPr>
        <w:t xml:space="preserve">k vládnemu návrhu zákona, </w:t>
      </w:r>
      <w:r w:rsidRPr="007C3126">
        <w:rPr>
          <w:rFonts w:ascii="Times New Roman" w:hAnsi="Times New Roman"/>
        </w:rPr>
        <w:t xml:space="preserve">ktorým sa mení a dopĺňa zákon č. 106/2004 Z. z. o spotrebnej dani z tabakových výrobkov v znení neskorších predpisov (tlač 125) </w:t>
      </w:r>
    </w:p>
    <w:p w:rsidR="000128B1" w:rsidP="000128B1">
      <w:pPr>
        <w:bidi w:val="0"/>
        <w:rPr>
          <w:rFonts w:ascii="Times New Roman" w:hAnsi="Times New Roman"/>
        </w:rPr>
      </w:pPr>
    </w:p>
    <w:p w:rsidR="000128B1" w:rsidRPr="005F4AB7" w:rsidP="000128B1">
      <w:pPr>
        <w:bidi w:val="0"/>
        <w:rPr>
          <w:rFonts w:ascii="Times New Roman" w:hAnsi="Times New Roman"/>
        </w:rPr>
      </w:pPr>
    </w:p>
    <w:p w:rsidR="000128B1" w:rsidRPr="00174F82" w:rsidP="000128B1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rodnej rady Slovenskej republiky</w:t>
      </w:r>
    </w:p>
    <w:p w:rsidR="000128B1" w:rsidP="000128B1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0128B1" w:rsidRPr="001E11A6" w:rsidP="000128B1">
      <w:pPr>
        <w:pStyle w:val="ListParagraph"/>
        <w:numPr>
          <w:numId w:val="7"/>
        </w:num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 w:rsidRPr="001E11A6">
        <w:rPr>
          <w:rFonts w:ascii="Times New Roman" w:hAnsi="Times New Roman"/>
          <w:b/>
        </w:rPr>
        <w:t>s ú h l a s</w:t>
      </w:r>
      <w:r>
        <w:rPr>
          <w:rFonts w:ascii="Times New Roman" w:hAnsi="Times New Roman"/>
          <w:b/>
        </w:rPr>
        <w:t> </w:t>
      </w:r>
      <w:r w:rsidRPr="001E11A6">
        <w:rPr>
          <w:rFonts w:ascii="Times New Roman" w:hAnsi="Times New Roman"/>
          <w:b/>
        </w:rPr>
        <w:t>í</w:t>
      </w:r>
    </w:p>
    <w:p w:rsidR="000128B1" w:rsidRPr="001E11A6" w:rsidP="000128B1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b/>
          <w:szCs w:val="20"/>
        </w:rPr>
      </w:pPr>
    </w:p>
    <w:p w:rsidR="000128B1" w:rsidRPr="007C3126" w:rsidP="000128B1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Pr="0055475D">
        <w:rPr>
          <w:rFonts w:ascii="Times New Roman" w:hAnsi="Times New Roman"/>
        </w:rPr>
        <w:t xml:space="preserve">s vládnym návrhom </w:t>
      </w:r>
      <w:r w:rsidRPr="00243DAF">
        <w:rPr>
          <w:rFonts w:ascii="Times New Roman" w:hAnsi="Times New Roman"/>
        </w:rPr>
        <w:t xml:space="preserve">zákona, </w:t>
      </w:r>
      <w:r w:rsidRPr="007C3126">
        <w:rPr>
          <w:rFonts w:ascii="Times New Roman" w:hAnsi="Times New Roman"/>
        </w:rPr>
        <w:t>ktorým sa mení a dopĺňa zákon č. 106/2004 Z. z. o spotrebnej dani z tabakových výrobkov v znení neskorších predpisov (tlač 125)</w:t>
      </w:r>
      <w:r>
        <w:rPr>
          <w:rFonts w:ascii="Times New Roman" w:hAnsi="Times New Roman"/>
        </w:rPr>
        <w:t>;</w:t>
      </w:r>
      <w:r w:rsidRPr="007C3126">
        <w:rPr>
          <w:rFonts w:ascii="Times New Roman" w:hAnsi="Times New Roman"/>
        </w:rPr>
        <w:t xml:space="preserve"> </w:t>
      </w:r>
    </w:p>
    <w:p w:rsidR="000128B1" w:rsidP="000128B1">
      <w:pPr>
        <w:bidi w:val="0"/>
        <w:rPr>
          <w:rFonts w:ascii="Times New Roman" w:hAnsi="Times New Roman"/>
        </w:rPr>
      </w:pPr>
    </w:p>
    <w:p w:rsidR="000128B1" w:rsidRPr="00967647" w:rsidP="000128B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0128B1" w:rsidP="000128B1">
      <w:pPr>
        <w:bidi w:val="0"/>
        <w:rPr>
          <w:rFonts w:ascii="Times New Roman" w:hAnsi="Times New Roman"/>
        </w:rPr>
      </w:pPr>
    </w:p>
    <w:p w:rsidR="000128B1" w:rsidP="000128B1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128B1" w:rsidP="000128B1">
      <w:pPr>
        <w:tabs>
          <w:tab w:val="left" w:pos="1134"/>
        </w:tabs>
        <w:bidi w:val="0"/>
        <w:rPr>
          <w:rFonts w:ascii="Times New Roman" w:hAnsi="Times New Roman"/>
        </w:rPr>
      </w:pPr>
    </w:p>
    <w:p w:rsidR="000128B1" w:rsidRPr="004F21DB" w:rsidP="000128B1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vládny </w:t>
      </w:r>
      <w:r w:rsidRPr="00AC56FD">
        <w:rPr>
          <w:rFonts w:ascii="Times New Roman" w:hAnsi="Times New Roman"/>
        </w:rPr>
        <w:t xml:space="preserve">návrh </w:t>
      </w:r>
      <w:r w:rsidRPr="00CB78EE">
        <w:rPr>
          <w:rFonts w:ascii="Times New Roman" w:hAnsi="Times New Roman"/>
        </w:rPr>
        <w:t>zákona</w:t>
      </w:r>
      <w:r w:rsidRPr="00243DA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C3126">
        <w:rPr>
          <w:rFonts w:ascii="Times New Roman" w:hAnsi="Times New Roman"/>
        </w:rPr>
        <w:t xml:space="preserve">ktorým sa mení a dopĺňa zákon č. 106/2004 Z. z. o spotrebnej dani z tabakových výrobkov v znení neskorších predpisov (tlač 125) </w:t>
      </w:r>
      <w:r w:rsidRPr="0055475D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;</w:t>
      </w:r>
      <w:r>
        <w:rPr>
          <w:rFonts w:ascii="Times New Roman" w:hAnsi="Times New Roman"/>
        </w:rPr>
        <w:t xml:space="preserve"> </w:t>
      </w:r>
    </w:p>
    <w:p w:rsidR="000128B1" w:rsidP="000128B1">
      <w:pPr>
        <w:bidi w:val="0"/>
        <w:rPr>
          <w:rFonts w:ascii="Times New Roman" w:hAnsi="Times New Roman"/>
        </w:rPr>
      </w:pPr>
    </w:p>
    <w:p w:rsidR="000128B1" w:rsidRPr="00967647" w:rsidP="000128B1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0128B1" w:rsidP="000128B1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128B1" w:rsidP="000128B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0128B1" w:rsidRPr="00967647" w:rsidP="000128B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128B1" w:rsidP="000128B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>
        <w:rPr>
          <w:rFonts w:ascii="Times New Roman" w:hAnsi="Times New Roman"/>
        </w:rPr>
        <w:tab/>
        <w:t xml:space="preserve">predložiť stanovisko výboru k uvedenému </w:t>
      </w:r>
      <w:r>
        <w:rPr>
          <w:rFonts w:ascii="Times New Roman" w:hAnsi="Times New Roman"/>
        </w:rPr>
        <w:t xml:space="preserve">vládnemu </w:t>
      </w:r>
      <w:r w:rsidRPr="00967647">
        <w:rPr>
          <w:rFonts w:ascii="Times New Roman" w:hAnsi="Times New Roman"/>
        </w:rPr>
        <w:t xml:space="preserve">návrhu zákona predsedovi gestorského Výboru Národnej rady Slovenskej republiky pre </w:t>
      </w:r>
      <w:r>
        <w:rPr>
          <w:rFonts w:ascii="Times New Roman" w:hAnsi="Times New Roman"/>
        </w:rPr>
        <w:t>financie a rozpočet.</w:t>
      </w:r>
    </w:p>
    <w:p w:rsidR="000128B1" w:rsidP="000128B1">
      <w:pPr>
        <w:pStyle w:val="BodyText"/>
        <w:tabs>
          <w:tab w:val="left" w:pos="1134"/>
        </w:tabs>
        <w:bidi w:val="0"/>
        <w:rPr>
          <w:rFonts w:ascii="AT*Toronto" w:hAnsi="AT*Toronto"/>
          <w:szCs w:val="20"/>
        </w:rPr>
      </w:pPr>
      <w:r>
        <w:rPr>
          <w:rFonts w:ascii="AT*Toronto" w:hAnsi="AT*Toronto"/>
          <w:szCs w:val="20"/>
        </w:rPr>
        <w:t xml:space="preserve"> </w:t>
      </w:r>
    </w:p>
    <w:p w:rsidR="000128B1" w:rsidP="000128B1">
      <w:pPr>
        <w:bidi w:val="0"/>
        <w:jc w:val="both"/>
        <w:rPr>
          <w:rFonts w:ascii="AT*Toronto" w:hAnsi="AT*Toronto"/>
          <w:szCs w:val="20"/>
        </w:rPr>
      </w:pPr>
    </w:p>
    <w:p w:rsidR="000128B1" w:rsidP="000128B1">
      <w:pPr>
        <w:bidi w:val="0"/>
        <w:jc w:val="both"/>
        <w:rPr>
          <w:rFonts w:ascii="AT*Toronto" w:hAnsi="AT*Toronto"/>
          <w:szCs w:val="20"/>
        </w:rPr>
      </w:pPr>
    </w:p>
    <w:p w:rsidR="000128B1" w:rsidP="000128B1">
      <w:pPr>
        <w:bidi w:val="0"/>
        <w:jc w:val="both"/>
        <w:rPr>
          <w:rFonts w:ascii="AT*Toronto" w:hAnsi="AT*Toronto"/>
          <w:szCs w:val="20"/>
        </w:rPr>
      </w:pPr>
    </w:p>
    <w:p w:rsidR="000128B1" w:rsidP="000128B1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128B1" w:rsidP="000128B1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0128B1" w:rsidRPr="00F40AFD" w:rsidP="000128B1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0128B1" w:rsidRPr="00F40AFD" w:rsidP="000128B1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0128B1" w:rsidP="000128B1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Miroslav Kadúc</w:t>
      </w:r>
    </w:p>
    <w:p w:rsidR="000128B1" w:rsidP="000128B1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0128B1" w:rsidP="000128B1">
      <w:pPr>
        <w:bidi w:val="0"/>
        <w:ind w:left="6480" w:hanging="849"/>
        <w:jc w:val="both"/>
        <w:rPr>
          <w:rFonts w:ascii="Times New Roman" w:hAnsi="Times New Roman"/>
          <w:b/>
          <w:szCs w:val="20"/>
        </w:rPr>
      </w:pPr>
    </w:p>
    <w:p w:rsidR="000128B1" w:rsidP="00174F82">
      <w:pPr>
        <w:pStyle w:val="Heading2"/>
        <w:bidi w:val="0"/>
        <w:ind w:hanging="3649"/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1">
    <w:nsid w:val="12BB5650"/>
    <w:multiLevelType w:val="hybridMultilevel"/>
    <w:tmpl w:val="5456E1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3">
    <w:nsid w:val="25B37807"/>
    <w:multiLevelType w:val="hybridMultilevel"/>
    <w:tmpl w:val="AB1247B0"/>
    <w:lvl w:ilvl="0">
      <w:start w:val="1"/>
      <w:numFmt w:val="decimal"/>
      <w:lvlText w:val="%1."/>
      <w:lvlJc w:val="left"/>
      <w:pPr>
        <w:ind w:left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3F52627"/>
    <w:multiLevelType w:val="hybridMultilevel"/>
    <w:tmpl w:val="51D84A00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6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0236B"/>
    <w:rsid w:val="000119B9"/>
    <w:rsid w:val="000128B1"/>
    <w:rsid w:val="000208F6"/>
    <w:rsid w:val="000372F2"/>
    <w:rsid w:val="000418F7"/>
    <w:rsid w:val="00041E8A"/>
    <w:rsid w:val="00046A0C"/>
    <w:rsid w:val="000474C7"/>
    <w:rsid w:val="000717E7"/>
    <w:rsid w:val="000856BF"/>
    <w:rsid w:val="000948DF"/>
    <w:rsid w:val="000B69AF"/>
    <w:rsid w:val="000C5F3B"/>
    <w:rsid w:val="000F52E6"/>
    <w:rsid w:val="001115CF"/>
    <w:rsid w:val="0014639F"/>
    <w:rsid w:val="001473E3"/>
    <w:rsid w:val="0015142A"/>
    <w:rsid w:val="0016793F"/>
    <w:rsid w:val="00171D92"/>
    <w:rsid w:val="00174865"/>
    <w:rsid w:val="0017496C"/>
    <w:rsid w:val="00174F82"/>
    <w:rsid w:val="00185ADC"/>
    <w:rsid w:val="00190E3E"/>
    <w:rsid w:val="001B3745"/>
    <w:rsid w:val="001C5AE3"/>
    <w:rsid w:val="001E11A6"/>
    <w:rsid w:val="001F5C99"/>
    <w:rsid w:val="001F77C3"/>
    <w:rsid w:val="002000A6"/>
    <w:rsid w:val="002001E9"/>
    <w:rsid w:val="00201F46"/>
    <w:rsid w:val="00202AC7"/>
    <w:rsid w:val="00216CF6"/>
    <w:rsid w:val="00241AA3"/>
    <w:rsid w:val="00243DAF"/>
    <w:rsid w:val="00282B2E"/>
    <w:rsid w:val="002D4E4E"/>
    <w:rsid w:val="002E3888"/>
    <w:rsid w:val="002F5A5B"/>
    <w:rsid w:val="0031198D"/>
    <w:rsid w:val="00330ABA"/>
    <w:rsid w:val="0034436A"/>
    <w:rsid w:val="0035210A"/>
    <w:rsid w:val="00361F40"/>
    <w:rsid w:val="00367C6B"/>
    <w:rsid w:val="00381053"/>
    <w:rsid w:val="003A090A"/>
    <w:rsid w:val="003C7A7B"/>
    <w:rsid w:val="003F4D05"/>
    <w:rsid w:val="003F79C5"/>
    <w:rsid w:val="0040544B"/>
    <w:rsid w:val="00423851"/>
    <w:rsid w:val="00425E09"/>
    <w:rsid w:val="00426242"/>
    <w:rsid w:val="00430228"/>
    <w:rsid w:val="00430B4F"/>
    <w:rsid w:val="00432736"/>
    <w:rsid w:val="004369B3"/>
    <w:rsid w:val="0047528A"/>
    <w:rsid w:val="00491BB2"/>
    <w:rsid w:val="004A0109"/>
    <w:rsid w:val="004A142B"/>
    <w:rsid w:val="004A7BA3"/>
    <w:rsid w:val="004A7C09"/>
    <w:rsid w:val="004C5A2A"/>
    <w:rsid w:val="004D070B"/>
    <w:rsid w:val="004D710D"/>
    <w:rsid w:val="004E2FB7"/>
    <w:rsid w:val="004F21DB"/>
    <w:rsid w:val="004F74B1"/>
    <w:rsid w:val="00502405"/>
    <w:rsid w:val="0050404F"/>
    <w:rsid w:val="00507014"/>
    <w:rsid w:val="00515B4B"/>
    <w:rsid w:val="00521649"/>
    <w:rsid w:val="00551236"/>
    <w:rsid w:val="0055341B"/>
    <w:rsid w:val="00553C9F"/>
    <w:rsid w:val="0055475D"/>
    <w:rsid w:val="00577FDA"/>
    <w:rsid w:val="00583173"/>
    <w:rsid w:val="00590343"/>
    <w:rsid w:val="005B3F02"/>
    <w:rsid w:val="005B4B39"/>
    <w:rsid w:val="005C771E"/>
    <w:rsid w:val="005F4AB7"/>
    <w:rsid w:val="00604FDE"/>
    <w:rsid w:val="006108F1"/>
    <w:rsid w:val="00623A4B"/>
    <w:rsid w:val="006372BB"/>
    <w:rsid w:val="00637DF6"/>
    <w:rsid w:val="00663DD9"/>
    <w:rsid w:val="0066484A"/>
    <w:rsid w:val="006755D0"/>
    <w:rsid w:val="00681D38"/>
    <w:rsid w:val="006A036A"/>
    <w:rsid w:val="006B5D6E"/>
    <w:rsid w:val="006C0286"/>
    <w:rsid w:val="006D1C1D"/>
    <w:rsid w:val="006E5538"/>
    <w:rsid w:val="006F1E72"/>
    <w:rsid w:val="006F2506"/>
    <w:rsid w:val="006F5FE8"/>
    <w:rsid w:val="0070095B"/>
    <w:rsid w:val="00700D8C"/>
    <w:rsid w:val="00705886"/>
    <w:rsid w:val="00705B42"/>
    <w:rsid w:val="0071407D"/>
    <w:rsid w:val="00714ADB"/>
    <w:rsid w:val="00720DEA"/>
    <w:rsid w:val="00731A1B"/>
    <w:rsid w:val="0073593F"/>
    <w:rsid w:val="00740B26"/>
    <w:rsid w:val="00745443"/>
    <w:rsid w:val="007577A0"/>
    <w:rsid w:val="00757CB3"/>
    <w:rsid w:val="00766D68"/>
    <w:rsid w:val="00775279"/>
    <w:rsid w:val="00777F2D"/>
    <w:rsid w:val="007835EE"/>
    <w:rsid w:val="007A3111"/>
    <w:rsid w:val="007A5B01"/>
    <w:rsid w:val="007C3126"/>
    <w:rsid w:val="007C37E8"/>
    <w:rsid w:val="007E4933"/>
    <w:rsid w:val="00800346"/>
    <w:rsid w:val="00803CB2"/>
    <w:rsid w:val="00830C68"/>
    <w:rsid w:val="00837E77"/>
    <w:rsid w:val="0084672F"/>
    <w:rsid w:val="0085138C"/>
    <w:rsid w:val="00855FF4"/>
    <w:rsid w:val="008B1215"/>
    <w:rsid w:val="008D5E5D"/>
    <w:rsid w:val="008D7922"/>
    <w:rsid w:val="008D7A77"/>
    <w:rsid w:val="008E4E6F"/>
    <w:rsid w:val="008E572A"/>
    <w:rsid w:val="008F2577"/>
    <w:rsid w:val="00900550"/>
    <w:rsid w:val="009027A0"/>
    <w:rsid w:val="00967647"/>
    <w:rsid w:val="00974914"/>
    <w:rsid w:val="009761A8"/>
    <w:rsid w:val="00984EBE"/>
    <w:rsid w:val="00995CA2"/>
    <w:rsid w:val="009A7CA2"/>
    <w:rsid w:val="009B354A"/>
    <w:rsid w:val="009B5839"/>
    <w:rsid w:val="009C56B7"/>
    <w:rsid w:val="009D372C"/>
    <w:rsid w:val="009F672E"/>
    <w:rsid w:val="009F7B66"/>
    <w:rsid w:val="00A174A2"/>
    <w:rsid w:val="00A22FC0"/>
    <w:rsid w:val="00A24DBC"/>
    <w:rsid w:val="00A348D4"/>
    <w:rsid w:val="00A50454"/>
    <w:rsid w:val="00A60869"/>
    <w:rsid w:val="00A82143"/>
    <w:rsid w:val="00A87CD7"/>
    <w:rsid w:val="00A92720"/>
    <w:rsid w:val="00A94857"/>
    <w:rsid w:val="00AB3EC3"/>
    <w:rsid w:val="00AB5327"/>
    <w:rsid w:val="00AC56FD"/>
    <w:rsid w:val="00AE05C0"/>
    <w:rsid w:val="00AE2866"/>
    <w:rsid w:val="00AF4260"/>
    <w:rsid w:val="00B00D68"/>
    <w:rsid w:val="00B26D46"/>
    <w:rsid w:val="00B46DF8"/>
    <w:rsid w:val="00B8273D"/>
    <w:rsid w:val="00B95F09"/>
    <w:rsid w:val="00BA54F8"/>
    <w:rsid w:val="00BB1911"/>
    <w:rsid w:val="00BB3C37"/>
    <w:rsid w:val="00BC4236"/>
    <w:rsid w:val="00BC439C"/>
    <w:rsid w:val="00BD3DAD"/>
    <w:rsid w:val="00BE0485"/>
    <w:rsid w:val="00BE1E03"/>
    <w:rsid w:val="00BF012B"/>
    <w:rsid w:val="00BF12A9"/>
    <w:rsid w:val="00BF31B3"/>
    <w:rsid w:val="00BF7EFE"/>
    <w:rsid w:val="00C01E30"/>
    <w:rsid w:val="00C1791C"/>
    <w:rsid w:val="00C2497E"/>
    <w:rsid w:val="00C30E40"/>
    <w:rsid w:val="00C511E8"/>
    <w:rsid w:val="00C523EB"/>
    <w:rsid w:val="00C66B4C"/>
    <w:rsid w:val="00C77F7E"/>
    <w:rsid w:val="00CB78EE"/>
    <w:rsid w:val="00CB7DE9"/>
    <w:rsid w:val="00CC73B9"/>
    <w:rsid w:val="00CC7C6F"/>
    <w:rsid w:val="00CD30D8"/>
    <w:rsid w:val="00CD3DE3"/>
    <w:rsid w:val="00CE0EAB"/>
    <w:rsid w:val="00CE481F"/>
    <w:rsid w:val="00CE49B0"/>
    <w:rsid w:val="00D00351"/>
    <w:rsid w:val="00D3390F"/>
    <w:rsid w:val="00D377E6"/>
    <w:rsid w:val="00D47288"/>
    <w:rsid w:val="00D61662"/>
    <w:rsid w:val="00D61C03"/>
    <w:rsid w:val="00D77110"/>
    <w:rsid w:val="00D8270A"/>
    <w:rsid w:val="00D95ED0"/>
    <w:rsid w:val="00D95EFC"/>
    <w:rsid w:val="00D9664F"/>
    <w:rsid w:val="00DA4431"/>
    <w:rsid w:val="00DB42AD"/>
    <w:rsid w:val="00DB7C9F"/>
    <w:rsid w:val="00DC361A"/>
    <w:rsid w:val="00DE34D3"/>
    <w:rsid w:val="00DF754B"/>
    <w:rsid w:val="00E3661A"/>
    <w:rsid w:val="00E437F7"/>
    <w:rsid w:val="00E859A0"/>
    <w:rsid w:val="00E86862"/>
    <w:rsid w:val="00E8731C"/>
    <w:rsid w:val="00E94E64"/>
    <w:rsid w:val="00EA2382"/>
    <w:rsid w:val="00EA4297"/>
    <w:rsid w:val="00EA6FCA"/>
    <w:rsid w:val="00EA7681"/>
    <w:rsid w:val="00EB3601"/>
    <w:rsid w:val="00EC1A7E"/>
    <w:rsid w:val="00EC6D7B"/>
    <w:rsid w:val="00ED0275"/>
    <w:rsid w:val="00ED3FB2"/>
    <w:rsid w:val="00EF3CB1"/>
    <w:rsid w:val="00F015D5"/>
    <w:rsid w:val="00F020E5"/>
    <w:rsid w:val="00F214E7"/>
    <w:rsid w:val="00F40AFD"/>
    <w:rsid w:val="00F50EA7"/>
    <w:rsid w:val="00F6393A"/>
    <w:rsid w:val="00FB2ACF"/>
    <w:rsid w:val="00FB7456"/>
    <w:rsid w:val="00FD052E"/>
    <w:rsid w:val="00FE04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40544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A874-0F4E-47F0-A7AE-170851D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201</TotalTime>
  <Pages>1</Pages>
  <Words>166</Words>
  <Characters>950</Characters>
  <Application>Microsoft Office Word</Application>
  <DocSecurity>0</DocSecurity>
  <Lines>0</Lines>
  <Paragraphs>0</Paragraphs>
  <ScaleCrop>false</ScaleCrop>
  <Company>Kancelaria NR SR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158</cp:revision>
  <cp:lastPrinted>2012-09-04T14:40:00Z</cp:lastPrinted>
  <dcterms:created xsi:type="dcterms:W3CDTF">2012-01-16T15:16:00Z</dcterms:created>
  <dcterms:modified xsi:type="dcterms:W3CDTF">2012-09-04T14:41:00Z</dcterms:modified>
</cp:coreProperties>
</file>