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4734" w:type="dxa"/>
        <w:tblInd w:w="51" w:type="dxa"/>
        <w:tblCellMar>
          <w:left w:w="70" w:type="dxa"/>
          <w:right w:w="70" w:type="dxa"/>
        </w:tblCellMar>
      </w:tblPr>
      <w:tblGrid>
        <w:gridCol w:w="861"/>
        <w:gridCol w:w="4745"/>
        <w:gridCol w:w="860"/>
        <w:gridCol w:w="896"/>
        <w:gridCol w:w="857"/>
        <w:gridCol w:w="4745"/>
        <w:gridCol w:w="860"/>
        <w:gridCol w:w="896"/>
        <w:gridCol w:w="14"/>
      </w:tblGrid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TABUĽKA ZHODY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7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návrhu zákona s právom Európskej únie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Právny akt ES/EÚ</w:t>
            </w:r>
          </w:p>
        </w:tc>
        <w:tc>
          <w:tcPr>
            <w:tcW w:w="8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Právny predpis Slovenskej republiky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Smernica Európskeho parlamentu a Rady 2007/2/ES</w:t>
              <w:br/>
              <w:t>zo 14. marca 2007,</w:t>
              <w:br/>
              <w:t xml:space="preserve">ktorou sa zriaďuje Infraštruktúra pre priestorové informácie v Európskom spoločenstve (Inspire) </w:t>
            </w:r>
          </w:p>
        </w:tc>
        <w:tc>
          <w:tcPr>
            <w:tcW w:w="8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Návrh zákona o národnej infraštruktúre pre priestorové informácie </w:t>
            </w:r>
            <w:r w:rsidR="00090678">
              <w:rPr>
                <w:rFonts w:ascii="Times New Roman" w:hAnsi="Times New Roman" w:cs="Times New Roman"/>
                <w:sz w:val="20"/>
                <w:szCs w:val="20"/>
              </w:rPr>
              <w:t xml:space="preserve">(n. z. </w:t>
            </w:r>
            <w:r w:rsidRPr="00090678" w:rsidR="00090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05"/>
        </w:trPr>
        <w:tc>
          <w:tcPr>
            <w:tcW w:w="6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6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Článok          (Č, O, V, P)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Spôsob trans-pozície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Číslo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Článok        (Č, §, O, V, P)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Zhoda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8B7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1E2">
              <w:rPr>
                <w:rFonts w:ascii="Times New Roman" w:hAnsi="Times New Roman" w:cs="Times New Roman"/>
                <w:sz w:val="16"/>
                <w:szCs w:val="16"/>
              </w:rPr>
              <w:t>Pozn.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04E28" w:rsidRPr="00090678" w:rsidP="0068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KAPITOLA I VŠEOBECNÉ UST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ANOVENIA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304E28" w:rsidRPr="00090678" w:rsidP="0068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Predmet zákona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B35225">
              <w:rPr>
                <w:rFonts w:ascii="Times New Roman" w:hAnsi="Times New Roman" w:cs="Times New Roman"/>
                <w:sz w:val="20"/>
                <w:szCs w:val="20"/>
              </w:rPr>
              <w:t>l. 1                (1)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Účelom tejto smernice je ustanoviť všeobecné pravidlá zamerané na zriadenie infraštruktúry pre priestorové informácie v Európskom spoločenstve v oblasti životného prostredia a politík alebo činností, ktoré môžu mať vplyv na životné prostredie.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87200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72001" w:rsidRPr="00872001" w:rsidP="00872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Tento zákon upravuje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zriadenie národnej infraštruktúry pre priestorové informácie na účely riadenia a rozhodovania v oblasti verejnej správy,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koordináci</w:t>
            </w: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u tvorby a prevádzky národnej infraštruktúry pre priestorové informácie,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pôsobnosť Ministerstva životného prostredia Slovenskej republiky (ďalej len „ministerstvo“ a Slovenskej inšpekcie životného prostredia (ďalej len „inšpekcia“),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práva a povinnosti osôb v procese zriadenia, aktualizácie a používania národnej infraštruktúry pre priestorové informácie,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 xml:space="preserve">povinnosti </w:t>
            </w:r>
            <w:r w:rsidR="003E79C7">
              <w:rPr>
                <w:rFonts w:ascii="Times New Roman" w:hAnsi="Times New Roman" w:cs="Times New Roman"/>
                <w:sz w:val="20"/>
                <w:szCs w:val="20"/>
              </w:rPr>
              <w:t xml:space="preserve">osôb </w:t>
            </w: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v oblasti metaúdajov, priestorových údajov, sieťových služieb, zdieľania priestorových údajov, monitoringu a reportingu,</w:t>
            </w:r>
          </w:p>
          <w:p w:rsidR="00872001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001">
              <w:rPr>
                <w:rFonts w:ascii="Times New Roman" w:hAnsi="Times New Roman" w:cs="Times New Roman"/>
                <w:sz w:val="20"/>
                <w:szCs w:val="20"/>
              </w:rPr>
              <w:t>národný geoportál,</w:t>
            </w:r>
          </w:p>
          <w:p w:rsidR="00090678" w:rsidRPr="00872001" w:rsidP="00872001"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872001" w:rsidR="00872001">
              <w:rPr>
                <w:rFonts w:ascii="Times New Roman" w:hAnsi="Times New Roman" w:cs="Times New Roman"/>
                <w:sz w:val="20"/>
                <w:szCs w:val="20"/>
              </w:rPr>
              <w:t>zodpovednosť za porušenie povinností podľa tohto zákona.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 w:rsidP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35225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1</w:t>
            </w:r>
          </w:p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Inspire je založená na infraštruktúrach pre priestorové informácie, ktoré zriadili a prevádzkujú členské štáty.</w:t>
            </w:r>
          </w:p>
          <w:p w:rsidR="00090678" w:rsidRPr="00090678" w:rsidP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 w:rsidP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090678" w:rsidRPr="00090678" w:rsidP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90678" w:rsidRPr="00090678" w:rsidP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 w:rsidR="00B35225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B35225">
              <w:rPr>
                <w:rFonts w:ascii="Times New Roman" w:hAnsi="Times New Roman" w:cs="Times New Roman"/>
                <w:sz w:val="20"/>
                <w:szCs w:val="20"/>
              </w:rPr>
              <w:t>l. 2                (1)</w:t>
            </w:r>
            <w:r w:rsidRPr="00090678" w:rsidR="00B352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sa uplatňuje bez toho, aby boli dotknuté smernice 2003/4/ES a 2003/98/ES.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 xml:space="preserve">n. a.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sa uplatňuje bez toho, aby bola ovplyvnená existencia či vlastníctvo práv duševného vlastníctva orgánov verejnej moci.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5225">
              <w:rPr>
                <w:rFonts w:ascii="Times New Roman" w:hAnsi="Times New Roman" w:cs="Times New Roman"/>
                <w:sz w:val="20"/>
                <w:szCs w:val="20"/>
              </w:rPr>
              <w:t xml:space="preserve">n. a.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8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 w:rsidRPr="00090678" w:rsidP="00B35225">
            <w:pPr>
              <w:tabs>
                <w:tab w:val="center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3               (1)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 účely tejto smernice sa uplatňujú tieto vymedzenia pojmov:</w:t>
            </w:r>
          </w:p>
          <w:p w:rsidR="00B35225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„infraštruktúra pre priestorové informácie“ sú metaúdaje, súbory priestorových údajov; sieťové služby a technológie; dohody o zdieľaní, prístupe a využívaní; a koordinačné a monitorovacie mechanizmy, procesy a postupy zriadené, prevádzkované alebo sprístupnené v súlade s touto smernicou;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 </w:t>
            </w:r>
          </w:p>
          <w:p w:rsidR="00B3522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B35225" w:rsidRPr="00B35225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225">
              <w:rPr>
                <w:sz w:val="20"/>
                <w:szCs w:val="20"/>
              </w:rPr>
              <w:t>národná infraštruktúra pre priestorové informácie sú metaúdaje, súbory priestorových údajov, služby priestorových údajov, sieťové služby a sieťové technológie, dohody o zdieľaní, prístupe a využívaní údajov pre akúkoľvek činnosť, pre ktorú sú tieto údaje využiteľné, koordinačné a monitorovacie mechanizmy, procesy a postupy zriadené, prevádzkované alebo sprístupnené</w:t>
            </w:r>
            <w:r w:rsidRPr="00B35225">
              <w:rPr>
                <w:sz w:val="20"/>
                <w:szCs w:val="20"/>
              </w:rPr>
              <w:t>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3522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3522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3522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„priestorové údaje” sú všetky údaje s priamym alebo nepriamym odkazom na konkrétnu polohu alebo geografickú oblasť;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B3522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priestorový údaj je každý údaj s priamym alebo nepriamym odkazom na konkrétnu polohu priestorového objektu alebo geografickú oblasť,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„súbor priestorových údajov“ je identifikovateľná množina priestorových údajov;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súbor priestorových údajov je identifikovateľná zbierka priestorových údajov,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„služby priestorových údajov“ sú operácie, ktoré sa môžu vykonať pri použití počítačovej aplikácie s priestorovými údajmi obsiahnutými v súboroch priestorových údajov alebo so súvisiacimi metaúdajmi;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 xml:space="preserve">§ 2 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služba priestorových údajov je informačná činnosť</w:t>
            </w:r>
            <w:r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  <w:rtl w:val="0"/>
              </w:rPr>
              <w:footnoteReference w:id="2"/>
            </w:r>
            <w:r w:rsidRPr="00A23D20" w:rsidR="00A23D20">
              <w:rPr>
                <w:sz w:val="20"/>
                <w:szCs w:val="20"/>
              </w:rPr>
              <w:t>) s priestorovými údajmi obsiahnutými v súboroch priestorových údajov, alebo so súvisiacimi metaúdajmi prostredníctvom počítačovej aplikácie,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„priestorový objekt“ je abstraktné znázornenie fenoménu zo skutočného sveta súvisiaceho s konkrétnou polohou alebo geografickou oblasťou;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priestorový objekt je abstraktné znázornenie informácie o objekte reálneho sveta súvisiacej s konkrétnou polohou alebo geografickou oblasťou v geodetických systémoch,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„metaúdaje“ sú informácie opisujúce súbory priestorových údajov a služby priestorových údajov, ktoré umožňujú ich zisťovanie, katalogizáciu a využívanie;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metaúdaj je informácia opisujúca súbory priestorových údajov a služby priestorových údajov, ktorá umožňuje ich vyhľadávanie, katalogizáciu a využívani</w:t>
            </w:r>
            <w:r w:rsidRPr="00A23D20" w:rsidR="00A23D20">
              <w:rPr>
                <w:sz w:val="20"/>
                <w:szCs w:val="20"/>
              </w:rPr>
              <w:t>e,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35225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"interoperabilita" je možnosť kombinovania súborov priestorových údajov a možnosť interakcie služieb bez opakovaného manuálneho zásahu tak, že výsledok je koherentný a zvýši sa pridaná hodnota súborov údajov a služieb;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interoperabilita je možnosť kombinovania súborov priestorových údajov a možnosť vzájomnej komunikácie medzi službami priestorových údajov bez opakovaného manuálneho zásahu tak, že výsledok je koherentný a zvýši sa pridaná hodnota súborov údajov a služieb,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B007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007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 w:rsidP="00B3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„geoportál INSPIRE“ je internetová stránka alebo jej rovnocenná obdoba, ktorá poskytuje prístup k službám vedeným v článku 11 ods. 1;</w:t>
            </w:r>
          </w:p>
          <w:p w:rsidR="00A23D20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23D20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A23D20" w:rsidRPr="00090678" w:rsidP="00D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A23D20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h) a i)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A23D20" w:rsidP="00A23D20">
            <w:pPr>
              <w:pStyle w:val="Default"/>
              <w:jc w:val="both"/>
              <w:rPr>
                <w:sz w:val="20"/>
                <w:szCs w:val="20"/>
              </w:rPr>
            </w:pPr>
            <w:r w:rsidRPr="00A23D20">
              <w:rPr>
                <w:sz w:val="20"/>
                <w:szCs w:val="20"/>
              </w:rPr>
              <w:t>geoportál je internetový portál, ktorý poskytuje prístup k priestorovým údajom alebo službám priestorových údajov prostredníctvom sieťových služieb,</w:t>
            </w:r>
          </w:p>
          <w:p w:rsidR="00A23D20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3D20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>
              <w:rPr>
                <w:sz w:val="20"/>
                <w:szCs w:val="20"/>
              </w:rPr>
              <w:t>národný geoportál je geoportál, z ktorého je zabezpečený prístup na ostatné tematické geoportály v národnej infraštruktúre pre priestorové informácie,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A23D20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3D20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 w:rsidRPr="00A23D20" w:rsidP="00A23D2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A23D20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5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 w:rsidP="00A23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A23D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„orgán verejnej moci“ je </w:t>
            </w:r>
          </w:p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každ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ý štátny alebo iný verejný orgán vrátane verejných poradných orgánov na celoštátnej, regionálnej alebo miestnej úrovni; </w:t>
            </w:r>
          </w:p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každá fyzická alebo právnická osoba vykonávajúca verejné správne funkcie podľa vnútroštátneho práva vrátane osobitných povinností, činností alebo služieb súvisiacich so životným prostredím a </w:t>
            </w:r>
          </w:p>
          <w:p w:rsidR="00A2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28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 w:rsidR="00A23D20">
              <w:rPr>
                <w:rFonts w:ascii="Times New Roman" w:hAnsi="Times New Roman" w:cs="Times New Roman"/>
                <w:sz w:val="20"/>
                <w:szCs w:val="20"/>
              </w:rPr>
              <w:t>každá fyzická osoba alebo právnická osoba, ktorá má verejné povinnosti alebo funkcie vo vzťahu k životnému prostrediu alebo poskytuje verejné služby súvisiace so životným prostredím pod dohľadom su</w:t>
            </w:r>
            <w:r w:rsidRPr="00090678" w:rsidR="00A23D20">
              <w:rPr>
                <w:rFonts w:ascii="Times New Roman" w:hAnsi="Times New Roman" w:cs="Times New Roman"/>
                <w:sz w:val="20"/>
                <w:szCs w:val="20"/>
              </w:rPr>
              <w:t>bjektu alebo osoby uvedenej pod písmenom a alebo b;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 w:rsidP="00CA2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 w:rsidR="00CA2C14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04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A23D20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  <w:p w:rsidR="00A23D2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04C09" w:rsidRPr="00F04C09" w:rsidP="00F04C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Osobou, ktorá je povinná zúčastňovať sa na procese vytvárania a prevádzkovania národnej infraštruktúry pre priestorové informácie a je povinná zhromažďovať, uchovávať, poskytovať a šíriť jednotlivé jej zložky (ďalej len „povinná osoba“), je</w:t>
            </w:r>
          </w:p>
          <w:p w:rsidR="00F04C09" w:rsidRPr="00F04C09" w:rsidP="00F04C09">
            <w:pPr>
              <w:numPr>
                <w:ilvl w:val="0"/>
                <w:numId w:val="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ústredný orgán štátnej správy, miestny orgán štátnej správy, vyšší územný celok a obec (ďalej len „orgán verejnej správy“),</w:t>
            </w:r>
          </w:p>
          <w:p w:rsidR="00F04C09" w:rsidRPr="00F04C09" w:rsidP="00F04C09">
            <w:pPr>
              <w:numPr>
                <w:ilvl w:val="0"/>
                <w:numId w:val="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právnická osoba zriadená zákonom a právnická osoba založená alebo zriadená orgánom verejnej správy podľa osobitného predpisu,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rtl w:val="0"/>
              </w:rPr>
              <w:footnoteReference w:id="3"/>
            </w: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) ktorá plní úlohy financované z verejných prostriedkov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4"/>
            </w: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)  (ďalej len „verejná úloha),</w:t>
            </w:r>
          </w:p>
          <w:p w:rsidR="00304E28" w:rsidRPr="00F04C09" w:rsidP="00F04C09">
            <w:pPr>
              <w:numPr>
                <w:ilvl w:val="0"/>
                <w:numId w:val="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04C09" w:rsidR="00F04C09">
              <w:rPr>
                <w:rFonts w:ascii="Times New Roman" w:hAnsi="Times New Roman" w:cs="Times New Roman"/>
                <w:sz w:val="20"/>
                <w:szCs w:val="20"/>
              </w:rPr>
              <w:t>fyzická osoba – podnikateľ a právnická osoba, ktorá plní úlohy na základe zmluvy s povinnými osobami podľa písm. a) a b</w:t>
            </w:r>
            <w:r w:rsidRPr="00F04C09" w:rsidR="00F04C0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304E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304E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môžu stanoviť, že na účely tejto smernice sa za orgán verejnej moci nepovažujú orgány alebo inštitúcie, keď vykonávajú súdnu alebo zákonodarnú moc;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6F2F97" w:rsidP="006309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F97">
              <w:rPr>
                <w:rFonts w:ascii="Times New Roman" w:hAnsi="Times New Roman" w:cs="Times New Roman"/>
                <w:bCs/>
                <w:sz w:val="20"/>
                <w:szCs w:val="20"/>
              </w:rPr>
              <w:t>n. a. 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„tretia strana“ je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každá fyzická osoba alebo právnická osob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 iná 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orgán verejnej moci.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z.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F04C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retia strana je každá fyzická osoba alebo právnická osoba iná ako povinná osoba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630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4 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9D73FD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D73F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sa vzťahuje na súbory priestorových údajov, ktoré spĺňajú t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ieto podmienky:</w:t>
            </w:r>
          </w:p>
          <w:p w:rsidR="009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týkajú sa oblasti, v ktorej má členský štát právomoc rozhodovať a/ alebo vykonávať túto právomoc;</w:t>
            </w:r>
          </w:p>
          <w:p w:rsidR="009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sú v elektronickom formáte;</w:t>
            </w:r>
          </w:p>
          <w:p w:rsidR="009D73FD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uchovávajú ich alebo sú uchovávané v mene:</w:t>
            </w:r>
          </w:p>
          <w:p w:rsidR="009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orgánu verejnej moci a boli vytvorené alebo prijaté orgánom verejnej moci, alebo sú spravované či aktualizované týmto orgánom a patria medzi verejné úlohy,</w:t>
            </w:r>
          </w:p>
          <w:p w:rsidR="009D73F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tretej strany, ktorej bola v súlade s článkom 12 sprístupnená sieť;</w:t>
            </w:r>
          </w:p>
          <w:p w:rsidR="009D73F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D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týkajú sa jednej alebo viacerých z tém uvedených v prílohách I, II alebo III.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9D73FD" w:rsidRPr="00090678" w:rsidP="00A06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</w:t>
            </w:r>
            <w:bookmarkEnd w:id="0"/>
            <w:bookmarkEnd w:id="1"/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3  </w:t>
            </w:r>
          </w:p>
          <w:p w:rsidR="009D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04C09" w:rsidRPr="00F04C09" w:rsidP="00F04C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Povinná osoba zodpovedá za plnenie povinností podľa tohto zákona, ak súbory priestorových údajov:</w:t>
            </w:r>
          </w:p>
          <w:p w:rsidR="00F04C09" w:rsidRPr="00F04C09" w:rsidP="00F04C09"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sú vytvorené, prijaté, aktualizované, spravované, alebo uchovávané povinnými osobami alebo v ich mene v oblasti ich pôsobnosti alebo tretími stranami, ktorým bola sprístupnená služba podľa § 7 ods. 2 alebo v ich mene,</w:t>
            </w:r>
          </w:p>
          <w:p w:rsidR="00F04C09" w:rsidRPr="00F04C09" w:rsidP="00F04C09"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sú v elektronickej forme,</w:t>
            </w:r>
          </w:p>
          <w:p w:rsidR="00F04C09" w:rsidRPr="00F04C09" w:rsidP="00F04C09"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patria medzi verejné úlohy a</w:t>
            </w:r>
          </w:p>
          <w:p w:rsidR="00F04C09" w:rsidRPr="00F04C09" w:rsidP="00F04C09">
            <w:pPr>
              <w:numPr>
                <w:ilvl w:val="0"/>
                <w:numId w:val="4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>sa vzťahujú aspoň k jednej z tém uvedených v prílohách č. 1 až 3.</w:t>
            </w:r>
          </w:p>
          <w:p w:rsidR="009D73FD" w:rsidRPr="009D73FD" w:rsidP="00F04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9D73F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9D73F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1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CF5B5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 prípadoch, keď uchovávajú viaceré identické kópie rovnakých súborov priestorových údajov rôzne orgány verejnej moci, alebo sa uchovávajú v ich mene, táto smernica sa vzťahuje iba na referenčnú verziu, z ktorej tieto kópie pochádzajú.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D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F5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F5B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4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5B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F04C09" w:rsidP="00F04C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C09" w:rsidR="00F04C09">
              <w:rPr>
                <w:sz w:val="20"/>
                <w:szCs w:val="20"/>
              </w:rPr>
              <w:t>Povinná osoba, ktorá uchováva</w:t>
            </w:r>
            <w:r w:rsidRPr="00F04C09" w:rsidR="00F04C09">
              <w:rPr>
                <w:i/>
                <w:sz w:val="20"/>
                <w:szCs w:val="20"/>
              </w:rPr>
              <w:t xml:space="preserve"> </w:t>
            </w:r>
            <w:r w:rsidRPr="00F04C09" w:rsidR="00F04C09">
              <w:rPr>
                <w:sz w:val="20"/>
                <w:szCs w:val="20"/>
              </w:rPr>
              <w:t>referenčnú verziu</w:t>
            </w:r>
            <w:r w:rsidRPr="00F04C09" w:rsidR="00F04C09">
              <w:rPr>
                <w:i/>
                <w:sz w:val="20"/>
                <w:szCs w:val="20"/>
              </w:rPr>
              <w:t xml:space="preserve"> </w:t>
            </w:r>
            <w:r w:rsidRPr="00F04C09" w:rsidR="00F04C09">
              <w:rPr>
                <w:sz w:val="20"/>
                <w:szCs w:val="20"/>
              </w:rPr>
              <w:t>súborov priestorových údajov, plní povinnosti podľa tohto zákona</w:t>
            </w:r>
            <w:r w:rsidRPr="00AF08E8" w:rsidR="00F04C09"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sa vzťahuje aj na služby priestorových údajov súvisiace s údajmi, ktoré sú obsiahnuté v súboroch priestorových údajov uvedených v odseku 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C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C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56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neustanovuje povinnosť zhromažďovať nové priestorové údaje.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56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 prípade súborov priestorových údajov, ktoré spĺňajú podmienku ustanovenú v odseku 1, písm. c, ale na ktoré vlastní tretia strana práva duševného vlastníctva, môže orgán verejnej moci konať podľa tejto smernice len so súhlasom tejto tretej strany.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85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6F2F97" w:rsidRPr="00090678" w:rsidP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2656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265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652" w:rsidR="00265652">
              <w:rPr>
                <w:rFonts w:ascii="Times New Roman" w:hAnsi="Times New Roman" w:cs="Times New Roman"/>
                <w:sz w:val="20"/>
                <w:szCs w:val="20"/>
              </w:rPr>
              <w:t xml:space="preserve">Ak ide o súbory priestorových údajov a služby priestorových údajov, na ktoré má tretia strana práva duševného vlastníctva, môže povinná osoba konať podľa tohto zákona len so súhlasom </w:t>
            </w:r>
            <w:r w:rsidRPr="00265652" w:rsidR="00265652">
              <w:rPr>
                <w:rFonts w:ascii="Times New Roman" w:hAnsi="Times New Roman" w:cs="Times New Roman"/>
                <w:sz w:val="20"/>
                <w:szCs w:val="20"/>
              </w:rPr>
              <w:t>tejto tretej strany.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84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24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64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Odchylne od odseku 1 sa táto smernica vzťahuje na súbory priestorových údajov, ktoré sa uchovávajú v mene tohto orgánu, ktorý pôsobí na najnižšej úrovni štátnej správy v rámci členského štátu, iba ak má členský štát zákony alebo iné právne predpisy, ktoré vyžadujú ich zhromažďovanie alebo šírenie.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64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Opis existujúcich tém údajov uvedených v prílohách I, II a III možno prispôsobiť v súlade s regulačným postupom s kontrolou uvedeným v článku 22 ods. 3, aby sa zohľadnil meniace sa potreby priestorových údajov na podporu politík Spoločenstva, ktoré ovplyvňujú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65652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5       </w:t>
            </w:r>
            <w:r w:rsidR="002656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6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Členské štáty zabezpečia, aby sa pre súbory a služby priestorových údajov vytvorili metaúdaje, ktoré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zodpovedajú témam uvedeným v prílohách I, II a III a aby sa tieto metaúdaje aktualizovali.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264C6" w:rsidP="00B2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  <w:p w:rsidR="006F2F97" w:rsidRPr="00090678" w:rsidP="00B2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090678" w:rsidR="00B264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F04C09" w:rsidP="00F04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F04C09" w:rsidR="00F04C09">
              <w:rPr>
                <w:rFonts w:ascii="Times New Roman" w:hAnsi="Times New Roman" w:cs="Times New Roman"/>
                <w:sz w:val="20"/>
                <w:szCs w:val="20"/>
              </w:rPr>
              <w:t>Povinná osoba je povinná vytvoriť metaúdaje o súboroch priestorových údajov a o službách priestorových údajov a zabezpečiť, aby sa tieto metaúda</w:t>
            </w:r>
            <w:r w:rsidRPr="00F04C09" w:rsidR="00F04C09">
              <w:rPr>
                <w:rFonts w:ascii="Times New Roman" w:hAnsi="Times New Roman" w:cs="Times New Roman"/>
                <w:sz w:val="20"/>
                <w:szCs w:val="20"/>
              </w:rPr>
              <w:t xml:space="preserve">je aktualizovali.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30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265652" w:rsidRPr="00090678" w:rsidP="00D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65652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Metaúdaje obsahujú informácie o:</w:t>
            </w:r>
          </w:p>
          <w:p w:rsidR="00265652" w:rsidP="00265652">
            <w:pPr>
              <w:numPr>
                <w:ilvl w:val="0"/>
                <w:numId w:val="5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súlade súborov priestorových údajov s vykonávacími predpismi uvedenými v článku 7 ods. 1;</w:t>
            </w:r>
          </w:p>
          <w:p w:rsidR="00265652" w:rsidP="00265652">
            <w:pPr>
              <w:numPr>
                <w:ilvl w:val="0"/>
                <w:numId w:val="5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podmienkach, ktoré sa vzťahujú na prístup k súborom a službám priestorových údajov a na ich využívanie, a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tam, kde to pripadá do úvahy, o zodpovedajúcich poplatkoch;</w:t>
            </w:r>
          </w:p>
          <w:p w:rsidR="00265652" w:rsidP="00265652">
            <w:pPr>
              <w:numPr>
                <w:ilvl w:val="0"/>
                <w:numId w:val="5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valite a platnosti súborov priestorových údajov;</w:t>
            </w:r>
          </w:p>
          <w:p w:rsidR="00265652" w:rsidP="00265652">
            <w:pPr>
              <w:numPr>
                <w:ilvl w:val="0"/>
                <w:numId w:val="5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orgánoch verejnej moci zodpovedných za vytvorenie, spravovanie, uchovávanie a distribúciu súborov a služieb priestorových údajov;</w:t>
            </w:r>
          </w:p>
          <w:p w:rsidR="00265652" w:rsidRPr="00090678" w:rsidP="00265652">
            <w:pPr>
              <w:numPr>
                <w:ilvl w:val="0"/>
                <w:numId w:val="5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obmedzeniach prístupu verejnosti a dôvodoch takýchto obmedzení v súlade s článkom 13.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6565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 </w:t>
            </w:r>
          </w:p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6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    </w:t>
            </w:r>
          </w:p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65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83FB4" w:rsidRPr="00D83FB4" w:rsidP="00D83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Metaúdaje obsahujú informácie o</w:t>
            </w:r>
          </w:p>
          <w:p w:rsidR="00D83FB4" w:rsidRPr="00D83FB4" w:rsidP="00D83FB4">
            <w:pPr>
              <w:numPr>
                <w:ilvl w:val="0"/>
                <w:numId w:val="6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 xml:space="preserve">súlade súborov priestorových údajov s osobitným predpisom, 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5"/>
            </w: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3FB4" w:rsidRPr="00D83FB4" w:rsidP="00D83FB4">
            <w:pPr>
              <w:numPr>
                <w:ilvl w:val="0"/>
                <w:numId w:val="6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podmienkach oprávnenia na prístup k súborom priestorových údajov,  k službám priestorových údajov ich využívanie a o poplatkoch podľa § 11,</w:t>
            </w:r>
          </w:p>
          <w:p w:rsidR="00D83FB4" w:rsidRPr="00D83FB4" w:rsidP="00D83FB4">
            <w:pPr>
              <w:numPr>
                <w:ilvl w:val="0"/>
                <w:numId w:val="6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kvalite a platnosti súborov priestorových údajov,</w:t>
            </w:r>
          </w:p>
          <w:p w:rsidR="00D83FB4" w:rsidRPr="00D83FB4" w:rsidP="00D83FB4">
            <w:pPr>
              <w:numPr>
                <w:ilvl w:val="0"/>
                <w:numId w:val="6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povinných osobách zodpovedných za vytvorenie, spravovanie, uchovávanie a distribúciu súborov priestorových údajov a služieb priestor</w:t>
            </w:r>
            <w:r w:rsidRPr="00D83FB4">
              <w:rPr>
                <w:rFonts w:ascii="Times New Roman" w:hAnsi="Times New Roman" w:cs="Times New Roman"/>
                <w:sz w:val="20"/>
                <w:szCs w:val="20"/>
              </w:rPr>
              <w:t>ových údajov,</w:t>
            </w:r>
          </w:p>
          <w:p w:rsidR="00265652" w:rsidRPr="00D83FB4" w:rsidP="00D83FB4">
            <w:pPr>
              <w:numPr>
                <w:ilvl w:val="0"/>
                <w:numId w:val="6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D83FB4" w:rsidR="00D83FB4">
              <w:rPr>
                <w:rFonts w:ascii="Times New Roman" w:hAnsi="Times New Roman" w:cs="Times New Roman"/>
                <w:sz w:val="20"/>
                <w:szCs w:val="20"/>
              </w:rPr>
              <w:t>dôvodoch obmedzenia prístupu verejnosti k údajom podľa § 10.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26565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 w:rsidP="0026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6565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652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B1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1A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prijmú potrebné opatrenia na zabezpečenie toho, aby boli metaúdaje úplné a mali dostatočnú kvalitu na splnenie účelu ustanoveného v článku 3 ods.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B1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B1AC5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B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B1AC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04C09" w:rsidRPr="00F04C09" w:rsidP="00F04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sz w:val="20"/>
                <w:szCs w:val="20"/>
              </w:rPr>
              <w:t xml:space="preserve">(2) Povinná osoba je povinná vytvoriť metaúdaje o súboroch priestorových údajov a o službách priestorových údajov a zabezpečiť, aby sa tieto metaúdaje aktualizovali. </w:t>
            </w:r>
          </w:p>
          <w:p w:rsidR="006F2F97" w:rsidRPr="007B1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B1AC5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64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Predpisy na vykonávanie tohto článku sa prijmú v súlade s regulačným postupom uvedeným v článku 22 ods. 2 do 15. mája 2008. Tieto predpisy zohľadnia príslušné existujúce medzinárodné normy a požiadavky používateľov, najmä vo vzťahu k metaúdajom týkajúcim sa platnosti.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B264C6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28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vytvoria metaúdaje uvedené v článku 5 v súlade s týmto časovým harmonogramom:</w:t>
            </w:r>
          </w:p>
          <w:p w:rsidR="00F454F3" w:rsidP="00F454F3">
            <w:pPr>
              <w:numPr>
                <w:ilvl w:val="0"/>
                <w:numId w:val="7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najneskôr 2 roky odo dňa prijatia vykonávacích predpisov v súlade s článkom 5 ods. 4 v prípade súborov priestorových údajov, ktoré zodpovedajú témam uvedeným v prílohách I a II;</w:t>
            </w:r>
          </w:p>
          <w:p w:rsidR="00F454F3" w:rsidRPr="00090678" w:rsidP="00F454F3">
            <w:pPr>
              <w:numPr>
                <w:ilvl w:val="0"/>
                <w:numId w:val="7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najneskôr 5 rokov odo dňa prijatia vykonávacích predpisov v súlade s článkom 5 ods. 4 v prípade súborov priestorových údajov, ktoré zodpovedajú témam uvedeným v prílohe III.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F454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454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</w:t>
            </w:r>
          </w:p>
          <w:p w:rsidR="00F454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F454F3" w:rsidP="00F45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F04C09">
              <w:rPr>
                <w:rFonts w:ascii="Times New Roman" w:hAnsi="Times New Roman" w:cs="Times New Roman"/>
                <w:sz w:val="20"/>
                <w:szCs w:val="20"/>
              </w:rPr>
              <w:t>Povinná osoba je povinná</w:t>
            </w:r>
            <w:r w:rsidRPr="00F454F3">
              <w:rPr>
                <w:rFonts w:ascii="Times New Roman" w:hAnsi="Times New Roman" w:cs="Times New Roman"/>
                <w:sz w:val="20"/>
                <w:szCs w:val="20"/>
              </w:rPr>
              <w:t xml:space="preserve"> vytvoriť metaúdaje pre súbory priestorových údajov a služby priestorových údajov najneskôr</w:t>
            </w:r>
          </w:p>
          <w:p w:rsidR="00F454F3" w:rsidRPr="00F454F3" w:rsidP="00F454F3">
            <w:pPr>
              <w:numPr>
                <w:ilvl w:val="0"/>
                <w:numId w:val="8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4F3">
              <w:rPr>
                <w:rFonts w:ascii="Times New Roman" w:hAnsi="Times New Roman" w:cs="Times New Roman"/>
                <w:sz w:val="20"/>
                <w:szCs w:val="20"/>
              </w:rPr>
              <w:t xml:space="preserve">do 3. decembra 2010, ak ide o súbory priestorových údajov, ktoré zodpovedajú témam uvedeným v prílohách č.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54F3">
                <w:rPr>
                  <w:rFonts w:ascii="Times New Roman" w:hAnsi="Times New Roman" w:cs="Times New Roman"/>
                  <w:sz w:val="20"/>
                  <w:szCs w:val="20"/>
                </w:rPr>
                <w:t>1 a</w:t>
              </w:r>
            </w:smartTag>
            <w:r w:rsidRPr="00F454F3">
              <w:rPr>
                <w:rFonts w:ascii="Times New Roman" w:hAnsi="Times New Roman" w:cs="Times New Roman"/>
                <w:sz w:val="20"/>
                <w:szCs w:val="20"/>
              </w:rPr>
              <w:t xml:space="preserve"> č. 2,</w:t>
            </w:r>
          </w:p>
          <w:p w:rsidR="00F454F3" w:rsidRPr="00F454F3" w:rsidP="00F454F3">
            <w:pPr>
              <w:numPr>
                <w:ilvl w:val="0"/>
                <w:numId w:val="8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4F3">
              <w:rPr>
                <w:rFonts w:ascii="Times New Roman" w:hAnsi="Times New Roman" w:cs="Times New Roman"/>
                <w:sz w:val="20"/>
                <w:szCs w:val="20"/>
              </w:rPr>
              <w:t>do 3. decembra 2013, ak ide o súbory priestorových údajov, ktoré zodpovedajú témam uvedeným v prílohe č. 3.</w:t>
            </w:r>
          </w:p>
          <w:p w:rsidR="00F454F3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F454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F454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454F3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54F3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454F3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97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7        (1)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predpisy, ktorými sa ustanovia technické dojednania pre interoperabilitu a tam, kde je to možné, pre harmonizáciu súborov a služieb priestorových údajov a ktorých cieľom je zmeniť a doplniť nepodstatné prvky tejto smernice jej doplnením, sa prijmú v súlade s regulačným postupom s kontrolou uvedeným v článku 22 ods. 3. Pri vypracovaní vykonávacích predpisov sa zohľadnia príslušné požiadavky užívateľov, existujúce iniciatívy a medzinárodné normy na harmonizáciu súborov a služieb priestorových údajov, tieto normy sa začlenia, a v prípade potreby sa uvedie odkaz na existujúce technické prostriedky, do vykonávacích predpisov uvedených v tomto odseku.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711632" w:rsidRPr="00090678" w:rsidP="00CC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  <w:p w:rsidR="00711632" w:rsidRPr="00090678" w:rsidP="001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7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C3B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Ako základ pre vypracovanie vykonávacích predpisov ustanovených v odseku 1 Komisia vykoná analýzu, aby sa zabezpečilo, že tieto predpisy sú uskutočniteľné a proporcionálne v zmysle tejto analýzy s výborom uvedeným v článku 22 ods. 1. Členské štáty poskytnú Komisii na základe jej žiadosti informácie potrebné na vykonanie uvedenej analýzy.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43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43BD7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43BD7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  <w:p w:rsidR="00C43BD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43BD7" w:rsidRPr="00C43BD7" w:rsidP="00C43BD7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B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Ministerstvo je kontaktným miestom vo vzťahu ku Komisii. 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5"/>
            <w:bookmarkStart w:id="3" w:name="OLE_LINK6"/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bookmarkEnd w:id="2"/>
            <w:bookmarkEnd w:id="3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CC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C3B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3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zabezpečia, aby sa všetky novo zhromaždené a vo výraznej miere reštrukturalizované súbory priestorových údajov a zodpovedajúce služby priestorových údajov sprístupnili v súlade s vykonávajúcimi predpismi uvedenými v odseku 1 do dvoch rokov od ich prijatia a aby boli ostatné súbory a služby priestorových údajov, ktoré sa stále používajú, prístupné v súlade s vykonávacími predpismi do siedmich rokov od ich prijatia. Súbory priestorových údajov sa sprístupnia v súlade s vykonávacími predpismi buď prostredníctvom prispôsobenia existujúcich súborov priestorových údajov, alebo prostredníctvom transformačných služieb uvedených v článku 11 ods. 1 písm. d).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829C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829C2">
              <w:rPr>
                <w:rFonts w:ascii="Times New Roman" w:hAnsi="Times New Roman" w:cs="Times New Roman"/>
                <w:sz w:val="20"/>
                <w:szCs w:val="20"/>
              </w:rPr>
              <w:t xml:space="preserve">n. z.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829C2">
              <w:rPr>
                <w:rFonts w:ascii="Times New Roman" w:hAnsi="Times New Roman" w:cs="Times New Roman"/>
                <w:sz w:val="20"/>
                <w:szCs w:val="20"/>
              </w:rPr>
              <w:t xml:space="preserve">§ 14 </w:t>
            </w:r>
          </w:p>
          <w:p w:rsidR="00C8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:rsidR="00C829C2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829C2" w:rsidRPr="00C829C2" w:rsidP="00C829C2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9C2">
              <w:rPr>
                <w:rFonts w:ascii="Times New Roman" w:hAnsi="Times New Roman" w:cs="Times New Roman"/>
                <w:b w:val="0"/>
                <w:sz w:val="20"/>
                <w:szCs w:val="20"/>
              </w:rPr>
              <w:t>(3) Všeobecne záväzný právny predpis, ktorý vydá ministerstvo ustanoví</w:t>
            </w:r>
          </w:p>
          <w:p w:rsidR="00C829C2" w:rsidRPr="00C829C2" w:rsidP="00C829C2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9C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c)podrobnosti o sprístupnení všetkých novozhromaždených a vo výraznej miere reštrukturalizovaných súborov priestorových údajov a podrobnosti o obmedzení prístupu podľa § 10, 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829C2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0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uvedené v odseku 1 sa vzťahujú na vymedzenie a klasifikáciu priestorových objektov dôležitých z hľadiska súborov priestorových údajov súvisiacich s témami uvedenými v prílohách I, II alebo III a na spôsob, akým sú tieto priestorové údaje georeferencované.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 xml:space="preserve">n.a.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2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0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Zástupcom členských štátov na celoštátnej, regionálnej a miestnej úrovni, ako aj ostatným fyzickým alebo právnickým osobám so záujmom o dotknuté priestorové údaje v súvislosti s ich úlohou v infraštruktúre pre priestorové informácie vrátane užívateľov, producentov, poskytovateľov služieb pridanej hodnoty alebo akýchkoľvek koordinačných subjektov sa poskytne príležitosť zúčastňovať sa na prípravných poradách a o obsahu vykonávacích predpisov uvedených v odseku 1 pred ich prerokovaním vo výbore uvedenom v článku 22 ods. 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7C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 xml:space="preserve">Čl.8   </w:t>
            </w:r>
            <w:r w:rsidR="007C07ED">
              <w:rPr>
                <w:rFonts w:ascii="Times New Roman" w:hAnsi="Times New Roman" w:cs="Times New Roman"/>
                <w:sz w:val="20"/>
                <w:szCs w:val="20"/>
              </w:rPr>
              <w:t xml:space="preserve">    (1)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 prípade súborov priestorových údajov zodpovedajúcich jednej alebo viacerým témam uvedeným v prílohe I alebo II spĺňajú vykonávacie predpisy ustanovené v článku 7 ods. 1 podmienky ustanovené v odsekoch 2, 3 a 4 tohto článku.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585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2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7E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sa zaoberajú týmito hľadiskami priestorových údajov:</w:t>
            </w:r>
          </w:p>
          <w:p w:rsidR="007C07ED" w:rsidP="007C07ED">
            <w:pPr>
              <w:numPr>
                <w:ilvl w:val="0"/>
                <w:numId w:val="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spoločným rámcom pre jedinečnú identifikáciu priestorových objektov, podľa ktorej možno mapovať identifikátory podľa vnútroštátnych systémov s cieľom zabezpečiť medzi nimi interoperab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ilitu;</w:t>
            </w:r>
          </w:p>
          <w:p w:rsidR="007C07ED" w:rsidP="007C07ED">
            <w:pPr>
              <w:numPr>
                <w:ilvl w:val="0"/>
                <w:numId w:val="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vzťahom medzi priestorovými objektmi;</w:t>
            </w:r>
          </w:p>
          <w:p w:rsidR="007C07ED" w:rsidP="007C07ED">
            <w:pPr>
              <w:numPr>
                <w:ilvl w:val="0"/>
                <w:numId w:val="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kľúčovými vlastnosťami a zodpovedajúcim viacjazyčným odborným slovníkom obyčajne požadovaným pre politiky, ktoré môžu mať vplyv na životné prostredie;</w:t>
            </w:r>
          </w:p>
          <w:p w:rsidR="007C07ED" w:rsidP="007C07ED">
            <w:pPr>
              <w:numPr>
                <w:ilvl w:val="0"/>
                <w:numId w:val="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informáciami o časovom rozmere údajov;</w:t>
            </w:r>
          </w:p>
          <w:p w:rsidR="007C07ED" w:rsidRPr="00090678" w:rsidP="007C07ED">
            <w:pPr>
              <w:numPr>
                <w:ilvl w:val="0"/>
                <w:numId w:val="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aktualizáciami údajov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  <w:p w:rsidR="007C07E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n.a.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C07E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0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musia byť vypracované tak, aby sa zabezpečila jednotnosť medzi jednotlivými informáciami, ktoré sa vzťahujú na rovnakú polohu, ako aj medzi informáciami, ktoré sa vzťahujú n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 rovnaký objekt zobrazený v rôznych mierkach.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7C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0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musia byť vypracované tak, aby sa zabezpečilo, že informácie pochádzajúce z rôznych súborov priestorových údajov sú porovnateľné, pokiaľ ide o hľadiská uvedené v článku 7 ods. 4 a v odseku 2 tohto článku.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 w:rsidP="007C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7C07ED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ustanovené v článku 7 ods. sa prijmú v súlade s týmto časovým harmonogramom:</w:t>
            </w:r>
          </w:p>
          <w:p w:rsidR="000450F3" w:rsidP="007C07ED">
            <w:pPr>
              <w:numPr>
                <w:ilvl w:val="0"/>
                <w:numId w:val="10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najneskôr do 15. mája 2009 v prípade súborov priestorových údajov zodpovedajúcich témam uvedený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m v prílohe I,</w:t>
            </w:r>
          </w:p>
          <w:p w:rsidR="000450F3" w:rsidRPr="00090678" w:rsidP="007C07ED">
            <w:pPr>
              <w:numPr>
                <w:ilvl w:val="0"/>
                <w:numId w:val="10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najneskôr do 15. mája 2012 v prípade súborov priestorových údajov zodpovedajúcich témam uvedeným v prílohách II alebo III.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  <w:p w:rsidR="000450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50F3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450F3" w:rsidRPr="00090678" w:rsidP="0004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0450F3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0328F2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10     </w:t>
            </w:r>
            <w:r w:rsidR="000328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8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zabezpečia, aby boli všetky informácie vrátane údajov, kódov a technických klasifikácií, ktoré sú potrebné na dosiahnutie súladu s vykonávacími predpismi ustanovenými v článku 7 ods.1, prístupné orgánom verejnej moci alebo tretím stranám v súlade s podmienkami, ktoré neobmedzujú využitie uvedených informácií na tento účel.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3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90678" w:rsidR="006F2F97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  <w:p w:rsidR="000328F2" w:rsidRPr="00090678" w:rsidP="0003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328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32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 w:rsidR="006F2F97">
              <w:rPr>
                <w:rFonts w:ascii="Times New Roman" w:hAnsi="Times New Roman" w:cs="Times New Roman"/>
                <w:sz w:val="20"/>
                <w:szCs w:val="20"/>
              </w:rPr>
              <w:t>Povin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66BE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 w:rsidR="00F66BE3">
              <w:rPr>
                <w:rFonts w:ascii="Times New Roman" w:hAnsi="Times New Roman" w:cs="Times New Roman"/>
                <w:sz w:val="20"/>
                <w:szCs w:val="20"/>
              </w:rPr>
              <w:t>a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povinn</w:t>
            </w:r>
            <w:r w:rsidR="00F66BE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zabezpečiť</w:t>
            </w:r>
          </w:p>
          <w:p w:rsidR="006F2F97" w:rsidRPr="000328F2" w:rsidP="00032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F2" w:rsidR="000328F2">
              <w:rPr>
                <w:rFonts w:ascii="Times New Roman" w:hAnsi="Times New Roman" w:cs="Times New Roman"/>
                <w:sz w:val="20"/>
                <w:szCs w:val="20"/>
              </w:rPr>
              <w:t>c) súlad údajov, kódov a technických klasifikácií potrebných na zabezpečenie interoperability a harmonizácie súborov priestorových údajov s osobitným predpisom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6"/>
            </w:r>
            <w:r w:rsidRPr="000328F2" w:rsidR="000328F2">
              <w:rPr>
                <w:rFonts w:ascii="Times New Roman" w:hAnsi="Times New Roman" w:cs="Times New Roman"/>
                <w:sz w:val="20"/>
                <w:szCs w:val="20"/>
              </w:rPr>
              <w:t>) a prístup ostatným povinn</w:t>
            </w:r>
            <w:r w:rsidRPr="000328F2" w:rsidR="000328F2">
              <w:rPr>
                <w:rFonts w:ascii="Times New Roman" w:hAnsi="Times New Roman" w:cs="Times New Roman"/>
                <w:sz w:val="20"/>
                <w:szCs w:val="20"/>
              </w:rPr>
              <w:t xml:space="preserve">ým osobám alebo tretím stranám.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center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543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 cieľom zabezpečiť, aby boli priestorové údaje týkajúce geografického prvku, ktorý sa nachádza na hranici dvoch alebo viacerých členských štátov koherentné, členské štáty, ak je to vhodné, vzájomnou dohodou rozhodnú o znázornení a umiestnení takýchto spoločných prvkov.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D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8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90678" w:rsidR="006F2F97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861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F66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BE3" w:rsidR="00F66BE3">
              <w:rPr>
                <w:rFonts w:ascii="Times New Roman" w:hAnsi="Times New Roman" w:cs="Times New Roman"/>
                <w:sz w:val="20"/>
                <w:szCs w:val="20"/>
              </w:rPr>
              <w:t>Ak ide o priestorové údaje týkajúce sa priestorového objektu, ktorý sa nachádza na hranici Slovenskej republiky a ďalšieho členského štátu Európskej únie (ďalej len „členský štát“), ministerstvo zabezpečí harmonizáciu priestorových údajov vzájomnou dohodou o znázornení a umiestnení takýchto spoločných objektov s povinnou osobou dotknutého členského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5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 11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0C2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Pre súbory a služby priestorových údajov, ku ktorým boli vytvorené metaúdaje v súlade s touto smernicou, členské štáty zriadia a prevádzkujú sieť týchto služieb:</w:t>
            </w:r>
          </w:p>
          <w:p w:rsidR="00220C28" w:rsidP="00761701">
            <w:pPr>
              <w:numPr>
                <w:ilvl w:val="0"/>
                <w:numId w:val="12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vyhľadávacie služby, ktoré umožňujú vyhľadávať súbory priestorových údajov a služby priestorových údajov na základe obsahu zodpovedajúcich metaúdajov a zobraziť obsah týchto metaúdajov;</w:t>
            </w:r>
          </w:p>
          <w:p w:rsidR="00220C28" w:rsidP="00761701">
            <w:pPr>
              <w:numPr>
                <w:ilvl w:val="0"/>
                <w:numId w:val="12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zobrazovacie služby, ktoré umožňujú zobraziť, navigovať, priblížiť/vzdialiť, sledovať alebo prekrývať prehliadateľné súbory priestorových údajov a zobraziť informácie o legende a akýkoľvek príslušný obsah metaúdajov;</w:t>
            </w:r>
          </w:p>
          <w:p w:rsidR="00220C28" w:rsidP="00761701">
            <w:pPr>
              <w:numPr>
                <w:ilvl w:val="0"/>
                <w:numId w:val="12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ukladacie služby, ktoré umožňujú ukladať kópie súborov priestorových údajov alebo častí týchto súborov, a ak je to možné, priamo vstupovať do týchto súborov;</w:t>
            </w:r>
          </w:p>
          <w:p w:rsidR="00220C28" w:rsidP="00761701">
            <w:pPr>
              <w:numPr>
                <w:ilvl w:val="0"/>
                <w:numId w:val="12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transformačné služby, ktoré umožňujú transformovať súbory priestorových údajov na účely dosiahnutia inter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operability;</w:t>
            </w:r>
          </w:p>
          <w:p w:rsidR="00220C28" w:rsidRPr="00090678" w:rsidP="00761701">
            <w:pPr>
              <w:numPr>
                <w:ilvl w:val="0"/>
                <w:numId w:val="12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služby, ktoré umožňujú spustenie služieb priestorových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20C2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220C28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220C28" w:rsidRPr="00090678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§6   </w:t>
            </w:r>
          </w:p>
          <w:p w:rsidR="00220C2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220C2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2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2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28" w:rsidRPr="00090678" w:rsidP="0022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RPr="00761701" w:rsidP="00761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F66BE3">
              <w:rPr>
                <w:rFonts w:ascii="Times New Roman" w:hAnsi="Times New Roman" w:cs="Times New Roman"/>
                <w:sz w:val="20"/>
                <w:szCs w:val="20"/>
              </w:rPr>
              <w:t>(1) Povinná</w:t>
            </w: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 xml:space="preserve"> osob</w:t>
            </w:r>
            <w:r w:rsidR="00F66B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BE3">
              <w:rPr>
                <w:rFonts w:ascii="Times New Roman" w:hAnsi="Times New Roman" w:cs="Times New Roman"/>
                <w:sz w:val="20"/>
                <w:szCs w:val="20"/>
              </w:rPr>
              <w:t>je povinná</w:t>
            </w: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 xml:space="preserve"> zriadiť a prevádzkovať sieťové služby pre súbory priestorových údajov a služby priestorových údajov, ku ktorým boli vytvorené metaúdaje podľa § 4. </w:t>
            </w:r>
          </w:p>
          <w:p w:rsidR="00220C28" w:rsidRPr="00761701" w:rsidP="00761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28" w:rsidRPr="00761701" w:rsidP="00761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(2) Sieťovými službami sú</w:t>
            </w:r>
          </w:p>
          <w:p w:rsidR="00220C28" w:rsidRPr="00761701" w:rsidP="00761701">
            <w:pPr>
              <w:numPr>
                <w:ilvl w:val="0"/>
                <w:numId w:val="1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vyhľadávacie služby, ktoré umožňujú vyhľadávať súbory priestorových údajov a služby priestorových údajov na základe obsahu zodpovedajúcich metaúdajov a zobraziť obsah týchto metaúdajov,</w:t>
            </w:r>
          </w:p>
          <w:p w:rsidR="00220C28" w:rsidRPr="00761701" w:rsidP="00761701">
            <w:pPr>
              <w:numPr>
                <w:ilvl w:val="0"/>
                <w:numId w:val="1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zobrazovacie služby, ktoré umožňujú zobraziť, navigovať, priblížiť alebo vzdialiť, sledovať alebo prekrývať zobraziteľné súbory priestorových údajov, zobraziť informácie o legende a akýkoľvek príslušný obsah metaúdajov,</w:t>
            </w:r>
          </w:p>
          <w:p w:rsidR="00220C28" w:rsidRPr="00761701" w:rsidP="00761701">
            <w:pPr>
              <w:numPr>
                <w:ilvl w:val="0"/>
                <w:numId w:val="1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ukladacie služby, ktoré umožňujú ukladať kópie súborov priestorových údajov alebo častí týchto súborov, a ak je to možné, priamo vstupovať do týchto súborov,</w:t>
            </w:r>
          </w:p>
          <w:p w:rsidR="00220C28" w:rsidRPr="00761701" w:rsidP="00761701">
            <w:pPr>
              <w:numPr>
                <w:ilvl w:val="0"/>
                <w:numId w:val="1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transformačné služby, ktoré umožňujú transformovať súbory priestorových údajov na účely dosiahnutia interoperability,</w:t>
            </w:r>
          </w:p>
          <w:p w:rsidR="00220C28" w:rsidRPr="00761701" w:rsidP="00761701">
            <w:pPr>
              <w:numPr>
                <w:ilvl w:val="0"/>
                <w:numId w:val="13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761701">
              <w:rPr>
                <w:rFonts w:ascii="Times New Roman" w:hAnsi="Times New Roman" w:cs="Times New Roman"/>
                <w:sz w:val="20"/>
                <w:szCs w:val="20"/>
              </w:rPr>
              <w:t>služby, ktoré umožňujú spustenie služieb priestorových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20C2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220C2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220C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20C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20C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20C2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20C28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20C28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Tieto služby zohľadňujú príslušné požiadavky užívateľov a sú ľahko použiteľné, dostupné verejnosti a prístupné cez internet alebo prostredníctvom iného vhodného telekomunikačného prostriedku.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47408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  <w:p w:rsidR="0004740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47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C63FA8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047408" w:rsidR="00047408">
              <w:rPr>
                <w:rFonts w:ascii="Times New Roman" w:hAnsi="Times New Roman" w:cs="Times New Roman"/>
                <w:sz w:val="20"/>
                <w:szCs w:val="20"/>
              </w:rPr>
              <w:t>Povi</w:t>
            </w:r>
            <w:r w:rsidR="00C63FA8">
              <w:rPr>
                <w:rFonts w:ascii="Times New Roman" w:hAnsi="Times New Roman" w:cs="Times New Roman"/>
                <w:sz w:val="20"/>
                <w:szCs w:val="20"/>
              </w:rPr>
              <w:t>nná osoba poskytuje</w:t>
            </w:r>
            <w:r w:rsidRPr="00047408" w:rsidR="00047408">
              <w:rPr>
                <w:rFonts w:ascii="Times New Roman" w:hAnsi="Times New Roman" w:cs="Times New Roman"/>
                <w:sz w:val="20"/>
                <w:szCs w:val="20"/>
              </w:rPr>
              <w:t xml:space="preserve"> sieťové služby verejnosti prostredníctvom internetu alebo prostredníctvom iného vhodného telekomunikačného prostriedku.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1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40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 účely služieb uvedených v odseku 1 písm. a) sa zavedie prinajmenšom táto kombinácia kritérií vyhľad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ávania: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kľúčové slová;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klasifikácia priestorových údajov a služieb;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kvalita a platnosť súborov priestorových údajov;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stupeň súladu s vykonávacími predpismi ustanovenými v článku 7 ods. 1;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geografická poloha;</w:t>
            </w:r>
          </w:p>
          <w:p w:rsidR="0004740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podmienky, ktoré sa vzťahujú na prístupnosť a používanie súborov a služieb priestorových údajov;</w:t>
            </w:r>
          </w:p>
          <w:p w:rsidR="00047408" w:rsidRPr="00090678" w:rsidP="00B164FD">
            <w:pPr>
              <w:numPr>
                <w:ilvl w:val="0"/>
                <w:numId w:val="14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orgány verejnej moci zodpovedné za vytvorenie, spravovanie, uchovávanie a distribúciu súborov a služieb priestorových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4740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047408" w:rsidRPr="00090678" w:rsidP="0004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047408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 </w:t>
            </w:r>
          </w:p>
          <w:p w:rsidR="0004740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RPr="00047408" w:rsidP="0004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Kritériami vyhľadávania pre vyhľadávacie služby sú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kľúčové slov</w:t>
            </w: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á,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klasifikácia priestorových údajov a služieb,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kvalita a platnosť súborov priestorových údajov,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geografická poloha,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 xml:space="preserve">stupeň súladu s osobitným predpisom, </w:t>
            </w:r>
            <w:r w:rsidRPr="000474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47408" w:rsidRPr="00047408" w:rsidP="00047408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podmienky, ktoré sa vzťahujú na prístupnosť a používanie súborov priestorových údajov a služieb priestorových údajov,</w:t>
            </w:r>
          </w:p>
          <w:p w:rsidR="00047408" w:rsidRPr="009370FB" w:rsidP="009370FB">
            <w:pPr>
              <w:numPr>
                <w:ilvl w:val="0"/>
                <w:numId w:val="15"/>
              </w:numPr>
              <w:tabs>
                <w:tab w:val="left" w:pos="360"/>
                <w:tab w:val="clear" w:pos="5595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047408">
              <w:rPr>
                <w:rFonts w:ascii="Times New Roman" w:hAnsi="Times New Roman" w:cs="Times New Roman"/>
                <w:sz w:val="20"/>
                <w:szCs w:val="20"/>
              </w:rPr>
              <w:t>povinné osoby zodpovedné za vytvorenie, spravovanie, uchovávanie a distribúciu súborov priestorových údajov a služieb priestorových údajov</w:t>
            </w:r>
            <w:r w:rsidRPr="008A5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47408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7408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176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1769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9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Transformačné služby uvedené v odseku 1 písm. d) sa kombinujú s ostatnými službami uvedenými v tomto odseku takým spôsobom, aby mohli byť tieto služby prevádzkované v súlade s vykonávacími predpismi ustanovenými v článku 7 ods. 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17695B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17695B">
              <w:rPr>
                <w:rFonts w:ascii="Times New Roman" w:hAnsi="Times New Roman" w:cs="Times New Roman"/>
                <w:sz w:val="20"/>
                <w:szCs w:val="20"/>
              </w:rPr>
              <w:t xml:space="preserve">n.a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0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17695B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zabezpečia, aby orgány verejnej moci boli technicky schopné prepojiť svoje súbory a služby priestorových údajov so sieťou uvedenou v článku 11 ods. 1. Táto služba sa na požiadanie sprístupní aj tretím stranám, ktorých súbory a služby priestorových údajov sú v súlade s vykonávacími predpismi ustanovujúcimi povinnosti, najmä čo sa týka metaúdajov, sieťových služieb a interoperability.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7C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17695B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  <w:p w:rsidR="00C63FA8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C63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FA8" w:rsidR="00C63FA8">
              <w:rPr>
                <w:rFonts w:ascii="Times New Roman" w:hAnsi="Times New Roman" w:cs="Times New Roman"/>
                <w:sz w:val="20"/>
                <w:szCs w:val="20"/>
              </w:rPr>
              <w:t>Povinné osoby sú povinné zabezpečiť vzájomné technické prepojenie svojich súborov priestorových údajov a služieb priestorových údajov so sieťovými službami. Túto službu povinná osoba na požiadanie sprístupní aj tretím stranám, ktorých súbory priestorových údajov a služby priestorových údajov sú v súlade s požiadavkami podľa  osobitného predpisu.</w:t>
            </w:r>
            <w:r w:rsidRPr="00C63FA8" w:rsidR="00C63F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63FA8" w:rsidR="00C63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3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13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Odchylne od článku 11 ods. 1 môžu členské štáty obmedziť prístup verejnosti k súborom a službám priestorových údajov prostredníctvom služieb uvedených v článku 11 ods. 1 písm. a), ak by takýto prístup nepriaznivo ovplyvnil medzinárodné vzťahy, verejnú bezpečnosť alebo národnú obranu.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1E33DD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C63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FA8" w:rsidR="00C63FA8">
              <w:rPr>
                <w:rFonts w:ascii="Times New Roman" w:hAnsi="Times New Roman" w:cs="Times New Roman"/>
                <w:sz w:val="20"/>
                <w:szCs w:val="20"/>
              </w:rPr>
              <w:t>(1) Povinná osoba môže obmedziť prístup verejnosti k súborom priestorových údajov a službám priestorových údajov prostredníctvom sieťových služieb uvedených v § 6 ods. 1 písm. a), ak by takýto prístup nepriaznivo ovplyvnil medzinárodné vzťahy, vnútornú bezpečnosť alebo obranu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8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Odchylne od článku 11 ods. 1 môžu členské štáty obmedziť prístup verejnosti k súborom a službám priestorových údajov prostredníctvom služieb uvedených v článku 11 ods. 1 písm. b) až e) alebo k službám elektronického obchodu uvedeným v článku 14 ods. 3. ak by takýto prístup nepriaznivo ovplyvnil akékoľvek z týchto hľadísk: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dôvernosť konania orgánov verejnej moci, ak je takáto dôvernosť ustanovená právnym predpisom;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medzinárodné vzťahy, verejnú bezpečnosť alebo národnú obranu;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výkon spravodlivosti, možnosť každej osoby mať spravodlivý súdny proces alebo schopnosť orgánu verejnej moci viesť vyšetrovanie trestno-právnej alebo disciplinárnej povahy;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dôvernosť obchodných alebo priemyselných informácií, ak takúto dôvernosť ustanovuje vnútroštátne právo alebo Spoločenstvo na ochranu oprávneného hospodárskeho záujmu vrátane verejného záujmu na zachovaní štatistickej dôvernosti a daňového tajomstva;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práva duševného vlastníctva;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dôvernosť osobných údajov a/alebo spisov týkajúcich sa fyzickej osoby, ak táto osoba nedala súhlas na zverejnenie týchto informácií, ak je takáto dôvernosť ustanovená vnútroštátny právom alebo právom Spoločenstva;</w:t>
            </w:r>
          </w:p>
          <w:p w:rsidR="001E33DD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záujmy alebo ochranu akejkoľvek osoby, ktorá požadované informácie poskytla dobrovoľne bez toho, aby k tomu bola povinná zo zákona alebo jej bolo možné na základe zákona túto povinnosť uložiť, ak táto osoba s uverejnením dotknutých informácií nesúhlasila;</w:t>
            </w:r>
          </w:p>
          <w:p w:rsidR="001E33DD" w:rsidRPr="00090678" w:rsidP="001E33DD">
            <w:pPr>
              <w:numPr>
                <w:ilvl w:val="0"/>
                <w:numId w:val="16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ochrana životného prostredia, ktorého sa týkajú takéto informácie, ako napríklad miesto výskytu vzácneho druhu.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E33D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1E33DD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</w:t>
            </w:r>
          </w:p>
          <w:p w:rsidR="001E33DD" w:rsidRPr="00090678" w:rsidP="0001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1E33D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B3407" w:rsidRPr="000B3407" w:rsidP="000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 xml:space="preserve">(2) Povinná osoba môže obmedziť prístup verejnosti k súborom priestorových údajov a službám priestorových údajov prostredníctvom sieťových služieb uvedených v § 6 ods. 1 písm. b) až e), alebo k službám elektronického obchodu uvedeným v § 11 ods. 4, ak by takýto prístup nepriaznivo ovplyvnil 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 xml:space="preserve">dôvernosť konania povinných osôb, ak je ustanovená, 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medzinárodné vzťahy, vnútornú bezpečnosť, verejný poriadok, obranu štátu,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výkon spravodlivosti, právo na spravodlivý súdny proces alebo právomoc orgánu verejnej správy viesť vyšetrovanie trestno-právnej alebo disciplinárnej povahy,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obchodné tajomstvo,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7"/>
            </w: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 xml:space="preserve">) ochranu dôverných štatistických údajov 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8"/>
            </w: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) a daňové tajomstvo,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práva duševného vlastníctva,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 xml:space="preserve">ochranu osobných údajov alebo spisov týkajúcich sa fyzickej osoby, ak táto osoba nedala súhlas na zverejnenie týchto informácií, a ak je takáto ochrana ustanovená osobitným predpisom, 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9"/>
            </w: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záujmy alebo ochranu osoby, ktorá požadované informácie poskytla dobrovoľne bez toho, aby k tomu bola povinná zo zákona alebo jej bolo možné na základe zákona túto povinnosť uložiť, ak táto osoba s uverejnením dotknutých informácií nesúhlasila alebo</w:t>
            </w:r>
          </w:p>
          <w:p w:rsidR="000B3407" w:rsidRPr="000B3407" w:rsidP="000B3407">
            <w:pPr>
              <w:numPr>
                <w:ilvl w:val="0"/>
                <w:numId w:val="17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ochranu životného prostredia.</w:t>
            </w:r>
          </w:p>
          <w:p w:rsidR="001E33DD" w:rsidRPr="000B3407" w:rsidP="000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E33D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1E33DD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1E33DD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4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416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6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Dôvody na obmedzenie prístupu ustanoveného v odseku 1 sa vykladajú reštriktívnym spôsobom, pričom sa v jednotlivých prípadoch zohľadní, či poskytnutie prístupu slúži verejnému záujmu. V každom konkrétnom prípade sa verejný záujem, ktorému slúži zverejnenie, posúdi v porovnaní so záujmom, ktorému slúži obmedzenie alebo podmienenie prístupu. Členské štáty nemôžu na základe odseku 1 písm. a), d), f), g), h) obmedziť prístup k informáciám o emisiách do životného prostredia.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B34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34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B3407" w:rsidRPr="000B3407" w:rsidP="000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(3) Povinná osoba nemôže obmedziť prístup k informáciám o emisiách do životného prostredia podľa  odseku 2 písm. a), d), f), g) a h).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14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zabezpečia, aby služby uvedené v článku 11 ods. 1 písm. a) a b) boli verejnosti prístupné bezplatne.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8F6AD5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11  </w:t>
            </w:r>
          </w:p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B3407" w:rsidRPr="000B3407" w:rsidP="000B3407">
            <w:pPr>
              <w:pStyle w:val="BodyTextIndent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(1) Povinná osoba je povinná zabezpečiť, aby sieťové služby uvedené v § 6 ods. 2 písm. a) a b) boli verejnosti prístupné bezplatne.</w:t>
            </w:r>
          </w:p>
          <w:p w:rsidR="000B3407" w:rsidRPr="000B3407" w:rsidP="000B3407">
            <w:pPr>
              <w:pStyle w:val="BodyTextIndent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(2) Povinná osoba, ktorá poskytuje sieťovú službu uvedenú v § 6 ods. 2 písm. b), je oprávnená vyberať poplatky, ak takéto poplatky zabezpečujú uchovávanie súborov priestorových údajov a s tým spojené služby, a to najmä v prípadoch, ktoré zahŕňajú veľké množstvo často aktualizovaných údajov. Na výber poplatkov povinné osoby, okrem povinných osôb podľa § 3 ods. 1 písm. c), sú povinné využívať Platobný modul Ústredného portálu verejnej správy.</w:t>
            </w:r>
          </w:p>
          <w:p w:rsidR="000B3407" w:rsidRPr="000B3407" w:rsidP="000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(3) Povinná osoba, ktorá prostredníctvom sieťových služieb uvedených v § 6 ods. 2 písm.</w:t>
            </w:r>
            <w:r w:rsidRPr="00AF08E8">
              <w:rPr>
                <w:rFonts w:ascii="Times New Roman" w:hAnsi="Times New Roman" w:cs="Times New Roman"/>
              </w:rPr>
              <w:t xml:space="preserve"> </w:t>
            </w: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b) sprístupňuje údaje môže tieto údaje sprístupniť vo forme, ktorá zabraňuje ich opätovnému využitiu na komerčné účely.</w:t>
            </w:r>
          </w:p>
          <w:p w:rsidR="000B3407" w:rsidRPr="000B3407" w:rsidP="000B3407">
            <w:pPr>
              <w:pStyle w:val="BodyTextIndent2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(4) Ak povinná osoba vyberá poplatky za sieťové služby uvedené v § 6 ods. 2 písm. b), c) alebo e), zabezpečí dostupnosť služieb elektronického obchodu. Na takéto služby sa môžu vzťahovať vyhlásenia vylúčení zodpovednosti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10"/>
            </w: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>) a dohody o spoločnom využívaní súborov priestorových údajov a služieb priestorových údajov podľa § 9.</w:t>
            </w:r>
          </w:p>
          <w:p w:rsidR="000B3407" w:rsidRPr="000B3407" w:rsidP="000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07">
              <w:rPr>
                <w:rFonts w:ascii="Times New Roman" w:hAnsi="Times New Roman" w:cs="Times New Roman"/>
                <w:sz w:val="20"/>
                <w:szCs w:val="20"/>
              </w:rPr>
              <w:t xml:space="preserve">(5) Povinná osoba sprístupňuje súbory priestorových údajov a služby priestorových údajov podľa § 6 ods. 1 písm. b) až e) povinným osobám podľa § 3 ods. 1 písm. a) a b) bezplatne a tretím stranám ich môže sprístupňovať za poplatky. </w:t>
            </w:r>
          </w:p>
          <w:p w:rsidR="008F6AD5" w:rsidRPr="008F6AD5" w:rsidP="008F6AD5">
            <w:pPr>
              <w:jc w:val="both"/>
              <w:rPr>
                <w:rFonts w:ascii="Times New Roman" w:hAnsi="Times New Roman" w:cs="Times New Roman"/>
              </w:rPr>
            </w:pPr>
            <w:r w:rsidRPr="000B3407" w:rsidR="000B3407">
              <w:rPr>
                <w:rFonts w:ascii="Times New Roman" w:hAnsi="Times New Roman" w:cs="Times New Roman"/>
                <w:sz w:val="20"/>
                <w:szCs w:val="20"/>
              </w:rPr>
              <w:t>(6) Ak sa vyberajú poplatky podľa odsekov 2, 4 až 6 a podľa § 9 ods. 2 ich výška nesmie presahovať náklady na zhromažďovanie, tvorbu, reprodukciu a šírenie priestorových údajov a služieb.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8F6AD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7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Odchylne od odseku 1 môžu členské štáty povoliť orgánu verejnej moci, ktorý poskytne službu uvedenú v článku 11 ods. 1 písm. b) vyberať poplatky, ak takéto poplatky zabezpečujú uschovávanie súborov priestorových údajov a s tým spojené služby, a to najmä v prípadoch, ktoré zahŕňajú veľmi veľké množstvo často aktualizovaných údajov.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8F6AD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Údaje sprístupnené prostredníctvom zobrazovacích služieb uvedených v článku 11 ods. 1 písm. b) môžu byť vo forme, ktorá zabraňuje ich opätovnému využitiu na komerčné účely.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8F6AD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4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6AD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Ak orgány verejnej moci vyberajú poplatky za služby uvedené v článku 11 ods. 1 písm. b), c) alebo e), členské štáty zabezpečia dostupnosť služieb elektronického obchodu. Na zodpovednosti, dohody o udelení licencie uzavreté kliknutím alebo v prípade potreby i licencie.</w:t>
            </w:r>
          </w:p>
          <w:p w:rsidR="008F6AD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F6AD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8F6AD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6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15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Komisia vytvorí a prevádzkuje na úrovni Spoločenstva geoportál Inspire.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5278C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45278C" w:rsidRPr="00090678" w:rsidP="00A9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n.z.</w:t>
            </w:r>
          </w:p>
          <w:p w:rsidR="0045278C" w:rsidRPr="00090678" w:rsidP="00A97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E3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8F6AD5" w:rsidP="008F6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AD5">
              <w:rPr>
                <w:rFonts w:ascii="Times New Roman" w:hAnsi="Times New Roman" w:cs="Times New Roman"/>
                <w:sz w:val="20"/>
                <w:szCs w:val="20"/>
              </w:rPr>
              <w:t xml:space="preserve">(1) Povinné osoby, okrem povinných osôb podľa § 3 ods. 1 písm. c), sú povinné poskytnúť prístup k službám uvedeným v § 6 ods. 1 prostredníctvom národného geoportálu. Povinné osoby môžu poskytovať prístup k týmto službám aj prostredníctvom vlastných  prístupových miest. </w:t>
            </w:r>
          </w:p>
          <w:p w:rsidR="0045278C" w:rsidRPr="008F6AD5" w:rsidP="00630965">
            <w:pPr>
              <w:jc w:val="both"/>
              <w:rPr>
                <w:rFonts w:ascii="Times New Roman" w:hAnsi="Times New Roman" w:cs="Times New Roman"/>
              </w:rPr>
            </w:pPr>
            <w:r w:rsidRPr="008F6A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3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6AD5">
              <w:rPr>
                <w:rFonts w:ascii="Times New Roman" w:hAnsi="Times New Roman" w:cs="Times New Roman"/>
                <w:sz w:val="20"/>
                <w:szCs w:val="20"/>
              </w:rPr>
              <w:t xml:space="preserve">) Prostredníctvom národného geoportálu môžu byť sprístupnené súbory priestorových údajov a služby priestorových údajov tretích strán, ak sa týkajú niektorej z tém </w:t>
            </w:r>
            <w:r w:rsidR="00DE380D">
              <w:rPr>
                <w:rFonts w:ascii="Times New Roman" w:hAnsi="Times New Roman" w:cs="Times New Roman"/>
                <w:sz w:val="20"/>
                <w:szCs w:val="20"/>
              </w:rPr>
              <w:t>uvedených v prílohách</w:t>
            </w:r>
            <w:r w:rsidRPr="008F6AD5">
              <w:rPr>
                <w:rFonts w:ascii="Times New Roman" w:hAnsi="Times New Roman" w:cs="Times New Roman"/>
                <w:sz w:val="20"/>
                <w:szCs w:val="20"/>
              </w:rPr>
              <w:t xml:space="preserve"> č. 1 až 3 a ak ministerstvo o tom  na základe žiadosti tretej strany rozhodne.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  <w:br/>
              <w:br/>
            </w:r>
          </w:p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5278C" w:rsidRPr="00090678" w:rsidP="008F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45278C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5278C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poskytnú prístup k službám uvedeným v článku 11 ods. 1 prostredníctvom geoportálu Inspire uvedeného v odseku 1. Členské štáty môžu poskytovať prístup k týmto službám aj prostredníctvom vlastných prístupových bodov.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45278C" w:rsidRPr="00090678" w:rsidP="00A97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45278C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45278C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7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A096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Predpisy na vykonávanie, ktorých cieľom je zmeniť a doplniť nepodstatné prvky tejto kapitoly jej doplnením, sa prijmú v súlade s regulačným postupom s kontrolou uvedeným v článku 22 ods. 3 a ustanovia najmä:</w:t>
            </w:r>
          </w:p>
          <w:p w:rsidR="009A0967" w:rsidP="0045278C">
            <w:pPr>
              <w:numPr>
                <w:ilvl w:val="0"/>
                <w:numId w:val="18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technickú špecifikáciu služieb uvedených v článkoch 11 a 12 a minimálne výkonnostné kritériá pre tieto služby, pričom sa zohľadnia existujúce požiadavky na oznamovanie a odporúčania prijaté v rámci právnych predpisov Spoločenstva v oblasti životného prostredia, existujúce služby elektronického obchodu a technický pokrok;</w:t>
            </w:r>
          </w:p>
          <w:p w:rsidR="009A0967" w:rsidRPr="00090678" w:rsidP="0045278C">
            <w:pPr>
              <w:numPr>
                <w:ilvl w:val="0"/>
                <w:numId w:val="18"/>
              </w:numPr>
              <w:tabs>
                <w:tab w:val="left" w:pos="168"/>
                <w:tab w:val="clear" w:pos="720"/>
              </w:tabs>
              <w:ind w:left="168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povinnosti uvedené v článku 12.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96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A096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A096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9A096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8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Čl. 17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80D" w:rsidRPr="00090678" w:rsidP="00AF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Každý členský štát prijme opatrenia na zdieľanie súborov a služieb priestorových údajov medzi svojimi orgánmi verejnej moci uvedenými v článku 3 bode 9 písm. a) a b). Tieto opatrenia umožnia týmto orgánom verejnej moci získať prístup k súborom a službám priestorových údajov a vymieňať si a využívať tieto súbory a služby na účely verejných úloh, ktoré môžu mať vplyv na životné prostredie.</w:t>
            </w:r>
          </w:p>
          <w:p w:rsidR="00DE380D" w:rsidRPr="00090678" w:rsidP="00AF6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Opatrenia ustanovené v odseku 1 vylučujú akékoľvek obmedzenia. ktoré by mohli vytvoriť praktické prekážky, ktoré sa vyskytujú v momente použitia, pri zdieľaní súborov a služieb priestorových údajov.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DE380D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9   </w:t>
            </w:r>
          </w:p>
          <w:p w:rsidR="00DE38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80D" w:rsidRPr="00090678" w:rsidP="00AF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DE380D" w:rsidP="00DE3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0D">
              <w:rPr>
                <w:rFonts w:ascii="Times New Roman" w:hAnsi="Times New Roman" w:cs="Times New Roman"/>
                <w:sz w:val="20"/>
                <w:szCs w:val="20"/>
              </w:rPr>
              <w:t>(1) Povinné osoby podľa § 3 ods. 1 písm. a) a b) uzavrú dohodu o vzájomnom spoločnom využívanie súborov priestorových údajov a služieb priestorových údajov. Povinné osoby majú prístup k súborom priestorových údajov a službám priestorových údajov, vymieňajú a využívajú tieto súbory a služby na účely verejných úloh.</w:t>
            </w:r>
          </w:p>
          <w:p w:rsidR="00DE380D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DE380D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380D" w:rsidRPr="00090678" w:rsidP="00AF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môžu povoliť orgánom verejnej moci, ktoré poskytujú súbory a služby priestorových údajov, aby na ne poskytli licenciu orgánom verejnej moci alebo inštitúciám a orgánom Spoločenstva, ktoré tieto súbory a služby priestoro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softHyphen/>
              <w:t>vých údajov používajú, a/alebo aby za ne od uvedených orgánov a inštitúcií vyberali poplatky. Akékoľvek takéto poplatky a licencie musia byť v plnom rozsahu v súlade so všeobecným cieľom, ktorým je uľahčenie zdieľania súborov a služieb priestorových údajov medzi orgánmi verejnej moci. Ak sa vyberajú poplatky, tieto budú na minimálnej úrovni, ktorá je potrebná na zabezpečenie požadovanej kvality a poskytovania súborov a služieb priestorových údajov a primeranej návratnosti investícií, pričom sa v prípade potreby musia dodržať požiadavky na samofinancovanie orgánov verejnej moci, ktoré poskytujú súbory a služby priestorových údajov. Súbory a služby pries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softHyphen/>
              <w:t>torových údajov poskytované členskými štátmi inštitúciám a orgánom Spoločenstva na účely plnenia ich oznamovacích povinností podľa právnych predpisov Spoločenstva týkajúcich sa životného prostredia nepodliehajú žiadnym poplatkom.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4861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01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380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E380D" w:rsidRPr="00DE380D" w:rsidP="00DE3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0D">
              <w:rPr>
                <w:rFonts w:ascii="Times New Roman" w:hAnsi="Times New Roman" w:cs="Times New Roman"/>
                <w:sz w:val="20"/>
                <w:szCs w:val="20"/>
              </w:rPr>
              <w:t>(2) Povinná osoba, ktorá poskytuje súbory priestorových údajov a služby priestorových údajov umožní ich využívanie orgánom a inštitúciám Európskeho spoločenstva (ďalej len „spoločenstvo“). Povinná osoba je oprávnená za ne vyberať poplatky podľa § 11 ods. 7. Ak ide o súbory priestorových údajov a služby priestorových údajov poskytované orgánom a inštitúciám spoločenstva na účely plnenia ich oznamovacích povinností podľa právne záväzných aktov spoločenstva týkajúcich sa životného prostredia, tieto nepodliehajú žiadnym poplatkom. Na realizáciu poplatkov povinné osoby, okrem povinných osôb podľa § 3 ods. 1 písm. c), sú povinné využívať Platobný modul Ústredného portálu verejnej správy.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rtl w:val="0"/>
              </w:rPr>
              <w:footnoteReference w:id="11"/>
            </w:r>
            <w:r w:rsidRPr="00DE3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290B" w:rsidRPr="0001290B" w:rsidP="00012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4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Dojednania o zdieľaní súborov a služieb priestorových údajov ustanovené v odsekoch 1, 2 a 3 sú otvorené orgánom verejnej moci uvedeným v článku 3 bode 9 písm. a) a b) ostatných členských štátov a inštitúciám a orgánom Spoločenstva na účely vykonávania verejných úloh, ktoré môžu mať vplyv na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97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72A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199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F1992" w:rsidRPr="00AF08E8" w:rsidP="002F1992">
            <w:pPr>
              <w:jc w:val="both"/>
              <w:rPr>
                <w:rFonts w:ascii="Times New Roman" w:hAnsi="Times New Roman" w:cs="Times New Roman"/>
              </w:rPr>
            </w:pPr>
            <w:r w:rsidRPr="002F1992">
              <w:rPr>
                <w:rFonts w:ascii="Times New Roman" w:hAnsi="Times New Roman" w:cs="Times New Roman"/>
                <w:sz w:val="20"/>
                <w:szCs w:val="20"/>
              </w:rPr>
              <w:t xml:space="preserve">(4) Dohody o spoločnom využívaní súborov priestorových údajov a služieb priestorových údajov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F1992">
                <w:rPr>
                  <w:rFonts w:ascii="Times New Roman" w:hAnsi="Times New Roman" w:cs="Times New Roman"/>
                  <w:sz w:val="20"/>
                  <w:szCs w:val="20"/>
                </w:rPr>
                <w:t>1 a</w:t>
              </w:r>
            </w:smartTag>
            <w:r w:rsidRPr="002F1992">
              <w:rPr>
                <w:rFonts w:ascii="Times New Roman" w:hAnsi="Times New Roman" w:cs="Times New Roman"/>
                <w:sz w:val="20"/>
                <w:szCs w:val="20"/>
              </w:rPr>
              <w:t xml:space="preserve"> 2 sa uzatvárajú medzi povinnými osobami </w:t>
            </w:r>
            <w:r w:rsidR="004642FB">
              <w:rPr>
                <w:rFonts w:ascii="Times New Roman" w:hAnsi="Times New Roman" w:cs="Times New Roman"/>
                <w:sz w:val="20"/>
                <w:szCs w:val="20"/>
              </w:rPr>
              <w:t>podľa</w:t>
            </w:r>
            <w:r w:rsidRPr="002F1992">
              <w:rPr>
                <w:rFonts w:ascii="Times New Roman" w:hAnsi="Times New Roman" w:cs="Times New Roman"/>
                <w:sz w:val="20"/>
                <w:szCs w:val="20"/>
              </w:rPr>
              <w:t xml:space="preserve"> § 3 ods. 1 písm. a) a b) a povinnými osobami ostatných členských štátov alebo inštitúciami a orgánmi spoločenstva na účely vykonávania verejných úloh.</w:t>
            </w:r>
          </w:p>
          <w:p w:rsidR="006F2F97" w:rsidRPr="0097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Dojednania o zdieľaní súborov a služieb priestorových údajov ustanovené v odsekoch 1, 2 a 3 sú otvorené na recipročnom a rovnocennom základe subjektom zriadeným medzinárodnými dohodami, ktorých stranami sú Spoločenstvo a členské štáty, na účely vykonávania úloh, ktorú môžu mať vplyv na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D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72A80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972A80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F1992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F1992" w:rsidRPr="002F1992" w:rsidP="002F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992">
              <w:rPr>
                <w:rFonts w:ascii="Times New Roman" w:hAnsi="Times New Roman" w:cs="Times New Roman"/>
                <w:sz w:val="20"/>
                <w:szCs w:val="20"/>
              </w:rPr>
              <w:t xml:space="preserve">(5) Dohody o spoločnom využívaní súborov priestorových údajov a služieb priestorových údajov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F1992">
                <w:rPr>
                  <w:rFonts w:ascii="Times New Roman" w:hAnsi="Times New Roman" w:cs="Times New Roman"/>
                  <w:sz w:val="20"/>
                  <w:szCs w:val="20"/>
                </w:rPr>
                <w:t>1 a</w:t>
              </w:r>
            </w:smartTag>
            <w:r w:rsidRPr="002F1992">
              <w:rPr>
                <w:rFonts w:ascii="Times New Roman" w:hAnsi="Times New Roman" w:cs="Times New Roman"/>
                <w:sz w:val="20"/>
                <w:szCs w:val="20"/>
              </w:rPr>
              <w:t xml:space="preserve"> 2 sa uzatvárajú medzi povinnými osobami uvedenými v § 3 ods. 1 písm. a) a b) a subjektom zriadeným medzinárodnými dohodami, ktorých stranami sú spoločenstvo a členské štáty, na účely vykonávania verejných úloh.</w:t>
            </w:r>
          </w:p>
          <w:p w:rsidR="006F2F97" w:rsidRPr="002F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11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Ak sa dojednania o zdieľaní súborov a služieb priestorových údajov ustanovené v odsekoch 1, 2 a 3 sprístupnia v súlade s odsekmi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90678">
                <w:rPr>
                  <w:rFonts w:ascii="Times New Roman" w:hAnsi="Times New Roman" w:cs="Times New Roman"/>
                  <w:sz w:val="20"/>
                  <w:szCs w:val="20"/>
                </w:rPr>
                <w:t>4 a</w:t>
              </w:r>
            </w:smartTag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5, tieto dojednania sa môžu doplniť požiadavkami vnútroštátneho práva, ktoré podmieňujú ich použitie.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4861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76D59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Odchylne od tohto článku môžu členské štáty obmedziť zdieľanie, ak by sa ním ohrozil výkon spravodlivosti, verejná bezpečnosť, národná obrana alebo medzinárodné vzťahy.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95A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76D59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976D59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F1992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9353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935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91" w:rsidR="00935391">
              <w:rPr>
                <w:rFonts w:ascii="Times New Roman" w:hAnsi="Times New Roman" w:cs="Times New Roman"/>
                <w:sz w:val="20"/>
                <w:szCs w:val="20"/>
              </w:rPr>
              <w:t>(6) Povinné osoby obmedzia spoločné využívanie súborov priestorových údajov a služieb priestorových údajov, ak by sa ich spoločným využívaním ohrozil výkon spravodlivosti, medzinárodné vzťahy, vnútorná bezpečnosť, verejný poriadok alebo obrana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2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12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2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poskytnú inštitúciám a orgánom Spoločenstva prístup k súborom a službám priestorových údajov v súlade s harmonizovanými podmienkami. Vykonávacie predpisy, ktoré upravujú tieto podmienky a ktorých cieľom je zmeniť a doplniť nepodstatné prvky tejto smernice jej doplnením, sa prijmú v súlade s regulačným postupom s kontrolou uvedeným v článku 22 ods. 3. tieto vykonávacie predpisy budú v plnom rozsahu dodržiavať zásady ustanovené v odsekoch 1 až 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76D59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  <w:p w:rsidR="00976D59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3539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976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D59" w:rsidR="00976D59">
              <w:rPr>
                <w:rFonts w:ascii="Times New Roman" w:hAnsi="Times New Roman" w:cs="Times New Roman"/>
                <w:sz w:val="20"/>
                <w:szCs w:val="20"/>
              </w:rPr>
              <w:t>Povinné osoby poskytnú inštitúciám a orgánom spoločenstva prístup k súborom priestorových údajov a službám priestorových údajov v súlade s harmonizovanými podmienkami.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360AE9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18                                 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zabezpečia, aby boli na rôznych úrovniach štátnej správy určené vhodné štruktúry a mechanizmy na koordinovanie príspevkov od všetkých, ktorí sú zainteresovaní na ich infraštruktúrach pre priestorové informácie.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6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360AE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60AE9" w:rsidRPr="00360AE9" w:rsidP="00360AE9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0AE9">
              <w:rPr>
                <w:rFonts w:ascii="Times New Roman" w:hAnsi="Times New Roman" w:cs="Times New Roman"/>
                <w:b w:val="0"/>
                <w:sz w:val="20"/>
                <w:szCs w:val="20"/>
              </w:rPr>
              <w:t>Ministerstvo koordinuje povinné osoby pri uplatňovaní tohto zákona.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4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Prostredníctvom týchto štruktúr sa koordinujú okrem iných príspevky užívateľov, producentov, poskytovateľov služieb pridanej hodnoty a koordinačných subjektov ohľadom určenia dôležitých súborov, potrieb užívateľov, poskytovania informácií o existujúcich postupoch a poskytovania spätnej väzby o vykonávaní tejto smernice.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95A63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A9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6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12</w:t>
              <w:br/>
              <w:t>(2)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360AE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360AE9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Pr="00360AE9" w:rsidR="00360AE9">
              <w:rPr>
                <w:rFonts w:ascii="Times New Roman" w:hAnsi="Times New Roman" w:cs="Times New Roman"/>
                <w:sz w:val="20"/>
                <w:szCs w:val="20"/>
              </w:rPr>
              <w:t>Ministerstvo koordinuje najmä vstupy používateľov, poskytovateľov služieb pridanej hodnoty vzhľadom na určenie obsahu súborov priestorových údajov</w:t>
            </w:r>
            <w:r w:rsidR="009353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0AE9" w:rsidR="00360AE9">
              <w:rPr>
                <w:rFonts w:ascii="Times New Roman" w:hAnsi="Times New Roman" w:cs="Times New Roman"/>
                <w:sz w:val="20"/>
                <w:szCs w:val="20"/>
              </w:rPr>
              <w:t>potrieb používateľov, poskytovanie informácií o existujúcich postupoch a poskytovanie spätnej väzby o vykonávaní tohto zákona.</w:t>
            </w:r>
          </w:p>
          <w:p w:rsidR="0036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E9" w:rsidRPr="0036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360AE9">
              <w:rPr>
                <w:rFonts w:ascii="Times New Roman" w:hAnsi="Times New Roman" w:cs="Times New Roman"/>
                <w:sz w:val="20"/>
                <w:szCs w:val="20"/>
              </w:rPr>
              <w:t>Ministerstvo koordinuje a monitoruje zriaďovanie a používanie infraštruktúry pre priestorové informácie. Výsledky tohto monitorovania sprístupní Komisii a verejnosti. Verejnosti sa tieto výsledky sprístupňujú prostredníctvom internetu alebo prostredníctvom iného vhodného telekomunikačného prostriedku</w:t>
            </w:r>
            <w:r w:rsidRPr="008A5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56BA1">
              <w:rPr>
                <w:rFonts w:ascii="Times New Roman" w:hAnsi="Times New Roman" w:cs="Times New Roman"/>
                <w:sz w:val="20"/>
                <w:szCs w:val="20"/>
              </w:rPr>
              <w:t>Čl. 19 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Komisia zodpovedá za koordináciu Inspire na úrovni Spoločenstva a na tento účel jej pomáhajú príslušné organizácie a najmä európska environmentálna agentúra.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54844">
              <w:rPr>
                <w:rFonts w:ascii="Times New Roman" w:hAnsi="Times New Roman" w:cs="Times New Roman"/>
                <w:sz w:val="20"/>
                <w:szCs w:val="20"/>
              </w:rPr>
              <w:t xml:space="preserve">n.a.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56B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Každý členský štát určí kontaktné miesto, zvyčajne orgán verejnej moci, zodpovedné za kontakty s Komisiou v súvislosti s touto smernicou. Toto kontaktné miesto bude podporované koordinačnou štruktúrou, pričom sa zohľadní rozdelenie právomocí a zodpovedností v rámci členského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DB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6A195E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  <w:p w:rsidR="006A195E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A195E" w:rsidRPr="00D74C55" w:rsidP="006A195E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Ministerstvo je kontaktným miestom vo vzťahu ku Komisii. 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D74C55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Vykonávacie predpisy uvedené v tejto smernici v náležitej miere zohľadnia normy prijaté európskymi organizáciami pre normalizáciu v súlade s postupom ustanoveným v smernici 98/34/ES, ako aj medzinárodné normy.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195E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D74C55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21     </w:t>
            </w:r>
            <w:r w:rsidR="00D74C55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monitorujú zriaďovanie a používanie svojich infraštruktúr pre priestorové informácie. Výsledky tohto monitorovania trvalo sprístupnia verejnosti.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8F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D74C55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AE9" w:rsidR="00D74C55">
              <w:rPr>
                <w:rFonts w:ascii="Times New Roman" w:hAnsi="Times New Roman" w:cs="Times New Roman"/>
                <w:sz w:val="20"/>
                <w:szCs w:val="20"/>
              </w:rPr>
              <w:t>Ministerstvo koordinuje a monitoruje zriaďovanie a používanie infraštruktúry pre priestorové informácie. Výsledky tohto monitorovania sprístupní Komisii a verejnosti. Verejnosti sa tieto výsledky sprístupňujú prostredníctvom internetu alebo prostredníctvom iného vhodného telekomunikačného prostriedku</w:t>
            </w:r>
            <w:r w:rsidRPr="008A5313" w:rsidR="00D74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9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4C5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Najneskôr do 15. mája 2010 zašlú členské štáty komisii správu, ktorá obsahuje súhrnné údaje o:</w:t>
            </w:r>
          </w:p>
          <w:p w:rsidR="00D74C55" w:rsidP="00D74C55">
            <w:pPr>
              <w:numPr>
                <w:ilvl w:val="0"/>
                <w:numId w:val="1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koordinácii poskytovateľov z verejného sektora a užívateľov súborov a služieb priestorových údajov z verejného sektora a sprostredkovateľských orgánov, ako aj o vzťahu s tretími stranami a o organizácii zabezpečenia kvality;</w:t>
            </w:r>
          </w:p>
          <w:p w:rsidR="00D74C55" w:rsidP="00D74C55">
            <w:pPr>
              <w:numPr>
                <w:ilvl w:val="0"/>
                <w:numId w:val="1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príspevku orgánov verejnej moci alebo tretích strán k fungovaniu a koordinácii infraštruktúry pre priestorové informácie;</w:t>
            </w:r>
          </w:p>
          <w:p w:rsidR="00D74C55" w:rsidP="00D74C55">
            <w:pPr>
              <w:numPr>
                <w:ilvl w:val="0"/>
                <w:numId w:val="1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informáciách o využívaní infraštruktúry pre priestorové informácie;</w:t>
            </w:r>
          </w:p>
          <w:p w:rsidR="00D74C55" w:rsidP="00D74C55">
            <w:pPr>
              <w:numPr>
                <w:ilvl w:val="0"/>
                <w:numId w:val="1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dohodách o zdieľaní údajov medzi orgánmi verejnej moci;</w:t>
            </w:r>
          </w:p>
          <w:p w:rsidR="00D74C55" w:rsidRPr="00090678" w:rsidP="00D74C55">
            <w:pPr>
              <w:numPr>
                <w:ilvl w:val="0"/>
                <w:numId w:val="19"/>
              </w:numPr>
              <w:tabs>
                <w:tab w:val="left" w:pos="168"/>
                <w:tab w:val="clear" w:pos="720"/>
              </w:tabs>
              <w:ind w:left="168" w:hanging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nákladoch a výhodách vyplývajúcich z vykonávania tejto smernice.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74C5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D74C55" w:rsidRPr="00090678" w:rsidP="008F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  <w:p w:rsidR="00D74C55" w:rsidRPr="00090678" w:rsidP="008F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35391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P="00D7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55" w:rsidRPr="00090678" w:rsidP="00D7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D74C55" w:rsidP="00D74C55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>Ministerstvo do 15. mája 2010 zašle Komisii sprá</w:t>
            </w:r>
            <w:r w:rsidR="003054ED">
              <w:rPr>
                <w:rFonts w:ascii="Times New Roman" w:hAnsi="Times New Roman" w:cs="Times New Roman"/>
                <w:b w:val="0"/>
                <w:sz w:val="20"/>
                <w:szCs w:val="20"/>
              </w:rPr>
              <w:t>vu, ktorá obsahuje súhrnné</w:t>
            </w: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údaje o </w:t>
            </w:r>
          </w:p>
          <w:p w:rsidR="00D74C55" w:rsidRPr="00D74C55" w:rsidP="00D74C55">
            <w:pPr>
              <w:pStyle w:val="Nadpis202"/>
              <w:numPr>
                <w:ilvl w:val="0"/>
                <w:numId w:val="20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koordinácii povinných osôb, používateľov súborov priestorových údajov a služieb priestorových údajov a sprostredkovateľských orgánov, ako aj o vzťahu s tretími stranami a o organizácii zabezpečenia kvality, </w:t>
            </w:r>
          </w:p>
          <w:p w:rsidR="00D74C55" w:rsidRPr="00D74C55" w:rsidP="00D74C55">
            <w:pPr>
              <w:pStyle w:val="Nadpis202"/>
              <w:numPr>
                <w:ilvl w:val="0"/>
                <w:numId w:val="20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príspevku povinných osôb alebo tretích strán k fungovaniu a koordinácii infraštruktúry pre priestorové informácie, </w:t>
            </w:r>
          </w:p>
          <w:p w:rsidR="00D74C55" w:rsidRPr="00D74C55" w:rsidP="00D74C55">
            <w:pPr>
              <w:pStyle w:val="Nadpis202"/>
              <w:numPr>
                <w:ilvl w:val="0"/>
                <w:numId w:val="20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informáciách o využívaní infraštruktúry pre priestorové informácie, </w:t>
            </w:r>
          </w:p>
          <w:p w:rsidR="00D74C55" w:rsidRPr="00D74C55" w:rsidP="00D74C55">
            <w:pPr>
              <w:pStyle w:val="Nadpis202"/>
              <w:numPr>
                <w:ilvl w:val="0"/>
                <w:numId w:val="20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dohodách o spoločnom využívaní údajov medzi povinnými osobami a orgánmi a inštitúciami Spoločenstva, </w:t>
            </w:r>
          </w:p>
          <w:p w:rsidR="00D74C55" w:rsidRPr="00D74C55" w:rsidP="00D74C55">
            <w:pPr>
              <w:pStyle w:val="Nadpis202"/>
              <w:numPr>
                <w:ilvl w:val="0"/>
                <w:numId w:val="20"/>
              </w:numPr>
              <w:tabs>
                <w:tab w:val="left" w:pos="360"/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b w:val="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>nákladoch a výhodách vyplývajúcich z vykonávania tohto zákona.</w:t>
            </w:r>
            <w:r w:rsidRPr="008A53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D74C55" w:rsidRPr="00090678" w:rsidP="0063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74C55" w:rsidRPr="00090678" w:rsidP="0063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Každé tri roky a prvýkrát najneskôr do 15. mája 2013 zašlú členské štáty Komisii správu obsahujúcu aktualizované informá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softHyphen/>
              <w:t>cie týkajúce sa bodov uvedených v odseku 2.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D74C55" w:rsidRPr="00090678" w:rsidP="008F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16693" w:rsidP="00F1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="002437DC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  <w:p w:rsidR="00D74C55" w:rsidRPr="00090678" w:rsidP="00F1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="00F1669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D74C55" w:rsidP="00D74C55">
            <w:pPr>
              <w:pStyle w:val="Nadpis20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Každé tri roky a prvýkrát najneskôr do 15. mája 2013 zašle ministerstvo Komisii správu obsahujúcu aktualizované informácie týkajúce sa údajov uvedených v odseku 1.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4C55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D74C55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D74C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4C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Podrobné predpisy na vykonávanie tohto článku sa prijmú v súlade s regulačným postupom uvedeným v článku 22 ods. 2.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74C55">
              <w:rPr>
                <w:rFonts w:ascii="Times New Roman" w:hAnsi="Times New Roman" w:cs="Times New Roman"/>
                <w:sz w:val="20"/>
                <w:szCs w:val="20"/>
              </w:rPr>
              <w:t xml:space="preserve">n.a.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Čl. 22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Komisii pomáha výbor.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 xml:space="preserve">Ak sa odkazuje na tento odsek, uplatňujú sa články 5 a 7 rozhodnutia 1999/468/ES so zreteľom na ustanovenia jeho článku 8.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Lehota ustanovená v článku 5 ods. 6 rozhodnutia 1999/468/ES je tri mesiace.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Ak sa odkazuje na tento odsek, uplatňuje sa článok 5a ods. 1 až 4 a článok 7 rozhodnutia 1999/468/ES so zreteľom na ustanovenia jeho článku 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Komisia predloží Európskemu parlamentu a Rade do 15. mája 2014 a potom každých šesť rokov správu o vykonaní tejto smernice, ktorá vychádza okrem iného zo správ členských štátov podľa článku 21 ods. 2 a 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Ak je potrebné, k správe sa prikladajú aj návrhy na činnosť Spoločenstva.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l.24     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uvedú do účinnosti zákony, iné právne predpisy a správne opatrenia potrebné na dosiahnutie súladu s touto smernicou do 15. mája 2009.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top"/>
          </w:tcPr>
          <w:p w:rsidR="006F2F97" w:rsidRPr="00090678" w:rsidP="0001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11C71" w:rsidRPr="00295A63" w:rsidP="00E11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A63">
              <w:rPr>
                <w:rFonts w:ascii="Times New Roman" w:hAnsi="Times New Roman" w:cs="Times New Roman"/>
                <w:sz w:val="20"/>
                <w:szCs w:val="20"/>
              </w:rPr>
              <w:t>Tento zákon nadobúda účinnosť 1. j</w:t>
            </w:r>
            <w:r w:rsidRPr="00295A63" w:rsidR="002437DC">
              <w:rPr>
                <w:rFonts w:ascii="Times New Roman" w:hAnsi="Times New Roman" w:cs="Times New Roman"/>
                <w:sz w:val="20"/>
                <w:szCs w:val="20"/>
              </w:rPr>
              <w:t>anuára 2010</w:t>
            </w:r>
            <w:r w:rsidRPr="0029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E11C71">
              <w:rPr>
                <w:rFonts w:ascii="Times New Roman" w:hAnsi="Times New Roman" w:cs="Times New Roman"/>
                <w:sz w:val="20"/>
                <w:szCs w:val="20"/>
              </w:rPr>
              <w:t>n.z.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 w:cs="Times New Roman"/>
                <w:sz w:val="20"/>
                <w:szCs w:val="20"/>
              </w:rPr>
              <w:t>Príloha č. 4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 w:cs="Times New Roman"/>
                <w:sz w:val="20"/>
                <w:szCs w:val="20"/>
              </w:rPr>
              <w:t>Transpozičná príloha.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Členské štáty oznámia Komisii znenie hlavných ustanovení vnútroštátnych právnych predpisov, ktoré prijmú v oblasti pôsobnosti tejto smernice.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F174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F17474">
              <w:rPr>
                <w:rFonts w:ascii="Times New Roman" w:hAnsi="Times New Roman" w:cs="Times New Roman"/>
                <w:sz w:val="20"/>
                <w:szCs w:val="20"/>
              </w:rPr>
              <w:t>575/2001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1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243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2437DC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F174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243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7DC" w:rsidR="002437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8B71E2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925448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nadobúda účinnosť dvadsiatym dňom po jej uverejnení v Úradnom vestníku Európskej únie.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F09A5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W w:w="14734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925448"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6F2F97" w:rsidRPr="00090678" w:rsidP="00CF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CF09A5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6F2F97" w:rsidRPr="00090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A2E33" w:rsidRPr="00090678" w:rsidP="00052EF3">
      <w:pPr>
        <w:rPr>
          <w:rFonts w:ascii="Times New Roman" w:hAnsi="Times New Roman" w:cs="Times New Roman"/>
        </w:rPr>
      </w:pPr>
    </w:p>
    <w:sectPr>
      <w:pgSz w:w="16838" w:h="11906" w:orient="landscape"/>
      <w:pgMar w:top="567" w:right="709" w:bottom="567" w:left="56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1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P="00A23D20">
      <w:pPr>
        <w:pStyle w:val="FootnoteText"/>
        <w:jc w:val="both"/>
        <w:rPr>
          <w:rFonts w:ascii="Times New Roman" w:hAnsi="Times New Roman" w:cs="Times New Roman"/>
        </w:rPr>
      </w:pPr>
    </w:p>
  </w:footnote>
  <w:footnote w:id="3">
    <w:p w:rsidP="00F04C09">
      <w:pPr>
        <w:pStyle w:val="FootnoteText"/>
        <w:ind w:left="180" w:hanging="180"/>
        <w:jc w:val="both"/>
        <w:rPr>
          <w:rFonts w:ascii="Times New Roman" w:hAnsi="Times New Roman" w:cs="Times New Roman"/>
        </w:rPr>
      </w:pPr>
    </w:p>
  </w:footnote>
  <w:footnote w:id="4">
    <w:p w:rsidP="00F04C09">
      <w:pPr>
        <w:pStyle w:val="FootnoteText"/>
        <w:jc w:val="both"/>
        <w:rPr>
          <w:rFonts w:ascii="Times New Roman" w:hAnsi="Times New Roman" w:cs="Times New Roman"/>
        </w:rPr>
      </w:pPr>
    </w:p>
  </w:footnote>
  <w:footnote w:id="5">
    <w:p w:rsidP="00D83FB4">
      <w:pPr>
        <w:pStyle w:val="FootnoteText"/>
        <w:rPr>
          <w:rFonts w:ascii="Times New Roman" w:hAnsi="Times New Roman" w:cs="Times New Roman"/>
        </w:rPr>
      </w:pPr>
    </w:p>
  </w:footnote>
  <w:footnote w:id="6">
    <w:p w:rsidP="000328F2">
      <w:pPr>
        <w:pStyle w:val="FootnoteText"/>
        <w:rPr>
          <w:rFonts w:ascii="Times New Roman" w:hAnsi="Times New Roman" w:cs="Times New Roman"/>
        </w:rPr>
      </w:pPr>
    </w:p>
  </w:footnote>
  <w:footnote w:id="7">
    <w:p w:rsidP="000B3407">
      <w:pPr>
        <w:pStyle w:val="FootnoteText"/>
        <w:rPr>
          <w:rFonts w:ascii="Times New Roman" w:hAnsi="Times New Roman" w:cs="Times New Roman"/>
        </w:rPr>
      </w:pPr>
    </w:p>
  </w:footnote>
  <w:footnote w:id="8">
    <w:p w:rsidP="000B3407">
      <w:pPr>
        <w:pStyle w:val="FootnoteText"/>
        <w:rPr>
          <w:rFonts w:ascii="Times New Roman" w:hAnsi="Times New Roman" w:cs="Times New Roman"/>
        </w:rPr>
      </w:pPr>
    </w:p>
  </w:footnote>
  <w:footnote w:id="9">
    <w:p w:rsidP="000B3407">
      <w:pPr>
        <w:pStyle w:val="FootnoteText"/>
        <w:rPr>
          <w:rFonts w:ascii="Times New Roman" w:hAnsi="Times New Roman" w:cs="Times New Roman"/>
        </w:rPr>
      </w:pPr>
    </w:p>
  </w:footnote>
  <w:footnote w:id="10">
    <w:p w:rsidP="000B3407">
      <w:pPr>
        <w:pStyle w:val="FootnoteText"/>
        <w:jc w:val="both"/>
        <w:rPr>
          <w:rFonts w:ascii="Times New Roman" w:hAnsi="Times New Roman" w:cs="Times New Roman"/>
        </w:rPr>
      </w:pPr>
      <w:r w:rsidR="004861B9">
        <w:rPr>
          <w:rStyle w:val="FootnoteReference"/>
          <w:rFonts w:ascii="Times New Roman" w:hAnsi="Times New Roman" w:cs="Times New Roman"/>
        </w:rPr>
        <w:footnoteRef/>
      </w:r>
      <w:r w:rsidR="004861B9">
        <w:rPr>
          <w:rFonts w:ascii="Times New Roman" w:hAnsi="Times New Roman" w:cs="Times New Roman"/>
        </w:rPr>
        <w:t xml:space="preserve"> ) § 6 zákona č.22/2004 Z. z. o elektronickom obchode </w:t>
      </w:r>
      <w:r w:rsidR="004861B9">
        <w:rPr>
          <w:rFonts w:ascii="Times New Roman" w:hAnsi="Times New Roman" w:cs="Times New Roman"/>
          <w:color w:val="404040"/>
        </w:rPr>
        <w:t>o zmene a doplnení zákona č. 128/2002 Z. z. o štátnej kontrole vnútorného trhu vo veciach ochrany spotrebiteľa a o zmene a doplnení niektorých zákonov v znení zákona č. 284/2002 Z. z.</w:t>
      </w:r>
    </w:p>
  </w:footnote>
  <w:footnote w:id="11">
    <w:p w:rsidP="00DE380D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944E7"/>
    <w:multiLevelType w:val="hybridMultilevel"/>
    <w:tmpl w:val="70A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">
    <w:nsid w:val="084623DE"/>
    <w:multiLevelType w:val="hybridMultilevel"/>
    <w:tmpl w:val="678CDD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913CF"/>
    <w:multiLevelType w:val="hybridMultilevel"/>
    <w:tmpl w:val="2BBC3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87342"/>
    <w:multiLevelType w:val="hybrid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D099B"/>
    <w:multiLevelType w:val="hybridMultilevel"/>
    <w:tmpl w:val="82547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94A47"/>
    <w:multiLevelType w:val="hybridMultilevel"/>
    <w:tmpl w:val="9932A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421CC"/>
    <w:multiLevelType w:val="hybridMultilevel"/>
    <w:tmpl w:val="A82E6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806F5"/>
    <w:multiLevelType w:val="hybridMultilevel"/>
    <w:tmpl w:val="53A68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5724D"/>
    <w:multiLevelType w:val="hybridMultilevel"/>
    <w:tmpl w:val="EACC3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F3284"/>
    <w:multiLevelType w:val="hybridMultilevel"/>
    <w:tmpl w:val="830E1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8417D"/>
    <w:multiLevelType w:val="hybridMultilevel"/>
    <w:tmpl w:val="6E3C9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9660C"/>
    <w:multiLevelType w:val="hybridMultilevel"/>
    <w:tmpl w:val="8D6C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83590"/>
    <w:multiLevelType w:val="hybridMultilevel"/>
    <w:tmpl w:val="359E4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2374B"/>
    <w:multiLevelType w:val="hybridMultilevel"/>
    <w:tmpl w:val="4F5C1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11696"/>
    <w:multiLevelType w:val="hybridMultilevel"/>
    <w:tmpl w:val="10804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04CE2"/>
    <w:multiLevelType w:val="hybridMultilevel"/>
    <w:tmpl w:val="5B0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4243F"/>
    <w:multiLevelType w:val="hybridMultilevel"/>
    <w:tmpl w:val="14046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C2B15"/>
    <w:multiLevelType w:val="hybridMultilevel"/>
    <w:tmpl w:val="F41EC55C"/>
    <w:lvl w:ilvl="0">
      <w:start w:val="1"/>
      <w:numFmt w:val="lowerLetter"/>
      <w:lvlText w:val="%1)"/>
      <w:lvlJc w:val="left"/>
      <w:pPr>
        <w:tabs>
          <w:tab w:val="num" w:pos="5595"/>
        </w:tabs>
        <w:ind w:left="55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D06B2"/>
    <w:multiLevelType w:val="hybridMultilevel"/>
    <w:tmpl w:val="514AF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A0312"/>
    <w:multiLevelType w:val="hybrid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1749E"/>
    <w:multiLevelType w:val="hybridMultilevel"/>
    <w:tmpl w:val="E68C4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14"/>
  </w:num>
  <w:num w:numId="17">
    <w:abstractNumId w:val="20"/>
  </w:num>
  <w:num w:numId="18">
    <w:abstractNumId w:val="6"/>
  </w:num>
  <w:num w:numId="19">
    <w:abstractNumId w:val="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70D"/>
    <w:rsid w:val="0001290B"/>
    <w:rsid w:val="000328F2"/>
    <w:rsid w:val="000450F3"/>
    <w:rsid w:val="00047408"/>
    <w:rsid w:val="00052EF3"/>
    <w:rsid w:val="00054844"/>
    <w:rsid w:val="00090678"/>
    <w:rsid w:val="000B3407"/>
    <w:rsid w:val="0017695B"/>
    <w:rsid w:val="001E33DD"/>
    <w:rsid w:val="001F0CCD"/>
    <w:rsid w:val="00220C28"/>
    <w:rsid w:val="002437DC"/>
    <w:rsid w:val="00265652"/>
    <w:rsid w:val="00295A63"/>
    <w:rsid w:val="002A2E33"/>
    <w:rsid w:val="002F1992"/>
    <w:rsid w:val="00304E28"/>
    <w:rsid w:val="003054ED"/>
    <w:rsid w:val="00360AE9"/>
    <w:rsid w:val="003E79C7"/>
    <w:rsid w:val="0045278C"/>
    <w:rsid w:val="004642FB"/>
    <w:rsid w:val="004861B9"/>
    <w:rsid w:val="00543B91"/>
    <w:rsid w:val="0058560A"/>
    <w:rsid w:val="00630965"/>
    <w:rsid w:val="006859B3"/>
    <w:rsid w:val="006A195E"/>
    <w:rsid w:val="006F2F97"/>
    <w:rsid w:val="00711632"/>
    <w:rsid w:val="00761701"/>
    <w:rsid w:val="007B1AC5"/>
    <w:rsid w:val="007C07ED"/>
    <w:rsid w:val="007C5783"/>
    <w:rsid w:val="008436DB"/>
    <w:rsid w:val="00854BFB"/>
    <w:rsid w:val="00872001"/>
    <w:rsid w:val="008A5313"/>
    <w:rsid w:val="008B71E2"/>
    <w:rsid w:val="008F08B1"/>
    <w:rsid w:val="008F6AD5"/>
    <w:rsid w:val="00925448"/>
    <w:rsid w:val="00935391"/>
    <w:rsid w:val="009370FB"/>
    <w:rsid w:val="00972A80"/>
    <w:rsid w:val="00976D59"/>
    <w:rsid w:val="00986178"/>
    <w:rsid w:val="009A0967"/>
    <w:rsid w:val="009D73FD"/>
    <w:rsid w:val="00A06E98"/>
    <w:rsid w:val="00A23D20"/>
    <w:rsid w:val="00A97CB0"/>
    <w:rsid w:val="00AC32BC"/>
    <w:rsid w:val="00AF08E8"/>
    <w:rsid w:val="00AF6A44"/>
    <w:rsid w:val="00B0070D"/>
    <w:rsid w:val="00B164FD"/>
    <w:rsid w:val="00B264C6"/>
    <w:rsid w:val="00B35225"/>
    <w:rsid w:val="00C43BD7"/>
    <w:rsid w:val="00C63FA8"/>
    <w:rsid w:val="00C829C2"/>
    <w:rsid w:val="00CA2C14"/>
    <w:rsid w:val="00CC3B95"/>
    <w:rsid w:val="00CF09A5"/>
    <w:rsid w:val="00CF5B5C"/>
    <w:rsid w:val="00D74C55"/>
    <w:rsid w:val="00D83FB4"/>
    <w:rsid w:val="00DB1E09"/>
    <w:rsid w:val="00DE380D"/>
    <w:rsid w:val="00E11C71"/>
    <w:rsid w:val="00E4165C"/>
    <w:rsid w:val="00E56BA1"/>
    <w:rsid w:val="00F04C09"/>
    <w:rsid w:val="00F16693"/>
    <w:rsid w:val="00F17474"/>
    <w:rsid w:val="00F454F3"/>
    <w:rsid w:val="00F66B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C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0804"/>
    <w:pPr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225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lang w:val="sk-SK" w:bidi="ar-SA"/>
    </w:rPr>
  </w:style>
  <w:style w:type="paragraph" w:styleId="FootnoteText">
    <w:name w:val="footnote text"/>
    <w:basedOn w:val="Normal"/>
    <w:semiHidden/>
    <w:rsid w:val="00A23D20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23D20"/>
    <w:rPr>
      <w:vertAlign w:val="superscript"/>
    </w:rPr>
  </w:style>
  <w:style w:type="paragraph" w:customStyle="1" w:styleId="Nadpis202">
    <w:name w:val="Nadpis 2 02_§"/>
    <w:basedOn w:val="Normal"/>
    <w:rsid w:val="00C43BD7"/>
    <w:pPr>
      <w:overflowPunct w:val="0"/>
      <w:autoSpaceDE/>
      <w:autoSpaceDN/>
      <w:jc w:val="center"/>
    </w:pPr>
    <w:rPr>
      <w:b/>
    </w:rPr>
  </w:style>
  <w:style w:type="paragraph" w:styleId="BodyTextIndent2">
    <w:name w:val="Body Text Indent 2"/>
    <w:basedOn w:val="Normal"/>
    <w:rsid w:val="008F6AD5"/>
    <w:pPr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Pages>1</Pages>
  <Words>6403</Words>
  <Characters>36498</Characters>
  <Application>Microsoft Office Word</Application>
  <DocSecurity>0</DocSecurity>
  <Lines>0</Lines>
  <Paragraphs>0</Paragraphs>
  <ScaleCrop>false</ScaleCrop>
  <Company>Microsoft Corporation</Company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Ľubica Kotmániková</dc:creator>
  <cp:lastModifiedBy>rozborilova</cp:lastModifiedBy>
  <cp:revision>54</cp:revision>
  <cp:lastPrinted>2009-03-17T11:19:00Z</cp:lastPrinted>
  <dcterms:created xsi:type="dcterms:W3CDTF">2009-06-23T11:24:00Z</dcterms:created>
  <dcterms:modified xsi:type="dcterms:W3CDTF">2009-09-09T08:27:00Z</dcterms:modified>
</cp:coreProperties>
</file>