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F7531" w:rsidP="005F753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NÁRODNÁ RADA SLOVENSKEJ REPUBLIKY</w:t>
      </w:r>
    </w:p>
    <w:p w:rsidR="005F7531" w:rsidP="005F753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 volebné obdobie</w:t>
        <w:br/>
      </w:r>
    </w:p>
    <w:p w:rsidR="005F7531" w:rsidP="005F753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</w:p>
    <w:p w:rsidR="005F7531" w:rsidP="005F753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</w:p>
    <w:p w:rsidR="005F7531" w:rsidP="005F753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Číslo: 1121/2009</w:t>
      </w:r>
    </w:p>
    <w:p w:rsidR="005F7531" w:rsidP="005F753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5F7531" w:rsidP="005F753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5F7531" w:rsidP="005F753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5F7531" w:rsidP="005F753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5F7531" w:rsidP="005F753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5F7531" w:rsidP="005F753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5F7531" w:rsidP="005F7531">
      <w:pPr>
        <w:pStyle w:val="Heading3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>1131a</w:t>
      </w:r>
    </w:p>
    <w:p w:rsidR="005F7531" w:rsidP="005F7531">
      <w:pPr>
        <w:rPr>
          <w:rFonts w:ascii="Arial" w:hAnsi="Arial" w:cs="Arial"/>
          <w:sz w:val="28"/>
        </w:rPr>
      </w:pPr>
    </w:p>
    <w:p w:rsidR="005F7531" w:rsidRPr="000668E9" w:rsidP="005F7531">
      <w:pPr>
        <w:pStyle w:val="Heading3"/>
        <w:rPr>
          <w:rFonts w:ascii="Arial" w:hAnsi="Arial" w:cs="Arial"/>
          <w:bCs/>
          <w:spacing w:val="50"/>
          <w:szCs w:val="28"/>
          <w:lang w:val="sk-SK"/>
        </w:rPr>
      </w:pPr>
      <w:r w:rsidRPr="000668E9">
        <w:rPr>
          <w:rFonts w:ascii="Arial" w:hAnsi="Arial" w:cs="Arial"/>
          <w:bCs/>
          <w:spacing w:val="50"/>
          <w:szCs w:val="28"/>
          <w:lang w:val="sk-SK"/>
        </w:rPr>
        <w:t>Spoločná správa</w:t>
      </w:r>
    </w:p>
    <w:p w:rsidR="005F7531" w:rsidP="005F753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sz w:val="28"/>
        </w:rPr>
      </w:pPr>
    </w:p>
    <w:p w:rsidR="005F7531" w:rsidRPr="00BB0411" w:rsidP="005F753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szCs w:val="20"/>
        </w:rPr>
      </w:pPr>
      <w:r w:rsidRPr="00BB0411">
        <w:rPr>
          <w:rFonts w:ascii="Arial" w:hAnsi="Arial" w:cs="Arial"/>
          <w:b/>
          <w:bCs/>
        </w:rPr>
        <w:t>výborov Národnej rady Slovenskej republiky o prerokovaní vládneho návrhu zákona</w:t>
      </w:r>
      <w:r w:rsidRPr="00BB0411">
        <w:rPr>
          <w:rFonts w:ascii="Arial" w:hAnsi="Arial" w:cs="Arial"/>
          <w:b/>
          <w:color w:val="000000"/>
        </w:rPr>
        <w:t>,</w:t>
      </w:r>
      <w:r w:rsidRPr="00BB0411">
        <w:rPr>
          <w:rFonts w:ascii="Arial" w:hAnsi="Arial" w:cs="Arial"/>
          <w:b/>
        </w:rPr>
        <w:t xml:space="preserve"> ktorým sa </w:t>
      </w:r>
      <w:r>
        <w:rPr>
          <w:rFonts w:ascii="Arial" w:hAnsi="Arial" w:cs="Arial"/>
          <w:b/>
        </w:rPr>
        <w:t xml:space="preserve">mení a </w:t>
      </w:r>
      <w:r w:rsidRPr="00BB0411">
        <w:rPr>
          <w:rFonts w:ascii="Arial" w:hAnsi="Arial" w:cs="Arial"/>
          <w:b/>
        </w:rPr>
        <w:t xml:space="preserve">dopĺňa zákon č. 607/2003 Z. z. o Štátnom fonde rozvoja bývania v znení neskorších predpisov a zákon č. 608/2003 Z. z. o štátnej správe pre územné plánovanie, stavebný poriadok a bývanie a o zmene a doplnení zákona č. 50/1976 Zb. o územnom plánovaní a stavebnom poriadku (stavebný zákon) v znení neskorších predpisov v znení neskorších predpisov (tlač 1131) </w:t>
      </w:r>
      <w:r w:rsidRPr="00BB0411">
        <w:rPr>
          <w:rFonts w:ascii="Arial" w:hAnsi="Arial" w:cs="Arial"/>
          <w:b/>
          <w:bCs/>
        </w:rPr>
        <w:t>vo výboroch Národnej rady Slovenskej republiky v druhom čítaní</w:t>
      </w:r>
    </w:p>
    <w:p w:rsidR="005F7531" w:rsidP="005F753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5F7531" w:rsidP="005F753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</w:p>
    <w:p w:rsidR="005F7531" w:rsidP="005F753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F7531" w:rsidP="005F7531">
      <w:pPr>
        <w:pStyle w:val="BodyText"/>
        <w:tabs>
          <w:tab w:val="left" w:pos="-1985"/>
          <w:tab w:val="left" w:pos="709"/>
          <w:tab w:val="left" w:pos="1077"/>
        </w:tabs>
        <w:rPr>
          <w:szCs w:val="20"/>
        </w:rPr>
      </w:pPr>
      <w:r>
        <w:tab/>
        <w:t xml:space="preserve">Výbor Národnej rady Slovenskej republiky pre sociálne veci a bývanie, ako </w:t>
      </w:r>
      <w:r w:rsidRPr="00FC6FCA">
        <w:t>g</w:t>
      </w:r>
      <w:r w:rsidRPr="00FC6FCA">
        <w:t>estorský výbor k</w:t>
      </w:r>
      <w:r w:rsidRPr="00FC6FCA">
        <w:rPr>
          <w:bCs/>
        </w:rPr>
        <w:t xml:space="preserve"> vládnemu návrhu zákona</w:t>
      </w:r>
      <w:r w:rsidRPr="00FC6FCA">
        <w:rPr>
          <w:color w:val="000000"/>
        </w:rPr>
        <w:t>,</w:t>
      </w:r>
      <w:r w:rsidRPr="00FC6FCA">
        <w:t xml:space="preserve"> ktorým sa mení a dopĺňa zákon č. 607/2003 Z. z. o Štátnom fonde rozvoja bývania v znení neskorších predpisov a zákon č. 608/2003 Z. z. o štátnej správe pre územné plánovanie, stavebný poriadok a bývanie a o zmene a doplnení zákona č. 50/1976 Zb. o územnom plánovaní a stavebnom poriadku (stavebný zákon) v znení neskorších predpisov v znení neskorších predpisov (ďalej len „ gestorský výbor“) podáva Národnej rade Slovenskej republiky v súlade s § 79 ods. 1 zákona Národn</w:t>
      </w:r>
      <w:r w:rsidRPr="00FC6FCA">
        <w:t xml:space="preserve">ej rady </w:t>
      </w:r>
      <w:r>
        <w:t>Slovenskej republiky č. 350/1996 Z. z. o rokovacom poriadku Národnej rady Slovenskej republiky v znení neskorších predpisov túto spoločnú správu výborov Národnej rady Slovenskej republiky:</w:t>
      </w:r>
    </w:p>
    <w:p w:rsidR="005F7531" w:rsidP="005F753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F7531" w:rsidP="005F753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F7531" w:rsidP="005F753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I.</w:t>
      </w:r>
    </w:p>
    <w:p w:rsidR="005F7531" w:rsidP="005F753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F7531" w:rsidP="005F7531">
      <w:pPr>
        <w:pStyle w:val="BodyText"/>
        <w:tabs>
          <w:tab w:val="left" w:pos="-1985"/>
          <w:tab w:val="left" w:pos="709"/>
          <w:tab w:val="left" w:pos="1077"/>
        </w:tabs>
      </w:pPr>
      <w:r>
        <w:tab/>
        <w:t>Národná rada Slovenskej republiky uznesením č. 14</w:t>
      </w:r>
      <w:r>
        <w:t xml:space="preserve">67 zo 17. júna 2009 pridelila predmetný </w:t>
      </w:r>
      <w:r w:rsidRPr="00D51F9D">
        <w:rPr>
          <w:bCs/>
        </w:rPr>
        <w:t>návrh zákona</w:t>
      </w:r>
      <w:r>
        <w:t xml:space="preserve"> na  prerokovanie týmto výborom Národnej rady Slovenskej republiky</w:t>
      </w:r>
    </w:p>
    <w:p w:rsidR="005F7531" w:rsidP="005F7531">
      <w:pPr>
        <w:pStyle w:val="BodyText"/>
        <w:ind w:left="360"/>
      </w:pPr>
    </w:p>
    <w:p w:rsidR="005F7531" w:rsidP="005F7531">
      <w:pPr>
        <w:pStyle w:val="BodyText"/>
      </w:pPr>
      <w:r>
        <w:t>Ústavnoprávnemu výboru Národnej rady Slovenskej republiky,</w:t>
      </w:r>
    </w:p>
    <w:p w:rsidR="005F7531" w:rsidP="005F7531">
      <w:pPr>
        <w:pStyle w:val="BodyText"/>
      </w:pPr>
      <w:r>
        <w:t>Výboru Národnej rady Slovenskej republiky pre sociálne veci a bývanie,</w:t>
      </w:r>
    </w:p>
    <w:p w:rsidR="005F7531" w:rsidP="005F7531">
      <w:pPr>
        <w:pStyle w:val="BodyText"/>
      </w:pPr>
      <w:r>
        <w:t>Výboru Národnej rady Slovenskej republiky pre financie, rozp</w:t>
      </w:r>
      <w:r>
        <w:t>očet a menu,</w:t>
      </w:r>
    </w:p>
    <w:p w:rsidR="005F7531" w:rsidRPr="006F794F" w:rsidP="005F7531">
      <w:pPr>
        <w:pStyle w:val="BodyText"/>
        <w:rPr>
          <w:b/>
          <w:bCs/>
        </w:rPr>
      </w:pPr>
      <w:r>
        <w:t>Výboru Národnej rady Slovenskej republiky pre verejnú správu a regionálny rozvoj.</w:t>
      </w:r>
    </w:p>
    <w:p w:rsidR="005F7531" w:rsidP="005F7531">
      <w:pPr>
        <w:pStyle w:val="BodyText"/>
        <w:rPr>
          <w:b/>
          <w:bCs/>
        </w:rPr>
      </w:pPr>
    </w:p>
    <w:p w:rsidR="005F7531" w:rsidP="005F753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II.</w:t>
      </w:r>
    </w:p>
    <w:p w:rsidR="005F7531" w:rsidP="005F753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F7531" w:rsidP="005F753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  <w:t>Poslanci Národnej rady Slovenskej republiky, ktorí nie sú členmi výborov, ktorým bol návrh  zákona  pridelený, neoznámili v určenej lehote gestorskému výboru žiadne stanovisko k predmetnému návrhu  zákona  (§ 75 ods. 2 zákona Národnej rady Slovenskej republiky č. 350/1996 Z. z. o rokovacom poriadku Národnej rady Slovenskej republiky v znení neskorších predpisov).</w:t>
      </w:r>
    </w:p>
    <w:p w:rsidR="005F7531" w:rsidP="005F753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F7531" w:rsidP="005F753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5F7531" w:rsidP="005F753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5F7531" w:rsidP="005F753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</w:p>
    <w:p w:rsidR="000C3198" w:rsidP="005F753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</w:p>
    <w:p w:rsidR="005F7531" w:rsidP="005F7531">
      <w:pPr>
        <w:pStyle w:val="Heading2"/>
        <w:rPr>
          <w:b w:val="0"/>
        </w:rPr>
      </w:pPr>
      <w:r>
        <w:rPr>
          <w:b w:val="0"/>
        </w:rPr>
        <w:t>Návrh zákon odporučil</w:t>
      </w:r>
      <w:r w:rsidR="00937E47">
        <w:rPr>
          <w:b w:val="0"/>
        </w:rPr>
        <w:t>i</w:t>
      </w:r>
      <w:r>
        <w:rPr>
          <w:b w:val="0"/>
        </w:rPr>
        <w:t xml:space="preserve"> schváliť</w:t>
      </w:r>
    </w:p>
    <w:p w:rsidR="005F7531" w:rsidP="005F7531">
      <w:pPr>
        <w:pStyle w:val="BodyText"/>
        <w:tabs>
          <w:tab w:val="left" w:pos="-1985"/>
          <w:tab w:val="left" w:pos="709"/>
          <w:tab w:val="left" w:pos="1077"/>
        </w:tabs>
      </w:pPr>
    </w:p>
    <w:p w:rsidR="005F7531" w:rsidP="005F7531">
      <w:pPr>
        <w:pStyle w:val="BodyText"/>
        <w:ind w:left="360"/>
      </w:pPr>
      <w:r>
        <w:t>Ústavnoprávny výbor Národnej rady Slovenskej republiky (uznesením č. 682 zo 17. júna 2009),</w:t>
      </w:r>
    </w:p>
    <w:p w:rsidR="005F7531" w:rsidP="005F7531">
      <w:pPr>
        <w:pStyle w:val="BodyText"/>
        <w:ind w:left="360"/>
      </w:pPr>
    </w:p>
    <w:p w:rsidR="005F7531" w:rsidP="005F7531">
      <w:pPr>
        <w:pStyle w:val="BodyText"/>
        <w:ind w:left="360"/>
      </w:pPr>
      <w:r>
        <w:t>Výbor Národnej rady Slovenskej republiky pre sociálne veci a bývanie (uznesením č. 269 z 18. júna 2009),</w:t>
      </w:r>
    </w:p>
    <w:p w:rsidR="005F7531" w:rsidP="005F7531">
      <w:pPr>
        <w:pStyle w:val="BodyText"/>
        <w:ind w:left="360"/>
      </w:pPr>
    </w:p>
    <w:p w:rsidR="005F7531" w:rsidP="005F7531">
      <w:pPr>
        <w:pStyle w:val="BodyText"/>
        <w:ind w:left="360"/>
      </w:pPr>
      <w:r>
        <w:t xml:space="preserve">Výbor Národnej rady Slovenskej republiky pre financie, rozpočet a menu (uznesením č. </w:t>
      </w:r>
      <w:r w:rsidR="00FC505D">
        <w:t xml:space="preserve">557 </w:t>
      </w:r>
      <w:r>
        <w:t>z 18. júna 2009),</w:t>
      </w:r>
    </w:p>
    <w:p w:rsidR="005F7531" w:rsidP="005F7531">
      <w:pPr>
        <w:pStyle w:val="BodyText"/>
        <w:ind w:left="360"/>
      </w:pPr>
    </w:p>
    <w:p w:rsidR="005F7531" w:rsidRPr="00857C1C" w:rsidP="005F7531">
      <w:pPr>
        <w:pStyle w:val="BodyText"/>
        <w:ind w:left="360"/>
        <w:rPr>
          <w:b/>
          <w:bCs/>
        </w:rPr>
      </w:pPr>
      <w:r>
        <w:t>Výbor Národnej rady Slovenskej republiky pre verejnú správu a regionálny rozvoj (uznesením č. 298 zo 17. júna 2009).</w:t>
      </w:r>
    </w:p>
    <w:p w:rsidR="005F7531" w:rsidP="005F7531">
      <w:pPr>
        <w:pStyle w:val="BodyText"/>
        <w:tabs>
          <w:tab w:val="left" w:pos="-1985"/>
          <w:tab w:val="left" w:pos="709"/>
          <w:tab w:val="left" w:pos="1077"/>
        </w:tabs>
      </w:pPr>
    </w:p>
    <w:p w:rsidR="005F7531" w:rsidP="005F7531">
      <w:pPr>
        <w:pStyle w:val="BodyText"/>
        <w:tabs>
          <w:tab w:val="left" w:pos="-1985"/>
          <w:tab w:val="left" w:pos="709"/>
          <w:tab w:val="left" w:pos="1077"/>
        </w:tabs>
      </w:pPr>
    </w:p>
    <w:p w:rsidR="005F7531" w:rsidP="005F753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5F7531" w:rsidP="005F753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szCs w:val="20"/>
        </w:rPr>
      </w:pPr>
    </w:p>
    <w:p w:rsidR="000C3198" w:rsidP="005F753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  <w:szCs w:val="20"/>
        </w:rPr>
      </w:pPr>
    </w:p>
    <w:p w:rsidR="005F7531" w:rsidP="005F753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ktoré návrh zákona prerokovali neprijali žiadne návrhy.</w:t>
      </w:r>
    </w:p>
    <w:p w:rsidR="005F7531" w:rsidP="005F7531">
      <w:pPr>
        <w:tabs>
          <w:tab w:val="left" w:pos="-1985"/>
          <w:tab w:val="left" w:pos="709"/>
          <w:tab w:val="left" w:pos="1077"/>
        </w:tabs>
        <w:rPr>
          <w:rFonts w:ascii="Arial" w:hAnsi="Arial" w:cs="Arial"/>
          <w:b/>
          <w:bCs/>
        </w:rPr>
      </w:pPr>
    </w:p>
    <w:p w:rsidR="005F7531" w:rsidP="005F753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</w:p>
    <w:p w:rsidR="005F7531" w:rsidP="005F753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V.</w:t>
      </w:r>
    </w:p>
    <w:p w:rsidR="005F7531" w:rsidP="005F7531">
      <w:pPr>
        <w:tabs>
          <w:tab w:val="left" w:pos="-1985"/>
          <w:tab w:val="left" w:pos="709"/>
          <w:tab w:val="left" w:pos="1077"/>
        </w:tabs>
        <w:rPr>
          <w:rFonts w:ascii="Arial" w:hAnsi="Arial" w:cs="Arial"/>
        </w:rPr>
      </w:pPr>
    </w:p>
    <w:p w:rsidR="000C3198" w:rsidP="005F7531">
      <w:pPr>
        <w:tabs>
          <w:tab w:val="left" w:pos="-1985"/>
          <w:tab w:val="left" w:pos="709"/>
          <w:tab w:val="left" w:pos="1077"/>
        </w:tabs>
        <w:rPr>
          <w:rFonts w:ascii="Arial" w:hAnsi="Arial" w:cs="Arial"/>
        </w:rPr>
      </w:pPr>
    </w:p>
    <w:p w:rsidR="005F7531" w:rsidP="005F753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uvedenému </w:t>
      </w:r>
      <w:r w:rsidRPr="00A72946">
        <w:rPr>
          <w:rFonts w:ascii="Arial" w:hAnsi="Arial" w:cs="Arial"/>
          <w:bCs/>
        </w:rPr>
        <w:t>návrhu zákona</w:t>
      </w:r>
      <w:r>
        <w:rPr>
          <w:rFonts w:ascii="Arial" w:hAnsi="Arial" w:cs="Arial"/>
          <w:bCs/>
        </w:rPr>
        <w:t xml:space="preserve"> </w:t>
      </w:r>
      <w:r w:rsidRPr="00857C1C">
        <w:rPr>
          <w:rFonts w:ascii="Arial" w:hAnsi="Arial" w:cs="Arial"/>
        </w:rPr>
        <w:t>vyjadrených v ich uzneseniach uvedených pod bodom III. tejto spoločnej správy a v</w:t>
      </w:r>
      <w:r>
        <w:rPr>
          <w:rFonts w:ascii="Arial" w:hAnsi="Arial" w:cs="Arial"/>
        </w:rPr>
        <w:t> </w:t>
      </w:r>
      <w:r w:rsidRPr="00857C1C">
        <w:rPr>
          <w:rFonts w:ascii="Arial" w:hAnsi="Arial" w:cs="Arial"/>
        </w:rPr>
        <w:t>stanov</w:t>
      </w:r>
      <w:r>
        <w:rPr>
          <w:rFonts w:ascii="Arial" w:hAnsi="Arial" w:cs="Arial"/>
        </w:rPr>
        <w:t>i</w:t>
      </w:r>
      <w:r w:rsidRPr="00857C1C">
        <w:rPr>
          <w:rFonts w:ascii="Arial" w:hAnsi="Arial" w:cs="Arial"/>
        </w:rPr>
        <w:t>sk</w:t>
      </w:r>
      <w:r>
        <w:rPr>
          <w:rFonts w:ascii="Arial" w:hAnsi="Arial" w:cs="Arial"/>
        </w:rPr>
        <w:t>á</w:t>
      </w:r>
      <w:r w:rsidRPr="00857C1C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poslancov gestorského výboru vyjadrených v rozprave k tomuto návrhu zákona v súlade s § 79 odsek 4 písmeno f) a § 83 zákona Národnej rady Slovenskej republiky č. 350/1996 Z. z. o rokovacom poriadku Národnej rady Slovenskej republiky v znení neskorších predpisov odporúča Národnej rade Slovenskej republiky návrh zákona </w:t>
      </w:r>
    </w:p>
    <w:p w:rsidR="005F7531" w:rsidP="005F753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F7531" w:rsidP="005F753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F7531" w:rsidP="005F753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F7531" w:rsidRPr="003B4963" w:rsidP="005F753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  <w:spacing w:val="50"/>
        </w:rPr>
      </w:pPr>
      <w:r w:rsidRPr="003B4963">
        <w:rPr>
          <w:rFonts w:ascii="Arial" w:hAnsi="Arial" w:cs="Arial"/>
          <w:b/>
          <w:bCs/>
          <w:spacing w:val="50"/>
        </w:rPr>
        <w:t>schváliť.</w:t>
      </w:r>
    </w:p>
    <w:p w:rsidR="005F7531" w:rsidP="005F7531">
      <w:pPr>
        <w:tabs>
          <w:tab w:val="left" w:pos="-1985"/>
          <w:tab w:val="left" w:pos="709"/>
          <w:tab w:val="left" w:pos="1077"/>
        </w:tabs>
        <w:rPr>
          <w:rFonts w:ascii="Arial" w:hAnsi="Arial" w:cs="Arial"/>
          <w:b/>
          <w:bCs/>
        </w:rPr>
      </w:pPr>
    </w:p>
    <w:p w:rsidR="005F7531" w:rsidP="005F7531">
      <w:pPr>
        <w:tabs>
          <w:tab w:val="left" w:pos="-1985"/>
          <w:tab w:val="left" w:pos="709"/>
          <w:tab w:val="left" w:pos="1077"/>
        </w:tabs>
        <w:rPr>
          <w:rFonts w:ascii="Arial" w:hAnsi="Arial" w:cs="Arial"/>
          <w:b/>
          <w:bCs/>
        </w:rPr>
      </w:pPr>
    </w:p>
    <w:p w:rsidR="005F7531" w:rsidP="005F7531">
      <w:pPr>
        <w:tabs>
          <w:tab w:val="left" w:pos="-1985"/>
          <w:tab w:val="left" w:pos="709"/>
          <w:tab w:val="left" w:pos="1077"/>
        </w:tabs>
        <w:rPr>
          <w:rFonts w:ascii="Arial" w:hAnsi="Arial" w:cs="Arial"/>
          <w:b/>
          <w:bCs/>
        </w:rPr>
      </w:pPr>
    </w:p>
    <w:p w:rsidR="005F7531" w:rsidP="005F7531">
      <w:pP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VI. </w:t>
      </w:r>
    </w:p>
    <w:p w:rsidR="005F7531" w:rsidRPr="006F794F" w:rsidP="005F7531">
      <w:pPr>
        <w:tabs>
          <w:tab w:val="left" w:pos="-1985"/>
          <w:tab w:val="left" w:pos="709"/>
          <w:tab w:val="left" w:pos="1077"/>
        </w:tabs>
        <w:rPr>
          <w:rFonts w:ascii="Arial" w:hAnsi="Arial" w:cs="Arial"/>
          <w:bCs/>
        </w:rPr>
      </w:pPr>
    </w:p>
    <w:p w:rsidR="005F7531" w:rsidP="005F7531">
      <w:pPr>
        <w:tabs>
          <w:tab w:val="left" w:pos="-1985"/>
          <w:tab w:val="left" w:pos="709"/>
          <w:tab w:val="left" w:pos="1077"/>
        </w:tabs>
        <w:rPr>
          <w:rFonts w:ascii="Arial" w:hAnsi="Arial" w:cs="Arial"/>
          <w:b/>
          <w:bCs/>
          <w:szCs w:val="20"/>
        </w:rPr>
      </w:pPr>
    </w:p>
    <w:p w:rsidR="005F7531" w:rsidRPr="004A6F2E" w:rsidP="005F753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  <w:t>Gestorský výbor určil spoločného spravodajcu výborov Miladu Belásovú na prerokovanie návrhu zákona v druhom čítaní a treťom čítaní v Národnej rade Slovenskej republiky a informovanie Národnej rady Slovenskej republiky o výsledku rokovania výborov a odôvodniť návrh a stanovisko gestorského výboru.</w:t>
      </w:r>
    </w:p>
    <w:p w:rsidR="005F7531" w:rsidP="005F7531">
      <w:pPr>
        <w:pStyle w:val="BodyText"/>
        <w:tabs>
          <w:tab w:val="left" w:pos="-1985"/>
          <w:tab w:val="left" w:pos="709"/>
          <w:tab w:val="left" w:pos="1077"/>
        </w:tabs>
      </w:pPr>
    </w:p>
    <w:p w:rsidR="005F7531" w:rsidRPr="00DB6CFA" w:rsidP="005F753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</w:rPr>
        <w:tab/>
      </w:r>
      <w:r w:rsidRPr="0031001E">
        <w:rPr>
          <w:rFonts w:ascii="Arial" w:hAnsi="Arial" w:cs="Arial"/>
        </w:rPr>
        <w:t xml:space="preserve">Spoločná správa výborov Národnej rady Slovenskej republiky o výsledkoch prerokovania </w:t>
      </w:r>
      <w:r>
        <w:rPr>
          <w:rFonts w:ascii="Arial" w:hAnsi="Arial" w:cs="Arial"/>
        </w:rPr>
        <w:t xml:space="preserve">návrhu </w:t>
      </w:r>
      <w:r w:rsidRPr="0031001E">
        <w:rPr>
          <w:rFonts w:ascii="Arial" w:hAnsi="Arial" w:cs="Arial"/>
        </w:rPr>
        <w:t>zákona v</w:t>
      </w:r>
      <w:r>
        <w:rPr>
          <w:rFonts w:ascii="Arial" w:hAnsi="Arial" w:cs="Arial"/>
        </w:rPr>
        <w:t xml:space="preserve">o výboroch Národnej rady Slovenskej republiky  v druhom </w:t>
      </w:r>
      <w:r w:rsidRPr="0031001E">
        <w:rPr>
          <w:rFonts w:ascii="Arial" w:hAnsi="Arial" w:cs="Arial"/>
        </w:rPr>
        <w:t>čítaní bola schválená uznesením Výboru Národnej rady Slovenskej republiky pre sociálne veci a bývanie č.</w:t>
      </w:r>
      <w:r>
        <w:rPr>
          <w:rFonts w:ascii="Arial" w:hAnsi="Arial" w:cs="Arial"/>
        </w:rPr>
        <w:t xml:space="preserve"> 270</w:t>
      </w:r>
      <w:r w:rsidRPr="0031001E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 18.</w:t>
      </w:r>
      <w:r w:rsidRPr="003100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júna</w:t>
      </w:r>
      <w:r w:rsidRPr="0031001E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9.</w:t>
      </w:r>
    </w:p>
    <w:p w:rsidR="005F7531" w:rsidP="005F7531">
      <w:pPr>
        <w:pStyle w:val="BodyText"/>
        <w:tabs>
          <w:tab w:val="left" w:pos="-1985"/>
          <w:tab w:val="left" w:pos="709"/>
          <w:tab w:val="left" w:pos="1077"/>
        </w:tabs>
        <w:rPr>
          <w:szCs w:val="20"/>
        </w:rPr>
      </w:pPr>
    </w:p>
    <w:p w:rsidR="005F7531" w:rsidP="005F753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F7531" w:rsidP="005F753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F7531" w:rsidP="005F753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F7531" w:rsidP="005F753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F7531" w:rsidP="005F753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F7531" w:rsidP="005F7531">
      <w:pPr>
        <w:pStyle w:val="Heading1"/>
      </w:pPr>
      <w:r>
        <w:t>Bratislava 18. júna 2009</w:t>
      </w:r>
    </w:p>
    <w:p w:rsidR="005F7531" w:rsidP="005F7531">
      <w:pPr>
        <w:pStyle w:val="Heading1"/>
        <w:rPr>
          <w:bCs w:val="0"/>
        </w:rPr>
      </w:pPr>
    </w:p>
    <w:p w:rsidR="005F7531" w:rsidP="005F7531">
      <w:pPr>
        <w:rPr>
          <w:rFonts w:ascii="Times New Roman" w:hAnsi="Times New Roman" w:cs="Times New Roman"/>
        </w:rPr>
      </w:pPr>
    </w:p>
    <w:p w:rsidR="005F7531" w:rsidP="005F7531">
      <w:pPr>
        <w:rPr>
          <w:rFonts w:ascii="Times New Roman" w:hAnsi="Times New Roman" w:cs="Times New Roman"/>
        </w:rPr>
      </w:pPr>
    </w:p>
    <w:p w:rsidR="005F7531" w:rsidRPr="00A72946" w:rsidP="005F7531">
      <w:pPr>
        <w:rPr>
          <w:rFonts w:ascii="Times New Roman" w:hAnsi="Times New Roman" w:cs="Times New Roman"/>
        </w:rPr>
      </w:pPr>
    </w:p>
    <w:p w:rsidR="005F7531" w:rsidP="005F7531">
      <w:pPr>
        <w:pStyle w:val="Heading1"/>
      </w:pPr>
      <w:r>
        <w:rPr>
          <w:bCs w:val="0"/>
        </w:rPr>
        <w:t>Jozef Halecký v. r.</w:t>
      </w:r>
    </w:p>
    <w:p w:rsidR="005F7531" w:rsidP="005F7531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predseda výboru</w:t>
      </w:r>
    </w:p>
    <w:p w:rsidR="00A6739A">
      <w:pPr>
        <w:rPr>
          <w:rFonts w:ascii="Times New Roman" w:hAnsi="Times New Roman" w:cs="Times New Roman"/>
        </w:rPr>
      </w:pPr>
    </w:p>
    <w:p w:rsidR="00A6739A" w:rsidRPr="00A6739A" w:rsidP="00A6739A">
      <w:pPr>
        <w:rPr>
          <w:rFonts w:ascii="Times New Roman" w:hAnsi="Times New Roman" w:cs="Times New Roman"/>
        </w:rPr>
      </w:pPr>
    </w:p>
    <w:p w:rsidR="00A6739A" w:rsidRPr="00A6739A" w:rsidP="00A6739A">
      <w:pPr>
        <w:rPr>
          <w:rFonts w:ascii="Times New Roman" w:hAnsi="Times New Roman" w:cs="Times New Roman"/>
        </w:rPr>
      </w:pPr>
    </w:p>
    <w:p w:rsidR="00A6739A" w:rsidRPr="00A6739A" w:rsidP="00A6739A">
      <w:pPr>
        <w:rPr>
          <w:rFonts w:ascii="Times New Roman" w:hAnsi="Times New Roman" w:cs="Times New Roman"/>
        </w:rPr>
      </w:pPr>
    </w:p>
    <w:p w:rsidR="00A6739A" w:rsidRPr="00A6739A" w:rsidP="00A6739A">
      <w:pPr>
        <w:rPr>
          <w:rFonts w:ascii="Times New Roman" w:hAnsi="Times New Roman" w:cs="Times New Roman"/>
        </w:rPr>
      </w:pPr>
    </w:p>
    <w:p w:rsidR="00A6739A" w:rsidRPr="00A6739A" w:rsidP="00A6739A">
      <w:pPr>
        <w:rPr>
          <w:rFonts w:ascii="Times New Roman" w:hAnsi="Times New Roman" w:cs="Times New Roman"/>
        </w:rPr>
      </w:pPr>
    </w:p>
    <w:p w:rsidR="00A6739A" w:rsidRPr="00A6739A" w:rsidP="00A6739A">
      <w:pPr>
        <w:rPr>
          <w:rFonts w:ascii="Times New Roman" w:hAnsi="Times New Roman" w:cs="Times New Roman"/>
        </w:rPr>
      </w:pPr>
    </w:p>
    <w:p w:rsidR="00A6739A" w:rsidRPr="00A6739A" w:rsidP="00A6739A">
      <w:pPr>
        <w:rPr>
          <w:rFonts w:ascii="Times New Roman" w:hAnsi="Times New Roman" w:cs="Times New Roman"/>
        </w:rPr>
      </w:pPr>
    </w:p>
    <w:p w:rsidR="00A6739A" w:rsidRPr="00A6739A" w:rsidP="00A6739A">
      <w:pPr>
        <w:rPr>
          <w:rFonts w:ascii="Times New Roman" w:hAnsi="Times New Roman" w:cs="Times New Roman"/>
        </w:rPr>
      </w:pPr>
    </w:p>
    <w:p w:rsidR="00A6739A" w:rsidRPr="00A6739A" w:rsidP="00A6739A">
      <w:pPr>
        <w:rPr>
          <w:rFonts w:ascii="Times New Roman" w:hAnsi="Times New Roman" w:cs="Times New Roman"/>
        </w:rPr>
      </w:pPr>
    </w:p>
    <w:p w:rsidR="00A6739A" w:rsidRPr="00A6739A" w:rsidP="00A6739A">
      <w:pPr>
        <w:rPr>
          <w:rFonts w:ascii="Times New Roman" w:hAnsi="Times New Roman" w:cs="Times New Roman"/>
        </w:rPr>
      </w:pPr>
    </w:p>
    <w:p w:rsidR="00A6739A" w:rsidRPr="00A6739A" w:rsidP="00A6739A">
      <w:pPr>
        <w:rPr>
          <w:rFonts w:ascii="Times New Roman" w:hAnsi="Times New Roman" w:cs="Times New Roman"/>
        </w:rPr>
      </w:pPr>
    </w:p>
    <w:p w:rsidR="00A6739A" w:rsidRPr="00A6739A" w:rsidP="00A6739A">
      <w:pPr>
        <w:rPr>
          <w:rFonts w:ascii="Times New Roman" w:hAnsi="Times New Roman" w:cs="Times New Roman"/>
        </w:rPr>
      </w:pPr>
    </w:p>
    <w:p w:rsidR="00A6739A" w:rsidRPr="00A6739A" w:rsidP="00A6739A">
      <w:pPr>
        <w:rPr>
          <w:rFonts w:ascii="Times New Roman" w:hAnsi="Times New Roman" w:cs="Times New Roman"/>
        </w:rPr>
      </w:pPr>
    </w:p>
    <w:p w:rsidR="00A6739A" w:rsidRPr="00A6739A" w:rsidP="00A6739A">
      <w:pPr>
        <w:rPr>
          <w:rFonts w:ascii="Times New Roman" w:hAnsi="Times New Roman" w:cs="Times New Roman"/>
        </w:rPr>
      </w:pPr>
    </w:p>
    <w:p w:rsidR="00A6739A" w:rsidRPr="00A6739A" w:rsidP="00A6739A">
      <w:pPr>
        <w:rPr>
          <w:rFonts w:ascii="Times New Roman" w:hAnsi="Times New Roman" w:cs="Times New Roman"/>
        </w:rPr>
      </w:pPr>
    </w:p>
    <w:p w:rsidR="00A6739A" w:rsidRPr="00A6739A" w:rsidP="00A6739A">
      <w:pPr>
        <w:rPr>
          <w:rFonts w:ascii="Times New Roman" w:hAnsi="Times New Roman" w:cs="Times New Roman"/>
        </w:rPr>
      </w:pPr>
    </w:p>
    <w:p w:rsidR="00A6739A" w:rsidP="00A6739A">
      <w:pPr>
        <w:rPr>
          <w:rFonts w:ascii="Times New Roman" w:hAnsi="Times New Roman" w:cs="Times New Roman"/>
        </w:rPr>
      </w:pPr>
    </w:p>
    <w:p w:rsidR="00A6739A" w:rsidRPr="00A6739A" w:rsidP="00A6739A">
      <w:pPr>
        <w:rPr>
          <w:rFonts w:ascii="Times New Roman" w:hAnsi="Times New Roman" w:cs="Times New Roman"/>
        </w:rPr>
      </w:pPr>
    </w:p>
    <w:p w:rsidR="00A6739A" w:rsidP="00A6739A">
      <w:pPr>
        <w:rPr>
          <w:rFonts w:ascii="Times New Roman" w:hAnsi="Times New Roman" w:cs="Times New Roman"/>
        </w:rPr>
      </w:pPr>
    </w:p>
    <w:p w:rsidR="00E13563" w:rsidRPr="00A6739A" w:rsidP="00A6739A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6E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5B066E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6E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A6739A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5B066E">
    <w:pPr>
      <w:pStyle w:val="Footer"/>
      <w:ind w:right="360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668E9"/>
    <w:rsid w:val="000C3198"/>
    <w:rsid w:val="0031001E"/>
    <w:rsid w:val="003B4963"/>
    <w:rsid w:val="004A6F2E"/>
    <w:rsid w:val="005B066E"/>
    <w:rsid w:val="005F7531"/>
    <w:rsid w:val="006F794F"/>
    <w:rsid w:val="00857C1C"/>
    <w:rsid w:val="00937E47"/>
    <w:rsid w:val="00A6739A"/>
    <w:rsid w:val="00A72946"/>
    <w:rsid w:val="00BB0411"/>
    <w:rsid w:val="00D51F9D"/>
    <w:rsid w:val="00DB6CFA"/>
    <w:rsid w:val="00E13563"/>
    <w:rsid w:val="00FC505D"/>
    <w:rsid w:val="00FC6FC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531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5F7531"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5F7531"/>
    <w:pPr>
      <w:keepNext/>
      <w:tabs>
        <w:tab w:val="left" w:pos="-1985"/>
        <w:tab w:val="left" w:pos="709"/>
        <w:tab w:val="left" w:pos="1077"/>
      </w:tabs>
      <w:jc w:val="lef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F7531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link w:val="CharCharCharCharChar"/>
    <w:semiHidden/>
  </w:style>
  <w:style w:type="paragraph" w:styleId="BodyText">
    <w:name w:val="Body Text"/>
    <w:basedOn w:val="Normal"/>
    <w:rsid w:val="005F7531"/>
    <w:pPr>
      <w:jc w:val="both"/>
    </w:pPr>
    <w:rPr>
      <w:rFonts w:ascii="Arial" w:hAnsi="Arial" w:cs="Arial"/>
    </w:rPr>
  </w:style>
  <w:style w:type="paragraph" w:styleId="Footer">
    <w:name w:val="footer"/>
    <w:basedOn w:val="Normal"/>
    <w:rsid w:val="005F753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5F7531"/>
  </w:style>
  <w:style w:type="paragraph" w:customStyle="1" w:styleId="CharCharCharCharChar">
    <w:name w:val="Char Char Char Char Char"/>
    <w:basedOn w:val="Normal"/>
    <w:link w:val="DefaultParagraphFont"/>
    <w:rsid w:val="005F7531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59</TotalTime>
  <Pages>1</Pages>
  <Words>609</Words>
  <Characters>3473</Characters>
  <Application>Microsoft Office Word</Application>
  <DocSecurity>0</DocSecurity>
  <Lines>0</Lines>
  <Paragraphs>0</Paragraphs>
  <ScaleCrop>false</ScaleCrop>
  <Company>Kancelaria NR SR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rajtsilv</dc:creator>
  <cp:lastModifiedBy>rajtsilv</cp:lastModifiedBy>
  <cp:revision>7</cp:revision>
  <cp:lastPrinted>2009-06-18T10:56:00Z</cp:lastPrinted>
  <dcterms:created xsi:type="dcterms:W3CDTF">2009-06-18T07:38:00Z</dcterms:created>
  <dcterms:modified xsi:type="dcterms:W3CDTF">2009-06-18T11:23:00Z</dcterms:modified>
</cp:coreProperties>
</file>