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099D" w:rsidP="000D099D">
      <w:pPr>
        <w:jc w:val="center"/>
        <w:rPr>
          <w:b/>
        </w:rPr>
      </w:pPr>
      <w:r>
        <w:rPr>
          <w:b/>
        </w:rPr>
        <w:t>NÁRODNÁ RADA SLOVENSKEJ REPUBLIKY</w:t>
      </w:r>
    </w:p>
    <w:p w:rsidR="000D099D" w:rsidP="000D099D">
      <w:pPr>
        <w:jc w:val="center"/>
        <w:rPr>
          <w:b/>
        </w:rPr>
      </w:pPr>
      <w:r>
        <w:rPr>
          <w:b/>
        </w:rPr>
        <w:t>IV. volebné obdobie</w:t>
      </w:r>
    </w:p>
    <w:p w:rsidR="000D099D" w:rsidP="000D099D">
      <w:pPr>
        <w:jc w:val="both"/>
      </w:pPr>
      <w:r>
        <w:t>___________________________________________________________________</w:t>
      </w:r>
    </w:p>
    <w:p w:rsidR="000D099D" w:rsidP="000D099D">
      <w:pPr>
        <w:jc w:val="both"/>
      </w:pPr>
    </w:p>
    <w:p w:rsidR="000D099D" w:rsidP="000D099D">
      <w:pPr>
        <w:jc w:val="both"/>
      </w:pPr>
      <w:r>
        <w:t>Číslo: 1393/2008</w:t>
      </w:r>
    </w:p>
    <w:p w:rsidR="000D099D" w:rsidP="000D099D">
      <w:pPr>
        <w:jc w:val="both"/>
      </w:pPr>
    </w:p>
    <w:p w:rsidR="000D099D" w:rsidP="000D099D">
      <w:pPr>
        <w:jc w:val="both"/>
      </w:pPr>
    </w:p>
    <w:p w:rsidR="000D099D" w:rsidP="000D099D">
      <w:pPr>
        <w:jc w:val="both"/>
      </w:pPr>
    </w:p>
    <w:p w:rsidR="000D099D" w:rsidP="000D099D">
      <w:pPr>
        <w:jc w:val="both"/>
      </w:pPr>
    </w:p>
    <w:p w:rsidR="000D099D" w:rsidP="000D099D">
      <w:pPr>
        <w:jc w:val="center"/>
        <w:rPr>
          <w:b/>
        </w:rPr>
      </w:pPr>
    </w:p>
    <w:p w:rsidR="00A33E85" w:rsidP="000D099D">
      <w:pPr>
        <w:jc w:val="center"/>
        <w:rPr>
          <w:b/>
        </w:rPr>
      </w:pPr>
    </w:p>
    <w:p w:rsidR="000D099D" w:rsidP="000D099D">
      <w:pPr>
        <w:jc w:val="center"/>
        <w:rPr>
          <w:b/>
        </w:rPr>
      </w:pPr>
    </w:p>
    <w:p w:rsidR="000D099D" w:rsidP="000D099D">
      <w:pPr>
        <w:jc w:val="center"/>
        <w:rPr>
          <w:b/>
          <w:sz w:val="32"/>
        </w:rPr>
      </w:pPr>
      <w:r>
        <w:rPr>
          <w:b/>
          <w:sz w:val="32"/>
        </w:rPr>
        <w:t>713a</w:t>
      </w:r>
    </w:p>
    <w:p w:rsidR="000D099D" w:rsidP="000D099D">
      <w:pPr>
        <w:jc w:val="center"/>
        <w:rPr>
          <w:b/>
        </w:rPr>
      </w:pPr>
    </w:p>
    <w:p w:rsidR="000D099D" w:rsidP="000D099D">
      <w:pPr>
        <w:jc w:val="center"/>
        <w:rPr>
          <w:b/>
        </w:rPr>
      </w:pPr>
    </w:p>
    <w:p w:rsidR="000D099D" w:rsidP="000D099D">
      <w:pPr>
        <w:jc w:val="center"/>
        <w:rPr>
          <w:b/>
        </w:rPr>
      </w:pPr>
      <w:r>
        <w:rPr>
          <w:b/>
        </w:rPr>
        <w:t>Spoločná správa</w:t>
      </w:r>
    </w:p>
    <w:p w:rsidR="000D099D" w:rsidP="000D099D">
      <w:pPr>
        <w:jc w:val="both"/>
        <w:rPr>
          <w:b/>
        </w:rPr>
      </w:pPr>
    </w:p>
    <w:p w:rsidR="000D099D" w:rsidP="000D099D">
      <w:pPr>
        <w:jc w:val="both"/>
        <w:rPr>
          <w:b/>
        </w:rPr>
      </w:pPr>
    </w:p>
    <w:p w:rsidR="000D099D" w:rsidRPr="00ED4EEF" w:rsidP="000D099D">
      <w:pPr>
        <w:pStyle w:val="BodyText"/>
        <w:rPr>
          <w:rFonts w:ascii="AT*Toronto" w:hAnsi="AT*Toronto"/>
          <w:b/>
        </w:rPr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ED4EEF">
        <w:rPr>
          <w:b/>
        </w:rPr>
        <w:t>Vládneho návrhu zákona, kto</w:t>
      </w:r>
      <w:r w:rsidRPr="00ED4EEF">
        <w:rPr>
          <w:b/>
        </w:rPr>
        <w:t xml:space="preserve">rým sa </w:t>
      </w:r>
      <w:r w:rsidRPr="000D099D">
        <w:rPr>
          <w:b/>
        </w:rPr>
        <w:t>mení a dopĺňa zákon č. 140/1998 Z. z. o liekoch a zdravotníckych  pomôckach, o zmene zákona č. 455/1991 Zb. o živnosten</w:t>
      </w:r>
      <w:smartTag w:uri="urn:schemas-microsoft-com:office:smarttags" w:element="PersonName">
        <w:r w:rsidRPr="000D099D">
          <w:rPr>
            <w:b/>
          </w:rPr>
          <w:t>sk</w:t>
        </w:r>
      </w:smartTag>
      <w:r w:rsidRPr="000D099D">
        <w:rPr>
          <w:b/>
        </w:rPr>
        <w:t>om podnikaní (živnosten</w:t>
      </w:r>
      <w:smartTag w:uri="urn:schemas-microsoft-com:office:smarttags" w:element="PersonName">
        <w:r w:rsidRPr="000D099D">
          <w:rPr>
            <w:b/>
          </w:rPr>
          <w:t>sk</w:t>
        </w:r>
      </w:smartTag>
      <w:r w:rsidRPr="000D099D">
        <w:rPr>
          <w:b/>
        </w:rPr>
        <w:t>ý zákon) v znení ne</w:t>
      </w:r>
      <w:smartTag w:uri="urn:schemas-microsoft-com:office:smarttags" w:element="PersonName">
        <w:r w:rsidRPr="000D099D">
          <w:rPr>
            <w:b/>
          </w:rPr>
          <w:t>sk</w:t>
        </w:r>
      </w:smartTag>
      <w:r w:rsidRPr="000D099D">
        <w:rPr>
          <w:b/>
        </w:rPr>
        <w:t>orších predpisov a o zmene a doplnení zákona Národnej rady Sloven</w:t>
      </w:r>
      <w:smartTag w:uri="urn:schemas-microsoft-com:office:smarttags" w:element="PersonName">
        <w:r w:rsidRPr="000D099D">
          <w:rPr>
            <w:b/>
          </w:rPr>
          <w:t>sk</w:t>
        </w:r>
      </w:smartTag>
      <w:r w:rsidRPr="000D099D">
        <w:rPr>
          <w:b/>
        </w:rPr>
        <w:t>ej republiky č. 220/1996 Z. z. o reklame v znení ne</w:t>
      </w:r>
      <w:smartTag w:uri="urn:schemas-microsoft-com:office:smarttags" w:element="PersonName">
        <w:r w:rsidRPr="000D099D">
          <w:rPr>
            <w:b/>
          </w:rPr>
          <w:t>sk</w:t>
        </w:r>
      </w:smartTag>
      <w:r w:rsidRPr="000D099D">
        <w:rPr>
          <w:b/>
        </w:rPr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0D099D">
          <w:rPr>
            <w:b/>
          </w:rPr>
          <w:t>sk</w:t>
        </w:r>
      </w:smartTag>
      <w:r w:rsidRPr="000D099D">
        <w:rPr>
          <w:b/>
        </w:rPr>
        <w:t xml:space="preserve">orších predpisov </w:t>
      </w:r>
      <w:r>
        <w:t>(tlač 713) vo výboroch Národnej rady Sloven</w:t>
      </w:r>
      <w:smartTag w:uri="urn:schemas-microsoft-com:office:smarttags" w:element="PersonName">
        <w:r>
          <w:t>s</w:t>
        </w:r>
        <w:r>
          <w:t>k</w:t>
        </w:r>
      </w:smartTag>
      <w:r>
        <w:t>ej republiky</w:t>
      </w:r>
    </w:p>
    <w:p w:rsidR="000D099D" w:rsidP="000D099D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0D099D" w:rsidP="000D099D">
      <w:pPr>
        <w:jc w:val="both"/>
        <w:rPr>
          <w:b/>
        </w:rPr>
      </w:pPr>
    </w:p>
    <w:p w:rsidR="000D099D" w:rsidP="000D099D">
      <w:pPr>
        <w:jc w:val="both"/>
        <w:rPr>
          <w:b/>
        </w:rPr>
      </w:pPr>
    </w:p>
    <w:p w:rsidR="000D099D" w:rsidP="000D099D">
      <w:pPr>
        <w:jc w:val="both"/>
        <w:rPr>
          <w:b/>
        </w:rPr>
      </w:pPr>
    </w:p>
    <w:p w:rsidR="000D099D" w:rsidRPr="00ED4EEF" w:rsidP="000D099D">
      <w:pPr>
        <w:pStyle w:val="BodyText"/>
        <w:rPr>
          <w:rFonts w:ascii="AT*Toronto" w:hAnsi="AT*Toronto"/>
        </w:rPr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D24DAD">
        <w:t xml:space="preserve">výbor pri rokovaní  o Vládnom návrhu zákona, ktorým sa </w:t>
      </w:r>
      <w:r w:rsidR="00D24DAD">
        <w:t xml:space="preserve">mení </w:t>
      </w:r>
      <w:r w:rsidRPr="00D24DAD" w:rsidR="00D24DAD">
        <w:t>a dopĺňa zákon č. 140/1998 Z. z. o liekoch a zdravotníckych  pomôckach, o zmene zákona č. 455/1991 Zb. o 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om podnikaní (živnosten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ý zákon)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zmene a doplnení zákona Národnej rady Sloven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ej republiky č. 220/1996 Z. z. o reklame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 xml:space="preserve">orších predpisov (tlač </w:t>
      </w:r>
      <w:r w:rsidR="00D24DAD">
        <w:t xml:space="preserve">713) </w:t>
      </w:r>
      <w:r>
        <w:t>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 túto spoločnú správu výborov Národnej rady Sloven</w:t>
      </w:r>
      <w:smartTag w:uri="urn:schemas-microsoft-com:office:smarttags" w:element="PersonName">
        <w:r>
          <w:t>sk</w:t>
        </w:r>
      </w:smartTag>
      <w:r>
        <w:t>ej republiky o prerokovaní vyššie uvedeného návrhu zákona:</w:t>
      </w:r>
    </w:p>
    <w:p w:rsidR="000D099D" w:rsidP="000D099D">
      <w:pPr>
        <w:ind w:right="-1"/>
        <w:jc w:val="both"/>
      </w:pPr>
    </w:p>
    <w:p w:rsidR="000D099D" w:rsidP="000D099D">
      <w:pPr>
        <w:ind w:right="-1"/>
        <w:jc w:val="both"/>
      </w:pPr>
    </w:p>
    <w:p w:rsidR="000D099D" w:rsidP="000D099D">
      <w:pPr>
        <w:ind w:right="-1"/>
        <w:jc w:val="center"/>
      </w:pPr>
      <w:r>
        <w:rPr>
          <w:b/>
        </w:rPr>
        <w:t>I.</w:t>
      </w:r>
    </w:p>
    <w:p w:rsidR="000D099D" w:rsidP="000D099D">
      <w:pPr>
        <w:ind w:right="-1"/>
        <w:jc w:val="both"/>
      </w:pPr>
    </w:p>
    <w:p w:rsidR="000D099D" w:rsidP="000D099D">
      <w:pPr>
        <w:ind w:right="-1"/>
        <w:jc w:val="both"/>
      </w:pPr>
    </w:p>
    <w:p w:rsidR="000D099D" w:rsidRPr="00ED4EEF" w:rsidP="000D099D">
      <w:pPr>
        <w:pStyle w:val="BodyText"/>
        <w:rPr>
          <w:rFonts w:ascii="AT*Toronto" w:hAnsi="AT*Toronto"/>
        </w:rPr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 uznesením č. 99</w:t>
      </w:r>
      <w:r w:rsidR="00D24DAD">
        <w:t>8</w:t>
      </w:r>
      <w:r>
        <w:t xml:space="preserve"> </w:t>
      </w:r>
      <w:r w:rsidR="00D24DAD">
        <w:t xml:space="preserve"> </w:t>
      </w:r>
      <w:r>
        <w:t xml:space="preserve">z 11.  septembra  2008 </w:t>
      </w:r>
      <w:r w:rsidRPr="00D24DAD">
        <w:t xml:space="preserve">po prerokovaní  Vládneho návrhu zákona, ktorým sa </w:t>
      </w:r>
      <w:r w:rsidR="00D24DAD">
        <w:t xml:space="preserve">mení </w:t>
      </w:r>
      <w:r w:rsidRPr="00D24DAD" w:rsidR="00D24DAD">
        <w:t>a dopĺňa zákon č. 140/1998 Z. z. o liekoch a zdravotníckych  pomôckach, o zmene zákona č. 455/1991 Zb. o 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om podnikaní (živnosten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ý zákon)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zmene a doplnení zákona Národnej rady Sloven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ej republiky č. 220/1996 Z. z. o reklame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 xml:space="preserve">orších predpisov (tlač 713) </w:t>
      </w:r>
      <w:r w:rsidRPr="00D24DAD">
        <w:t xml:space="preserve">v prvom čítaní </w:t>
      </w:r>
      <w:r w:rsidRPr="00667566">
        <w:t>rozhodla, že podľa § 73 ods. 3 písm. c)  zákona  Náro</w:t>
      </w:r>
      <w:r>
        <w:t>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materiál v druhom čítaní a prideľuje návrh podľa § 74 ods. 1 citovaného zákona na prerokovanie</w:t>
      </w:r>
    </w:p>
    <w:p w:rsidR="000D099D" w:rsidP="000D099D">
      <w:pPr>
        <w:ind w:right="-1"/>
        <w:jc w:val="both"/>
      </w:pPr>
    </w:p>
    <w:p w:rsidR="000D099D" w:rsidP="000D09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  <w:r w:rsidR="00D24DAD">
        <w:t xml:space="preserve"> a</w:t>
      </w:r>
    </w:p>
    <w:p w:rsidR="000D099D" w:rsidP="000D099D">
      <w:pPr>
        <w:pStyle w:val="BodyText"/>
        <w:tabs>
          <w:tab w:val="left" w:pos="-1985"/>
          <w:tab w:val="left" w:pos="709"/>
          <w:tab w:val="left" w:pos="1077"/>
        </w:tabs>
      </w:pPr>
      <w:r>
        <w:t xml:space="preserve">           Výboru NR SR pre zdravotníctvo.</w:t>
      </w:r>
    </w:p>
    <w:p w:rsidR="000D099D" w:rsidP="000D099D">
      <w:pPr>
        <w:ind w:right="-1"/>
        <w:jc w:val="both"/>
      </w:pPr>
    </w:p>
    <w:p w:rsidR="000D099D" w:rsidP="000D099D">
      <w:pPr>
        <w:ind w:right="-1"/>
        <w:jc w:val="both"/>
      </w:pPr>
    </w:p>
    <w:p w:rsidR="000D099D" w:rsidP="000D099D">
      <w:pPr>
        <w:ind w:right="-1"/>
        <w:jc w:val="center"/>
      </w:pPr>
      <w:r>
        <w:rPr>
          <w:b/>
        </w:rPr>
        <w:t>II.</w:t>
      </w:r>
    </w:p>
    <w:p w:rsidR="000D099D" w:rsidP="000D099D">
      <w:pPr>
        <w:ind w:right="-1"/>
        <w:jc w:val="both"/>
      </w:pPr>
    </w:p>
    <w:p w:rsidR="000D099D" w:rsidP="000D099D">
      <w:pPr>
        <w:ind w:right="-1"/>
        <w:jc w:val="both"/>
      </w:pPr>
    </w:p>
    <w:p w:rsidR="000D099D" w:rsidP="000D099D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0D099D" w:rsidP="000D099D">
      <w:pPr>
        <w:ind w:right="-1"/>
        <w:jc w:val="both"/>
      </w:pPr>
    </w:p>
    <w:p w:rsidR="000D099D" w:rsidP="000D099D">
      <w:pPr>
        <w:ind w:right="-1"/>
        <w:jc w:val="both"/>
      </w:pPr>
    </w:p>
    <w:p w:rsidR="000D099D" w:rsidP="000D099D">
      <w:pPr>
        <w:ind w:right="-1"/>
        <w:jc w:val="center"/>
      </w:pPr>
      <w:r>
        <w:rPr>
          <w:b/>
        </w:rPr>
        <w:t>III.</w:t>
      </w:r>
    </w:p>
    <w:p w:rsidR="000D099D" w:rsidP="000D099D">
      <w:pPr>
        <w:ind w:right="-1"/>
        <w:jc w:val="both"/>
      </w:pPr>
    </w:p>
    <w:p w:rsidR="000D099D" w:rsidP="000D099D">
      <w:pPr>
        <w:jc w:val="both"/>
      </w:pPr>
    </w:p>
    <w:p w:rsidR="000D099D" w:rsidP="000D099D">
      <w:pPr>
        <w:pStyle w:val="BodyText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Pr="002A227F">
        <w:t xml:space="preserve">Vládny návrh zákona, ktorým sa </w:t>
      </w:r>
      <w:r w:rsidR="00D24DAD">
        <w:t xml:space="preserve">mení </w:t>
      </w:r>
      <w:r w:rsidRPr="00D24DAD" w:rsidR="00D24DAD">
        <w:t>a dopĺňa zákon č. 140/1998 Z. z. o liekoch a zdravotníckych  pomôckach, o zmene zákona č. 455/1991 Zb. o 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om podnikaní (živnosten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ý zákon)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zmene a doplnení zákona Národnej rady Sloven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ej republiky č. 220/1996 Z. z. o reklame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</w:t>
      </w:r>
      <w:r w:rsidRPr="000D099D" w:rsidR="00D24DAD">
        <w:rPr>
          <w:b/>
        </w:rPr>
        <w:t xml:space="preserve"> </w:t>
      </w:r>
      <w:r w:rsidR="00D24DAD">
        <w:t xml:space="preserve">(tlač 713) </w:t>
      </w:r>
      <w:r>
        <w:t xml:space="preserve">dňa </w:t>
      </w:r>
      <w:r w:rsidR="005839AE">
        <w:t>15.</w:t>
      </w:r>
      <w:r>
        <w:t xml:space="preserve">  októbra  2008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</w:t>
      </w:r>
      <w:r w:rsidR="005839AE">
        <w:t>481</w:t>
      </w:r>
      <w:r>
        <w:t xml:space="preserve"> z</w:t>
      </w:r>
      <w:r w:rsidR="005839AE">
        <w:t> 15. októbra</w:t>
      </w:r>
      <w:r>
        <w:t xml:space="preserve"> 2008).</w:t>
      </w:r>
    </w:p>
    <w:p w:rsidR="000D099D" w:rsidRPr="00ED4EEF" w:rsidP="000D099D">
      <w:pPr>
        <w:pStyle w:val="BodyText"/>
        <w:rPr>
          <w:rFonts w:ascii="AT*Toronto" w:hAnsi="AT*Toronto"/>
        </w:rPr>
      </w:pPr>
      <w:r>
        <w:t xml:space="preserve">  </w:t>
      </w:r>
    </w:p>
    <w:p w:rsidR="000D099D" w:rsidP="000D099D">
      <w:pPr>
        <w:jc w:val="both"/>
      </w:pPr>
    </w:p>
    <w:p w:rsidR="000D099D" w:rsidP="000D099D">
      <w:pPr>
        <w:pStyle w:val="BodyText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>
        <w:t xml:space="preserve">prerokoval   </w:t>
      </w:r>
      <w:r w:rsidRPr="002A227F">
        <w:t>Vládny návrh zákona, ktorým sa men</w:t>
      </w:r>
      <w:r w:rsidR="00D24DAD">
        <w:t xml:space="preserve">í </w:t>
      </w:r>
      <w:r w:rsidRPr="00D24DAD" w:rsidR="00D24DAD">
        <w:t>a dopĺňa zákon č. 140/1998 Z. z. o liekoch a zdravotníckych  pomôckach, o zmene zákona č. 455/1991 Zb. o 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om podnikaní (živnosten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ý zákon)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zmene a doplnení zákona Národnej rady Sloven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ej republiky č. 220/1996 Z. z. o reklame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D24DAD" w:rsidR="00D24DAD">
          <w:t>sk</w:t>
        </w:r>
      </w:smartTag>
      <w:r w:rsidRPr="00D24DAD" w:rsidR="00D24DAD">
        <w:t xml:space="preserve">orších predpisov (tlač 713) </w:t>
      </w:r>
      <w:r w:rsidRPr="00D24DAD">
        <w:t>dňa</w:t>
      </w:r>
      <w:r w:rsidR="00D24DAD">
        <w:t xml:space="preserve">  13.</w:t>
      </w:r>
      <w:r w:rsidRPr="00D24DAD">
        <w:t xml:space="preserve">   októbra  2008 a odporučil Národnej rade Sloven</w:t>
      </w:r>
      <w:smartTag w:uri="urn:schemas-microsoft-com:office:smarttags" w:element="PersonName">
        <w:r w:rsidRPr="00D24DAD">
          <w:t>sk</w:t>
        </w:r>
      </w:smartTag>
      <w:r w:rsidRPr="00D24DAD">
        <w:t>ej r</w:t>
      </w:r>
      <w:r>
        <w:t xml:space="preserve">epubliky  návrh zákona schváliť  so zmenami a doplnkami (uznesenie č. </w:t>
      </w:r>
      <w:r w:rsidR="00D24DAD">
        <w:t xml:space="preserve">117 </w:t>
      </w:r>
      <w:r>
        <w:t xml:space="preserve"> z</w:t>
      </w:r>
      <w:r w:rsidR="00D24DAD">
        <w:t> 13. októbra</w:t>
      </w:r>
      <w:r>
        <w:t xml:space="preserve">  2008).</w:t>
      </w:r>
    </w:p>
    <w:p w:rsidR="000D099D" w:rsidP="000D099D">
      <w:pPr>
        <w:jc w:val="both"/>
      </w:pPr>
    </w:p>
    <w:p w:rsidR="000D099D" w:rsidP="000D099D">
      <w:pPr>
        <w:jc w:val="both"/>
      </w:pPr>
    </w:p>
    <w:p w:rsidR="000D099D" w:rsidP="000D099D">
      <w:pPr>
        <w:jc w:val="both"/>
        <w:rPr>
          <w:b/>
        </w:rPr>
      </w:pPr>
      <w:r>
        <w:rPr>
          <w:b/>
        </w:rPr>
        <w:t xml:space="preserve"> </w:t>
      </w:r>
    </w:p>
    <w:p w:rsidR="000D099D" w:rsidP="000D099D">
      <w:pPr>
        <w:jc w:val="center"/>
        <w:rPr>
          <w:b/>
        </w:rPr>
      </w:pPr>
      <w:r>
        <w:rPr>
          <w:b/>
        </w:rPr>
        <w:t>IV.</w:t>
      </w:r>
    </w:p>
    <w:p w:rsidR="000D099D" w:rsidP="000D099D">
      <w:pPr>
        <w:jc w:val="both"/>
      </w:pPr>
    </w:p>
    <w:p w:rsidR="000D099D" w:rsidP="000D099D"/>
    <w:p w:rsidR="000D099D" w:rsidP="000D099D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0D099D" w:rsidP="000D099D">
      <w:pPr>
        <w:overflowPunct w:val="0"/>
        <w:autoSpaceDE/>
        <w:autoSpaceDN/>
        <w:jc w:val="both"/>
        <w:rPr>
          <w:szCs w:val="20"/>
        </w:rPr>
      </w:pPr>
    </w:p>
    <w:p w:rsidR="00D24DAD" w:rsidP="00D24DAD">
      <w:pPr>
        <w:pStyle w:val="BodyText"/>
      </w:pPr>
    </w:p>
    <w:p w:rsidR="00D24DAD" w:rsidP="00D24DAD">
      <w:r w:rsidRPr="00F03C88">
        <w:rPr>
          <w:b/>
        </w:rPr>
        <w:t>1. V</w:t>
      </w:r>
      <w:r>
        <w:rPr>
          <w:b/>
        </w:rPr>
        <w:t> </w:t>
      </w:r>
      <w:r w:rsidRPr="00F03C88">
        <w:rPr>
          <w:b/>
        </w:rPr>
        <w:t>č</w:t>
      </w:r>
      <w:r>
        <w:rPr>
          <w:b/>
        </w:rPr>
        <w:t xml:space="preserve">l. </w:t>
      </w:r>
      <w:r w:rsidRPr="00F03C88">
        <w:rPr>
          <w:b/>
        </w:rPr>
        <w:t xml:space="preserve"> I </w:t>
      </w:r>
      <w:r>
        <w:rPr>
          <w:b/>
        </w:rPr>
        <w:t>sa</w:t>
      </w:r>
      <w:r w:rsidRPr="00F03C88">
        <w:rPr>
          <w:b/>
        </w:rPr>
        <w:t xml:space="preserve"> za bod 1 </w:t>
      </w:r>
      <w:r>
        <w:t>vkladá nový bod 2, ktorý znie:</w:t>
      </w:r>
    </w:p>
    <w:p w:rsidR="00D24DAD" w:rsidP="00D24DAD"/>
    <w:p w:rsidR="00D24DAD" w:rsidP="00D24DAD">
      <w:pPr>
        <w:ind w:left="900" w:hanging="540"/>
      </w:pPr>
      <w:r>
        <w:t xml:space="preserve">„2. </w:t>
        <w:tab/>
        <w:t>V § 2 o</w:t>
      </w:r>
      <w:r>
        <w:t>ds. 2 sa za slová „príprava transfúznych liekov“ vkladajú slová „</w:t>
      </w:r>
      <w:r w:rsidRPr="00411BE1">
        <w:t>príprav</w:t>
      </w:r>
      <w:r>
        <w:t>a</w:t>
      </w:r>
      <w:r w:rsidRPr="00411BE1">
        <w:t xml:space="preserve"> liekov na inovatívnu liečbu,</w:t>
      </w:r>
      <w:r>
        <w:t>“.</w:t>
      </w:r>
    </w:p>
    <w:p w:rsidR="00D24DAD" w:rsidP="00D24DAD"/>
    <w:p w:rsidR="00D24DAD" w:rsidRPr="002A29FD" w:rsidP="00D24DAD">
      <w:pPr>
        <w:ind w:left="2280"/>
        <w:jc w:val="both"/>
        <w:rPr>
          <w:iCs/>
        </w:rPr>
      </w:pPr>
      <w:r w:rsidRPr="002A29FD">
        <w:t xml:space="preserve">V súvislosti s bodmi 6 a 16 návrhu zákona je potrebné definíciu zaobchádzania s liekmi a so zdravotníckymi pomôckami doplniť o prípravu </w:t>
      </w:r>
      <w:r w:rsidRPr="002A29FD">
        <w:rPr>
          <w:iCs/>
        </w:rPr>
        <w:t>liekov na inovatívnu liečbu.</w:t>
      </w:r>
    </w:p>
    <w:p w:rsidR="00D24DAD" w:rsidP="00D24DAD">
      <w:pPr>
        <w:ind w:left="1980"/>
        <w:rPr>
          <w:i/>
          <w:iCs/>
        </w:rPr>
      </w:pPr>
    </w:p>
    <w:p w:rsidR="00D24DAD" w:rsidRPr="00AA6715" w:rsidP="00D24DAD">
      <w:pPr>
        <w:ind w:left="360" w:hanging="360"/>
        <w:rPr>
          <w:iCs/>
        </w:rPr>
      </w:pPr>
      <w:r>
        <w:rPr>
          <w:iCs/>
        </w:rPr>
        <w:tab/>
      </w:r>
      <w:r w:rsidRPr="00AA6715">
        <w:rPr>
          <w:iCs/>
        </w:rPr>
        <w:t>Ďalšie body sa primerane prečíslujú.</w:t>
      </w:r>
    </w:p>
    <w:p w:rsidR="00D24DAD" w:rsidRPr="00AA6715" w:rsidP="00D24DAD">
      <w:pPr>
        <w:ind w:left="360"/>
      </w:pPr>
      <w:r w:rsidRPr="00AA6715">
        <w:t xml:space="preserve">Primerane na vloženie nového bodu sa upraví ustanovenie o účinnosti zákona. </w:t>
      </w:r>
    </w:p>
    <w:p w:rsidR="00D24DAD" w:rsidRPr="00AA6715" w:rsidP="00D24DAD">
      <w:pPr>
        <w:ind w:left="360"/>
      </w:pPr>
      <w:r w:rsidRPr="00AA6715">
        <w:t>Nový bod nadobudne účinnosť 21. decembra 2008.</w:t>
      </w:r>
    </w:p>
    <w:p w:rsidR="00D24DAD" w:rsidP="00D24DAD">
      <w:pPr>
        <w:ind w:left="1980" w:hanging="1980"/>
        <w:rPr>
          <w:iCs/>
        </w:rPr>
      </w:pPr>
    </w:p>
    <w:p w:rsidR="00D24DAD" w:rsidRPr="0046337D" w:rsidP="005839AE">
      <w:pPr>
        <w:ind w:left="2280" w:hanging="1980"/>
        <w:rPr>
          <w:b/>
          <w:iCs/>
        </w:rPr>
      </w:pPr>
      <w:r w:rsidRPr="0046337D">
        <w:rPr>
          <w:b/>
          <w:iCs/>
        </w:rPr>
        <w:tab/>
        <w:t>Výbor NR SR pre zdravotníctvo</w:t>
      </w:r>
    </w:p>
    <w:p w:rsidR="00D24DAD" w:rsidRPr="0046337D" w:rsidP="005839AE">
      <w:pPr>
        <w:ind w:left="2280" w:hanging="1980"/>
        <w:rPr>
          <w:b/>
          <w:iCs/>
        </w:rPr>
      </w:pPr>
    </w:p>
    <w:p w:rsidR="00D24DAD" w:rsidRPr="0046337D" w:rsidP="005839AE">
      <w:pPr>
        <w:ind w:left="2280" w:hanging="1980"/>
        <w:rPr>
          <w:b/>
          <w:iCs/>
        </w:rPr>
      </w:pPr>
      <w:r w:rsidRPr="0046337D">
        <w:rPr>
          <w:b/>
          <w:iCs/>
        </w:rPr>
        <w:tab/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</w:t>
      </w:r>
      <w:r w:rsidRPr="0046337D" w:rsidR="0046337D">
        <w:rPr>
          <w:b/>
          <w:iCs/>
        </w:rPr>
        <w:t xml:space="preserve">výbor odporúča </w:t>
      </w:r>
      <w:r w:rsidR="00A33E85">
        <w:rPr>
          <w:b/>
          <w:iCs/>
        </w:rPr>
        <w:t xml:space="preserve">  s c h v á l i ť</w:t>
      </w:r>
    </w:p>
    <w:p w:rsidR="00D24DAD" w:rsidP="00D24DAD">
      <w:pPr>
        <w:ind w:left="1980" w:hanging="1980"/>
        <w:rPr>
          <w:iCs/>
        </w:rPr>
      </w:pPr>
    </w:p>
    <w:p w:rsidR="00D24DAD" w:rsidP="00D24DAD">
      <w:pPr>
        <w:ind w:left="1980" w:hanging="1980"/>
        <w:rPr>
          <w:iCs/>
        </w:rPr>
      </w:pPr>
    </w:p>
    <w:p w:rsidR="00D24DAD" w:rsidRPr="00AA6715" w:rsidP="00D24DAD">
      <w:pPr>
        <w:ind w:left="1980" w:hanging="1980"/>
        <w:rPr>
          <w:iCs/>
        </w:rPr>
      </w:pPr>
    </w:p>
    <w:p w:rsidR="00D24DAD" w:rsidP="00D24DAD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</w:pPr>
      <w:r w:rsidRPr="00F03C88">
        <w:rPr>
          <w:b/>
        </w:rPr>
        <w:t>V čl. I</w:t>
      </w:r>
      <w:r>
        <w:rPr>
          <w:b/>
        </w:rPr>
        <w:t> v bode</w:t>
      </w:r>
      <w:r w:rsidRPr="00F03C88">
        <w:rPr>
          <w:b/>
        </w:rPr>
        <w:t xml:space="preserve"> 8 </w:t>
      </w:r>
      <w:r>
        <w:t xml:space="preserve">sa v </w:t>
      </w:r>
      <w:r w:rsidRPr="00960CEA">
        <w:t>§ 20 ods. 1 písm. c)</w:t>
      </w:r>
      <w:r>
        <w:t xml:space="preserve"> </w:t>
      </w:r>
      <w:r w:rsidRPr="00960CEA">
        <w:t>v poznámke pod čiarou 9bei) na konci textu v zátvorke vkladá bodkočiarka a dopĺňa text: „Ú. v. EÚ L 136, 30. 4. 2004“.</w:t>
      </w:r>
    </w:p>
    <w:p w:rsidR="00D24DAD" w:rsidRPr="00960CEA" w:rsidP="00D24DAD">
      <w:pPr>
        <w:jc w:val="both"/>
      </w:pPr>
    </w:p>
    <w:p w:rsidR="00D24DAD" w:rsidRPr="00960CEA" w:rsidP="00D24DAD">
      <w:pPr>
        <w:overflowPunct w:val="0"/>
        <w:ind w:left="2280"/>
        <w:jc w:val="both"/>
      </w:pPr>
      <w:r w:rsidRPr="00960CEA">
        <w:t>Ide o doplnenie uvádzania miesta uverejnenia právne záväzného aktu ES a EÚ v zmysle jednotného a zaužívaného spôsobu.</w:t>
      </w:r>
    </w:p>
    <w:p w:rsidR="00D24DAD" w:rsidP="00D24DAD">
      <w:pPr>
        <w:jc w:val="both"/>
      </w:pPr>
    </w:p>
    <w:p w:rsidR="005839AE" w:rsidRPr="005839AE" w:rsidP="00D24DAD">
      <w:pPr>
        <w:jc w:val="both"/>
        <w:rPr>
          <w:b/>
        </w:rPr>
      </w:pPr>
      <w:r w:rsidRPr="005839AE">
        <w:rPr>
          <w:b/>
        </w:rPr>
        <w:tab/>
        <w:tab/>
        <w:tab/>
      </w:r>
      <w:r>
        <w:rPr>
          <w:b/>
        </w:rPr>
        <w:t xml:space="preserve">  </w:t>
      </w:r>
      <w:r w:rsidRPr="005839AE">
        <w:rPr>
          <w:b/>
        </w:rPr>
        <w:t>Ústavnoprávny výbor NR SR</w:t>
      </w: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 s c h v á l i ť</w:t>
      </w:r>
    </w:p>
    <w:p w:rsidR="0046337D" w:rsidP="00D24DAD">
      <w:pPr>
        <w:jc w:val="both"/>
      </w:pPr>
    </w:p>
    <w:p w:rsidR="0046337D" w:rsidRPr="00960CEA" w:rsidP="00D24DAD">
      <w:pPr>
        <w:jc w:val="both"/>
      </w:pPr>
    </w:p>
    <w:p w:rsidR="00D24DAD" w:rsidP="00D24DAD">
      <w:pPr>
        <w:numPr>
          <w:ilvl w:val="0"/>
          <w:numId w:val="2"/>
        </w:numPr>
        <w:tabs>
          <w:tab w:val="left" w:pos="240"/>
          <w:tab w:val="clear" w:pos="720"/>
        </w:tabs>
        <w:ind w:left="360"/>
        <w:jc w:val="both"/>
      </w:pPr>
      <w:r>
        <w:rPr>
          <w:b/>
        </w:rPr>
        <w:t xml:space="preserve">  </w:t>
      </w:r>
      <w:r w:rsidRPr="00F03C88">
        <w:rPr>
          <w:b/>
        </w:rPr>
        <w:t>V čl. I</w:t>
      </w:r>
      <w:r>
        <w:rPr>
          <w:b/>
        </w:rPr>
        <w:t> v bode</w:t>
      </w:r>
      <w:r w:rsidRPr="00F03C88">
        <w:rPr>
          <w:b/>
        </w:rPr>
        <w:t xml:space="preserve"> 10</w:t>
      </w:r>
      <w:r w:rsidRPr="00960CEA">
        <w:t xml:space="preserve"> sa v § 27 ods. 1</w:t>
      </w:r>
      <w:r>
        <w:t xml:space="preserve"> prvej vete</w:t>
      </w:r>
      <w:r w:rsidRPr="00960CEA">
        <w:t xml:space="preserve"> slová „alebo v jej poverenia“ nahrádzajú slovami „alebo z jej po</w:t>
      </w:r>
      <w:r w:rsidRPr="00960CEA">
        <w:t>verenia“.</w:t>
      </w:r>
    </w:p>
    <w:p w:rsidR="00D24DAD" w:rsidRPr="00960CEA" w:rsidP="00D24DAD">
      <w:pPr>
        <w:jc w:val="both"/>
      </w:pPr>
    </w:p>
    <w:p w:rsidR="00D24DAD" w:rsidP="00D24DAD">
      <w:pPr>
        <w:spacing w:line="360" w:lineRule="auto"/>
        <w:ind w:left="2280"/>
        <w:jc w:val="both"/>
      </w:pPr>
      <w:r w:rsidRPr="00960CEA">
        <w:t>Gramatická úprava.</w:t>
      </w:r>
    </w:p>
    <w:p w:rsidR="005839AE" w:rsidRPr="005839AE" w:rsidP="005839AE">
      <w:pPr>
        <w:ind w:left="1416" w:firstLine="708"/>
        <w:jc w:val="both"/>
        <w:rPr>
          <w:b/>
        </w:rPr>
      </w:pPr>
      <w:r>
        <w:rPr>
          <w:b/>
        </w:rPr>
        <w:t xml:space="preserve">  </w:t>
      </w:r>
      <w:r w:rsidRPr="005839AE">
        <w:rPr>
          <w:b/>
        </w:rPr>
        <w:t>Ústavnoprávny výbor NR SR</w:t>
      </w:r>
      <w:r w:rsidRPr="0046337D">
        <w:rPr>
          <w:b/>
          <w:iCs/>
        </w:rPr>
        <w:tab/>
        <w:tab/>
      </w:r>
      <w:r>
        <w:rPr>
          <w:b/>
          <w:iCs/>
        </w:rPr>
        <w:t xml:space="preserve">  </w:t>
      </w: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 s c h v á l i ť</w:t>
      </w:r>
    </w:p>
    <w:p w:rsidR="00D24DAD" w:rsidP="00D24DAD">
      <w:pPr>
        <w:spacing w:line="360" w:lineRule="auto"/>
        <w:ind w:left="4248"/>
        <w:jc w:val="both"/>
      </w:pPr>
    </w:p>
    <w:p w:rsidR="0046337D" w:rsidP="00D24DAD">
      <w:pPr>
        <w:spacing w:line="360" w:lineRule="auto"/>
        <w:ind w:left="4248"/>
        <w:jc w:val="both"/>
      </w:pPr>
    </w:p>
    <w:p w:rsidR="00D24DAD" w:rsidP="00D24DAD">
      <w:pPr>
        <w:ind w:left="360" w:hanging="360"/>
      </w:pPr>
      <w:r w:rsidRPr="002A29FD">
        <w:rPr>
          <w:b/>
        </w:rPr>
        <w:t>4.</w:t>
      </w:r>
      <w:r>
        <w:t xml:space="preserve">  </w:t>
        <w:tab/>
      </w:r>
      <w:r w:rsidRPr="00F03C88">
        <w:rPr>
          <w:b/>
        </w:rPr>
        <w:t>V článku I</w:t>
      </w:r>
      <w:r>
        <w:rPr>
          <w:b/>
        </w:rPr>
        <w:t xml:space="preserve"> sa </w:t>
      </w:r>
      <w:r w:rsidRPr="00F03C88">
        <w:rPr>
          <w:b/>
        </w:rPr>
        <w:t xml:space="preserve">za bod 12 </w:t>
      </w:r>
      <w:r>
        <w:t>vkladá nový bod 13, ktorý znie:</w:t>
      </w:r>
    </w:p>
    <w:p w:rsidR="00D24DAD" w:rsidP="00D24DAD"/>
    <w:p w:rsidR="00D24DAD" w:rsidP="00D24DAD">
      <w:pPr>
        <w:ind w:left="900" w:hanging="540"/>
      </w:pPr>
      <w:r>
        <w:t xml:space="preserve">„13. </w:t>
        <w:tab/>
        <w:t xml:space="preserve">V § 27 ods. 14 sa na konci pripája táto veta: „Zakazuje sa uvádzať na trh ortuťové teplomery, ktoré sú určené na meranie telesnej teploty.“. </w:t>
      </w:r>
    </w:p>
    <w:p w:rsidR="00D24DAD" w:rsidP="00D24DAD">
      <w:r>
        <w:t xml:space="preserve"> </w:t>
      </w:r>
    </w:p>
    <w:p w:rsidR="00D24DAD" w:rsidP="00D24DAD">
      <w:pPr>
        <w:ind w:firstLine="540"/>
      </w:pPr>
      <w:r>
        <w:t>Ďalšie body sa primerane prečíslujú.</w:t>
      </w:r>
    </w:p>
    <w:p w:rsidR="00D24DAD" w:rsidP="00D24DAD">
      <w:pPr>
        <w:ind w:left="540"/>
      </w:pPr>
      <w:r>
        <w:t>Primerane na vloženie nového bodu sa upraví ustanovenie o účinnosti zákona.</w:t>
      </w:r>
      <w:r w:rsidRPr="00924C72">
        <w:t xml:space="preserve"> </w:t>
      </w:r>
    </w:p>
    <w:p w:rsidR="00D24DAD" w:rsidP="00D24DAD">
      <w:pPr>
        <w:ind w:left="540"/>
      </w:pPr>
      <w:r>
        <w:t xml:space="preserve">Nový bod nadobudne účinnosť </w:t>
      </w:r>
      <w:r w:rsidR="003E03CB">
        <w:t xml:space="preserve">3. apríla </w:t>
      </w:r>
      <w:r>
        <w:t>2</w:t>
      </w:r>
      <w:r>
        <w:t>00</w:t>
      </w:r>
      <w:r w:rsidR="003E03CB">
        <w:t>9</w:t>
      </w:r>
      <w:r>
        <w:t>.</w:t>
      </w:r>
    </w:p>
    <w:p w:rsidR="00D24DAD" w:rsidP="00D24DAD"/>
    <w:p w:rsidR="00D24DAD" w:rsidRPr="002A29FD" w:rsidP="00D24DAD">
      <w:pPr>
        <w:autoSpaceDE/>
        <w:autoSpaceDN/>
        <w:ind w:left="2280"/>
        <w:jc w:val="both"/>
        <w:rPr>
          <w:rFonts w:cs="EUAlbertina.Bold+01"/>
          <w:lang w:bidi="sa-IN"/>
        </w:rPr>
      </w:pPr>
      <w:r w:rsidRPr="002A29FD">
        <w:t xml:space="preserve">Preberá sa bod 19a Ortuť prílohy č. 1 smernice </w:t>
      </w:r>
      <w:r w:rsidRPr="002A29FD">
        <w:rPr>
          <w:rFonts w:cs="EUAlbertina_Bold"/>
          <w:lang w:bidi="sa-IN"/>
        </w:rPr>
        <w:t>Európ</w:t>
      </w:r>
      <w:smartTag w:uri="urn:schemas-microsoft-com:office:smarttags" w:element="PersonName">
        <w:r w:rsidRPr="002A29FD">
          <w:rPr>
            <w:rFonts w:cs="EUAlbertina_Bold"/>
            <w:lang w:bidi="sa-IN"/>
          </w:rPr>
          <w:t>sk</w:t>
        </w:r>
      </w:smartTag>
      <w:r w:rsidRPr="002A29FD">
        <w:rPr>
          <w:rFonts w:cs="EUAlbertina_Bold"/>
          <w:lang w:bidi="sa-IN"/>
        </w:rPr>
        <w:t>eho parlamentu a Rady č. 2007/51/ES z 25. septembra 2007, ktorou sa mení a dop</w:t>
      </w:r>
      <w:r w:rsidRPr="002A29FD">
        <w:rPr>
          <w:rFonts w:cs="EUAlbertina.Bold+01"/>
          <w:lang w:bidi="sa-IN"/>
        </w:rPr>
        <w:t>ĺň</w:t>
      </w:r>
      <w:r w:rsidRPr="002A29FD">
        <w:rPr>
          <w:rFonts w:cs="EUAlbertina_Bold"/>
          <w:lang w:bidi="sa-IN"/>
        </w:rPr>
        <w:t>a smernica Rady 76/769/EHS v súvislosti s obmedzeniami uvádzania na trh ur</w:t>
      </w:r>
      <w:r w:rsidRPr="002A29FD">
        <w:rPr>
          <w:rFonts w:cs="EUAlbertina.Bold+01"/>
          <w:lang w:bidi="sa-IN"/>
        </w:rPr>
        <w:t>č</w:t>
      </w:r>
      <w:r w:rsidRPr="002A29FD">
        <w:rPr>
          <w:rFonts w:cs="EUAlbertina_Bold"/>
          <w:lang w:bidi="sa-IN"/>
        </w:rPr>
        <w:t>itých meracích prístrojov obsahujúcich or</w:t>
      </w:r>
      <w:r w:rsidRPr="002A29FD">
        <w:rPr>
          <w:rFonts w:cs="EUAlbertina_Bold"/>
          <w:lang w:bidi="sa-IN"/>
        </w:rPr>
        <w:t>tu</w:t>
      </w:r>
      <w:r w:rsidRPr="002A29FD">
        <w:rPr>
          <w:rFonts w:cs="EUAlbertina.Bold+01"/>
          <w:lang w:bidi="sa-IN"/>
        </w:rPr>
        <w:t>ť. Táto smernica síce neodkazuje na smernicu 93/42/ES vzťahujúcu sa na zdravotnícke pomôcky. Prebratím bodu 19a smernice 2007/51/ES sa zabráni uvádzaniu na trh ortuťových teplomerov na meranie telesnej teploty, ktoré by výrobca označil za zdravotnícku po</w:t>
      </w:r>
      <w:r w:rsidRPr="002A29FD">
        <w:rPr>
          <w:rFonts w:cs="EUAlbertina.Bold+01"/>
          <w:lang w:bidi="sa-IN"/>
        </w:rPr>
        <w:t xml:space="preserve">môcku. </w:t>
      </w:r>
    </w:p>
    <w:p w:rsidR="00D24DAD" w:rsidRPr="002A29FD" w:rsidP="00D24DAD">
      <w:pPr>
        <w:autoSpaceDE/>
        <w:autoSpaceDN/>
        <w:ind w:left="2280"/>
        <w:jc w:val="both"/>
        <w:rPr>
          <w:rFonts w:cs="EUAlbertina_Bold"/>
          <w:lang w:bidi="sa-IN"/>
        </w:rPr>
      </w:pPr>
    </w:p>
    <w:p w:rsidR="00D24DAD" w:rsidP="00D24DAD">
      <w:pPr>
        <w:rPr>
          <w:i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46337D" w:rsidP="00D24DAD">
      <w:pPr>
        <w:rPr>
          <w:i/>
          <w:iCs/>
        </w:rPr>
      </w:pPr>
    </w:p>
    <w:p w:rsidR="00A33E85" w:rsidP="00D24DAD">
      <w:pPr>
        <w:rPr>
          <w:i/>
          <w:iCs/>
        </w:rPr>
      </w:pPr>
    </w:p>
    <w:p w:rsidR="00D24DAD" w:rsidRPr="00BD2669" w:rsidP="00D24DAD">
      <w:pPr>
        <w:ind w:left="360" w:hanging="360"/>
      </w:pPr>
      <w:r w:rsidRPr="002A29FD">
        <w:rPr>
          <w:b/>
        </w:rPr>
        <w:t>5.</w:t>
      </w:r>
      <w:r w:rsidRPr="00AA6715">
        <w:t xml:space="preserve"> </w:t>
        <w:tab/>
      </w:r>
      <w:r w:rsidRPr="00F03C88">
        <w:rPr>
          <w:b/>
        </w:rPr>
        <w:t xml:space="preserve">V článku I v bode 13 </w:t>
      </w:r>
      <w:r w:rsidRPr="00AA6715">
        <w:t>v § 27 ods. 23 sa za slová „do</w:t>
      </w:r>
      <w:r>
        <w:t xml:space="preserve"> prevádzky zdravotníckej pomôcky“ vkladajú slová „aktívnej implantovateľnej zdravotníckej pomôcky“ a za slová „stiahnutie zdravotníckej pomôcky“ vkladajú slová „aktívnej implantovateľnej zdravotníckej pomôcky“.</w:t>
      </w:r>
    </w:p>
    <w:p w:rsidR="00D24DAD" w:rsidRPr="00BD2669" w:rsidP="00D24DAD">
      <w:pPr>
        <w:rPr>
          <w:i/>
          <w:iCs/>
        </w:rPr>
      </w:pPr>
    </w:p>
    <w:p w:rsidR="00D24DAD" w:rsidRPr="002A29FD" w:rsidP="00D24DAD">
      <w:pPr>
        <w:ind w:left="2280"/>
        <w:jc w:val="both"/>
        <w:rPr>
          <w:iCs/>
        </w:rPr>
      </w:pPr>
      <w:r w:rsidRPr="002A29FD">
        <w:t>Opatrenia ustanovené v § 27 ods. 23 sa vzťahujú na zdravotnícke pomôcky a aj na aktívne implantovateľné zdravotnícke pomôcky v súlade so smernicou 2007</w:t>
      </w:r>
      <w:r w:rsidRPr="002A29FD">
        <w:t>/47/ES.</w:t>
      </w:r>
    </w:p>
    <w:p w:rsidR="00D24DAD" w:rsidP="00D24DAD">
      <w:pPr>
        <w:ind w:left="2280"/>
        <w:jc w:val="both"/>
        <w:rPr>
          <w:bCs/>
          <w:lang w:eastAsia="cs-CZ"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46337D" w:rsidRPr="002A29FD" w:rsidP="00D24DAD">
      <w:pPr>
        <w:ind w:left="2280"/>
        <w:jc w:val="both"/>
        <w:rPr>
          <w:bCs/>
          <w:lang w:eastAsia="cs-CZ"/>
        </w:rPr>
      </w:pPr>
    </w:p>
    <w:p w:rsidR="00D24DAD" w:rsidP="00D24DAD">
      <w:pPr>
        <w:ind w:left="1980"/>
        <w:rPr>
          <w:bCs/>
          <w:lang w:eastAsia="cs-CZ"/>
        </w:rPr>
      </w:pPr>
    </w:p>
    <w:p w:rsidR="00D24DAD" w:rsidRPr="00960CEA" w:rsidP="00D24DAD">
      <w:pPr>
        <w:numPr>
          <w:ilvl w:val="0"/>
          <w:numId w:val="3"/>
        </w:numPr>
        <w:tabs>
          <w:tab w:val="left" w:pos="360"/>
          <w:tab w:val="clear" w:pos="720"/>
        </w:tabs>
        <w:spacing w:line="360" w:lineRule="auto"/>
        <w:ind w:hanging="720"/>
        <w:jc w:val="both"/>
      </w:pPr>
      <w:r w:rsidRPr="00F03C88">
        <w:rPr>
          <w:b/>
        </w:rPr>
        <w:t xml:space="preserve">V čl. I </w:t>
      </w:r>
      <w:r>
        <w:rPr>
          <w:b/>
        </w:rPr>
        <w:t xml:space="preserve">v bode </w:t>
      </w:r>
      <w:r w:rsidRPr="00F03C88">
        <w:rPr>
          <w:b/>
        </w:rPr>
        <w:t>16</w:t>
      </w:r>
      <w:r w:rsidRPr="00960CEA">
        <w:t xml:space="preserve"> sa v § 29b ods. 5 za slovo „ústavnej“ vkladá slovo „zdravotnej“. </w:t>
      </w:r>
    </w:p>
    <w:p w:rsidR="00D24DAD" w:rsidP="00D24DAD">
      <w:pPr>
        <w:spacing w:line="360" w:lineRule="auto"/>
        <w:ind w:left="2280"/>
        <w:jc w:val="both"/>
      </w:pPr>
      <w:r w:rsidRPr="00960CEA">
        <w:t>Zjednotenie terminológie.</w:t>
      </w:r>
    </w:p>
    <w:p w:rsidR="00130C5A" w:rsidRPr="00960CEA" w:rsidP="00D24DAD">
      <w:pPr>
        <w:spacing w:line="360" w:lineRule="auto"/>
        <w:ind w:left="2280"/>
        <w:jc w:val="both"/>
      </w:pPr>
    </w:p>
    <w:p w:rsidR="00D24DAD" w:rsidRPr="00130C5A" w:rsidP="00D24DAD">
      <w:pPr>
        <w:rPr>
          <w:b/>
        </w:rPr>
      </w:pPr>
      <w:r w:rsidR="00130C5A">
        <w:tab/>
        <w:tab/>
        <w:tab/>
        <w:t xml:space="preserve">  </w:t>
      </w:r>
      <w:r w:rsidRPr="00130C5A" w:rsidR="00130C5A">
        <w:rPr>
          <w:b/>
        </w:rPr>
        <w:t>Ústavnoprávny výbor NR SR</w:t>
      </w:r>
    </w:p>
    <w:p w:rsidR="0046337D" w:rsidRPr="0046337D" w:rsidP="0046337D">
      <w:pPr>
        <w:ind w:left="1980" w:hanging="1980"/>
        <w:rPr>
          <w:b/>
          <w:iCs/>
        </w:rPr>
      </w:pPr>
      <w:r w:rsidRPr="00130C5A">
        <w:rPr>
          <w:b/>
          <w:iCs/>
        </w:rPr>
        <w:tab/>
        <w:tab/>
      </w:r>
      <w:r w:rsidRPr="00130C5A" w:rsidR="005839AE">
        <w:rPr>
          <w:b/>
          <w:iCs/>
        </w:rPr>
        <w:t xml:space="preserve">  </w:t>
      </w:r>
      <w:r w:rsidRPr="0046337D">
        <w:rPr>
          <w:b/>
          <w:iCs/>
        </w:rPr>
        <w:t>Výbor NR SR pre z</w:t>
      </w:r>
      <w:r w:rsidRPr="0046337D">
        <w:rPr>
          <w:b/>
          <w:iCs/>
        </w:rPr>
        <w:t>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5839AE" w:rsidRPr="003D114F" w:rsidP="00D24DAD"/>
    <w:p w:rsidR="00D24DAD" w:rsidP="00D24DAD">
      <w:pPr>
        <w:ind w:left="360" w:hanging="360"/>
      </w:pPr>
      <w:r w:rsidRPr="002A29FD">
        <w:rPr>
          <w:b/>
        </w:rPr>
        <w:t>7.</w:t>
      </w:r>
      <w:r>
        <w:tab/>
      </w:r>
      <w:r w:rsidRPr="00F03C88">
        <w:rPr>
          <w:b/>
        </w:rPr>
        <w:t>V článku I sa za bod 18</w:t>
      </w:r>
      <w:r>
        <w:t xml:space="preserve"> vkladajú nové body </w:t>
      </w:r>
      <w:smartTag w:uri="urn:schemas-microsoft-com:office:smarttags" w:element="metricconverter">
        <w:smartTagPr>
          <w:attr w:name="ProductID" w:val="19 a"/>
        </w:smartTagPr>
        <w:r>
          <w:t>19 a</w:t>
        </w:r>
      </w:smartTag>
      <w:r>
        <w:t xml:space="preserve"> 20, ktoré znejú:</w:t>
      </w:r>
    </w:p>
    <w:p w:rsidR="00D24DAD" w:rsidP="00D24DAD">
      <w:pPr>
        <w:autoSpaceDE/>
        <w:autoSpaceDN/>
        <w:rPr>
          <w:rFonts w:cs="EUAlbertina"/>
          <w:lang w:bidi="sa-IN"/>
        </w:rPr>
      </w:pPr>
    </w:p>
    <w:p w:rsidR="00D24DAD" w:rsidRPr="001B79E8" w:rsidP="00D24DAD">
      <w:pPr>
        <w:autoSpaceDE/>
        <w:autoSpaceDN/>
        <w:ind w:left="900" w:hanging="540"/>
        <w:rPr>
          <w:rFonts w:cs="EUAlbertina"/>
          <w:lang w:bidi="sa-IN"/>
        </w:rPr>
      </w:pPr>
      <w:r>
        <w:rPr>
          <w:rFonts w:cs="EUAlbertina"/>
          <w:lang w:bidi="sa-IN"/>
        </w:rPr>
        <w:t xml:space="preserve">„19. </w:t>
        <w:tab/>
      </w:r>
      <w:r w:rsidRPr="001B79E8">
        <w:rPr>
          <w:rFonts w:cs="EUAlbertina"/>
          <w:lang w:bidi="sa-IN"/>
        </w:rPr>
        <w:t>V § 33a ods. 4 písmeno e) znie:</w:t>
      </w:r>
    </w:p>
    <w:p w:rsidR="00D24DAD" w:rsidRPr="001B79E8" w:rsidP="00D24DAD">
      <w:pPr>
        <w:autoSpaceDE/>
        <w:autoSpaceDN/>
        <w:ind w:left="1440" w:hanging="540"/>
        <w:rPr>
          <w:rFonts w:cs="EUAlbertina"/>
          <w:lang w:bidi="sa-IN"/>
        </w:rPr>
      </w:pPr>
      <w:r w:rsidRPr="001B79E8">
        <w:rPr>
          <w:rFonts w:cs="EUAlbertina"/>
          <w:lang w:bidi="sa-IN"/>
        </w:rPr>
        <w:t xml:space="preserve">„e) </w:t>
      </w:r>
      <w:r>
        <w:rPr>
          <w:rFonts w:cs="EUAlbertina"/>
          <w:lang w:bidi="sa-IN"/>
        </w:rPr>
        <w:tab/>
      </w:r>
      <w:r w:rsidRPr="001B79E8">
        <w:rPr>
          <w:bCs/>
          <w:iCs/>
        </w:rPr>
        <w:t>doklad potvrdzujúci, že žiadateľ upovedomil majiteľa ochrannej známky o</w:t>
      </w:r>
      <w:r>
        <w:rPr>
          <w:bCs/>
          <w:iCs/>
        </w:rPr>
        <w:t> </w:t>
      </w:r>
      <w:r w:rsidRPr="001B79E8">
        <w:rPr>
          <w:bCs/>
          <w:iCs/>
        </w:rPr>
        <w:t>svojom zámere súbežne dovážať liek v</w:t>
      </w:r>
      <w:r>
        <w:rPr>
          <w:bCs/>
          <w:iCs/>
        </w:rPr>
        <w:t> </w:t>
      </w:r>
      <w:r w:rsidRPr="001B79E8">
        <w:rPr>
          <w:bCs/>
          <w:iCs/>
        </w:rPr>
        <w:t>upravenom bal</w:t>
      </w:r>
      <w:r>
        <w:rPr>
          <w:bCs/>
          <w:iCs/>
        </w:rPr>
        <w:t>ení.“</w:t>
      </w:r>
    </w:p>
    <w:p w:rsidR="00D24DAD" w:rsidRPr="001B79E8" w:rsidP="00D24DAD">
      <w:pPr>
        <w:autoSpaceDE/>
        <w:autoSpaceDN/>
        <w:rPr>
          <w:rFonts w:cs="EUAlbertina"/>
          <w:lang w:bidi="sa-IN"/>
        </w:rPr>
      </w:pPr>
    </w:p>
    <w:p w:rsidR="00D24DAD" w:rsidRPr="001B79E8" w:rsidP="00D24DAD">
      <w:pPr>
        <w:autoSpaceDE/>
        <w:autoSpaceDN/>
        <w:ind w:left="900" w:hanging="540"/>
        <w:rPr>
          <w:rFonts w:cs="EUAlbertina"/>
          <w:lang w:bidi="sa-IN"/>
        </w:rPr>
      </w:pPr>
      <w:r>
        <w:rPr>
          <w:rFonts w:cs="EUAlbertina"/>
          <w:lang w:bidi="sa-IN"/>
        </w:rPr>
        <w:t xml:space="preserve"> 20. </w:t>
        <w:tab/>
      </w:r>
      <w:r w:rsidRPr="001B79E8">
        <w:rPr>
          <w:rFonts w:cs="EUAlbertina"/>
          <w:lang w:bidi="sa-IN"/>
        </w:rPr>
        <w:t>V §33a ods. 8 písm</w:t>
      </w:r>
      <w:r>
        <w:rPr>
          <w:rFonts w:cs="EUAlbertina"/>
          <w:lang w:bidi="sa-IN"/>
        </w:rPr>
        <w:t>.</w:t>
      </w:r>
      <w:r w:rsidRPr="001B79E8">
        <w:rPr>
          <w:rFonts w:cs="EUAlbertina"/>
          <w:lang w:bidi="sa-IN"/>
        </w:rPr>
        <w:t xml:space="preserve"> e) sa na konci pripájajú </w:t>
      </w:r>
      <w:r>
        <w:rPr>
          <w:rFonts w:cs="EUAlbertina"/>
          <w:lang w:bidi="sa-IN"/>
        </w:rPr>
        <w:t xml:space="preserve">tieto </w:t>
      </w:r>
      <w:r w:rsidRPr="001B79E8">
        <w:rPr>
          <w:rFonts w:cs="EUAlbertina"/>
          <w:lang w:bidi="sa-IN"/>
        </w:rPr>
        <w:t>slová: „tak</w:t>
      </w:r>
      <w:r w:rsidRPr="001B79E8">
        <w:rPr>
          <w:bCs/>
          <w:iCs/>
        </w:rPr>
        <w:t xml:space="preserve">, aby </w:t>
      </w:r>
      <w:r w:rsidRPr="00854E5A">
        <w:rPr>
          <w:bCs/>
          <w:iCs/>
        </w:rPr>
        <w:t>úplne alebo čiastočne neprekryl ochrannú známku“.“.</w:t>
      </w:r>
    </w:p>
    <w:p w:rsidR="00D24DAD" w:rsidP="00D24DAD"/>
    <w:p w:rsidR="00D24DAD" w:rsidP="00D24DAD">
      <w:pPr>
        <w:ind w:left="360"/>
      </w:pPr>
      <w:r>
        <w:t>Ďalšie body sa primerane prečíslujú.</w:t>
      </w:r>
    </w:p>
    <w:p w:rsidR="00D24DAD" w:rsidRPr="00854E5A" w:rsidP="00D24DAD">
      <w:pPr>
        <w:ind w:left="360"/>
      </w:pPr>
      <w:r w:rsidRPr="00854E5A">
        <w:t xml:space="preserve">Primerane na vloženie nového bodu sa upraví ustanovenie o účinnosti zákona. </w:t>
      </w:r>
    </w:p>
    <w:p w:rsidR="00D24DAD" w:rsidP="00D24DAD">
      <w:pPr>
        <w:ind w:left="360"/>
      </w:pPr>
      <w:r w:rsidRPr="00854E5A">
        <w:t>Nové body nadobudnú účinnosť 21. decembra 2008.</w:t>
      </w:r>
    </w:p>
    <w:p w:rsidR="00D24DAD" w:rsidP="00D24DAD"/>
    <w:p w:rsidR="00D24DAD" w:rsidP="00D24DAD">
      <w:pPr>
        <w:ind w:left="2280"/>
        <w:jc w:val="both"/>
        <w:rPr>
          <w:i/>
          <w:iCs/>
        </w:rPr>
      </w:pPr>
      <w:r w:rsidRPr="002A29FD">
        <w:rPr>
          <w:iCs/>
        </w:rPr>
        <w:t>Zosúlaďujú sa ustanovenia o súbežnom dovoze liekov s rozsudkom Európ</w:t>
      </w:r>
      <w:smartTag w:uri="urn:schemas-microsoft-com:office:smarttags" w:element="PersonName">
        <w:r w:rsidRPr="002A29FD">
          <w:rPr>
            <w:iCs/>
          </w:rPr>
          <w:t>sk</w:t>
        </w:r>
      </w:smartTag>
      <w:r w:rsidRPr="002A29FD">
        <w:rPr>
          <w:iCs/>
        </w:rPr>
        <w:t>eho súdneho dvora z 26. apríla 2007 vo veci C-348/04 súvisiacej s úpravou balenia výrobku, ktorý je predmetom súbežného dovozu a je označený ochrannou známkou</w:t>
      </w:r>
      <w:r w:rsidRPr="001878C5">
        <w:rPr>
          <w:i/>
          <w:iCs/>
        </w:rPr>
        <w:t>.</w:t>
      </w:r>
    </w:p>
    <w:p w:rsidR="00D24DAD" w:rsidP="00D24DAD">
      <w:pPr>
        <w:spacing w:line="360" w:lineRule="auto"/>
        <w:ind w:left="4248"/>
        <w:jc w:val="both"/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46337D" w:rsidRPr="00960CEA" w:rsidP="00D24DAD">
      <w:pPr>
        <w:spacing w:line="360" w:lineRule="auto"/>
        <w:ind w:left="4248"/>
        <w:jc w:val="both"/>
      </w:pPr>
    </w:p>
    <w:p w:rsidR="00D24DAD" w:rsidP="00D24DAD">
      <w:pPr>
        <w:numPr>
          <w:ilvl w:val="0"/>
          <w:numId w:val="4"/>
        </w:numPr>
        <w:tabs>
          <w:tab w:val="left" w:pos="360"/>
          <w:tab w:val="clear" w:pos="720"/>
        </w:tabs>
        <w:ind w:left="357" w:hanging="357"/>
        <w:jc w:val="both"/>
      </w:pPr>
      <w:r w:rsidRPr="00F03C88">
        <w:rPr>
          <w:b/>
        </w:rPr>
        <w:t xml:space="preserve">V čl. I </w:t>
      </w:r>
      <w:r>
        <w:rPr>
          <w:b/>
        </w:rPr>
        <w:t xml:space="preserve">v </w:t>
      </w:r>
      <w:r w:rsidRPr="00F03C88">
        <w:rPr>
          <w:b/>
        </w:rPr>
        <w:t>bod</w:t>
      </w:r>
      <w:r>
        <w:rPr>
          <w:b/>
        </w:rPr>
        <w:t xml:space="preserve">e </w:t>
      </w:r>
      <w:r w:rsidRPr="00F03C88">
        <w:rPr>
          <w:b/>
        </w:rPr>
        <w:t xml:space="preserve">19 </w:t>
      </w:r>
      <w:r w:rsidRPr="00960CEA">
        <w:t xml:space="preserve">sa v § 40 ods. 7 za slová „psychotropné látky II. </w:t>
      </w:r>
      <w:smartTag w:uri="urn:schemas-microsoft-com:office:smarttags" w:element="PersonName">
        <w:r w:rsidRPr="00960CEA">
          <w:t>sk</w:t>
        </w:r>
      </w:smartTag>
      <w:r w:rsidRPr="00960CEA">
        <w:t>upiny</w:t>
      </w:r>
      <w:r w:rsidRPr="00960CEA">
        <w:rPr>
          <w:vertAlign w:val="superscript"/>
        </w:rPr>
        <w:t>15a</w:t>
      </w:r>
      <w:r w:rsidRPr="00960CEA">
        <w:t>)“ vkladá čiarka a slovo „lekár“.</w:t>
      </w:r>
    </w:p>
    <w:p w:rsidR="00D24DAD" w:rsidRPr="00960CEA" w:rsidP="00D24DAD">
      <w:pPr>
        <w:jc w:val="both"/>
      </w:pPr>
    </w:p>
    <w:p w:rsidR="00D24DAD" w:rsidP="00D24DAD">
      <w:pPr>
        <w:ind w:left="2280"/>
        <w:jc w:val="both"/>
      </w:pPr>
      <w:r w:rsidRPr="00960CEA">
        <w:t>Upre</w:t>
      </w:r>
      <w:r w:rsidRPr="00960CEA">
        <w:t>snenie ustanovenia doplnením chýbajúceho textu.</w:t>
      </w:r>
    </w:p>
    <w:p w:rsidR="005839AE" w:rsidRPr="00960CEA" w:rsidP="00D24DAD">
      <w:pPr>
        <w:ind w:left="2280"/>
        <w:jc w:val="both"/>
      </w:pPr>
    </w:p>
    <w:p w:rsidR="00D24DAD" w:rsidRPr="005839AE" w:rsidP="005839AE">
      <w:pPr>
        <w:ind w:left="1416" w:firstLine="708"/>
        <w:jc w:val="both"/>
        <w:rPr>
          <w:b/>
        </w:rPr>
      </w:pPr>
      <w:r w:rsidR="005839AE">
        <w:rPr>
          <w:b/>
        </w:rPr>
        <w:t xml:space="preserve">   </w:t>
      </w:r>
      <w:r w:rsidRPr="005839AE" w:rsidR="005839AE">
        <w:rPr>
          <w:b/>
        </w:rPr>
        <w:t>Ústavnoprávny výbor NR SR</w:t>
      </w:r>
      <w:r w:rsidRPr="0046337D" w:rsidR="005839AE">
        <w:rPr>
          <w:b/>
          <w:iCs/>
        </w:rPr>
        <w:tab/>
        <w:tab/>
      </w:r>
      <w:r w:rsidR="005839AE">
        <w:rPr>
          <w:b/>
          <w:iCs/>
        </w:rPr>
        <w:t xml:space="preserve">  </w:t>
      </w: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46337D" w:rsidRPr="00960CEA" w:rsidP="00D24DAD">
      <w:pPr>
        <w:spacing w:line="360" w:lineRule="auto"/>
        <w:ind w:left="2280"/>
        <w:jc w:val="both"/>
      </w:pPr>
    </w:p>
    <w:p w:rsidR="00D24DAD" w:rsidP="00D24DAD">
      <w:pPr>
        <w:numPr>
          <w:ilvl w:val="0"/>
          <w:numId w:val="4"/>
        </w:numPr>
        <w:tabs>
          <w:tab w:val="left" w:pos="360"/>
          <w:tab w:val="clear" w:pos="720"/>
        </w:tabs>
        <w:ind w:left="357" w:hanging="357"/>
        <w:jc w:val="both"/>
      </w:pPr>
      <w:r w:rsidRPr="00F03C88">
        <w:rPr>
          <w:b/>
        </w:rPr>
        <w:t xml:space="preserve">V čl. I v bode 19 </w:t>
      </w:r>
      <w:r w:rsidRPr="00960CEA">
        <w:t xml:space="preserve">sa v § 40 ods. 8 </w:t>
      </w:r>
      <w:r>
        <w:t xml:space="preserve">štvrtej vete </w:t>
      </w:r>
      <w:r w:rsidRPr="00960CEA">
        <w:t>slová „z verejného zdravotného poistenia“</w:t>
      </w:r>
      <w:r w:rsidRPr="00960CEA">
        <w:t xml:space="preserve"> nahrádzajú slovami „na základe verejného zdravotného poistenia“:</w:t>
      </w:r>
    </w:p>
    <w:p w:rsidR="0046337D" w:rsidRPr="00960CEA" w:rsidP="0046337D">
      <w:pPr>
        <w:jc w:val="both"/>
      </w:pPr>
    </w:p>
    <w:p w:rsidR="00D24DAD" w:rsidRPr="00960CEA" w:rsidP="00D24DAD">
      <w:pPr>
        <w:spacing w:line="360" w:lineRule="auto"/>
        <w:ind w:left="2280"/>
        <w:jc w:val="both"/>
      </w:pPr>
      <w:r w:rsidRPr="00960CEA">
        <w:t xml:space="preserve">Zjednotenie terminológie. </w:t>
      </w:r>
    </w:p>
    <w:p w:rsidR="005839AE" w:rsidRPr="005839AE" w:rsidP="005839AE">
      <w:pPr>
        <w:ind w:left="1416" w:firstLine="708"/>
        <w:jc w:val="both"/>
        <w:rPr>
          <w:b/>
        </w:rPr>
      </w:pPr>
      <w:r>
        <w:rPr>
          <w:b/>
        </w:rPr>
        <w:t xml:space="preserve">  </w:t>
      </w:r>
      <w:r w:rsidRPr="005839AE">
        <w:rPr>
          <w:b/>
        </w:rPr>
        <w:t>Ústavnoprávny výbor NR SR</w:t>
      </w:r>
    </w:p>
    <w:p w:rsidR="0046337D" w:rsidRPr="0046337D" w:rsidP="005839AE">
      <w:pPr>
        <w:ind w:left="1980" w:hanging="1980"/>
        <w:rPr>
          <w:b/>
          <w:iCs/>
        </w:rPr>
      </w:pPr>
      <w:r w:rsidRPr="0046337D" w:rsidR="005839AE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D24DAD" w:rsidRPr="00960CEA" w:rsidP="00D24DAD">
      <w:pPr>
        <w:spacing w:line="360" w:lineRule="auto"/>
        <w:ind w:left="4248"/>
        <w:jc w:val="both"/>
      </w:pPr>
    </w:p>
    <w:p w:rsidR="00D24DAD" w:rsidRPr="00960CEA" w:rsidP="00D24DAD">
      <w:pPr>
        <w:numPr>
          <w:ilvl w:val="0"/>
          <w:numId w:val="4"/>
        </w:numPr>
        <w:tabs>
          <w:tab w:val="left" w:pos="360"/>
          <w:tab w:val="clear" w:pos="720"/>
        </w:tabs>
        <w:spacing w:line="360" w:lineRule="auto"/>
        <w:ind w:hanging="720"/>
        <w:jc w:val="both"/>
      </w:pPr>
      <w:r>
        <w:rPr>
          <w:b/>
        </w:rPr>
        <w:t xml:space="preserve"> </w:t>
      </w:r>
      <w:r w:rsidRPr="00F03C88">
        <w:rPr>
          <w:b/>
        </w:rPr>
        <w:t>V čl. I  v bode 19</w:t>
      </w:r>
      <w:r w:rsidRPr="00960CEA">
        <w:t xml:space="preserve"> v § 40 ods. 19 písmeno c) znie:</w:t>
      </w:r>
    </w:p>
    <w:p w:rsidR="00D24DAD" w:rsidRPr="00960CEA" w:rsidP="00D24DAD">
      <w:pPr>
        <w:spacing w:line="360" w:lineRule="auto"/>
        <w:ind w:left="360"/>
        <w:jc w:val="both"/>
      </w:pPr>
      <w:r w:rsidRPr="00960CEA">
        <w:t>„c) po</w:t>
      </w:r>
      <w:smartTag w:uri="urn:schemas-microsoft-com:office:smarttags" w:element="PersonName">
        <w:r w:rsidRPr="00960CEA">
          <w:t>sk</w:t>
        </w:r>
      </w:smartTag>
      <w:r w:rsidRPr="00960CEA">
        <w:t>ytovateľa zdravotnej starostlivosti.“.</w:t>
      </w:r>
    </w:p>
    <w:p w:rsidR="00D24DAD" w:rsidRPr="00960CEA" w:rsidP="00D24DAD">
      <w:pPr>
        <w:ind w:left="2280"/>
        <w:jc w:val="both"/>
      </w:pPr>
      <w:r w:rsidRPr="00960CEA">
        <w:t>Podľa zákona č. 578/2004 Z. z. o po</w:t>
      </w:r>
      <w:smartTag w:uri="urn:schemas-microsoft-com:office:smarttags" w:element="PersonName">
        <w:r w:rsidRPr="00960CEA">
          <w:t>sk</w:t>
        </w:r>
      </w:smartTag>
      <w:r w:rsidRPr="00960CEA">
        <w:t>ytovateľoch zdravotnej starostlivosti, zdravotníckych pracovníkoch, stavov</w:t>
      </w:r>
      <w:smartTag w:uri="urn:schemas-microsoft-com:office:smarttags" w:element="PersonName">
        <w:r w:rsidRPr="00960CEA">
          <w:t>sk</w:t>
        </w:r>
      </w:smartTag>
      <w:r w:rsidRPr="00960CEA">
        <w:t>ých organizáciách v zdravotníctve a o zmene a doplnení niektorých zákonov pojem „po</w:t>
      </w:r>
      <w:smartTag w:uri="urn:schemas-microsoft-com:office:smarttags" w:element="PersonName">
        <w:r w:rsidRPr="00960CEA">
          <w:t>sk</w:t>
        </w:r>
      </w:smartTag>
      <w:r w:rsidRPr="00960CEA">
        <w:t>ytovateľ zdravotnej starostlivosti“ zahŕňa aj po</w:t>
      </w:r>
      <w:smartTag w:uri="urn:schemas-microsoft-com:office:smarttags" w:element="PersonName">
        <w:r w:rsidRPr="00960CEA">
          <w:t>sk</w:t>
        </w:r>
      </w:smartTag>
      <w:r w:rsidRPr="00960CEA">
        <w:t>ytovateľa lekáren</w:t>
      </w:r>
      <w:smartTag w:uri="urn:schemas-microsoft-com:office:smarttags" w:element="PersonName">
        <w:r w:rsidRPr="00960CEA">
          <w:t>sk</w:t>
        </w:r>
      </w:smartTag>
      <w:r w:rsidRPr="00960CEA">
        <w:t xml:space="preserve">ej starostlivosti. </w:t>
      </w:r>
    </w:p>
    <w:p w:rsidR="005839AE" w:rsidP="005839AE">
      <w:pPr>
        <w:jc w:val="both"/>
        <w:rPr>
          <w:b/>
        </w:rPr>
      </w:pPr>
    </w:p>
    <w:p w:rsidR="00D24DAD" w:rsidRPr="005839AE" w:rsidP="005839AE">
      <w:pPr>
        <w:ind w:left="1272" w:firstLine="708"/>
        <w:jc w:val="both"/>
        <w:rPr>
          <w:b/>
        </w:rPr>
      </w:pPr>
      <w:r w:rsidR="005839AE">
        <w:rPr>
          <w:b/>
        </w:rPr>
        <w:t xml:space="preserve">    </w:t>
      </w:r>
      <w:r w:rsidRPr="005839AE" w:rsidR="005839AE">
        <w:rPr>
          <w:b/>
        </w:rPr>
        <w:t>Ústavnoprávny výbor NR SR</w:t>
      </w: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46337D" w:rsidP="00D24DAD">
      <w:pPr>
        <w:spacing w:line="360" w:lineRule="auto"/>
        <w:ind w:left="360"/>
        <w:jc w:val="both"/>
      </w:pPr>
    </w:p>
    <w:p w:rsidR="00D24DAD" w:rsidP="00D24DAD">
      <w:pPr>
        <w:ind w:left="360" w:hanging="360"/>
      </w:pPr>
      <w:r w:rsidRPr="002A29FD">
        <w:rPr>
          <w:b/>
        </w:rPr>
        <w:t>11.</w:t>
      </w:r>
      <w:r>
        <w:rPr>
          <w:b/>
        </w:rPr>
        <w:t xml:space="preserve"> </w:t>
      </w:r>
      <w:r w:rsidRPr="00F03C88">
        <w:rPr>
          <w:b/>
        </w:rPr>
        <w:t>V článku I sa za bod 20</w:t>
      </w:r>
      <w:r>
        <w:t xml:space="preserve"> vkladá nový bod 21, ktorý znie:</w:t>
      </w:r>
    </w:p>
    <w:p w:rsidR="00D24DAD" w:rsidP="00D24DAD">
      <w:pPr>
        <w:ind w:firstLine="360"/>
      </w:pPr>
      <w:r>
        <w:t>„21.  § 44 sa dopĺňa odsekmi 9 až 12, ktoré znejú:</w:t>
      </w:r>
    </w:p>
    <w:p w:rsidR="00D24DAD" w:rsidP="00D24DAD">
      <w:pPr>
        <w:ind w:left="900" w:firstLine="360"/>
      </w:pPr>
      <w:r>
        <w:t>„(9) Vývoz ľud</w:t>
      </w:r>
      <w:smartTag w:uri="urn:schemas-microsoft-com:office:smarttags" w:element="PersonName">
        <w:r>
          <w:t>sk</w:t>
        </w:r>
      </w:smartTag>
      <w:r>
        <w:t>ej plazmy je možný len na základe povolenia, ktoré vydáva ministerstvo zdravotníctva.</w:t>
      </w:r>
    </w:p>
    <w:p w:rsidR="00D24DAD" w:rsidP="00D24DAD">
      <w:pPr>
        <w:ind w:left="360"/>
      </w:pPr>
    </w:p>
    <w:p w:rsidR="00D24DAD" w:rsidP="00D24DAD">
      <w:pPr>
        <w:ind w:firstLine="1260"/>
      </w:pPr>
      <w:r>
        <w:t>(10) Žiadateľom o vydanie povolenia na vývoz ľud</w:t>
      </w:r>
      <w:smartTag w:uri="urn:schemas-microsoft-com:office:smarttags" w:element="PersonName">
        <w:r>
          <w:t>sk</w:t>
        </w:r>
      </w:smartTag>
      <w:r>
        <w:t>ej plazmy môže byť</w:t>
      </w:r>
    </w:p>
    <w:p w:rsidR="00D24DAD" w:rsidP="00D24DAD">
      <w:pPr>
        <w:ind w:left="1260" w:hanging="360"/>
      </w:pPr>
      <w:r>
        <w:t xml:space="preserve">a) </w:t>
        <w:tab/>
        <w:t>držiteľ povolenia na prípravu tr</w:t>
      </w:r>
      <w:r>
        <w:t>ansfúznych liekov alebo</w:t>
      </w:r>
    </w:p>
    <w:p w:rsidR="00D24DAD" w:rsidP="00D24DAD">
      <w:pPr>
        <w:ind w:left="1260" w:hanging="360"/>
      </w:pPr>
      <w:r>
        <w:t xml:space="preserve">b) </w:t>
        <w:tab/>
        <w:t>držiteľ povolenia na výrobu liekov.</w:t>
      </w:r>
    </w:p>
    <w:p w:rsidR="00D24DAD" w:rsidP="00D24DAD">
      <w:pPr>
        <w:ind w:firstLine="360"/>
      </w:pPr>
    </w:p>
    <w:p w:rsidR="00D24DAD" w:rsidP="00D24DAD">
      <w:pPr>
        <w:ind w:left="900" w:firstLine="360"/>
      </w:pPr>
      <w:r>
        <w:t>(11) Povolenie na vývoz ľud</w:t>
      </w:r>
      <w:smartTag w:uri="urn:schemas-microsoft-com:office:smarttags" w:element="PersonName">
        <w:r>
          <w:t>sk</w:t>
        </w:r>
      </w:smartTag>
      <w:r>
        <w:t>ej plazmy možno vydať, ak žiadateľ podľa odseku 10</w:t>
      </w:r>
    </w:p>
    <w:p w:rsidR="00D24DAD" w:rsidP="00D24DAD">
      <w:pPr>
        <w:ind w:left="1260" w:hanging="360"/>
      </w:pPr>
      <w:r>
        <w:t xml:space="preserve">a) </w:t>
        <w:tab/>
        <w:t>preukáže dodržiavanie ustanovení odsekov 1 až 4 pri zí</w:t>
      </w:r>
      <w:smartTag w:uri="urn:schemas-microsoft-com:office:smarttags" w:element="PersonName">
        <w:r>
          <w:t>sk</w:t>
        </w:r>
      </w:smartTag>
      <w:r>
        <w:t>avaní  ľud</w:t>
      </w:r>
      <w:smartTag w:uri="urn:schemas-microsoft-com:office:smarttags" w:element="PersonName">
        <w:r>
          <w:t>sk</w:t>
        </w:r>
      </w:smartTag>
      <w:r>
        <w:t>ej plazmy, ktorá je predmetom vývozu (ďalej len „vyvážaná ľud</w:t>
      </w:r>
      <w:smartTag w:uri="urn:schemas-microsoft-com:office:smarttags" w:element="PersonName">
        <w:r>
          <w:t>sk</w:t>
        </w:r>
      </w:smartTag>
      <w:r>
        <w:t xml:space="preserve">á plazma“), </w:t>
      </w:r>
    </w:p>
    <w:p w:rsidR="00D24DAD" w:rsidP="00D24DAD">
      <w:pPr>
        <w:ind w:left="1260" w:hanging="360"/>
      </w:pPr>
      <w:r>
        <w:t xml:space="preserve">b) </w:t>
        <w:tab/>
        <w:t>preukáže, že vyvážaná ľud</w:t>
      </w:r>
      <w:smartTag w:uri="urn:schemas-microsoft-com:office:smarttags" w:element="PersonName">
        <w:r>
          <w:t>sk</w:t>
        </w:r>
      </w:smartTag>
      <w:r>
        <w:t>á plazma je v Sloven</w:t>
      </w:r>
      <w:smartTag w:uri="urn:schemas-microsoft-com:office:smarttags" w:element="PersonName">
        <w:r>
          <w:t>sk</w:t>
        </w:r>
      </w:smartTag>
      <w:r>
        <w:t>ej republike nadbytočná a nemožno ju použiť na</w:t>
      </w:r>
    </w:p>
    <w:p w:rsidR="00D24DAD" w:rsidP="00D24DAD">
      <w:pPr>
        <w:ind w:left="1620" w:hanging="360"/>
      </w:pPr>
      <w:r>
        <w:t xml:space="preserve">1. </w:t>
        <w:tab/>
        <w:t>terapeutické účely pri po</w:t>
      </w:r>
      <w:smartTag w:uri="urn:schemas-microsoft-com:office:smarttags" w:element="PersonName">
        <w:r>
          <w:t>sk</w:t>
        </w:r>
      </w:smartTag>
      <w:r>
        <w:t>ytovaní zdravotnej starostlivosti alebo</w:t>
      </w:r>
    </w:p>
    <w:p w:rsidR="00D24DAD" w:rsidP="00D24DAD">
      <w:pPr>
        <w:ind w:left="1620" w:hanging="360"/>
      </w:pPr>
      <w:r>
        <w:t xml:space="preserve">2. </w:t>
        <w:tab/>
        <w:t>ďalšie priemyselné spracovanie v Sloven</w:t>
      </w:r>
      <w:smartTag w:uri="urn:schemas-microsoft-com:office:smarttags" w:element="PersonName">
        <w:r>
          <w:t>sk</w:t>
        </w:r>
      </w:smartTag>
      <w:r>
        <w:t>ej republike s cieľom vyrobiť lieky z krvi,</w:t>
      </w:r>
    </w:p>
    <w:p w:rsidR="00D24DAD" w:rsidP="00D24DAD">
      <w:pPr>
        <w:ind w:left="1260" w:hanging="360"/>
      </w:pPr>
      <w:r>
        <w:t xml:space="preserve">c) </w:t>
        <w:tab/>
        <w:t>preukáže, že vyvážaná ľud</w:t>
      </w:r>
      <w:smartTag w:uri="urn:schemas-microsoft-com:office:smarttags" w:element="PersonName">
        <w:r>
          <w:t>sk</w:t>
        </w:r>
      </w:smartTag>
      <w:r>
        <w:t>á plazma je určená na priemyselné spracovanie zahraničným zmluvným výrobcom liekov z ľud</w:t>
      </w:r>
      <w:smartTag w:uri="urn:schemas-microsoft-com:office:smarttags" w:element="PersonName">
        <w:r>
          <w:t>sk</w:t>
        </w:r>
      </w:smartTag>
      <w:r>
        <w:t>ej krvi, ak ide o žiadateľa, ktorý je držiteľom povolenia na výrobu liekov.</w:t>
      </w:r>
    </w:p>
    <w:p w:rsidR="00D24DAD" w:rsidP="00D24DAD">
      <w:pPr>
        <w:ind w:left="900" w:hanging="360"/>
      </w:pPr>
    </w:p>
    <w:p w:rsidR="00D24DAD" w:rsidP="00D24DAD">
      <w:pPr>
        <w:ind w:left="900" w:firstLine="360"/>
      </w:pPr>
      <w:r w:rsidRPr="00854E5A">
        <w:t xml:space="preserve">(12) </w:t>
      </w:r>
      <w:r>
        <w:t xml:space="preserve">Držiteľ </w:t>
      </w:r>
      <w:r w:rsidRPr="00854E5A">
        <w:t>povolenia na vývoz ľud</w:t>
      </w:r>
      <w:smartTag w:uri="urn:schemas-microsoft-com:office:smarttags" w:element="PersonName">
        <w:r w:rsidRPr="00854E5A">
          <w:t>sk</w:t>
        </w:r>
      </w:smartTag>
      <w:r w:rsidRPr="00854E5A">
        <w:t>ej plazmy prijme opatrenia potrebné na zabezpečenie spätného sledovania vyvážanej plazmy a liekov vyrábaných z vyvážanej plazmy.“.</w:t>
      </w:r>
    </w:p>
    <w:p w:rsidR="00D24DAD" w:rsidP="00D24DAD">
      <w:pPr>
        <w:ind w:left="900" w:hanging="360"/>
      </w:pPr>
    </w:p>
    <w:p w:rsidR="00D24DAD" w:rsidP="00D24DAD">
      <w:pPr>
        <w:ind w:firstLine="540"/>
      </w:pPr>
      <w:r>
        <w:t>Ďalšie body sa primerane prečíslujú.</w:t>
      </w:r>
    </w:p>
    <w:p w:rsidR="00D24DAD" w:rsidP="00D24DAD">
      <w:pPr>
        <w:ind w:left="540"/>
      </w:pPr>
      <w:r>
        <w:t xml:space="preserve">Primerane na vloženie nového bodu sa upraví ustanovenie o účinnosti zákona. </w:t>
      </w:r>
    </w:p>
    <w:p w:rsidR="00D24DAD" w:rsidP="00D24DAD">
      <w:pPr>
        <w:ind w:left="540"/>
      </w:pPr>
      <w:r>
        <w:t>Nový bod nadobudne účinnosť 21. decembra 2008.</w:t>
      </w:r>
    </w:p>
    <w:p w:rsidR="00D24DAD" w:rsidP="00D24DAD">
      <w:pPr>
        <w:ind w:left="900" w:hanging="360"/>
      </w:pPr>
    </w:p>
    <w:p w:rsidR="00D24DAD" w:rsidRPr="00F03C88" w:rsidP="00A33E85">
      <w:pPr>
        <w:ind w:left="2280"/>
        <w:jc w:val="both"/>
      </w:pPr>
      <w:r w:rsidRPr="00F03C88">
        <w:t>Platné znenie zákona č. 140/1998 Z. z. neupravuje vývoz ľud</w:t>
      </w:r>
      <w:smartTag w:uri="urn:schemas-microsoft-com:office:smarttags" w:element="PersonName">
        <w:r w:rsidRPr="00F03C88">
          <w:t>sk</w:t>
        </w:r>
      </w:smartTag>
      <w:r w:rsidRPr="00F03C88">
        <w:t>ej plazmy. Preto sa navrhuje v § 44 Dohľad nad krvou, zložkami z krvi a transfúznymi liekmi doplniť právomoc Ministerstvu zdravotníctva vydávať povolenia na vývoz nadbytočnej ľud</w:t>
      </w:r>
      <w:smartTag w:uri="urn:schemas-microsoft-com:office:smarttags" w:element="PersonName">
        <w:r w:rsidRPr="00F03C88">
          <w:t>sk</w:t>
        </w:r>
      </w:smartTag>
      <w:r w:rsidRPr="00F03C88">
        <w:t>ej plazmy, ak sú splnené navrhované požiadavky. Vzhľadom na to, že podľa súčasného právneho stavu nie je vývoz ľud</w:t>
      </w:r>
      <w:smartTag w:uri="urn:schemas-microsoft-com:office:smarttags" w:element="PersonName">
        <w:r w:rsidRPr="00F03C88">
          <w:t>sk</w:t>
        </w:r>
      </w:smartTag>
      <w:r w:rsidRPr="00F03C88">
        <w:t>ej plazmy zakázaný a vy</w:t>
      </w:r>
      <w:smartTag w:uri="urn:schemas-microsoft-com:office:smarttags" w:element="PersonName">
        <w:r w:rsidRPr="00F03C88">
          <w:t>sk</w:t>
        </w:r>
      </w:smartTag>
      <w:r w:rsidRPr="00F03C88">
        <w:t>ytli sa podozrenia z nekalého obchodovania s ľud</w:t>
      </w:r>
      <w:smartTag w:uri="urn:schemas-microsoft-com:office:smarttags" w:element="PersonName">
        <w:r w:rsidRPr="00F03C88">
          <w:t>sk</w:t>
        </w:r>
      </w:smartTag>
      <w:r w:rsidRPr="00F03C88">
        <w:t>ou plazmou, navrhované opatrenia umožnia Ministerstvu zdravotníctva účinný dohľad nad ľud</w:t>
      </w:r>
      <w:smartTag w:uri="urn:schemas-microsoft-com:office:smarttags" w:element="PersonName">
        <w:r w:rsidRPr="00F03C88">
          <w:t>sk</w:t>
        </w:r>
      </w:smartTag>
      <w:r w:rsidRPr="00F03C88">
        <w:t>ou plazmou a zabránia neodôvodnenému vývozu ľud</w:t>
      </w:r>
      <w:smartTag w:uri="urn:schemas-microsoft-com:office:smarttags" w:element="PersonName">
        <w:r w:rsidRPr="00F03C88">
          <w:t>sk</w:t>
        </w:r>
      </w:smartTag>
      <w:r w:rsidRPr="00F03C88">
        <w:t>ej plazmy.</w:t>
      </w:r>
    </w:p>
    <w:p w:rsidR="0046337D" w:rsidRPr="0046337D" w:rsidP="0046337D">
      <w:pPr>
        <w:ind w:left="1980" w:hanging="1980"/>
        <w:rPr>
          <w:b/>
          <w:iCs/>
        </w:rPr>
      </w:pPr>
      <w:r w:rsidRPr="00960CEA" w:rsidR="00D24DAD">
        <w:t xml:space="preserve"> </w:t>
      </w:r>
      <w:r w:rsidRPr="0046337D">
        <w:rPr>
          <w:b/>
          <w:iCs/>
        </w:rPr>
        <w:tab/>
        <w:tab/>
      </w:r>
      <w:r w:rsidR="005839AE">
        <w:rPr>
          <w:b/>
          <w:iCs/>
        </w:rPr>
        <w:t xml:space="preserve">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</w:r>
      <w:r w:rsidR="005839AE">
        <w:rPr>
          <w:b/>
          <w:iCs/>
        </w:rPr>
        <w:t xml:space="preserve">  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D24DAD" w:rsidP="00D24DAD">
      <w:pPr>
        <w:jc w:val="both"/>
      </w:pPr>
    </w:p>
    <w:p w:rsidR="005839AE" w:rsidRPr="00960CEA" w:rsidP="00D24DAD">
      <w:pPr>
        <w:jc w:val="both"/>
      </w:pPr>
    </w:p>
    <w:p w:rsidR="00D24DAD" w:rsidP="00D24DAD">
      <w:pPr>
        <w:numPr>
          <w:ilvl w:val="0"/>
          <w:numId w:val="5"/>
        </w:numPr>
        <w:tabs>
          <w:tab w:val="left" w:pos="480"/>
          <w:tab w:val="clear" w:pos="720"/>
        </w:tabs>
        <w:ind w:left="480" w:hanging="480"/>
        <w:jc w:val="both"/>
      </w:pPr>
      <w:r w:rsidRPr="00F03C88">
        <w:rPr>
          <w:b/>
        </w:rPr>
        <w:t xml:space="preserve">V čl. I v bode 33 </w:t>
      </w:r>
      <w:r w:rsidRPr="00960CEA">
        <w:t>sa slová „1 000 000 Sk“ nahrádzajú slovami „100 000 Sk“ a slová „33 193 eur“ slovami „3 319 eur“ a súčasne sa na konci dopĺňajú slová „a slová 500 00</w:t>
      </w:r>
      <w:r>
        <w:t>0</w:t>
      </w:r>
      <w:r w:rsidRPr="00960CEA">
        <w:t xml:space="preserve"> Sk sa nahrádzajú slovami „16 596 eur“.</w:t>
      </w:r>
    </w:p>
    <w:p w:rsidR="00D24DAD" w:rsidRPr="00960CEA" w:rsidP="00D24DAD">
      <w:pPr>
        <w:jc w:val="both"/>
      </w:pPr>
    </w:p>
    <w:p w:rsidR="00D24DAD" w:rsidP="005839AE">
      <w:pPr>
        <w:ind w:left="2280"/>
        <w:jc w:val="both"/>
      </w:pPr>
      <w:r w:rsidRPr="00960CEA">
        <w:t xml:space="preserve">Úprava ustanovenia v nadväznosti na doteraz platný text zákona, v ktorom sa v danom ustanovení suma 1 000 000 Sk nenachádza. </w:t>
      </w:r>
    </w:p>
    <w:p w:rsidR="0046337D" w:rsidP="005839AE">
      <w:pPr>
        <w:ind w:left="2280"/>
        <w:jc w:val="both"/>
      </w:pPr>
    </w:p>
    <w:p w:rsidR="005839AE" w:rsidRPr="005839AE" w:rsidP="005839AE">
      <w:pPr>
        <w:ind w:left="2280"/>
        <w:jc w:val="both"/>
        <w:rPr>
          <w:b/>
        </w:rPr>
      </w:pPr>
      <w:r>
        <w:rPr>
          <w:b/>
        </w:rPr>
        <w:t xml:space="preserve"> </w:t>
      </w:r>
      <w:r w:rsidRPr="005839AE">
        <w:rPr>
          <w:b/>
        </w:rPr>
        <w:t>Ústavnoprávny výbor NR SR</w:t>
      </w:r>
      <w:r w:rsidRPr="0046337D">
        <w:rPr>
          <w:b/>
          <w:iCs/>
        </w:rPr>
        <w:tab/>
        <w:tab/>
      </w:r>
      <w:r>
        <w:rPr>
          <w:b/>
          <w:iCs/>
        </w:rPr>
        <w:t xml:space="preserve">  </w:t>
      </w:r>
    </w:p>
    <w:p w:rsidR="0046337D" w:rsidRPr="0046337D" w:rsidP="005839AE">
      <w:pPr>
        <w:ind w:left="2280" w:hanging="1980"/>
        <w:rPr>
          <w:b/>
          <w:iCs/>
        </w:rPr>
      </w:pPr>
      <w:r w:rsidRPr="0046337D">
        <w:rPr>
          <w:b/>
          <w:iCs/>
        </w:rPr>
        <w:tab/>
      </w:r>
      <w:r w:rsidR="005839AE">
        <w:rPr>
          <w:b/>
          <w:iCs/>
        </w:rPr>
        <w:t xml:space="preserve"> </w:t>
      </w:r>
      <w:r w:rsidRPr="0046337D">
        <w:rPr>
          <w:b/>
          <w:iCs/>
        </w:rPr>
        <w:t>Výbor NR SR pre zdravotníctvo</w:t>
      </w:r>
    </w:p>
    <w:p w:rsidR="0046337D" w:rsidRPr="0046337D" w:rsidP="005839AE">
      <w:pPr>
        <w:ind w:left="2280" w:hanging="1980"/>
        <w:rPr>
          <w:b/>
          <w:iCs/>
        </w:rPr>
      </w:pPr>
    </w:p>
    <w:p w:rsidR="0046337D" w:rsidRPr="0046337D" w:rsidP="005839AE">
      <w:pPr>
        <w:ind w:left="2280" w:hanging="1980"/>
        <w:rPr>
          <w:b/>
          <w:iCs/>
        </w:rPr>
      </w:pPr>
      <w:r w:rsidRPr="0046337D">
        <w:rPr>
          <w:b/>
          <w:iCs/>
        </w:rPr>
        <w:tab/>
      </w:r>
      <w:r w:rsidR="005839AE">
        <w:rPr>
          <w:b/>
          <w:iCs/>
        </w:rPr>
        <w:t xml:space="preserve">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D24DAD" w:rsidRPr="00960CEA" w:rsidP="00D24DAD">
      <w:pPr>
        <w:spacing w:line="360" w:lineRule="auto"/>
        <w:ind w:left="2040"/>
        <w:jc w:val="both"/>
      </w:pPr>
    </w:p>
    <w:p w:rsidR="00D24DAD" w:rsidRPr="00DB3390" w:rsidP="00D24DAD">
      <w:pPr>
        <w:numPr>
          <w:ilvl w:val="0"/>
          <w:numId w:val="5"/>
        </w:numPr>
        <w:tabs>
          <w:tab w:val="left" w:pos="480"/>
          <w:tab w:val="clear" w:pos="720"/>
        </w:tabs>
        <w:spacing w:line="360" w:lineRule="auto"/>
        <w:ind w:hanging="720"/>
        <w:jc w:val="both"/>
      </w:pPr>
      <w:r w:rsidRPr="00F03C88">
        <w:rPr>
          <w:b/>
        </w:rPr>
        <w:t>V čl. I v bode 34</w:t>
      </w:r>
      <w:r w:rsidRPr="00960CEA">
        <w:t xml:space="preserve"> sa vypúšťa 11. bod.</w:t>
      </w:r>
    </w:p>
    <w:p w:rsidR="00D24DAD" w:rsidP="005839AE">
      <w:pPr>
        <w:overflowPunct w:val="0"/>
        <w:ind w:left="2280"/>
        <w:jc w:val="both"/>
        <w:rPr>
          <w:lang w:val="cs-CZ"/>
        </w:rPr>
      </w:pPr>
      <w:r w:rsidRPr="00960CEA">
        <w:rPr>
          <w:lang w:val="cs-CZ"/>
        </w:rPr>
        <w:t xml:space="preserve">Uvedený bod uvádza ako prebrané aj nariadenie č. 1394/2007. Tento druh právne záväzných a priamo aplikovateľných právnych aktov ES a EÚ, vzhľadom na ich prednosť pred zákonmi v zmysle čl. 7 ods. 2 Ústavy SR, </w:t>
      </w:r>
      <w:r>
        <w:rPr>
          <w:lang w:val="cs-CZ"/>
        </w:rPr>
        <w:t xml:space="preserve">sa v tzv. transpozičnej prílohe </w:t>
      </w:r>
      <w:r w:rsidRPr="00960CEA">
        <w:rPr>
          <w:lang w:val="cs-CZ"/>
        </w:rPr>
        <w:t>neuvádza.</w:t>
      </w:r>
      <w:r>
        <w:rPr>
          <w:lang w:val="cs-CZ"/>
        </w:rPr>
        <w:t xml:space="preserve"> </w:t>
      </w:r>
    </w:p>
    <w:p w:rsidR="00D24DAD" w:rsidP="005839AE">
      <w:pPr>
        <w:ind w:left="2280" w:hanging="360"/>
        <w:rPr>
          <w:i/>
          <w:iCs/>
          <w:lang w:val="cs-CZ"/>
        </w:rPr>
      </w:pPr>
    </w:p>
    <w:p w:rsidR="005839AE" w:rsidRPr="005839AE" w:rsidP="00383B3A">
      <w:pPr>
        <w:ind w:left="2280"/>
        <w:jc w:val="both"/>
        <w:rPr>
          <w:b/>
        </w:rPr>
      </w:pPr>
      <w:r>
        <w:rPr>
          <w:b/>
          <w:lang w:val="cs-CZ"/>
        </w:rPr>
        <w:t xml:space="preserve"> </w:t>
      </w:r>
      <w:r w:rsidRPr="005839AE">
        <w:rPr>
          <w:b/>
        </w:rPr>
        <w:t>Ústavnoprávny výbor NR SR</w:t>
      </w:r>
      <w:r w:rsidRPr="0046337D">
        <w:rPr>
          <w:b/>
          <w:iCs/>
        </w:rPr>
        <w:tab/>
      </w:r>
      <w:r>
        <w:rPr>
          <w:b/>
          <w:iCs/>
        </w:rPr>
        <w:t xml:space="preserve">  </w:t>
      </w:r>
      <w:r w:rsidRPr="0046337D" w:rsidR="0046337D">
        <w:rPr>
          <w:b/>
          <w:iCs/>
        </w:rPr>
        <w:tab/>
      </w:r>
    </w:p>
    <w:p w:rsidR="0046337D" w:rsidRPr="0046337D" w:rsidP="005839AE">
      <w:pPr>
        <w:ind w:left="2280" w:hanging="1980"/>
        <w:rPr>
          <w:b/>
          <w:iCs/>
        </w:rPr>
      </w:pPr>
      <w:r w:rsidRPr="0046337D">
        <w:rPr>
          <w:b/>
          <w:iCs/>
        </w:rPr>
        <w:tab/>
      </w:r>
      <w:r w:rsidR="005839AE">
        <w:rPr>
          <w:b/>
          <w:iCs/>
        </w:rPr>
        <w:t xml:space="preserve"> </w:t>
      </w:r>
      <w:r w:rsidRPr="0046337D">
        <w:rPr>
          <w:b/>
          <w:iCs/>
        </w:rPr>
        <w:t>Výbor NR SR pre zdravotníctvo</w:t>
      </w:r>
    </w:p>
    <w:p w:rsidR="0046337D" w:rsidRPr="0046337D" w:rsidP="005839AE">
      <w:pPr>
        <w:ind w:left="2280" w:hanging="1980"/>
        <w:rPr>
          <w:b/>
          <w:iCs/>
        </w:rPr>
      </w:pPr>
    </w:p>
    <w:p w:rsidR="0046337D" w:rsidRPr="0046337D" w:rsidP="005839AE">
      <w:pPr>
        <w:ind w:left="2280" w:hanging="1980"/>
        <w:rPr>
          <w:b/>
          <w:iCs/>
        </w:rPr>
      </w:pPr>
      <w:r w:rsidRPr="0046337D">
        <w:rPr>
          <w:b/>
          <w:iCs/>
        </w:rPr>
        <w:tab/>
      </w:r>
      <w:r w:rsidR="005839AE">
        <w:rPr>
          <w:b/>
          <w:iCs/>
        </w:rPr>
        <w:t xml:space="preserve">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D24DAD" w:rsidP="005839AE">
      <w:pPr>
        <w:ind w:left="2280"/>
        <w:rPr>
          <w:i/>
          <w:iCs/>
        </w:rPr>
      </w:pPr>
    </w:p>
    <w:p w:rsidR="00383B3A" w:rsidRPr="001878C5" w:rsidP="005839AE">
      <w:pPr>
        <w:ind w:left="2280"/>
        <w:rPr>
          <w:i/>
          <w:iCs/>
        </w:rPr>
      </w:pPr>
    </w:p>
    <w:p w:rsidR="00D24DAD" w:rsidP="00D24DAD">
      <w:pPr>
        <w:ind w:left="360" w:hanging="360"/>
      </w:pPr>
      <w:r w:rsidRPr="002A29FD">
        <w:rPr>
          <w:b/>
        </w:rPr>
        <w:t>14.</w:t>
      </w:r>
      <w:r>
        <w:t xml:space="preserve"> </w:t>
      </w:r>
      <w:r w:rsidRPr="00F03C88">
        <w:rPr>
          <w:b/>
        </w:rPr>
        <w:t xml:space="preserve">V článku I  v bode 34 </w:t>
      </w:r>
      <w:r>
        <w:t>sa v úvodnej vete slová „bodmi 10 a 11“ nahrádzajú slovami „bodmi 10 až 12“ a dopĺňa sa bod 12, ktorý znie:</w:t>
      </w:r>
    </w:p>
    <w:p w:rsidR="00D24DAD" w:rsidP="00D24DAD">
      <w:pPr>
        <w:ind w:left="360" w:hanging="360"/>
      </w:pPr>
    </w:p>
    <w:p w:rsidR="00D24DAD" w:rsidP="00D24DAD">
      <w:pPr>
        <w:ind w:left="900" w:hanging="540"/>
      </w:pPr>
      <w:r>
        <w:t>„12. S</w:t>
      </w:r>
      <w:r w:rsidRPr="003D114F">
        <w:t>mernic</w:t>
      </w:r>
      <w:r>
        <w:t>a</w:t>
      </w:r>
      <w:r w:rsidRPr="003D114F">
        <w:t xml:space="preserve"> </w:t>
      </w:r>
      <w:r w:rsidRPr="003D114F">
        <w:rPr>
          <w:rFonts w:cs="EUAlbertina_Bold"/>
          <w:lang w:bidi="sa-IN"/>
        </w:rPr>
        <w:t>Európ</w:t>
      </w:r>
      <w:smartTag w:uri="urn:schemas-microsoft-com:office:smarttags" w:element="PersonName">
        <w:r w:rsidRPr="003D114F">
          <w:rPr>
            <w:rFonts w:cs="EUAlbertina_Bold"/>
            <w:lang w:bidi="sa-IN"/>
          </w:rPr>
          <w:t>sk</w:t>
        </w:r>
      </w:smartTag>
      <w:r w:rsidRPr="003D114F">
        <w:rPr>
          <w:rFonts w:cs="EUAlbertina_Bold"/>
          <w:lang w:bidi="sa-IN"/>
        </w:rPr>
        <w:t>eho parlamentu a Rady č. 2007/51/ES z 25. septembra 2007,</w:t>
      </w:r>
      <w:r>
        <w:rPr>
          <w:rFonts w:cs="EUAlbertina_Bold"/>
          <w:lang w:bidi="sa-IN"/>
        </w:rPr>
        <w:t xml:space="preserve"> </w:t>
      </w:r>
      <w:r w:rsidRPr="003D114F">
        <w:rPr>
          <w:rFonts w:cs="EUAlbertina_Bold"/>
          <w:lang w:bidi="sa-IN"/>
        </w:rPr>
        <w:t>ktorou sa mení a dop</w:t>
      </w:r>
      <w:r w:rsidRPr="003D114F">
        <w:rPr>
          <w:rFonts w:cs="EUAlbertina.Bold+01"/>
          <w:lang w:bidi="sa-IN"/>
        </w:rPr>
        <w:t>ĺň</w:t>
      </w:r>
      <w:r w:rsidRPr="003D114F">
        <w:rPr>
          <w:rFonts w:cs="EUAlbertina_Bold"/>
          <w:lang w:bidi="sa-IN"/>
        </w:rPr>
        <w:t>a smernica Rady 76/769/EHS v súvislosti s obmedzeniami uvádzania na trh ur</w:t>
      </w:r>
      <w:r w:rsidRPr="003D114F">
        <w:rPr>
          <w:rFonts w:cs="EUAlbertina.Bold+01"/>
          <w:lang w:bidi="sa-IN"/>
        </w:rPr>
        <w:t>č</w:t>
      </w:r>
      <w:r w:rsidRPr="003D114F">
        <w:rPr>
          <w:rFonts w:cs="EUAlbertina_Bold"/>
          <w:lang w:bidi="sa-IN"/>
        </w:rPr>
        <w:t>itých meracích prístrojov obsahujúcich ortu</w:t>
      </w:r>
      <w:r w:rsidRPr="003D114F">
        <w:rPr>
          <w:rFonts w:cs="EUAlbertina.Bold+01"/>
          <w:lang w:bidi="sa-IN"/>
        </w:rPr>
        <w:t>ť</w:t>
      </w:r>
      <w:r>
        <w:rPr>
          <w:rFonts w:cs="EUAlbertina.Bold+01"/>
          <w:lang w:bidi="sa-IN"/>
        </w:rPr>
        <w:t xml:space="preserve"> </w:t>
      </w:r>
      <w:r w:rsidRPr="00617748">
        <w:t>(Ú.v. EÚ L 2</w:t>
      </w:r>
      <w:r>
        <w:t>5</w:t>
      </w:r>
      <w:r w:rsidRPr="00617748">
        <w:t xml:space="preserve">7, </w:t>
      </w:r>
      <w:r>
        <w:t>3</w:t>
      </w:r>
      <w:r w:rsidRPr="00617748">
        <w:t>.</w:t>
      </w:r>
      <w:r>
        <w:t>10</w:t>
      </w:r>
      <w:r w:rsidRPr="00617748">
        <w:t>.2007).</w:t>
      </w:r>
      <w:r>
        <w:rPr>
          <w:rFonts w:cs="EUAlbertina.Bold+01"/>
          <w:lang w:bidi="sa-IN"/>
        </w:rPr>
        <w:t>“.</w:t>
      </w:r>
    </w:p>
    <w:p w:rsidR="00D24DAD" w:rsidP="00D24DAD">
      <w:pPr>
        <w:ind w:left="900" w:hanging="360"/>
      </w:pPr>
    </w:p>
    <w:p w:rsidR="00D24DAD" w:rsidRPr="00F03C88" w:rsidP="00383B3A">
      <w:pPr>
        <w:ind w:left="2280"/>
        <w:jc w:val="both"/>
        <w:rPr>
          <w:bCs/>
          <w:lang w:eastAsia="cs-CZ"/>
        </w:rPr>
      </w:pPr>
      <w:r w:rsidRPr="00F03C88">
        <w:t>V súvislosti s navrhovaným doplnením bodu 13 (doplnenie § 27 ods. 14), ktorým sa čiastočne preberá smernica č. 2007/51/ES, sa dopĺňa aj transpozičná príloha č. 4 zákona.</w:t>
      </w:r>
    </w:p>
    <w:p w:rsidR="00D24DAD" w:rsidP="00D24DAD">
      <w:pPr>
        <w:rPr>
          <w:bCs/>
          <w:lang w:eastAsia="cs-CZ"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383B3A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383B3A">
        <w:rPr>
          <w:b/>
          <w:iCs/>
        </w:rPr>
        <w:t xml:space="preserve">  g</w:t>
      </w:r>
      <w:r w:rsidRPr="0046337D">
        <w:rPr>
          <w:b/>
          <w:iCs/>
        </w:rPr>
        <w:t>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46337D" w:rsidP="00D24DAD">
      <w:pPr>
        <w:rPr>
          <w:bCs/>
          <w:lang w:eastAsia="cs-CZ"/>
        </w:rPr>
      </w:pPr>
    </w:p>
    <w:p w:rsidR="00A33E85" w:rsidP="00D24DAD">
      <w:pPr>
        <w:rPr>
          <w:bCs/>
          <w:lang w:eastAsia="cs-CZ"/>
        </w:rPr>
      </w:pPr>
    </w:p>
    <w:p w:rsidR="0046337D" w:rsidRPr="00423E8F" w:rsidP="00D24DAD">
      <w:pPr>
        <w:rPr>
          <w:bCs/>
          <w:lang w:eastAsia="cs-CZ"/>
        </w:rPr>
      </w:pPr>
    </w:p>
    <w:p w:rsidR="00D24DAD" w:rsidRPr="00423E8F" w:rsidP="00D24DAD">
      <w:pPr>
        <w:ind w:left="360" w:hanging="360"/>
        <w:rPr>
          <w:bCs/>
          <w:lang w:eastAsia="cs-CZ"/>
        </w:rPr>
      </w:pPr>
      <w:r>
        <w:rPr>
          <w:b/>
          <w:bCs/>
          <w:lang w:eastAsia="cs-CZ"/>
        </w:rPr>
        <w:t xml:space="preserve">15.  </w:t>
      </w:r>
      <w:r w:rsidRPr="00F03C88">
        <w:rPr>
          <w:b/>
          <w:bCs/>
          <w:lang w:eastAsia="cs-CZ"/>
        </w:rPr>
        <w:t>Za článok II  sa vkladá nový článok III</w:t>
      </w:r>
      <w:r>
        <w:rPr>
          <w:bCs/>
          <w:lang w:eastAsia="cs-CZ"/>
        </w:rPr>
        <w:t>,</w:t>
      </w:r>
      <w:r w:rsidRPr="00423E8F">
        <w:rPr>
          <w:bCs/>
          <w:lang w:eastAsia="cs-CZ"/>
        </w:rPr>
        <w:t xml:space="preserve"> ktorý znie:</w:t>
      </w:r>
    </w:p>
    <w:p w:rsidR="00D24DAD" w:rsidP="00D24DAD">
      <w:pPr>
        <w:ind w:left="720"/>
        <w:rPr>
          <w:bCs/>
          <w:lang w:eastAsia="cs-CZ"/>
        </w:rPr>
      </w:pPr>
    </w:p>
    <w:p w:rsidR="00D24DAD" w:rsidP="00D24DAD">
      <w:pPr>
        <w:ind w:left="720"/>
        <w:jc w:val="center"/>
        <w:rPr>
          <w:bCs/>
          <w:lang w:eastAsia="cs-CZ"/>
        </w:rPr>
      </w:pPr>
    </w:p>
    <w:p w:rsidR="00D24DAD" w:rsidP="00D24DAD">
      <w:pPr>
        <w:ind w:left="720"/>
        <w:jc w:val="center"/>
        <w:rPr>
          <w:bCs/>
          <w:lang w:eastAsia="cs-CZ"/>
        </w:rPr>
      </w:pPr>
      <w:r>
        <w:rPr>
          <w:bCs/>
          <w:lang w:eastAsia="cs-CZ"/>
        </w:rPr>
        <w:t>„Čl. III</w:t>
      </w:r>
    </w:p>
    <w:p w:rsidR="00D24DAD" w:rsidP="00D24DAD">
      <w:pPr>
        <w:ind w:left="720"/>
        <w:jc w:val="center"/>
        <w:rPr>
          <w:bCs/>
          <w:lang w:eastAsia="cs-CZ"/>
        </w:rPr>
      </w:pPr>
    </w:p>
    <w:p w:rsidR="00D24DAD" w:rsidRPr="0069471E" w:rsidP="00D24DAD">
      <w:pPr>
        <w:ind w:firstLine="360"/>
        <w:jc w:val="both"/>
        <w:rPr>
          <w:bCs/>
          <w:lang w:eastAsia="cs-CZ"/>
        </w:rPr>
      </w:pPr>
      <w:r>
        <w:rPr>
          <w:bCs/>
          <w:lang w:eastAsia="cs-CZ"/>
        </w:rPr>
        <w:t xml:space="preserve">   Zákon č. 576/2004 Z. z. </w:t>
      </w:r>
      <w:r w:rsidRPr="0069471E">
        <w:rPr>
          <w:bCs/>
          <w:lang w:eastAsia="cs-CZ"/>
        </w:rPr>
        <w:t>o zdravotnej starostlivosti, službách súvisiacich s po</w:t>
      </w:r>
      <w:smartTag w:uri="urn:schemas-microsoft-com:office:smarttags" w:element="PersonName">
        <w:r w:rsidRPr="0069471E">
          <w:rPr>
            <w:bCs/>
            <w:lang w:eastAsia="cs-CZ"/>
          </w:rPr>
          <w:t>sk</w:t>
        </w:r>
      </w:smartTag>
      <w:r w:rsidRPr="0069471E">
        <w:rPr>
          <w:bCs/>
          <w:lang w:eastAsia="cs-CZ"/>
        </w:rPr>
        <w:t>ytovaním zdravotnej starostlivosti a o zmene a doplnení niektorých zákonov</w:t>
      </w:r>
      <w:r>
        <w:rPr>
          <w:bCs/>
          <w:lang w:eastAsia="cs-CZ"/>
        </w:rPr>
        <w:t xml:space="preserve"> v znení 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82/2005</w:t>
      </w:r>
      <w:r>
        <w:rPr>
          <w:bCs/>
          <w:lang w:eastAsia="cs-CZ"/>
        </w:rPr>
        <w:t xml:space="preserve"> Z. z.,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350/2005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>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 č.</w:t>
      </w:r>
      <w:r w:rsidRPr="0069471E">
        <w:rPr>
          <w:bCs/>
          <w:lang w:eastAsia="cs-CZ"/>
        </w:rPr>
        <w:t xml:space="preserve"> 538/2005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 xml:space="preserve">z.,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660/2005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>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282/2006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>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 č. </w:t>
      </w:r>
      <w:r w:rsidRPr="0069471E">
        <w:rPr>
          <w:bCs/>
          <w:lang w:eastAsia="cs-CZ"/>
        </w:rPr>
        <w:t>518/2007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 xml:space="preserve"> a 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 č. </w:t>
      </w:r>
      <w:r w:rsidRPr="0069471E">
        <w:rPr>
          <w:bCs/>
          <w:lang w:eastAsia="cs-CZ"/>
        </w:rPr>
        <w:t>662/2007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 xml:space="preserve"> sa mení takto:</w:t>
      </w:r>
    </w:p>
    <w:p w:rsidR="00D24DAD" w:rsidRPr="00423E8F" w:rsidP="00D24DAD">
      <w:pPr>
        <w:ind w:left="720"/>
        <w:rPr>
          <w:bCs/>
          <w:lang w:eastAsia="cs-CZ"/>
        </w:rPr>
      </w:pPr>
    </w:p>
    <w:p w:rsidR="00D24DAD" w:rsidP="00D24DAD">
      <w:pPr>
        <w:ind w:left="360" w:hanging="360"/>
      </w:pPr>
      <w:r>
        <w:t>§ 3 vrátane nadpisu znie:</w:t>
      </w:r>
    </w:p>
    <w:p w:rsidR="00D24DAD" w:rsidP="00D24DAD"/>
    <w:p w:rsidR="00D24DAD" w:rsidP="00D24DAD">
      <w:pPr>
        <w:jc w:val="center"/>
      </w:pPr>
      <w:r>
        <w:t>§ 3</w:t>
      </w:r>
    </w:p>
    <w:p w:rsidR="00D24DAD" w:rsidP="00D24DAD">
      <w:pPr>
        <w:jc w:val="center"/>
      </w:pPr>
      <w:r>
        <w:t>Zoznam zdravotných výkonov</w:t>
      </w:r>
    </w:p>
    <w:p w:rsidR="00D24DAD" w:rsidP="00D24DAD"/>
    <w:p w:rsidR="00D24DAD" w:rsidRPr="00604510" w:rsidP="00D24DAD">
      <w:pPr>
        <w:ind w:firstLine="360"/>
        <w:jc w:val="both"/>
      </w:pPr>
      <w:r w:rsidRPr="00604510">
        <w:t xml:space="preserve"> (1) Zoznam zdravotných výkonov je súhrn zdravotných výkonov</w:t>
      </w:r>
      <w:r>
        <w:t xml:space="preserve">, </w:t>
      </w:r>
      <w:r w:rsidRPr="00604510">
        <w:t xml:space="preserve"> ktor</w:t>
      </w:r>
      <w:r>
        <w:t xml:space="preserve">é sa vykonávajú pri chorobách uvedených </w:t>
      </w:r>
      <w:r w:rsidRPr="00E70103">
        <w:t>v prílohe č. 1. Zoznam</w:t>
      </w:r>
      <w:r>
        <w:t xml:space="preserve"> zdravotných výkonov obsahuje aj charakteristiku zdravotných výkonov a obmedzenie ich vykonávania.</w:t>
      </w:r>
    </w:p>
    <w:p w:rsidR="00D24DAD" w:rsidP="00D24DAD"/>
    <w:p w:rsidR="00D24DAD" w:rsidP="00D24DAD">
      <w:pPr>
        <w:ind w:firstLine="360"/>
      </w:pPr>
      <w:r>
        <w:t>(2) Do zoznamu zdravotných výkonov sa zaradia zdravotné výkony, ktoré  vedú k</w:t>
      </w:r>
    </w:p>
    <w:p w:rsidR="00D24DAD" w:rsidP="00D24DAD">
      <w:pPr>
        <w:ind w:left="360" w:hanging="360"/>
      </w:pPr>
      <w:r>
        <w:t xml:space="preserve">a) </w:t>
        <w:tab/>
        <w:t>záchrane života,</w:t>
      </w:r>
    </w:p>
    <w:p w:rsidR="00D24DAD" w:rsidP="00D24DAD">
      <w:pPr>
        <w:ind w:left="360" w:hanging="360"/>
      </w:pPr>
      <w:r>
        <w:t xml:space="preserve">b) </w:t>
        <w:tab/>
        <w:t>vyliečeniu choroby,</w:t>
      </w:r>
    </w:p>
    <w:p w:rsidR="00D24DAD" w:rsidP="00D24DAD">
      <w:pPr>
        <w:ind w:left="360" w:hanging="360"/>
      </w:pPr>
      <w:r>
        <w:t xml:space="preserve">c) </w:t>
        <w:tab/>
        <w:t>zabráneniu vzniku závažných zdravotných komplikácií,</w:t>
      </w:r>
    </w:p>
    <w:p w:rsidR="00D24DAD" w:rsidP="00D24DAD">
      <w:pPr>
        <w:ind w:left="360" w:hanging="360"/>
      </w:pPr>
      <w:r>
        <w:t xml:space="preserve">d) </w:t>
        <w:tab/>
        <w:t>zabráneniu zhoršenia závažnosti choroby alebo jej prechodu do chronického štádia,</w:t>
      </w:r>
    </w:p>
    <w:p w:rsidR="00D24DAD" w:rsidP="00D24DAD">
      <w:pPr>
        <w:ind w:left="360" w:hanging="360"/>
      </w:pPr>
      <w:r>
        <w:t xml:space="preserve">e) </w:t>
        <w:tab/>
        <w:t>účinnej prevencii,</w:t>
      </w:r>
    </w:p>
    <w:p w:rsidR="00D24DAD" w:rsidP="00D24DAD">
      <w:pPr>
        <w:ind w:left="360" w:hanging="360"/>
      </w:pPr>
      <w:r>
        <w:t xml:space="preserve">f) </w:t>
        <w:tab/>
        <w:t>zisteniu choroby,</w:t>
      </w:r>
    </w:p>
    <w:p w:rsidR="00D24DAD" w:rsidP="00D24DAD">
      <w:pPr>
        <w:ind w:left="360" w:hanging="360"/>
      </w:pPr>
      <w:r>
        <w:t xml:space="preserve">g) </w:t>
        <w:tab/>
        <w:t>zmierneniu prejavov choroby.</w:t>
      </w:r>
    </w:p>
    <w:p w:rsidR="00D24DAD" w:rsidP="00D24DAD"/>
    <w:p w:rsidR="00D24DAD" w:rsidRPr="008B476B" w:rsidP="00D24DAD">
      <w:pPr>
        <w:ind w:firstLine="360"/>
      </w:pPr>
      <w:r w:rsidRPr="008B476B">
        <w:t>(</w:t>
      </w:r>
      <w:r>
        <w:t>3</w:t>
      </w:r>
      <w:r w:rsidRPr="008B476B">
        <w:t xml:space="preserve">) Pri zaraďovaní  zdravotných výkonov do zoznamu zdravotných výkonov  sa okrem kritérií uvedených v odseku </w:t>
      </w:r>
      <w:r>
        <w:t xml:space="preserve">2 </w:t>
      </w:r>
      <w:r w:rsidRPr="008B476B">
        <w:t xml:space="preserve"> berú do úvahy  aj </w:t>
      </w:r>
      <w:r>
        <w:t>tieto</w:t>
      </w:r>
      <w:r w:rsidRPr="008B476B">
        <w:t xml:space="preserve"> kritériá:  </w:t>
      </w:r>
    </w:p>
    <w:p w:rsidR="00D24DAD" w:rsidP="00D24DAD">
      <w:pPr>
        <w:ind w:left="360" w:hanging="360"/>
      </w:pPr>
      <w:r>
        <w:t xml:space="preserve">a) </w:t>
        <w:tab/>
        <w:t>účinnosť zdravotného výkonu v rámci prevencie, diagnostiky alebo liečby ,</w:t>
      </w:r>
    </w:p>
    <w:p w:rsidR="00D24DAD" w:rsidP="00D24DAD">
      <w:pPr>
        <w:ind w:left="360" w:hanging="360"/>
      </w:pPr>
      <w:r>
        <w:t xml:space="preserve">b) </w:t>
        <w:tab/>
        <w:t>prínos zdravotného výkonu v rámci prevencie, diagnostiky alebo liečby  v  súvislosti so znižovaním chorobnosti a úmrtnosti,</w:t>
      </w:r>
    </w:p>
    <w:p w:rsidR="00D24DAD" w:rsidP="00D24DAD">
      <w:pPr>
        <w:ind w:left="360" w:hanging="360"/>
      </w:pPr>
      <w:r>
        <w:t xml:space="preserve"> c) </w:t>
        <w:tab/>
        <w:t>zlepšenie prevencie, diagnostiky alebo liečby pri porovnaní s existujúcimi možnosťami prevencie, diagnostiky alebo liečby.</w:t>
      </w:r>
    </w:p>
    <w:p w:rsidR="00D24DAD" w:rsidP="00D24DAD">
      <w:r>
        <w:t xml:space="preserve"> </w:t>
      </w:r>
    </w:p>
    <w:p w:rsidR="00D24DAD" w:rsidP="00D24DAD"/>
    <w:p w:rsidR="00D24DAD" w:rsidP="00D24DAD">
      <w:pPr>
        <w:ind w:firstLine="360"/>
        <w:jc w:val="both"/>
      </w:pPr>
      <w:r>
        <w:t>(4) Zo zoznamu zdravotných výkonov možno vyradiť zdravotné výkony, ak je preukázateľné, že z hľadi</w:t>
      </w:r>
      <w:smartTag w:uri="urn:schemas-microsoft-com:office:smarttags" w:element="PersonName">
        <w:r>
          <w:t>sk</w:t>
        </w:r>
      </w:smartTag>
      <w:r>
        <w:t>a prevencie, diagnostiky alebo liečby</w:t>
      </w:r>
    </w:p>
    <w:p w:rsidR="00D24DAD" w:rsidP="00D24DAD">
      <w:pPr>
        <w:ind w:left="360" w:hanging="360"/>
        <w:jc w:val="both"/>
      </w:pPr>
      <w:r>
        <w:t xml:space="preserve">          a) sa týmito zdravotnými výkonmi nedosahujú uspokojivé výsledky alebo</w:t>
      </w:r>
    </w:p>
    <w:p w:rsidR="00D24DAD" w:rsidP="00D24DAD">
      <w:pPr>
        <w:ind w:left="960" w:hanging="960"/>
        <w:jc w:val="both"/>
      </w:pPr>
      <w:r>
        <w:t xml:space="preserve">          b) existujú účinnejšie zdravotné výkony obsiahnuté  v  zozname zdravotných    výkonov.</w:t>
      </w:r>
    </w:p>
    <w:p w:rsidR="00D24DAD" w:rsidP="00D24DAD">
      <w:pPr>
        <w:jc w:val="both"/>
      </w:pPr>
      <w:r>
        <w:t xml:space="preserve"> </w:t>
      </w:r>
    </w:p>
    <w:p w:rsidR="00D24DAD" w:rsidP="00D24DAD">
      <w:pPr>
        <w:ind w:firstLine="360"/>
        <w:jc w:val="both"/>
      </w:pPr>
      <w:r>
        <w:t>(5) Ministerstvo zdravotníctva zriaďuje Komisiu pre zdravotné výkony ako svoj poradný orgán na odborné posudzovanie zdravotných výkonov pri tvorbe zoznamu zdravotných výkonov.</w:t>
      </w:r>
    </w:p>
    <w:p w:rsidR="00D24DAD" w:rsidP="00D24DAD">
      <w:pPr>
        <w:jc w:val="both"/>
      </w:pPr>
    </w:p>
    <w:p w:rsidR="00D24DAD" w:rsidP="00D24DAD">
      <w:pPr>
        <w:ind w:firstLine="360"/>
        <w:jc w:val="both"/>
      </w:pPr>
      <w:r>
        <w:t>(6) Komisia pre zdravotné výkony má jedenásť členov, z ktorých troch členov navrhuje ministerstvo zdravotníctva, troch členov navrhujú zdravotné poisťovne a piatich členov navrhujú odborné spoločnosti.</w:t>
      </w:r>
    </w:p>
    <w:p w:rsidR="00D24DAD" w:rsidP="00D24DAD">
      <w:pPr>
        <w:jc w:val="both"/>
      </w:pPr>
      <w:r>
        <w:t xml:space="preserve"> </w:t>
      </w:r>
    </w:p>
    <w:p w:rsidR="00D24DAD" w:rsidP="00D24DAD">
      <w:pPr>
        <w:ind w:firstLine="360"/>
        <w:jc w:val="both"/>
      </w:pPr>
      <w:r>
        <w:t>(7) Činnosť Komisie pre zdravotné výkony upraví štatút, ktorý vydá ministerstvo zdravotníctva.</w:t>
      </w:r>
    </w:p>
    <w:p w:rsidR="00D24DAD" w:rsidP="00D24DAD">
      <w:pPr>
        <w:jc w:val="both"/>
      </w:pPr>
      <w:r>
        <w:t xml:space="preserve"> </w:t>
      </w:r>
    </w:p>
    <w:p w:rsidR="00D24DAD" w:rsidP="00D24DAD">
      <w:pPr>
        <w:ind w:firstLine="360"/>
        <w:jc w:val="both"/>
      </w:pPr>
      <w:r>
        <w:t>(8) Zoznam zdravotných výkonov vydáva vláda Sloven</w:t>
      </w:r>
      <w:smartTag w:uri="urn:schemas-microsoft-com:office:smarttags" w:element="PersonName">
        <w:r>
          <w:t>sk</w:t>
        </w:r>
      </w:smartTag>
      <w:r>
        <w:t>ej republiky nariadením.“.</w:t>
      </w:r>
    </w:p>
    <w:p w:rsidR="00D24DAD" w:rsidP="00D24DAD">
      <w:pPr>
        <w:ind w:firstLine="360"/>
      </w:pPr>
    </w:p>
    <w:p w:rsidR="00D24DAD" w:rsidP="00D24DAD">
      <w:pPr>
        <w:ind w:firstLine="360"/>
      </w:pPr>
    </w:p>
    <w:p w:rsidR="00D24DAD" w:rsidP="00D24DAD">
      <w:r>
        <w:t>Doterajší článok III sa označí ako článok IV.</w:t>
      </w:r>
    </w:p>
    <w:p w:rsidR="00D24DAD" w:rsidP="00D24DAD">
      <w:pPr>
        <w:ind w:firstLine="360"/>
      </w:pPr>
    </w:p>
    <w:p w:rsidR="00D24DAD" w:rsidP="00D24DAD">
      <w:r>
        <w:t>Ustanovenie o účinnosti v novooznačenom článku IV sa upraví tak, aby nový článok III (§ 3) nadobudol účinnosť 1. januára 2010.</w:t>
      </w:r>
    </w:p>
    <w:p w:rsidR="00D24DAD" w:rsidP="00D24DAD"/>
    <w:p w:rsidR="00D24DAD" w:rsidP="00D24DAD">
      <w:r>
        <w:t>V súvislosti s navrhovanou úpravou je potrebné vykonať úpravu aj názvu zákona.</w:t>
      </w:r>
    </w:p>
    <w:p w:rsidR="00D24DAD" w:rsidP="00D24DAD"/>
    <w:p w:rsidR="00D24DAD" w:rsidP="00D24DAD"/>
    <w:p w:rsidR="00D24DAD" w:rsidRPr="00F03C88" w:rsidP="00383B3A">
      <w:pPr>
        <w:ind w:left="2280"/>
        <w:jc w:val="both"/>
      </w:pPr>
      <w:r w:rsidRPr="00F03C88">
        <w:t>Navrhovaná právna úprava  predstavuje zákonný rámec na zlúčenie katalógu a zoznamu zdravotných výkonov do jedného právneho predpisu, z  ktorého sa bude vychádzať pri po</w:t>
      </w:r>
      <w:smartTag w:uri="urn:schemas-microsoft-com:office:smarttags" w:element="PersonName">
        <w:r w:rsidRPr="00F03C88">
          <w:t>sk</w:t>
        </w:r>
      </w:smartTag>
      <w:r w:rsidRPr="00F03C88">
        <w:t>ytovaní zdravotnej starostlivosti, pri jej vykazovaní a uhrádzaní. Existujúca právna úprava nevyhovuje požiadavkám praxe, tvorba zoznamu zdravotných výkonov nie je presne špecifikovaná, je  zdĺhavá  a  v  praxi ťažko realizovateľná.</w:t>
      </w:r>
    </w:p>
    <w:p w:rsidR="00D24DAD" w:rsidRPr="00F03C88" w:rsidP="00383B3A">
      <w:pPr>
        <w:ind w:left="2280"/>
        <w:jc w:val="both"/>
      </w:pPr>
      <w:r w:rsidRPr="00F03C88">
        <w:t>Účinnosť sa navrhuje 1. januára 2010 v nadväznosti na vypracovanie nového nariadenia vlády Sloven</w:t>
      </w:r>
      <w:smartTag w:uri="urn:schemas-microsoft-com:office:smarttags" w:element="PersonName">
        <w:r w:rsidRPr="00F03C88">
          <w:t>sk</w:t>
        </w:r>
      </w:smartTag>
      <w:r w:rsidRPr="00F03C88">
        <w:t>ej republiky, ktorým sa vydá zoznam zdravotných výkonov.</w:t>
      </w:r>
    </w:p>
    <w:p w:rsidR="00D24DAD" w:rsidRPr="00F03C88" w:rsidP="00383B3A">
      <w:pPr>
        <w:ind w:left="2280"/>
        <w:jc w:val="both"/>
      </w:pPr>
    </w:p>
    <w:p w:rsidR="00D24DAD" w:rsidP="00D24DAD">
      <w:pPr>
        <w:ind w:left="720" w:hanging="720"/>
        <w:rPr>
          <w:bCs/>
          <w:lang w:eastAsia="cs-CZ"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383B3A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383B3A">
        <w:rPr>
          <w:b/>
          <w:iCs/>
        </w:rPr>
        <w:t xml:space="preserve">  g</w:t>
      </w:r>
      <w:r w:rsidRPr="0046337D">
        <w:rPr>
          <w:b/>
          <w:iCs/>
        </w:rPr>
        <w:t>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</w:t>
      </w:r>
    </w:p>
    <w:p w:rsidR="00D24DAD" w:rsidRPr="003D7750" w:rsidP="00D24DAD">
      <w:pPr>
        <w:ind w:left="360" w:hanging="360"/>
        <w:rPr>
          <w:lang w:eastAsia="cs-CZ"/>
        </w:rPr>
      </w:pPr>
    </w:p>
    <w:p w:rsidR="00D24DAD" w:rsidRPr="003D7750" w:rsidP="00D24DAD"/>
    <w:p w:rsidR="00D24DAD" w:rsidRPr="00423E8F" w:rsidP="00D24DAD">
      <w:pPr>
        <w:rPr>
          <w:bCs/>
          <w:lang w:eastAsia="cs-CZ"/>
        </w:rPr>
      </w:pPr>
      <w:r>
        <w:rPr>
          <w:b/>
          <w:bCs/>
          <w:lang w:eastAsia="cs-CZ"/>
        </w:rPr>
        <w:t xml:space="preserve">16.  </w:t>
      </w:r>
      <w:r w:rsidRPr="00F03C88">
        <w:rPr>
          <w:b/>
          <w:bCs/>
          <w:lang w:eastAsia="cs-CZ"/>
        </w:rPr>
        <w:t>Za článok II sa vkladá nový článok III</w:t>
      </w:r>
      <w:r>
        <w:rPr>
          <w:bCs/>
          <w:lang w:eastAsia="cs-CZ"/>
        </w:rPr>
        <w:t>,</w:t>
      </w:r>
      <w:r w:rsidRPr="00423E8F">
        <w:rPr>
          <w:bCs/>
          <w:lang w:eastAsia="cs-CZ"/>
        </w:rPr>
        <w:t xml:space="preserve"> ktorý znie:</w:t>
      </w:r>
    </w:p>
    <w:p w:rsidR="00D24DAD" w:rsidP="00D24DAD">
      <w:pPr>
        <w:ind w:left="720"/>
        <w:rPr>
          <w:bCs/>
          <w:lang w:eastAsia="cs-CZ"/>
        </w:rPr>
      </w:pPr>
    </w:p>
    <w:p w:rsidR="00D24DAD" w:rsidP="00D24DAD">
      <w:pPr>
        <w:ind w:left="720"/>
        <w:jc w:val="center"/>
        <w:rPr>
          <w:bCs/>
          <w:lang w:eastAsia="cs-CZ"/>
        </w:rPr>
      </w:pPr>
    </w:p>
    <w:p w:rsidR="00D24DAD" w:rsidP="00D24DAD">
      <w:pPr>
        <w:ind w:left="720"/>
        <w:jc w:val="center"/>
        <w:rPr>
          <w:bCs/>
          <w:lang w:eastAsia="cs-CZ"/>
        </w:rPr>
      </w:pPr>
      <w:r>
        <w:rPr>
          <w:bCs/>
          <w:lang w:eastAsia="cs-CZ"/>
        </w:rPr>
        <w:t>„Čl. III</w:t>
      </w:r>
    </w:p>
    <w:p w:rsidR="00D24DAD" w:rsidP="00D24DAD">
      <w:pPr>
        <w:ind w:left="720"/>
        <w:jc w:val="both"/>
        <w:rPr>
          <w:bCs/>
          <w:lang w:eastAsia="cs-CZ"/>
        </w:rPr>
      </w:pPr>
    </w:p>
    <w:p w:rsidR="00D24DAD" w:rsidRPr="0069471E" w:rsidP="00D24DAD">
      <w:pPr>
        <w:ind w:firstLine="360"/>
        <w:jc w:val="both"/>
        <w:rPr>
          <w:bCs/>
          <w:lang w:eastAsia="cs-CZ"/>
        </w:rPr>
      </w:pPr>
      <w:r>
        <w:rPr>
          <w:bCs/>
          <w:lang w:eastAsia="cs-CZ"/>
        </w:rPr>
        <w:t xml:space="preserve">   Zákon č. 576/2004 Z. z. </w:t>
      </w:r>
      <w:r w:rsidRPr="0069471E">
        <w:rPr>
          <w:bCs/>
          <w:lang w:eastAsia="cs-CZ"/>
        </w:rPr>
        <w:t>o zdravotnej starostlivosti, službách súvisiacich s po</w:t>
      </w:r>
      <w:smartTag w:uri="urn:schemas-microsoft-com:office:smarttags" w:element="PersonName">
        <w:r w:rsidRPr="0069471E">
          <w:rPr>
            <w:bCs/>
            <w:lang w:eastAsia="cs-CZ"/>
          </w:rPr>
          <w:t>sk</w:t>
        </w:r>
      </w:smartTag>
      <w:r w:rsidRPr="0069471E">
        <w:rPr>
          <w:bCs/>
          <w:lang w:eastAsia="cs-CZ"/>
        </w:rPr>
        <w:t>ytovaním zdravotnej starostlivosti a o zmene a doplnení niektorých zákonov</w:t>
      </w:r>
      <w:r>
        <w:rPr>
          <w:bCs/>
          <w:lang w:eastAsia="cs-CZ"/>
        </w:rPr>
        <w:t xml:space="preserve"> v znení 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82/2005</w:t>
      </w:r>
      <w:r>
        <w:rPr>
          <w:bCs/>
          <w:lang w:eastAsia="cs-CZ"/>
        </w:rPr>
        <w:t xml:space="preserve"> Z. z.,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350/2005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>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 č.</w:t>
      </w:r>
      <w:r w:rsidRPr="0069471E">
        <w:rPr>
          <w:bCs/>
          <w:lang w:eastAsia="cs-CZ"/>
        </w:rPr>
        <w:t xml:space="preserve"> 538/2005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 xml:space="preserve">z.,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660/2005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>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č. </w:t>
      </w:r>
      <w:r w:rsidRPr="0069471E">
        <w:rPr>
          <w:bCs/>
          <w:lang w:eastAsia="cs-CZ"/>
        </w:rPr>
        <w:t>282/2006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>,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>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 č. </w:t>
      </w:r>
      <w:r w:rsidRPr="0069471E">
        <w:rPr>
          <w:bCs/>
          <w:lang w:eastAsia="cs-CZ"/>
        </w:rPr>
        <w:t>518/2007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 xml:space="preserve"> a zákona</w:t>
      </w:r>
      <w:r w:rsidRPr="0069471E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 č. </w:t>
      </w:r>
      <w:r w:rsidRPr="0069471E">
        <w:rPr>
          <w:bCs/>
          <w:lang w:eastAsia="cs-CZ"/>
        </w:rPr>
        <w:t>662/2007 Z.</w:t>
      </w:r>
      <w:r>
        <w:rPr>
          <w:bCs/>
          <w:lang w:eastAsia="cs-CZ"/>
        </w:rPr>
        <w:t xml:space="preserve"> </w:t>
      </w:r>
      <w:r w:rsidRPr="0069471E">
        <w:rPr>
          <w:bCs/>
          <w:lang w:eastAsia="cs-CZ"/>
        </w:rPr>
        <w:t>z.</w:t>
      </w:r>
      <w:r>
        <w:rPr>
          <w:bCs/>
          <w:lang w:eastAsia="cs-CZ"/>
        </w:rPr>
        <w:t xml:space="preserve"> sa dopĺňa takto:</w:t>
      </w:r>
    </w:p>
    <w:p w:rsidR="00D24DAD" w:rsidRPr="00423E8F" w:rsidP="00D24DAD">
      <w:pPr>
        <w:ind w:left="720"/>
        <w:jc w:val="both"/>
        <w:rPr>
          <w:bCs/>
          <w:lang w:eastAsia="cs-CZ"/>
        </w:rPr>
      </w:pPr>
    </w:p>
    <w:p w:rsidR="00D24DAD" w:rsidP="00D24DAD">
      <w:pPr>
        <w:ind w:firstLine="540"/>
        <w:jc w:val="both"/>
        <w:rPr>
          <w:bCs/>
          <w:lang w:eastAsia="cs-CZ"/>
        </w:rPr>
      </w:pPr>
      <w:r>
        <w:rPr>
          <w:bCs/>
          <w:lang w:eastAsia="cs-CZ"/>
        </w:rPr>
        <w:t>V § 4 ods. 1 sa na konci pripája táto veta: „Po</w:t>
      </w:r>
      <w:smartTag w:uri="urn:schemas-microsoft-com:office:smarttags" w:element="PersonName">
        <w:r>
          <w:rPr>
            <w:bCs/>
            <w:lang w:eastAsia="cs-CZ"/>
          </w:rPr>
          <w:t>sk</w:t>
        </w:r>
      </w:smartTag>
      <w:r>
        <w:rPr>
          <w:bCs/>
          <w:lang w:eastAsia="cs-CZ"/>
        </w:rPr>
        <w:t>ytovanie zdravotnej starostlivosti v zdravotníckom zariadení ambulantnej zdravotnej starostlivosti a  v zdravotníckom zariadení ústavnej zdravotnej starostlivosti je služba vo všeobecnom hospodár</w:t>
      </w:r>
      <w:smartTag w:uri="urn:schemas-microsoft-com:office:smarttags" w:element="PersonName">
        <w:r>
          <w:rPr>
            <w:bCs/>
            <w:lang w:eastAsia="cs-CZ"/>
          </w:rPr>
          <w:t>sk</w:t>
        </w:r>
      </w:smartTag>
      <w:r>
        <w:rPr>
          <w:bCs/>
          <w:lang w:eastAsia="cs-CZ"/>
        </w:rPr>
        <w:t>om záujme.“</w:t>
      </w:r>
    </w:p>
    <w:p w:rsidR="00D24DAD" w:rsidP="00D24DAD">
      <w:pPr>
        <w:rPr>
          <w:bCs/>
          <w:lang w:eastAsia="cs-CZ"/>
        </w:rPr>
      </w:pPr>
    </w:p>
    <w:p w:rsidR="00D24DAD" w:rsidRPr="003D7750" w:rsidP="00D24DAD">
      <w:pPr>
        <w:rPr>
          <w:bCs/>
          <w:lang w:eastAsia="cs-CZ"/>
        </w:rPr>
      </w:pPr>
      <w:r>
        <w:rPr>
          <w:bCs/>
          <w:lang w:eastAsia="cs-CZ"/>
        </w:rPr>
        <w:t xml:space="preserve">Doterajší článok </w:t>
      </w:r>
      <w:r w:rsidRPr="003D7750">
        <w:rPr>
          <w:bCs/>
          <w:lang w:eastAsia="cs-CZ"/>
        </w:rPr>
        <w:t xml:space="preserve"> III sa označí ako článok IV.</w:t>
      </w:r>
    </w:p>
    <w:p w:rsidR="00D24DAD" w:rsidRPr="003D7750" w:rsidP="00D24DAD">
      <w:pPr>
        <w:ind w:left="4680" w:hanging="3960"/>
        <w:rPr>
          <w:bCs/>
          <w:lang w:eastAsia="cs-CZ"/>
        </w:rPr>
      </w:pPr>
    </w:p>
    <w:p w:rsidR="00D24DAD" w:rsidRPr="003D7750" w:rsidP="0042553A">
      <w:pPr>
        <w:jc w:val="both"/>
      </w:pPr>
      <w:r>
        <w:t xml:space="preserve">Článok III nadobudne účinnosť </w:t>
      </w:r>
      <w:r w:rsidR="0042553A">
        <w:t>21. decembra 20</w:t>
      </w:r>
      <w:r w:rsidR="006C5948">
        <w:t>0</w:t>
      </w:r>
      <w:r w:rsidR="0042553A">
        <w:t xml:space="preserve">8. </w:t>
      </w:r>
      <w:r>
        <w:t>Ustanovenie o účinnosti sa primerane upraví.</w:t>
      </w:r>
    </w:p>
    <w:p w:rsidR="00D24DAD" w:rsidP="00D24DAD">
      <w:pPr>
        <w:rPr>
          <w:bCs/>
          <w:lang w:eastAsia="cs-CZ"/>
        </w:rPr>
      </w:pPr>
    </w:p>
    <w:p w:rsidR="00D24DAD" w:rsidP="00D24DAD">
      <w:r>
        <w:t>V súvislosti s navrhovanou úpravou je potrebné vykonať úpravu aj názvu zákona.</w:t>
      </w:r>
    </w:p>
    <w:p w:rsidR="00D24DAD" w:rsidRPr="00423E8F" w:rsidP="00D24DAD">
      <w:pPr>
        <w:ind w:left="720"/>
        <w:rPr>
          <w:bCs/>
          <w:lang w:eastAsia="cs-CZ"/>
        </w:rPr>
      </w:pPr>
      <w:r w:rsidRPr="00423E8F">
        <w:rPr>
          <w:bCs/>
          <w:lang w:eastAsia="cs-CZ"/>
        </w:rPr>
        <w:t xml:space="preserve">                                            </w:t>
      </w:r>
      <w:r>
        <w:rPr>
          <w:bCs/>
          <w:lang w:eastAsia="cs-CZ"/>
        </w:rPr>
        <w:t xml:space="preserve">                 </w:t>
      </w:r>
    </w:p>
    <w:p w:rsidR="00D24DAD" w:rsidRPr="00F03C88" w:rsidP="00383B3A">
      <w:pPr>
        <w:ind w:left="2280"/>
        <w:jc w:val="both"/>
        <w:rPr>
          <w:bCs/>
          <w:lang w:eastAsia="cs-CZ"/>
        </w:rPr>
      </w:pPr>
      <w:r w:rsidRPr="00F03C88">
        <w:t>Potreba zadefinovania po</w:t>
      </w:r>
      <w:smartTag w:uri="urn:schemas-microsoft-com:office:smarttags" w:element="PersonName">
        <w:r w:rsidRPr="00F03C88">
          <w:t>sk</w:t>
        </w:r>
      </w:smartTag>
      <w:r w:rsidRPr="00F03C88">
        <w:t>ytovania zdravotnej starostlivosti ako služby vo všeobecnom hospodár</w:t>
      </w:r>
      <w:smartTag w:uri="urn:schemas-microsoft-com:office:smarttags" w:element="PersonName">
        <w:r w:rsidRPr="00F03C88">
          <w:t>sk</w:t>
        </w:r>
      </w:smartTag>
      <w:r w:rsidRPr="00F03C88">
        <w:t>om záujme v legislatíve SR vyplynula z rokovaní Ministerstva zdravotníctva SR s Ministerstvom financií SR a z rokovaní s Európ</w:t>
      </w:r>
      <w:smartTag w:uri="urn:schemas-microsoft-com:office:smarttags" w:element="PersonName">
        <w:r w:rsidRPr="00F03C88">
          <w:t>sk</w:t>
        </w:r>
      </w:smartTag>
      <w:r w:rsidRPr="00F03C88">
        <w:t>ou komisiou v procese prípravy implementácie Operačného programu Zdravotníctvo. Na základe záverov z uvedených rokovaní sa po</w:t>
      </w:r>
      <w:smartTag w:uri="urn:schemas-microsoft-com:office:smarttags" w:element="PersonName">
        <w:r w:rsidRPr="00F03C88">
          <w:t>sk</w:t>
        </w:r>
      </w:smartTag>
      <w:r w:rsidRPr="00F03C88">
        <w:t>ytovanie finančnej pomoci v zdravotníctve z verejných zdrojov riadi Rozhodnutím Komisie z 28. novembra 2005 o uplatňovaní článku 86 ods. 2 Zmluvy o ES na štátnu pomoc vo forme náhrady za služby vo verejnom záujme udeľovanej niektorým podnikom povereným po</w:t>
      </w:r>
      <w:smartTag w:uri="urn:schemas-microsoft-com:office:smarttags" w:element="PersonName">
        <w:r w:rsidRPr="00F03C88">
          <w:t>sk</w:t>
        </w:r>
      </w:smartTag>
      <w:r w:rsidRPr="00F03C88">
        <w:t>ytovaním služieb všeobecného hospodár</w:t>
      </w:r>
      <w:smartTag w:uri="urn:schemas-microsoft-com:office:smarttags" w:element="PersonName">
        <w:r w:rsidRPr="00F03C88">
          <w:t>sk</w:t>
        </w:r>
      </w:smartTag>
      <w:r w:rsidRPr="00F03C88">
        <w:t>eho záujmu (2005/842/ES). V súlade s týmto rozhodnutím je potrebné splniť podmienku, ktorá stanovuje zadefinovanie služby, na ktorú sa po</w:t>
      </w:r>
      <w:smartTag w:uri="urn:schemas-microsoft-com:office:smarttags" w:element="PersonName">
        <w:r w:rsidRPr="00F03C88">
          <w:t>sk</w:t>
        </w:r>
      </w:smartTag>
      <w:r w:rsidRPr="00F03C88">
        <w:t>ytujú finančné prostriedky,  ako služby vo všeobecnom hospodár</w:t>
      </w:r>
      <w:smartTag w:uri="urn:schemas-microsoft-com:office:smarttags" w:element="PersonName">
        <w:r w:rsidRPr="00F03C88">
          <w:t>sk</w:t>
        </w:r>
      </w:smartTag>
      <w:r w:rsidRPr="00F03C88">
        <w:t>om záujme, v legislatíve člen</w:t>
      </w:r>
      <w:smartTag w:uri="urn:schemas-microsoft-com:office:smarttags" w:element="PersonName">
        <w:r w:rsidRPr="00F03C88">
          <w:t>sk</w:t>
        </w:r>
      </w:smartTag>
      <w:r w:rsidRPr="00F03C88">
        <w:t xml:space="preserve">ého štátu. </w:t>
      </w:r>
    </w:p>
    <w:p w:rsidR="00D24DAD" w:rsidP="00383B3A">
      <w:pPr>
        <w:pStyle w:val="BodyText"/>
        <w:ind w:left="2280"/>
      </w:pPr>
    </w:p>
    <w:p w:rsidR="00D24DAD" w:rsidP="000D099D">
      <w:pPr>
        <w:jc w:val="both"/>
        <w:rPr>
          <w:b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383B3A">
        <w:rPr>
          <w:b/>
          <w:iCs/>
        </w:rPr>
        <w:t xml:space="preserve">  </w:t>
      </w:r>
      <w:r w:rsidRPr="0046337D">
        <w:rPr>
          <w:b/>
          <w:iCs/>
        </w:rPr>
        <w:t>Výbor NR SR pre zdravotníctvo</w:t>
      </w:r>
    </w:p>
    <w:p w:rsidR="0046337D" w:rsidRPr="0046337D" w:rsidP="0046337D">
      <w:pPr>
        <w:ind w:left="1980" w:hanging="1980"/>
        <w:rPr>
          <w:b/>
          <w:iCs/>
        </w:rPr>
      </w:pPr>
    </w:p>
    <w:p w:rsidR="0046337D" w:rsidRPr="0046337D" w:rsidP="0046337D">
      <w:pPr>
        <w:ind w:left="1980" w:hanging="1980"/>
        <w:rPr>
          <w:b/>
          <w:iCs/>
        </w:rPr>
      </w:pPr>
      <w:r w:rsidRPr="0046337D">
        <w:rPr>
          <w:b/>
          <w:iCs/>
        </w:rPr>
        <w:tab/>
        <w:tab/>
      </w:r>
      <w:r w:rsidR="00383B3A">
        <w:rPr>
          <w:b/>
          <w:iCs/>
        </w:rPr>
        <w:t xml:space="preserve">  </w:t>
      </w:r>
      <w:r w:rsidRPr="0046337D">
        <w:rPr>
          <w:b/>
          <w:iCs/>
        </w:rPr>
        <w:t>gestor</w:t>
      </w:r>
      <w:smartTag w:uri="urn:schemas-microsoft-com:office:smarttags" w:element="PersonName">
        <w:r w:rsidRPr="0046337D">
          <w:rPr>
            <w:b/>
            <w:iCs/>
          </w:rPr>
          <w:t>sk</w:t>
        </w:r>
      </w:smartTag>
      <w:r w:rsidRPr="0046337D">
        <w:rPr>
          <w:b/>
          <w:iCs/>
        </w:rPr>
        <w:t xml:space="preserve">ý výbor odporúča </w:t>
      </w:r>
      <w:r w:rsidR="00A33E85">
        <w:rPr>
          <w:b/>
          <w:iCs/>
        </w:rPr>
        <w:t xml:space="preserve">  s c h v á l i ť </w:t>
      </w:r>
    </w:p>
    <w:p w:rsidR="00D24DAD" w:rsidP="000D099D">
      <w:pPr>
        <w:jc w:val="both"/>
        <w:rPr>
          <w:b/>
        </w:rPr>
      </w:pPr>
    </w:p>
    <w:p w:rsidR="00D24DAD" w:rsidP="000D099D">
      <w:pPr>
        <w:jc w:val="both"/>
        <w:rPr>
          <w:b/>
        </w:rPr>
      </w:pPr>
    </w:p>
    <w:p w:rsidR="000D099D" w:rsidP="000D099D"/>
    <w:p w:rsidR="000D099D" w:rsidP="000D099D">
      <w:pPr>
        <w:jc w:val="center"/>
      </w:pPr>
      <w:r>
        <w:rPr>
          <w:b/>
        </w:rPr>
        <w:t>V.</w:t>
      </w:r>
    </w:p>
    <w:p w:rsidR="000D099D" w:rsidP="000D099D">
      <w:pPr>
        <w:jc w:val="both"/>
      </w:pPr>
    </w:p>
    <w:p w:rsidR="000D099D" w:rsidP="000D099D">
      <w:pPr>
        <w:jc w:val="both"/>
      </w:pPr>
    </w:p>
    <w:p w:rsidR="000D099D" w:rsidRPr="006F6558" w:rsidP="000D099D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 </w:t>
      </w:r>
      <w:r w:rsidRPr="006F6558">
        <w:t>Vládn</w:t>
      </w:r>
      <w:r>
        <w:t>emu</w:t>
      </w:r>
      <w:r w:rsidRPr="006F6558">
        <w:t xml:space="preserve"> návrhu zákona</w:t>
      </w:r>
      <w:r w:rsidRPr="006A4C8A">
        <w:t>,</w:t>
      </w:r>
      <w:r>
        <w:t xml:space="preserve"> ktorým sa </w:t>
      </w:r>
      <w:r w:rsidRPr="002A227F">
        <w:t>men</w:t>
      </w:r>
      <w:r w:rsidR="0046337D">
        <w:t xml:space="preserve">í a </w:t>
      </w:r>
      <w:r w:rsidRPr="00667566">
        <w:t xml:space="preserve"> </w:t>
      </w:r>
      <w:r w:rsidRPr="00D24DAD" w:rsidR="0046337D">
        <w:t> dopĺňa zákon č. 140/1998 Z. z. o liekoch a zdravotníckych  pomôckach, o zmene zákona č. 455/1991 Zb. o živnosten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om podnikaní (živnosten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ý zákon) v znení ne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orších predpisov a o zmene a doplnení zákona Národnej rady Sloven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ej republiky č. 220/1996 Z. z. o reklame v znení ne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orších</w:t>
      </w:r>
      <w:r w:rsidR="0046337D">
        <w:t xml:space="preserve"> </w:t>
      </w:r>
      <w:r w:rsidRPr="00D24DAD" w:rsidR="0046337D">
        <w:t xml:space="preserve"> predpisov </w:t>
      </w:r>
      <w:r w:rsidR="0046337D">
        <w:t xml:space="preserve"> </w:t>
      </w:r>
      <w:r w:rsidRPr="00667566">
        <w:t xml:space="preserve">odporúča </w:t>
      </w:r>
      <w:r w:rsidR="0046337D">
        <w:t xml:space="preserve"> </w:t>
      </w:r>
      <w:r w:rsidRPr="00667566">
        <w:t xml:space="preserve"> Národnej </w:t>
      </w:r>
      <w:r w:rsidR="0046337D">
        <w:t xml:space="preserve"> </w:t>
      </w:r>
      <w:r w:rsidRPr="00667566">
        <w:t xml:space="preserve"> rade  Sloven</w:t>
      </w:r>
      <w:smartTag w:uri="urn:schemas-microsoft-com:office:smarttags" w:element="PersonName">
        <w:r w:rsidRPr="00667566">
          <w:t>sk</w:t>
        </w:r>
      </w:smartTag>
      <w:r w:rsidRPr="00667566">
        <w:t xml:space="preserve">ej  </w:t>
      </w:r>
      <w:r>
        <w:t xml:space="preserve">republiky  zákon    </w:t>
      </w:r>
      <w:r>
        <w:rPr>
          <w:b/>
        </w:rPr>
        <w:t xml:space="preserve">s c h v á l i ť   s odporúčanými doplňujúcimi návrhmi. </w:t>
      </w:r>
    </w:p>
    <w:p w:rsidR="000D099D" w:rsidP="000D099D">
      <w:pPr>
        <w:jc w:val="both"/>
      </w:pPr>
      <w:r>
        <w:rPr>
          <w:b/>
        </w:rPr>
        <w:t xml:space="preserve"> </w:t>
      </w:r>
    </w:p>
    <w:p w:rsidR="000D099D" w:rsidP="000D099D">
      <w:pPr>
        <w:jc w:val="both"/>
      </w:pPr>
    </w:p>
    <w:p w:rsidR="00703391" w:rsidP="00703391">
      <w:pPr>
        <w:jc w:val="both"/>
        <w:rPr>
          <w:bCs/>
        </w:rPr>
      </w:pPr>
      <w:r>
        <w:tab/>
        <w:t>1. Súčasne gestor</w:t>
      </w:r>
      <w:smartTag w:uri="urn:schemas-microsoft-com:office:smarttags" w:element="PersonName">
        <w:r>
          <w:t>sk</w:t>
        </w:r>
      </w:smartTag>
      <w:r>
        <w:t>ý výbor odporučil hlasovať o bodoch 1 - 16</w:t>
      </w:r>
      <w:r>
        <w:rPr>
          <w:b/>
        </w:rPr>
        <w:t xml:space="preserve">   </w:t>
      </w:r>
      <w:r>
        <w:rPr>
          <w:bCs/>
        </w:rPr>
        <w:t>uvedených v IV. časti tejto spoločnej správy nasledovne</w:t>
      </w:r>
    </w:p>
    <w:p w:rsidR="00703391" w:rsidP="00703391">
      <w:pPr>
        <w:jc w:val="both"/>
        <w:rPr>
          <w:bCs/>
        </w:rPr>
      </w:pPr>
    </w:p>
    <w:p w:rsidR="00703391" w:rsidP="00703391">
      <w:pPr>
        <w:jc w:val="both"/>
        <w:rPr>
          <w:bCs/>
        </w:rPr>
      </w:pPr>
      <w:r>
        <w:rPr>
          <w:bCs/>
        </w:rPr>
        <w:t xml:space="preserve">- o bodoch </w:t>
      </w:r>
      <w:r w:rsidRPr="00E92D13">
        <w:rPr>
          <w:b/>
          <w:bCs/>
        </w:rPr>
        <w:t xml:space="preserve">1 </w:t>
      </w:r>
      <w:r>
        <w:rPr>
          <w:b/>
          <w:bCs/>
        </w:rPr>
        <w:t xml:space="preserve">- 14 </w:t>
      </w:r>
      <w:r>
        <w:rPr>
          <w:bCs/>
        </w:rPr>
        <w:t xml:space="preserve"> </w:t>
      </w:r>
      <w:r w:rsidRPr="00E92D13">
        <w:rPr>
          <w:b/>
          <w:bCs/>
        </w:rPr>
        <w:t xml:space="preserve">spoločne </w:t>
      </w:r>
      <w:r>
        <w:rPr>
          <w:bCs/>
        </w:rPr>
        <w:t xml:space="preserve"> s návrhom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 </w:t>
      </w:r>
      <w:r>
        <w:rPr>
          <w:b/>
        </w:rPr>
        <w:t>s c h v á l i ť</w:t>
      </w:r>
    </w:p>
    <w:p w:rsidR="00703391" w:rsidP="00703391">
      <w:pPr>
        <w:jc w:val="both"/>
        <w:rPr>
          <w:b/>
        </w:rPr>
      </w:pPr>
      <w:r>
        <w:rPr>
          <w:b/>
        </w:rPr>
        <w:t xml:space="preserve"> </w:t>
      </w:r>
    </w:p>
    <w:p w:rsidR="00703391" w:rsidP="00703391">
      <w:pPr>
        <w:jc w:val="both"/>
        <w:rPr>
          <w:bCs/>
        </w:rPr>
      </w:pPr>
      <w:r>
        <w:rPr>
          <w:bCs/>
        </w:rPr>
        <w:t>- o bod</w:t>
      </w:r>
      <w:r w:rsidR="007A1447">
        <w:rPr>
          <w:bCs/>
        </w:rPr>
        <w:t>e</w:t>
      </w:r>
      <w:r>
        <w:rPr>
          <w:bCs/>
        </w:rPr>
        <w:t xml:space="preserve">  </w:t>
      </w:r>
      <w:r w:rsidRPr="00703391">
        <w:rPr>
          <w:b/>
          <w:bCs/>
        </w:rPr>
        <w:t xml:space="preserve"> 15   </w:t>
      </w:r>
      <w:r w:rsidRPr="00E92D13">
        <w:rPr>
          <w:b/>
          <w:bCs/>
        </w:rPr>
        <w:t>samostatne</w:t>
      </w:r>
      <w:r>
        <w:rPr>
          <w:bCs/>
        </w:rPr>
        <w:t xml:space="preserve"> s návrhom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 </w:t>
      </w:r>
      <w:r>
        <w:rPr>
          <w:b/>
        </w:rPr>
        <w:t>s c h v á l i ť</w:t>
      </w:r>
    </w:p>
    <w:p w:rsidR="000D099D" w:rsidP="000D099D">
      <w:pPr>
        <w:jc w:val="both"/>
        <w:rPr>
          <w:bCs/>
        </w:rPr>
      </w:pPr>
    </w:p>
    <w:p w:rsidR="007A1447" w:rsidP="007A1447">
      <w:pPr>
        <w:jc w:val="both"/>
        <w:rPr>
          <w:bCs/>
        </w:rPr>
      </w:pPr>
      <w:r>
        <w:rPr>
          <w:bCs/>
        </w:rPr>
        <w:t xml:space="preserve">- o bode  </w:t>
      </w:r>
      <w:r w:rsidRPr="00703391">
        <w:rPr>
          <w:b/>
          <w:bCs/>
        </w:rPr>
        <w:t xml:space="preserve"> 16   </w:t>
      </w:r>
      <w:r w:rsidRPr="00E92D13">
        <w:rPr>
          <w:b/>
          <w:bCs/>
        </w:rPr>
        <w:t>samostatne</w:t>
      </w:r>
      <w:r>
        <w:rPr>
          <w:bCs/>
        </w:rPr>
        <w:t xml:space="preserve"> s návrhom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 </w:t>
      </w:r>
      <w:r>
        <w:rPr>
          <w:b/>
        </w:rPr>
        <w:t>s c h v á l i ť</w:t>
      </w:r>
    </w:p>
    <w:p w:rsidR="000D099D" w:rsidP="000D099D">
      <w:pPr>
        <w:jc w:val="both"/>
      </w:pPr>
    </w:p>
    <w:p w:rsidR="000D099D" w:rsidP="000D099D">
      <w:pPr>
        <w:jc w:val="both"/>
      </w:pPr>
      <w:r>
        <w:tab/>
        <w:t xml:space="preserve"> 2.  Výbor poveril spoločného  spravodajcu  výborov </w:t>
      </w:r>
      <w:r>
        <w:rPr>
          <w:b/>
        </w:rPr>
        <w:t>J</w:t>
      </w:r>
      <w:r w:rsidR="0046337D">
        <w:rPr>
          <w:b/>
        </w:rPr>
        <w:t xml:space="preserve">ozefa   V a l o c k é h o </w:t>
      </w:r>
      <w:r w:rsidRPr="00D45823">
        <w:rPr>
          <w:b/>
        </w:rPr>
        <w:t xml:space="preserve"> </w:t>
      </w:r>
      <w:r>
        <w:rPr>
          <w:b/>
          <w:bCs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 xml:space="preserve">ej republiky a návrhy v zmysle § 83 ods. 4 a § 84 ods. 2 zákona č. 350/1996 Z. z.  </w:t>
      </w:r>
    </w:p>
    <w:p w:rsidR="000D099D" w:rsidP="000D099D">
      <w:pPr>
        <w:pStyle w:val="BodyText"/>
      </w:pPr>
    </w:p>
    <w:p w:rsidR="000D099D" w:rsidRPr="00A477E6" w:rsidP="000D099D">
      <w:pPr>
        <w:pStyle w:val="BodyText"/>
        <w:rPr>
          <w:bCs/>
        </w:rPr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 xml:space="preserve">ej republiky o </w:t>
      </w:r>
      <w:r w:rsidRPr="00667566">
        <w:t xml:space="preserve">prerokovaní Vládneho návrhu zákona, ktorým sa </w:t>
      </w:r>
      <w:r w:rsidRPr="002A227F">
        <w:t>men</w:t>
      </w:r>
      <w:r w:rsidR="0046337D">
        <w:t>í a</w:t>
      </w:r>
      <w:r w:rsidRPr="0046337D" w:rsidR="0046337D">
        <w:t xml:space="preserve"> </w:t>
      </w:r>
      <w:r w:rsidRPr="00D24DAD" w:rsidR="0046337D">
        <w:t> dopĺňa zákon č. 140/1998 Z. z. o liekoch a zdravotníckych  pomôckach, o zmene zákona č. 455/1991 Zb. o živnosten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om podnikaní (živnosten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ý zákon) v znení ne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orších predpisov a o zmene a doplnení zákona Národnej rady Sloven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ej republiky č. 220/1996 Z. z. o reklame v znení ne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orších predpisov a o doplnení zákona č. 217/2003 Z. z. o podmienkach uvedenia biocídnych výrobkov na trh a o zmene a doplnení niektorých zákonov v znení ne</w:t>
      </w:r>
      <w:smartTag w:uri="urn:schemas-microsoft-com:office:smarttags" w:element="PersonName">
        <w:r w:rsidRPr="00D24DAD" w:rsidR="0046337D">
          <w:t>sk</w:t>
        </w:r>
      </w:smartTag>
      <w:r w:rsidRPr="00D24DAD" w:rsidR="0046337D">
        <w:t>orších predpisov</w:t>
      </w:r>
      <w:r w:rsidRPr="00667566">
        <w:t xml:space="preserve"> </w:t>
      </w:r>
      <w:r>
        <w:t>(tlač 71</w:t>
      </w:r>
      <w:r w:rsidR="0046337D">
        <w:t>3</w:t>
      </w:r>
      <w:r>
        <w:t xml:space="preserve">) </w:t>
      </w:r>
      <w:r w:rsidRPr="00667566">
        <w:t>bola schválená uznesením Výboru Národnej rady Sloven</w:t>
      </w:r>
      <w:smartTag w:uri="urn:schemas-microsoft-com:office:smarttags" w:element="PersonName">
        <w:r w:rsidRPr="00667566">
          <w:t>sk</w:t>
        </w:r>
      </w:smartTag>
      <w:r w:rsidRPr="00667566">
        <w:t xml:space="preserve">ej republiky pre </w:t>
      </w:r>
      <w:r>
        <w:t>zdravotníctvo (gestor</w:t>
      </w:r>
      <w:smartTag w:uri="urn:schemas-microsoft-com:office:smarttags" w:element="PersonName">
        <w:r>
          <w:t>sk</w:t>
        </w:r>
      </w:smartTag>
      <w:r>
        <w:t>ý výbor) č.  12</w:t>
      </w:r>
      <w:r w:rsidR="0046337D">
        <w:t>2</w:t>
      </w:r>
      <w:r>
        <w:t xml:space="preserve">  z 21.  októbra 2008.</w:t>
      </w:r>
    </w:p>
    <w:p w:rsidR="000D099D" w:rsidP="000D099D">
      <w:pPr>
        <w:ind w:right="-1"/>
        <w:jc w:val="center"/>
      </w:pPr>
    </w:p>
    <w:p w:rsidR="000D099D" w:rsidP="000D099D">
      <w:pPr>
        <w:ind w:right="-1"/>
        <w:jc w:val="center"/>
      </w:pPr>
    </w:p>
    <w:p w:rsidR="000D099D" w:rsidP="000D099D">
      <w:pPr>
        <w:ind w:right="-1"/>
      </w:pPr>
    </w:p>
    <w:p w:rsidR="000D099D" w:rsidP="000D099D">
      <w:pPr>
        <w:ind w:right="-1"/>
        <w:jc w:val="center"/>
      </w:pPr>
    </w:p>
    <w:p w:rsidR="000D099D" w:rsidP="000D099D">
      <w:pPr>
        <w:ind w:right="-1"/>
        <w:jc w:val="center"/>
      </w:pPr>
      <w:r>
        <w:t>Bratislava,  21.  októbra  2008</w:t>
      </w:r>
    </w:p>
    <w:p w:rsidR="000D099D" w:rsidP="000D099D">
      <w:pPr>
        <w:ind w:right="-1"/>
        <w:jc w:val="center"/>
      </w:pPr>
    </w:p>
    <w:p w:rsidR="000D099D" w:rsidP="000D099D">
      <w:pPr>
        <w:ind w:right="-1"/>
      </w:pPr>
    </w:p>
    <w:p w:rsidR="000D099D" w:rsidP="000D099D">
      <w:pPr>
        <w:ind w:right="-1"/>
      </w:pPr>
    </w:p>
    <w:p w:rsidR="000D099D" w:rsidP="000D099D">
      <w:pPr>
        <w:ind w:right="-1"/>
      </w:pPr>
    </w:p>
    <w:p w:rsidR="000D099D" w:rsidP="000D099D">
      <w:pPr>
        <w:ind w:right="-1"/>
        <w:jc w:val="center"/>
      </w:pPr>
    </w:p>
    <w:p w:rsidR="000D099D" w:rsidRPr="00767CAB" w:rsidP="000D099D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0D099D" w:rsidP="000D099D">
      <w:pPr>
        <w:ind w:right="-1"/>
        <w:jc w:val="center"/>
      </w:pPr>
      <w:r>
        <w:t>predseda</w:t>
      </w:r>
    </w:p>
    <w:p w:rsidR="000D099D" w:rsidP="000D099D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0D099D" w:rsidP="000D099D">
      <w:pPr>
        <w:jc w:val="center"/>
      </w:pPr>
      <w:r>
        <w:t>pre  zdravotníctvo</w:t>
      </w:r>
    </w:p>
    <w:p w:rsidR="00867605"/>
    <w:p w:rsidR="00383B3A"/>
    <w:p w:rsidR="00383B3A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_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.Bold+01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91" w:rsidP="002312EB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03391" w:rsidP="004633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91" w:rsidP="002312EB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447">
      <w:rPr>
        <w:rStyle w:val="PageNumber"/>
        <w:noProof/>
      </w:rPr>
      <w:t>10</w:t>
    </w:r>
    <w:r>
      <w:rPr>
        <w:rStyle w:val="PageNumber"/>
      </w:rPr>
      <w:fldChar w:fldCharType="end"/>
    </w:r>
  </w:p>
  <w:p w:rsidR="00703391" w:rsidP="0046337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D71"/>
    <w:multiLevelType w:val="hybridMultilevel"/>
    <w:tmpl w:val="2B1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60C8B"/>
    <w:multiLevelType w:val="hybridMultilevel"/>
    <w:tmpl w:val="EE303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A55DA"/>
    <w:multiLevelType w:val="hybridMultilevel"/>
    <w:tmpl w:val="54941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3306D"/>
    <w:multiLevelType w:val="hybridMultilevel"/>
    <w:tmpl w:val="A64ACF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01756"/>
    <w:multiLevelType w:val="hybridMultilevel"/>
    <w:tmpl w:val="43544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99D"/>
    <w:rsid w:val="001126A3"/>
    <w:rsid w:val="00130C5A"/>
    <w:rsid w:val="001878C5"/>
    <w:rsid w:val="001B79E8"/>
    <w:rsid w:val="002312EB"/>
    <w:rsid w:val="002A227F"/>
    <w:rsid w:val="002A29FD"/>
    <w:rsid w:val="00383B3A"/>
    <w:rsid w:val="003D114F"/>
    <w:rsid w:val="003D7750"/>
    <w:rsid w:val="003E03CB"/>
    <w:rsid w:val="00411BE1"/>
    <w:rsid w:val="00423E8F"/>
    <w:rsid w:val="0042553A"/>
    <w:rsid w:val="0046337D"/>
    <w:rsid w:val="005839AE"/>
    <w:rsid w:val="00604510"/>
    <w:rsid w:val="00617748"/>
    <w:rsid w:val="00667566"/>
    <w:rsid w:val="0069471E"/>
    <w:rsid w:val="006A4C8A"/>
    <w:rsid w:val="006C5948"/>
    <w:rsid w:val="006F6558"/>
    <w:rsid w:val="00703391"/>
    <w:rsid w:val="00767CAB"/>
    <w:rsid w:val="007A1447"/>
    <w:rsid w:val="00854E5A"/>
    <w:rsid w:val="00867605"/>
    <w:rsid w:val="008B476B"/>
    <w:rsid w:val="00924C72"/>
    <w:rsid w:val="00960CEA"/>
    <w:rsid w:val="00A33E85"/>
    <w:rsid w:val="00A477E6"/>
    <w:rsid w:val="00AA6715"/>
    <w:rsid w:val="00BD2669"/>
    <w:rsid w:val="00D24DAD"/>
    <w:rsid w:val="00D45823"/>
    <w:rsid w:val="00DB3390"/>
    <w:rsid w:val="00E70103"/>
    <w:rsid w:val="00E92D13"/>
    <w:rsid w:val="00ED4EEF"/>
    <w:rsid w:val="00EF1579"/>
    <w:rsid w:val="00F03C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99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rsid w:val="000D099D"/>
    <w:pPr>
      <w:jc w:val="both"/>
    </w:pPr>
  </w:style>
  <w:style w:type="paragraph" w:styleId="Footer">
    <w:name w:val="footer"/>
    <w:basedOn w:val="Normal"/>
    <w:rsid w:val="0046337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6337D"/>
  </w:style>
  <w:style w:type="paragraph" w:customStyle="1" w:styleId="CharChar1">
    <w:name w:val="Char Char1"/>
    <w:basedOn w:val="Normal"/>
    <w:link w:val="DefaultParagraphFont"/>
    <w:rsid w:val="00703391"/>
    <w:pPr>
      <w:spacing w:after="160" w:line="240" w:lineRule="exact"/>
      <w:jc w:val="left"/>
    </w:pPr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Pages>1</Pages>
  <Words>3055</Words>
  <Characters>17417</Characters>
  <Application>Microsoft Office Word</Application>
  <DocSecurity>0</DocSecurity>
  <Lines>0</Lines>
  <Paragraphs>0</Paragraphs>
  <ScaleCrop>false</ScaleCrop>
  <Company>Kancelaria NR SR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9</cp:revision>
  <cp:lastPrinted>2008-10-21T11:15:00Z</cp:lastPrinted>
  <dcterms:created xsi:type="dcterms:W3CDTF">2008-10-15T10:49:00Z</dcterms:created>
  <dcterms:modified xsi:type="dcterms:W3CDTF">2008-10-21T11:17:00Z</dcterms:modified>
</cp:coreProperties>
</file>