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55" w:rsidRDefault="00B56055" w:rsidP="00B56055">
      <w:pPr>
        <w:keepNext/>
        <w:spacing w:after="0" w:line="240" w:lineRule="auto"/>
        <w:outlineLvl w:val="0"/>
        <w:rPr>
          <w:b/>
          <w:bCs/>
          <w:i/>
          <w:sz w:val="28"/>
          <w:szCs w:val="28"/>
          <w:lang w:eastAsia="sk-SK"/>
        </w:rPr>
      </w:pPr>
      <w:r>
        <w:rPr>
          <w:b/>
          <w:bCs/>
          <w:i/>
          <w:sz w:val="28"/>
          <w:szCs w:val="28"/>
          <w:lang w:eastAsia="sk-SK"/>
        </w:rPr>
        <w:t>Výbor Národnej rady Slovenskej republiky</w:t>
      </w:r>
    </w:p>
    <w:p w:rsidR="00B56055" w:rsidRDefault="00B56055" w:rsidP="00B56055">
      <w:pPr>
        <w:spacing w:after="0" w:line="240" w:lineRule="auto"/>
        <w:jc w:val="both"/>
        <w:rPr>
          <w:b/>
          <w:bCs/>
          <w:i/>
          <w:iCs/>
          <w:sz w:val="28"/>
          <w:szCs w:val="28"/>
          <w:lang w:eastAsia="sk-SK"/>
        </w:rPr>
      </w:pPr>
      <w:r>
        <w:rPr>
          <w:b/>
          <w:bCs/>
          <w:i/>
          <w:iCs/>
          <w:sz w:val="28"/>
          <w:szCs w:val="28"/>
          <w:lang w:eastAsia="sk-SK"/>
        </w:rPr>
        <w:t xml:space="preserve">              pre obranu a bezpečnosť</w:t>
      </w:r>
    </w:p>
    <w:p w:rsidR="00B56055" w:rsidRDefault="00B56055" w:rsidP="00B56055">
      <w:pPr>
        <w:spacing w:after="0" w:line="240" w:lineRule="auto"/>
        <w:jc w:val="both"/>
        <w:rPr>
          <w:b/>
          <w:bCs/>
          <w:i/>
          <w:iCs/>
          <w:szCs w:val="24"/>
          <w:lang w:eastAsia="sk-SK"/>
        </w:rPr>
      </w:pPr>
    </w:p>
    <w:p w:rsidR="00B56055" w:rsidRDefault="00B56055" w:rsidP="00B56055">
      <w:pPr>
        <w:spacing w:after="0" w:line="240" w:lineRule="auto"/>
        <w:jc w:val="both"/>
        <w:rPr>
          <w:szCs w:val="24"/>
          <w:lang w:eastAsia="sk-SK"/>
        </w:rPr>
      </w:pPr>
    </w:p>
    <w:p w:rsidR="00B56055" w:rsidRDefault="00B56055" w:rsidP="00B56055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Bratislava </w:t>
      </w:r>
      <w:r w:rsidR="00044BD1">
        <w:rPr>
          <w:szCs w:val="24"/>
          <w:lang w:eastAsia="sk-SK"/>
        </w:rPr>
        <w:t xml:space="preserve">20. 2.  </w:t>
      </w:r>
      <w:r>
        <w:rPr>
          <w:color w:val="000000" w:themeColor="text1"/>
          <w:szCs w:val="24"/>
          <w:lang w:eastAsia="sk-SK"/>
        </w:rPr>
        <w:t>2018</w:t>
      </w:r>
    </w:p>
    <w:p w:rsidR="00B56055" w:rsidRDefault="00044BD1" w:rsidP="00B56055">
      <w:pPr>
        <w:tabs>
          <w:tab w:val="left" w:pos="5103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CRD: 361/</w:t>
      </w:r>
      <w:r w:rsidR="00B56055">
        <w:rPr>
          <w:szCs w:val="24"/>
          <w:lang w:eastAsia="sk-SK"/>
        </w:rPr>
        <w:t>2018</w:t>
      </w:r>
    </w:p>
    <w:p w:rsidR="00B56055" w:rsidRDefault="00B56055" w:rsidP="00B56055">
      <w:pPr>
        <w:spacing w:after="0" w:line="240" w:lineRule="auto"/>
        <w:jc w:val="both"/>
        <w:rPr>
          <w:szCs w:val="24"/>
          <w:lang w:eastAsia="sk-SK"/>
        </w:rPr>
      </w:pPr>
    </w:p>
    <w:p w:rsidR="00B56055" w:rsidRDefault="00B56055" w:rsidP="00B56055">
      <w:pPr>
        <w:keepNext/>
        <w:spacing w:after="0" w:line="240" w:lineRule="auto"/>
        <w:jc w:val="center"/>
        <w:outlineLvl w:val="1"/>
        <w:rPr>
          <w:b/>
          <w:bCs/>
          <w:sz w:val="32"/>
          <w:szCs w:val="32"/>
          <w:lang w:eastAsia="sk-SK"/>
        </w:rPr>
      </w:pPr>
      <w:r>
        <w:rPr>
          <w:b/>
          <w:bCs/>
          <w:sz w:val="32"/>
          <w:szCs w:val="32"/>
          <w:lang w:eastAsia="sk-SK"/>
        </w:rPr>
        <w:t>P o z v á n k a</w:t>
      </w:r>
    </w:p>
    <w:p w:rsidR="00B56055" w:rsidRDefault="00B56055" w:rsidP="00B56055">
      <w:pPr>
        <w:spacing w:after="0" w:line="240" w:lineRule="auto"/>
        <w:jc w:val="both"/>
        <w:rPr>
          <w:szCs w:val="24"/>
          <w:lang w:eastAsia="sk-SK"/>
        </w:rPr>
      </w:pPr>
    </w:p>
    <w:p w:rsidR="00B56055" w:rsidRDefault="00B56055" w:rsidP="00B56055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na</w:t>
      </w:r>
      <w:r w:rsidR="002B104F">
        <w:rPr>
          <w:szCs w:val="24"/>
          <w:lang w:eastAsia="sk-SK"/>
        </w:rPr>
        <w:t xml:space="preserve"> </w:t>
      </w:r>
      <w:r w:rsidR="002B104F" w:rsidRPr="002B104F">
        <w:rPr>
          <w:b/>
          <w:sz w:val="28"/>
          <w:szCs w:val="28"/>
          <w:lang w:eastAsia="sk-SK"/>
        </w:rPr>
        <w:t>44</w:t>
      </w:r>
      <w:r>
        <w:rPr>
          <w:szCs w:val="24"/>
          <w:lang w:eastAsia="sk-SK"/>
        </w:rPr>
        <w:t xml:space="preserve"> </w:t>
      </w:r>
      <w:r>
        <w:rPr>
          <w:b/>
          <w:sz w:val="28"/>
          <w:szCs w:val="28"/>
          <w:lang w:eastAsia="sk-SK"/>
        </w:rPr>
        <w:t xml:space="preserve">. </w:t>
      </w:r>
      <w:r>
        <w:rPr>
          <w:szCs w:val="24"/>
          <w:lang w:eastAsia="sk-SK"/>
        </w:rPr>
        <w:t>schôdzu Výboru Národnej rady Slovenskej republiky pre obranu a bezpečnosť, ktorá sa uskutoční</w:t>
      </w:r>
    </w:p>
    <w:p w:rsidR="00B56055" w:rsidRDefault="00B56055" w:rsidP="00B56055">
      <w:pPr>
        <w:spacing w:after="0" w:line="240" w:lineRule="auto"/>
        <w:jc w:val="both"/>
        <w:rPr>
          <w:szCs w:val="24"/>
          <w:lang w:eastAsia="sk-SK"/>
        </w:rPr>
      </w:pPr>
    </w:p>
    <w:p w:rsidR="00B56055" w:rsidRDefault="002B09BE" w:rsidP="00B56055">
      <w:pPr>
        <w:spacing w:after="0" w:line="240" w:lineRule="auto"/>
        <w:jc w:val="center"/>
        <w:rPr>
          <w:b/>
          <w:bCs/>
          <w:sz w:val="28"/>
          <w:szCs w:val="28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6</w:t>
      </w:r>
      <w:r w:rsidR="002B104F" w:rsidRPr="002B104F">
        <w:rPr>
          <w:b/>
          <w:bCs/>
          <w:sz w:val="28"/>
          <w:szCs w:val="28"/>
          <w:u w:val="single"/>
          <w:lang w:eastAsia="sk-SK"/>
        </w:rPr>
        <w:t>. mar</w:t>
      </w:r>
      <w:r w:rsidR="0027182E" w:rsidRPr="002B104F">
        <w:rPr>
          <w:b/>
          <w:bCs/>
          <w:sz w:val="28"/>
          <w:szCs w:val="28"/>
          <w:u w:val="single"/>
          <w:lang w:eastAsia="sk-SK"/>
        </w:rPr>
        <w:t>c</w:t>
      </w:r>
      <w:r w:rsidR="002B104F" w:rsidRPr="002B104F">
        <w:rPr>
          <w:b/>
          <w:bCs/>
          <w:sz w:val="28"/>
          <w:szCs w:val="28"/>
          <w:u w:val="single"/>
          <w:lang w:eastAsia="sk-SK"/>
        </w:rPr>
        <w:t>a</w:t>
      </w:r>
      <w:r w:rsidR="00B56055">
        <w:rPr>
          <w:b/>
          <w:bCs/>
          <w:sz w:val="28"/>
          <w:szCs w:val="28"/>
          <w:u w:val="single"/>
          <w:lang w:eastAsia="sk-SK"/>
        </w:rPr>
        <w:t xml:space="preserve"> (utorok) 2018 o 10.00 hod.</w:t>
      </w:r>
    </w:p>
    <w:p w:rsidR="00B56055" w:rsidRDefault="00B56055" w:rsidP="00B56055">
      <w:pPr>
        <w:spacing w:after="0" w:line="240" w:lineRule="auto"/>
        <w:rPr>
          <w:b/>
          <w:bCs/>
          <w:szCs w:val="24"/>
          <w:lang w:eastAsia="sk-SK"/>
        </w:rPr>
      </w:pPr>
    </w:p>
    <w:p w:rsidR="00B56055" w:rsidRDefault="00B56055" w:rsidP="00B56055">
      <w:pPr>
        <w:spacing w:after="0" w:line="240" w:lineRule="auto"/>
        <w:jc w:val="center"/>
        <w:rPr>
          <w:b/>
          <w:bCs/>
          <w:szCs w:val="24"/>
          <w:lang w:eastAsia="sk-SK"/>
        </w:rPr>
      </w:pPr>
    </w:p>
    <w:p w:rsidR="00B56055" w:rsidRDefault="00B56055" w:rsidP="00B56055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 budove Kancelárie Národnej rady Slovenskej republiky, v rokovacej miestnosti výboru č. 34, Námestie Alexandra Dubčeka 1.</w:t>
      </w:r>
    </w:p>
    <w:p w:rsidR="00B56055" w:rsidRDefault="00B56055" w:rsidP="00B56055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</w:p>
    <w:p w:rsidR="00B56055" w:rsidRDefault="00B56055" w:rsidP="00B56055">
      <w:pPr>
        <w:spacing w:after="0" w:line="240" w:lineRule="auto"/>
        <w:jc w:val="both"/>
        <w:rPr>
          <w:b/>
          <w:bCs/>
          <w:szCs w:val="24"/>
          <w:u w:val="single"/>
          <w:lang w:eastAsia="sk-SK"/>
        </w:rPr>
      </w:pPr>
      <w:r>
        <w:rPr>
          <w:b/>
          <w:bCs/>
          <w:sz w:val="28"/>
          <w:szCs w:val="28"/>
          <w:u w:val="single"/>
          <w:lang w:eastAsia="sk-SK"/>
        </w:rPr>
        <w:t>Program</w:t>
      </w:r>
      <w:r>
        <w:rPr>
          <w:b/>
          <w:bCs/>
          <w:szCs w:val="24"/>
          <w:u w:val="single"/>
          <w:lang w:eastAsia="sk-SK"/>
        </w:rPr>
        <w:t>:</w:t>
      </w:r>
    </w:p>
    <w:p w:rsidR="002B104F" w:rsidRPr="002B104F" w:rsidRDefault="00B56055" w:rsidP="002B104F">
      <w:pPr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>
        <w:rPr>
          <w:rFonts w:ascii="Times" w:hAnsi="Times" w:cs="Times"/>
          <w:b/>
          <w:bCs/>
          <w:szCs w:val="24"/>
          <w:lang w:eastAsia="sk-SK"/>
        </w:rPr>
        <w:t>10.00 hod.</w:t>
      </w:r>
    </w:p>
    <w:p w:rsidR="006C31ED" w:rsidRPr="006C31ED" w:rsidRDefault="006C31ED" w:rsidP="006C31ED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t>Informácia podpredsedu vlády a ministra vnútra SR R. KALIŇÁKA o zistených   skutočnostiach vraždy i</w:t>
      </w:r>
      <w:r>
        <w:t>nvestigatívneho noviná</w:t>
      </w:r>
      <w:r>
        <w:t xml:space="preserve">ra Jána </w:t>
      </w:r>
      <w:proofErr w:type="spellStart"/>
      <w:r>
        <w:t>Kuciaka</w:t>
      </w:r>
      <w:proofErr w:type="spellEnd"/>
      <w:r>
        <w:t xml:space="preserve"> a jeho snúbenice Martiny </w:t>
      </w:r>
      <w:proofErr w:type="spellStart"/>
      <w:r>
        <w:t>Kušnírovej</w:t>
      </w:r>
      <w:proofErr w:type="spellEnd"/>
      <w:r>
        <w:t>.</w:t>
      </w:r>
    </w:p>
    <w:p w:rsidR="006C31ED" w:rsidRPr="006C31ED" w:rsidRDefault="006C31ED" w:rsidP="006C31ED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uvedie: R. KALIŇÁK, podpredseda vlády a minister vnútra SR</w:t>
      </w:r>
      <w:bookmarkStart w:id="0" w:name="_GoBack"/>
      <w:bookmarkEnd w:id="0"/>
    </w:p>
    <w:p w:rsidR="006C31ED" w:rsidRPr="006C31ED" w:rsidRDefault="006C31ED" w:rsidP="006C31ED">
      <w:pPr>
        <w:pStyle w:val="Odsekzoznamu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</w:p>
    <w:p w:rsidR="00B56055" w:rsidRDefault="00B56055" w:rsidP="00B5605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szCs w:val="24"/>
        </w:rPr>
        <w:t xml:space="preserve">Vládny návrh zákona, ktorým sa mení a dopĺňa zákon č. 404/2011 Z. z. o pobyte cudzincov a o zmene a doplnení niektorých zákonov v znení neskorších predpisov a ktorým sa menia a dopĺňajú niektoré zákony </w:t>
      </w:r>
      <w:r>
        <w:rPr>
          <w:b/>
          <w:szCs w:val="24"/>
        </w:rPr>
        <w:t>(tlač 816)</w:t>
      </w:r>
      <w:r w:rsidR="003C069A">
        <w:rPr>
          <w:rFonts w:ascii="Times" w:hAnsi="Times" w:cs="Times"/>
          <w:bCs/>
          <w:szCs w:val="24"/>
          <w:lang w:eastAsia="sk-SK"/>
        </w:rPr>
        <w:t xml:space="preserve"> – </w:t>
      </w:r>
      <w:r w:rsidR="003C069A" w:rsidRPr="003C069A">
        <w:rPr>
          <w:rFonts w:ascii="Times" w:hAnsi="Times" w:cs="Times"/>
          <w:b/>
          <w:bCs/>
          <w:szCs w:val="24"/>
          <w:lang w:eastAsia="sk-SK"/>
        </w:rPr>
        <w:t>druhé</w:t>
      </w:r>
      <w:r>
        <w:rPr>
          <w:rFonts w:ascii="Times" w:hAnsi="Times" w:cs="Times"/>
          <w:b/>
          <w:bCs/>
          <w:szCs w:val="24"/>
          <w:lang w:eastAsia="sk-SK"/>
        </w:rPr>
        <w:t xml:space="preserve"> čítanie</w:t>
      </w:r>
    </w:p>
    <w:p w:rsidR="00B56055" w:rsidRDefault="00631911" w:rsidP="00B56055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uvedie: R. KALIŇÁK, podpredseda vlády a minister vnútra SR</w:t>
      </w:r>
    </w:p>
    <w:p w:rsidR="00B56055" w:rsidRDefault="00B56055" w:rsidP="00B56055">
      <w:pPr>
        <w:pStyle w:val="Odsekzoznamu"/>
        <w:numPr>
          <w:ilvl w:val="0"/>
          <w:numId w:val="8"/>
        </w:numPr>
        <w:jc w:val="both"/>
        <w:rPr>
          <w:szCs w:val="24"/>
        </w:rPr>
      </w:pPr>
      <w:r>
        <w:rPr>
          <w:rFonts w:ascii="Times" w:hAnsi="Times" w:cs="Times"/>
          <w:bCs/>
          <w:szCs w:val="24"/>
          <w:lang w:eastAsia="sk-SK"/>
        </w:rPr>
        <w:t xml:space="preserve">spravodajca: </w:t>
      </w:r>
      <w:proofErr w:type="spellStart"/>
      <w:r>
        <w:rPr>
          <w:rFonts w:ascii="Times" w:hAnsi="Times" w:cs="Times"/>
          <w:bCs/>
          <w:szCs w:val="24"/>
          <w:lang w:eastAsia="sk-SK"/>
        </w:rPr>
        <w:t>posl</w:t>
      </w:r>
      <w:proofErr w:type="spellEnd"/>
      <w:r>
        <w:rPr>
          <w:rFonts w:ascii="Times" w:hAnsi="Times" w:cs="Times"/>
          <w:bCs/>
          <w:szCs w:val="24"/>
          <w:lang w:eastAsia="sk-SK"/>
        </w:rPr>
        <w:t>. P. ŠUCA</w:t>
      </w:r>
    </w:p>
    <w:p w:rsidR="00B56055" w:rsidRDefault="00B56055" w:rsidP="00B56055">
      <w:pPr>
        <w:pStyle w:val="Odsekzoznamu"/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</w:p>
    <w:p w:rsidR="00B56055" w:rsidRPr="00044BD1" w:rsidRDefault="00044BD1" w:rsidP="0027182E">
      <w:pPr>
        <w:spacing w:after="0" w:line="240" w:lineRule="auto"/>
        <w:jc w:val="both"/>
        <w:rPr>
          <w:rFonts w:ascii="Times" w:hAnsi="Times" w:cs="Times"/>
          <w:b/>
          <w:bCs/>
          <w:szCs w:val="24"/>
          <w:lang w:eastAsia="sk-SK"/>
        </w:rPr>
      </w:pPr>
      <w:r w:rsidRPr="00044BD1">
        <w:rPr>
          <w:rFonts w:ascii="Times" w:hAnsi="Times" w:cs="Times"/>
          <w:b/>
          <w:bCs/>
          <w:szCs w:val="24"/>
          <w:lang w:eastAsia="sk-SK"/>
        </w:rPr>
        <w:t>10.15 hod.</w:t>
      </w:r>
    </w:p>
    <w:p w:rsidR="002B104F" w:rsidRDefault="002B104F" w:rsidP="002B104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Vládny návrh zákona, ktorým sa mení a dopĺňa zákon č. 570/2005 Z. z. o brannej povinnosti a o zmene a doplnení niektorých zákonov v znení neskorších predpisov a ktorým sa mení a dopĺňa zákon č. 569/2005 Z. z. o alternatívnej službe v čase vojny a vojnového stavu v znení neskorších prepisov </w:t>
      </w:r>
      <w:r>
        <w:rPr>
          <w:rFonts w:ascii="Times" w:hAnsi="Times" w:cs="Times"/>
          <w:b/>
          <w:bCs/>
          <w:szCs w:val="24"/>
          <w:lang w:eastAsia="sk-SK"/>
        </w:rPr>
        <w:t>(tlač 799)</w:t>
      </w:r>
      <w:r>
        <w:rPr>
          <w:rFonts w:ascii="Times" w:hAnsi="Times" w:cs="Times"/>
          <w:bCs/>
          <w:szCs w:val="24"/>
          <w:lang w:eastAsia="sk-SK"/>
        </w:rPr>
        <w:t xml:space="preserve"> – </w:t>
      </w:r>
      <w:r>
        <w:rPr>
          <w:rFonts w:ascii="Times" w:hAnsi="Times" w:cs="Times"/>
          <w:b/>
          <w:bCs/>
          <w:szCs w:val="24"/>
          <w:lang w:eastAsia="sk-SK"/>
        </w:rPr>
        <w:t>druhé čítanie</w:t>
      </w:r>
    </w:p>
    <w:p w:rsidR="002B104F" w:rsidRDefault="002B104F" w:rsidP="002B104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>uvedie: P. GAJDOŠ</w:t>
      </w:r>
    </w:p>
    <w:p w:rsidR="002B104F" w:rsidRDefault="002B104F" w:rsidP="002B104F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spravodajca: </w:t>
      </w:r>
      <w:proofErr w:type="spellStart"/>
      <w:r>
        <w:rPr>
          <w:rFonts w:ascii="Times" w:hAnsi="Times" w:cs="Times"/>
          <w:bCs/>
          <w:szCs w:val="24"/>
          <w:lang w:eastAsia="sk-SK"/>
        </w:rPr>
        <w:t>posl</w:t>
      </w:r>
      <w:proofErr w:type="spellEnd"/>
      <w:r>
        <w:rPr>
          <w:rFonts w:ascii="Times" w:hAnsi="Times" w:cs="Times"/>
          <w:bCs/>
          <w:szCs w:val="24"/>
          <w:lang w:eastAsia="sk-SK"/>
        </w:rPr>
        <w:t>. J. BUČEK</w:t>
      </w:r>
    </w:p>
    <w:p w:rsidR="002B104F" w:rsidRDefault="002B104F" w:rsidP="002B104F">
      <w:p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</w:p>
    <w:p w:rsidR="002B104F" w:rsidRDefault="002B104F" w:rsidP="002B104F">
      <w:pPr>
        <w:pStyle w:val="Odsekzoznamu"/>
        <w:spacing w:after="0" w:line="240" w:lineRule="auto"/>
        <w:rPr>
          <w:szCs w:val="24"/>
          <w:lang w:eastAsia="sk-SK"/>
        </w:rPr>
      </w:pPr>
    </w:p>
    <w:p w:rsidR="00030163" w:rsidRDefault="00030163" w:rsidP="00030163">
      <w:pPr>
        <w:pStyle w:val="Odsekzoznamu"/>
        <w:numPr>
          <w:ilvl w:val="0"/>
          <w:numId w:val="1"/>
        </w:num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Správa Výboru Národnej rady Slovenskej republiky pre obranu a bezpečnosť o stave použitia informačno-technických prostriedkov za rok 2017 </w:t>
      </w:r>
      <w:r>
        <w:rPr>
          <w:b/>
          <w:szCs w:val="24"/>
          <w:lang w:eastAsia="sk-SK"/>
        </w:rPr>
        <w:t>(tlač 849)</w:t>
      </w:r>
    </w:p>
    <w:p w:rsidR="00030163" w:rsidRDefault="00030163" w:rsidP="0003016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uvedie: </w:t>
      </w:r>
      <w:proofErr w:type="spellStart"/>
      <w:r>
        <w:rPr>
          <w:szCs w:val="24"/>
          <w:lang w:eastAsia="sk-SK"/>
        </w:rPr>
        <w:t>posl</w:t>
      </w:r>
      <w:proofErr w:type="spellEnd"/>
      <w:r>
        <w:rPr>
          <w:szCs w:val="24"/>
          <w:lang w:eastAsia="sk-SK"/>
        </w:rPr>
        <w:t>. A. HRNKO, predseda výboru</w:t>
      </w:r>
    </w:p>
    <w:p w:rsidR="00030163" w:rsidRDefault="00030163" w:rsidP="0003016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spravodajca: </w:t>
      </w:r>
      <w:proofErr w:type="spellStart"/>
      <w:r>
        <w:rPr>
          <w:szCs w:val="24"/>
          <w:lang w:eastAsia="sk-SK"/>
        </w:rPr>
        <w:t>posl</w:t>
      </w:r>
      <w:proofErr w:type="spellEnd"/>
      <w:r>
        <w:rPr>
          <w:szCs w:val="24"/>
          <w:lang w:eastAsia="sk-SK"/>
        </w:rPr>
        <w:t>. P. ŠUCA</w:t>
      </w:r>
    </w:p>
    <w:p w:rsidR="003C069A" w:rsidRDefault="003C069A" w:rsidP="003C069A">
      <w:pPr>
        <w:pStyle w:val="Odsekzoznamu"/>
        <w:spacing w:after="0" w:line="240" w:lineRule="auto"/>
        <w:ind w:left="1977"/>
        <w:jc w:val="both"/>
        <w:rPr>
          <w:szCs w:val="24"/>
          <w:lang w:eastAsia="sk-SK"/>
        </w:rPr>
      </w:pPr>
    </w:p>
    <w:p w:rsidR="0027182E" w:rsidRDefault="0027182E" w:rsidP="003C069A">
      <w:pPr>
        <w:pStyle w:val="Odsekzoznamu"/>
        <w:spacing w:after="0" w:line="240" w:lineRule="auto"/>
        <w:ind w:left="1977"/>
        <w:jc w:val="both"/>
        <w:rPr>
          <w:szCs w:val="24"/>
          <w:lang w:eastAsia="sk-SK"/>
        </w:rPr>
      </w:pPr>
    </w:p>
    <w:p w:rsidR="00030163" w:rsidRPr="003C069A" w:rsidRDefault="003C069A" w:rsidP="00B5605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 w:rsidRPr="003C069A">
        <w:rPr>
          <w:rFonts w:cs="Arial"/>
          <w:noProof/>
          <w:szCs w:val="24"/>
        </w:rPr>
        <w:t xml:space="preserve">Vládny návrh zákona, ktorým sa mení a dopĺňa zákon č. 463/2003 Z. z. o vojnových veteránoch a o doplnení zákona č. 328/2002 Z. z. o sociálnom zabezpečení policajtov </w:t>
      </w:r>
      <w:r w:rsidRPr="003C069A">
        <w:rPr>
          <w:rFonts w:cs="Arial"/>
          <w:noProof/>
          <w:szCs w:val="24"/>
        </w:rPr>
        <w:lastRenderedPageBreak/>
        <w:t xml:space="preserve">a vojakov a o zmene a doplnení niektorých zákonov v znení neskorších predpisov v znení neskorších predpisov </w:t>
      </w:r>
      <w:r w:rsidRPr="003C069A">
        <w:rPr>
          <w:rFonts w:cs="Arial"/>
          <w:b/>
          <w:szCs w:val="24"/>
        </w:rPr>
        <w:t>(tlač 844)</w:t>
      </w:r>
      <w:r>
        <w:rPr>
          <w:rFonts w:cs="Arial"/>
          <w:szCs w:val="24"/>
        </w:rPr>
        <w:t xml:space="preserve"> – určenie spravodajcu gestorského výboru pre </w:t>
      </w:r>
      <w:r w:rsidRPr="003C069A">
        <w:rPr>
          <w:rFonts w:cs="Arial"/>
          <w:b/>
          <w:szCs w:val="24"/>
        </w:rPr>
        <w:t>prvé čítanie</w:t>
      </w:r>
    </w:p>
    <w:p w:rsidR="003C069A" w:rsidRDefault="003C069A" w:rsidP="003C069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uvedie: </w:t>
      </w:r>
      <w:proofErr w:type="spellStart"/>
      <w:r>
        <w:rPr>
          <w:rFonts w:ascii="Times" w:hAnsi="Times" w:cs="Times"/>
          <w:bCs/>
          <w:szCs w:val="24"/>
          <w:lang w:eastAsia="sk-SK"/>
        </w:rPr>
        <w:t>posl</w:t>
      </w:r>
      <w:proofErr w:type="spellEnd"/>
      <w:r>
        <w:rPr>
          <w:rFonts w:ascii="Times" w:hAnsi="Times" w:cs="Times"/>
          <w:bCs/>
          <w:szCs w:val="24"/>
          <w:lang w:eastAsia="sk-SK"/>
        </w:rPr>
        <w:t>. A. HRNKO, predseda výboru</w:t>
      </w:r>
    </w:p>
    <w:p w:rsidR="003C069A" w:rsidRDefault="003C069A" w:rsidP="003C069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spravodajca: </w:t>
      </w:r>
      <w:proofErr w:type="spellStart"/>
      <w:r>
        <w:rPr>
          <w:rFonts w:ascii="Times" w:hAnsi="Times" w:cs="Times"/>
          <w:bCs/>
          <w:szCs w:val="24"/>
          <w:lang w:eastAsia="sk-SK"/>
        </w:rPr>
        <w:t>posl</w:t>
      </w:r>
      <w:proofErr w:type="spellEnd"/>
      <w:r>
        <w:rPr>
          <w:rFonts w:ascii="Times" w:hAnsi="Times" w:cs="Times"/>
          <w:bCs/>
          <w:szCs w:val="24"/>
          <w:lang w:eastAsia="sk-SK"/>
        </w:rPr>
        <w:t>. P. ŠUCA</w:t>
      </w:r>
    </w:p>
    <w:p w:rsidR="003C069A" w:rsidRPr="003C069A" w:rsidRDefault="003C069A" w:rsidP="003C069A">
      <w:pPr>
        <w:pStyle w:val="Odsekzoznamu"/>
        <w:spacing w:after="0" w:line="240" w:lineRule="auto"/>
        <w:ind w:left="1440"/>
        <w:jc w:val="both"/>
        <w:rPr>
          <w:rFonts w:ascii="Times" w:hAnsi="Times" w:cs="Times"/>
          <w:bCs/>
          <w:szCs w:val="24"/>
          <w:lang w:eastAsia="sk-SK"/>
        </w:rPr>
      </w:pPr>
    </w:p>
    <w:p w:rsidR="00ED3486" w:rsidRPr="00ED3486" w:rsidRDefault="00ED3486" w:rsidP="00ED3486">
      <w:p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</w:p>
    <w:p w:rsidR="00ED3486" w:rsidRPr="00ED3486" w:rsidRDefault="00ED3486" w:rsidP="00B5605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cs="Arial"/>
        </w:rPr>
        <w:t xml:space="preserve">Návrh poslancov Národnej rady Slovenskej republiky Milana KRAJNIAKA, Borisa KOLLÁRA, Petra PČOLINSKÉHO, Adriany PČOLINSKEJ a Petra ŠTARCHOŇA na   vydanie  zákona o ochrane pred neprispôsobivou osobou  a o zmene a doplnení niektorých zákonov </w:t>
      </w:r>
      <w:r w:rsidRPr="00ED3486">
        <w:rPr>
          <w:rFonts w:cs="Arial"/>
          <w:b/>
        </w:rPr>
        <w:t>(tlač 883)</w:t>
      </w:r>
      <w:r>
        <w:rPr>
          <w:rFonts w:cs="Arial"/>
        </w:rPr>
        <w:t xml:space="preserve"> – určenie spravodajcu gestorského výboru pre </w:t>
      </w:r>
      <w:r w:rsidRPr="00ED3486">
        <w:rPr>
          <w:rFonts w:cs="Arial"/>
          <w:b/>
        </w:rPr>
        <w:t>prvé čítanie</w:t>
      </w:r>
    </w:p>
    <w:p w:rsidR="00ED3486" w:rsidRDefault="00ED3486" w:rsidP="00ED348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uvedie: </w:t>
      </w:r>
      <w:proofErr w:type="spellStart"/>
      <w:r>
        <w:rPr>
          <w:rFonts w:ascii="Times" w:hAnsi="Times" w:cs="Times"/>
          <w:bCs/>
          <w:szCs w:val="24"/>
          <w:lang w:eastAsia="sk-SK"/>
        </w:rPr>
        <w:t>posl</w:t>
      </w:r>
      <w:proofErr w:type="spellEnd"/>
      <w:r>
        <w:rPr>
          <w:rFonts w:ascii="Times" w:hAnsi="Times" w:cs="Times"/>
          <w:bCs/>
          <w:szCs w:val="24"/>
          <w:lang w:eastAsia="sk-SK"/>
        </w:rPr>
        <w:t>. A. HRNKO, predseda výboru</w:t>
      </w:r>
    </w:p>
    <w:p w:rsidR="00ED3486" w:rsidRDefault="00D1709A" w:rsidP="00ED3486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rFonts w:ascii="Times" w:hAnsi="Times" w:cs="Times"/>
          <w:bCs/>
          <w:szCs w:val="24"/>
          <w:lang w:eastAsia="sk-SK"/>
        </w:rPr>
        <w:t xml:space="preserve">spravodajca: </w:t>
      </w:r>
      <w:proofErr w:type="spellStart"/>
      <w:r>
        <w:rPr>
          <w:rFonts w:ascii="Times" w:hAnsi="Times" w:cs="Times"/>
          <w:bCs/>
          <w:szCs w:val="24"/>
          <w:lang w:eastAsia="sk-SK"/>
        </w:rPr>
        <w:t>posl</w:t>
      </w:r>
      <w:proofErr w:type="spellEnd"/>
      <w:r>
        <w:rPr>
          <w:rFonts w:ascii="Times" w:hAnsi="Times" w:cs="Times"/>
          <w:bCs/>
          <w:szCs w:val="24"/>
          <w:lang w:eastAsia="sk-SK"/>
        </w:rPr>
        <w:t>. M. LAURENČÍK</w:t>
      </w:r>
    </w:p>
    <w:p w:rsidR="00ED3486" w:rsidRPr="00ED3486" w:rsidRDefault="00ED3486" w:rsidP="00ED3486">
      <w:p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</w:p>
    <w:p w:rsidR="00B56055" w:rsidRDefault="00B56055" w:rsidP="00B56055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" w:hAnsi="Times" w:cs="Times"/>
          <w:bCs/>
          <w:szCs w:val="24"/>
          <w:lang w:eastAsia="sk-SK"/>
        </w:rPr>
      </w:pPr>
      <w:r>
        <w:rPr>
          <w:szCs w:val="24"/>
          <w:lang w:eastAsia="sk-SK"/>
        </w:rPr>
        <w:t>Rôzne</w:t>
      </w:r>
    </w:p>
    <w:p w:rsidR="00B56055" w:rsidRDefault="00B56055" w:rsidP="00B56055">
      <w:pPr>
        <w:spacing w:after="0" w:line="240" w:lineRule="auto"/>
        <w:rPr>
          <w:b/>
          <w:bCs/>
          <w:szCs w:val="24"/>
          <w:lang w:eastAsia="sk-SK"/>
        </w:rPr>
      </w:pPr>
    </w:p>
    <w:p w:rsidR="00B56055" w:rsidRDefault="00B56055" w:rsidP="00B56055">
      <w:pPr>
        <w:spacing w:after="0" w:line="240" w:lineRule="auto"/>
        <w:rPr>
          <w:b/>
          <w:bCs/>
          <w:sz w:val="28"/>
          <w:szCs w:val="24"/>
          <w:lang w:eastAsia="sk-SK"/>
        </w:rPr>
      </w:pPr>
    </w:p>
    <w:p w:rsidR="00B56055" w:rsidRDefault="00B56055" w:rsidP="00B56055">
      <w:pPr>
        <w:spacing w:after="0" w:line="240" w:lineRule="auto"/>
        <w:rPr>
          <w:b/>
          <w:bCs/>
          <w:sz w:val="28"/>
          <w:szCs w:val="24"/>
          <w:lang w:eastAsia="sk-SK"/>
        </w:rPr>
      </w:pPr>
    </w:p>
    <w:p w:rsidR="00B56055" w:rsidRDefault="00B56055" w:rsidP="00B56055">
      <w:pPr>
        <w:spacing w:after="0" w:line="240" w:lineRule="auto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 xml:space="preserve">      </w:t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</w:r>
      <w:r>
        <w:rPr>
          <w:b/>
          <w:sz w:val="28"/>
          <w:szCs w:val="28"/>
          <w:lang w:eastAsia="sk-SK"/>
        </w:rPr>
        <w:tab/>
        <w:t xml:space="preserve">             Anton HRNKO </w:t>
      </w:r>
    </w:p>
    <w:p w:rsidR="00B56055" w:rsidRDefault="00B56055" w:rsidP="00B56055">
      <w:pPr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           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      predseda výboru</w:t>
      </w:r>
    </w:p>
    <w:p w:rsidR="00B56055" w:rsidRDefault="00B56055" w:rsidP="00B56055">
      <w:pPr>
        <w:spacing w:after="0" w:line="240" w:lineRule="auto"/>
        <w:rPr>
          <w:b/>
          <w:szCs w:val="24"/>
          <w:lang w:eastAsia="sk-SK"/>
        </w:rPr>
      </w:pPr>
    </w:p>
    <w:p w:rsidR="00B56055" w:rsidRDefault="00B56055" w:rsidP="00B56055">
      <w:pPr>
        <w:spacing w:after="0" w:line="240" w:lineRule="auto"/>
        <w:rPr>
          <w:szCs w:val="24"/>
          <w:lang w:eastAsia="sk-SK"/>
        </w:rPr>
      </w:pPr>
    </w:p>
    <w:p w:rsidR="00B56055" w:rsidRDefault="00B56055" w:rsidP="00B56055">
      <w:pPr>
        <w:spacing w:after="0" w:line="240" w:lineRule="auto"/>
        <w:rPr>
          <w:szCs w:val="24"/>
          <w:lang w:eastAsia="sk-SK"/>
        </w:rPr>
      </w:pPr>
    </w:p>
    <w:p w:rsidR="00B56055" w:rsidRDefault="00B56055" w:rsidP="00B56055"/>
    <w:p w:rsidR="00B56055" w:rsidRDefault="00B56055" w:rsidP="00B56055"/>
    <w:p w:rsidR="00B56055" w:rsidRDefault="00B56055" w:rsidP="00B56055"/>
    <w:p w:rsidR="00B56055" w:rsidRDefault="00B56055" w:rsidP="00B56055"/>
    <w:p w:rsidR="00B56055" w:rsidRDefault="00B56055" w:rsidP="00B56055"/>
    <w:p w:rsidR="00B56055" w:rsidRDefault="00B56055" w:rsidP="00B56055"/>
    <w:p w:rsidR="00B56055" w:rsidRDefault="00B56055" w:rsidP="00B56055"/>
    <w:p w:rsidR="00B56055" w:rsidRDefault="00B56055" w:rsidP="00B56055"/>
    <w:p w:rsidR="00B56055" w:rsidRDefault="00B56055" w:rsidP="00B56055"/>
    <w:p w:rsidR="00B56055" w:rsidRDefault="00B56055" w:rsidP="00B5605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9AF"/>
    <w:multiLevelType w:val="hybridMultilevel"/>
    <w:tmpl w:val="1DC69E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101A58"/>
    <w:multiLevelType w:val="hybridMultilevel"/>
    <w:tmpl w:val="B516C0B0"/>
    <w:lvl w:ilvl="0" w:tplc="041B0001">
      <w:start w:val="1"/>
      <w:numFmt w:val="bullet"/>
      <w:lvlText w:val=""/>
      <w:lvlJc w:val="left"/>
      <w:pPr>
        <w:ind w:left="19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697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41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3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57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57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29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17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737" w:hanging="360"/>
      </w:pPr>
      <w:rPr>
        <w:rFonts w:ascii="Wingdings" w:hAnsi="Wingdings" w:hint="default"/>
      </w:rPr>
    </w:lvl>
  </w:abstractNum>
  <w:abstractNum w:abstractNumId="2" w15:restartNumberingAfterBreak="0">
    <w:nsid w:val="0B821941"/>
    <w:multiLevelType w:val="hybridMultilevel"/>
    <w:tmpl w:val="17184CB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EA54A4"/>
    <w:multiLevelType w:val="hybridMultilevel"/>
    <w:tmpl w:val="E0A4B20A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FE706C"/>
    <w:multiLevelType w:val="hybridMultilevel"/>
    <w:tmpl w:val="0696F9A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B9395E"/>
    <w:multiLevelType w:val="hybridMultilevel"/>
    <w:tmpl w:val="904A06D2"/>
    <w:lvl w:ilvl="0" w:tplc="2996D4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7660EF"/>
    <w:multiLevelType w:val="hybridMultilevel"/>
    <w:tmpl w:val="1B3AC3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BE56DD"/>
    <w:multiLevelType w:val="hybridMultilevel"/>
    <w:tmpl w:val="4BD6C8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616FCC"/>
    <w:multiLevelType w:val="hybridMultilevel"/>
    <w:tmpl w:val="6DB669F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611CB7"/>
    <w:multiLevelType w:val="hybridMultilevel"/>
    <w:tmpl w:val="7CB8FED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447A7D"/>
    <w:multiLevelType w:val="hybridMultilevel"/>
    <w:tmpl w:val="CFA219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415094"/>
    <w:multiLevelType w:val="hybridMultilevel"/>
    <w:tmpl w:val="1BF4E47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8B060A"/>
    <w:multiLevelType w:val="hybridMultilevel"/>
    <w:tmpl w:val="D4BE27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90220A"/>
    <w:multiLevelType w:val="hybridMultilevel"/>
    <w:tmpl w:val="F728600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2"/>
  </w:num>
  <w:num w:numId="4">
    <w:abstractNumId w:val="0"/>
  </w:num>
  <w:num w:numId="5">
    <w:abstractNumId w:val="13"/>
  </w:num>
  <w:num w:numId="6">
    <w:abstractNumId w:val="8"/>
  </w:num>
  <w:num w:numId="7">
    <w:abstractNumId w:val="7"/>
  </w:num>
  <w:num w:numId="8">
    <w:abstractNumId w:val="11"/>
  </w:num>
  <w:num w:numId="9">
    <w:abstractNumId w:val="0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  <w:num w:numId="14">
    <w:abstractNumId w:val="9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055"/>
    <w:rsid w:val="00030163"/>
    <w:rsid w:val="00044BD1"/>
    <w:rsid w:val="001660DB"/>
    <w:rsid w:val="0027182E"/>
    <w:rsid w:val="002B09BE"/>
    <w:rsid w:val="002B104F"/>
    <w:rsid w:val="003C069A"/>
    <w:rsid w:val="00631911"/>
    <w:rsid w:val="006C31ED"/>
    <w:rsid w:val="007F51A4"/>
    <w:rsid w:val="00B56055"/>
    <w:rsid w:val="00D1709A"/>
    <w:rsid w:val="00E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F4335"/>
  <w15:chartTrackingRefBased/>
  <w15:docId w15:val="{80F49F71-6CD6-451D-982D-21021E8E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5605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605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7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82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6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12</cp:revision>
  <cp:lastPrinted>2018-02-16T06:15:00Z</cp:lastPrinted>
  <dcterms:created xsi:type="dcterms:W3CDTF">2018-01-17T05:53:00Z</dcterms:created>
  <dcterms:modified xsi:type="dcterms:W3CDTF">2018-02-27T05:49:00Z</dcterms:modified>
</cp:coreProperties>
</file>