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544D" w:rsidP="003B544D">
      <w:pPr>
        <w:bidi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Výbor                                                                      </w:t>
      </w:r>
      <w:r w:rsidR="00F34799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B544D" w:rsidP="003B544D">
      <w:pPr>
        <w:bidi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Národnej rady Slovenskej republiky</w:t>
      </w: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pre verejnú správu a regionálny rozvoj </w:t>
      </w:r>
      <w:r>
        <w:rPr>
          <w:rFonts w:ascii="Times New Roman" w:hAnsi="Times New Roman"/>
          <w:sz w:val="24"/>
          <w:szCs w:val="24"/>
        </w:rPr>
        <w:tab/>
      </w: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  <w:tab/>
        <w:t xml:space="preserve">  </w:t>
        <w:tab/>
        <w:t xml:space="preserve">Bratislava </w:t>
      </w:r>
      <w:r w:rsidR="005E33D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januára 2018</w:t>
      </w:r>
    </w:p>
    <w:p w:rsidR="003B544D" w:rsidP="003B544D">
      <w:pPr>
        <w:bidi w:val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  </w:t>
        <w:tab/>
        <w:t>Číslo: CRD-22/2018</w:t>
      </w: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pStyle w:val="Heading2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o z v á n k a</w:t>
      </w: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37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schôdzu Výboru Národnej rady Slovenskej republiky pre verejnú správu a regionálny rozvoj,  ktorá sa uskutoční</w:t>
      </w:r>
    </w:p>
    <w:p w:rsidR="003B544D" w:rsidP="003B544D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25. januára 2018 o 11.00 h</w:t>
      </w:r>
    </w:p>
    <w:p w:rsidR="003B544D" w:rsidP="003B544D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544D" w:rsidP="003B544D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budove Kancelárie Národnej rady Slovenskej republiky, v rokovacej miestnosti výboru           č. 147a, Námestie Alexandra Dubčeka 1, v Bratislave. </w:t>
      </w:r>
    </w:p>
    <w:p w:rsidR="003B544D" w:rsidP="003B544D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3B544D" w:rsidP="003B544D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3B544D" w:rsidP="003B544D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Predmet rokovania: </w:t>
      </w:r>
    </w:p>
    <w:p w:rsidR="003B544D" w:rsidP="003B544D">
      <w:pPr>
        <w:pStyle w:val="BodyText2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44D" w:rsidP="00521A51">
      <w:pPr>
        <w:pStyle w:val="BodyText2"/>
        <w:numPr>
          <w:numId w:val="1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="005E33DA">
        <w:rPr>
          <w:rFonts w:ascii="Times New Roman" w:hAnsi="Times New Roman"/>
          <w:sz w:val="24"/>
          <w:szCs w:val="24"/>
        </w:rPr>
        <w:t xml:space="preserve">Návrh poslancov Národnej rady Slovenskej republiky Petra Antala, Bélu Bugára, Andreja Hrnčiara, Eleméra Jakaba a Igora Janckulíka na vydanie zákona, ktorým sa mení a dopĺňa zákon Národnej rady Slovenskej republiky č. 233/1995 Z. z. o súdnych exekútoroch a exekučnej činnosti (Exekučný poriadok) a o zmene a doplnení ďalších zákonov v znení neskorších predpisov (tlač 746) </w:t>
      </w:r>
    </w:p>
    <w:p w:rsidR="00123B2A" w:rsidRPr="00123B2A" w:rsidP="00123B2A">
      <w:pPr>
        <w:pStyle w:val="BodyText2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44D" w:rsidP="003B544D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Uvedie:  </w:t>
      </w:r>
      <w:r w:rsidR="005E33DA">
        <w:rPr>
          <w:rFonts w:ascii="Times New Roman" w:hAnsi="Times New Roman"/>
          <w:b/>
          <w:sz w:val="24"/>
          <w:szCs w:val="24"/>
        </w:rPr>
        <w:t xml:space="preserve">Peter Antal, </w:t>
      </w:r>
      <w:r w:rsidRPr="005E33DA" w:rsidR="005E33DA">
        <w:rPr>
          <w:rFonts w:ascii="Times New Roman" w:hAnsi="Times New Roman"/>
          <w:sz w:val="24"/>
          <w:szCs w:val="24"/>
        </w:rPr>
        <w:t>poslanec NR SR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3B544D" w:rsidP="003B544D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Spravodajca: </w:t>
      </w:r>
      <w:r w:rsidR="00507DCB">
        <w:rPr>
          <w:rFonts w:ascii="Times New Roman" w:hAnsi="Times New Roman"/>
          <w:b/>
          <w:sz w:val="24"/>
          <w:szCs w:val="24"/>
        </w:rPr>
        <w:t xml:space="preserve"> Elemér Jakab,</w:t>
      </w:r>
      <w:r>
        <w:rPr>
          <w:rFonts w:ascii="Times New Roman" w:hAnsi="Times New Roman"/>
          <w:sz w:val="24"/>
          <w:szCs w:val="24"/>
        </w:rPr>
        <w:t xml:space="preserve"> poslanec NR SR</w:t>
      </w:r>
    </w:p>
    <w:p w:rsidR="003B544D" w:rsidP="003B544D">
      <w:pPr>
        <w:bidi w:val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Gestorský výbor:  </w:t>
      </w:r>
      <w:r w:rsidR="000E75EC">
        <w:rPr>
          <w:rFonts w:ascii="Times New Roman" w:hAnsi="Times New Roman"/>
          <w:sz w:val="24"/>
          <w:szCs w:val="24"/>
        </w:rPr>
        <w:t>Ústavnoprávny v</w:t>
      </w:r>
      <w:r>
        <w:rPr>
          <w:rFonts w:ascii="Times New Roman" w:hAnsi="Times New Roman"/>
          <w:sz w:val="24"/>
          <w:szCs w:val="24"/>
        </w:rPr>
        <w:t>ýbor NR</w:t>
      </w:r>
      <w:r w:rsidR="000E75EC">
        <w:rPr>
          <w:rFonts w:ascii="Times New Roman" w:hAnsi="Times New Roman"/>
          <w:sz w:val="24"/>
          <w:szCs w:val="24"/>
        </w:rPr>
        <w:t xml:space="preserve"> SR</w:t>
      </w: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</w:p>
    <w:p w:rsidR="003B544D" w:rsidP="000E75EC">
      <w:p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cca 1</w:t>
      </w:r>
      <w:r w:rsidR="005E33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.15 h</w:t>
      </w:r>
    </w:p>
    <w:p w:rsidR="005E33DA" w:rsidRPr="000E75EC" w:rsidP="000E75EC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</w:rPr>
      </w:pPr>
      <w:r w:rsidRPr="000E75EC">
        <w:rPr>
          <w:rFonts w:ascii="Times New Roman" w:hAnsi="Times New Roman"/>
          <w:sz w:val="24"/>
          <w:szCs w:val="24"/>
        </w:rPr>
        <w:t xml:space="preserve">Vládny návrh zákona o prevádzke vozidiel v cestnej premávke a o zmene a doplnení niektorých zákonov (tlač 751) </w:t>
      </w:r>
    </w:p>
    <w:p w:rsidR="003B544D" w:rsidP="000E75EC">
      <w:pPr>
        <w:bidi w:val="0"/>
        <w:ind w:left="360"/>
        <w:rPr>
          <w:rFonts w:ascii="Times New Roman" w:hAnsi="Times New Roman"/>
          <w:sz w:val="24"/>
          <w:szCs w:val="24"/>
        </w:rPr>
      </w:pPr>
    </w:p>
    <w:p w:rsidR="005E33DA" w:rsidP="005E33DA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Uvedie:  </w:t>
      </w:r>
      <w:r w:rsidR="000E75EC">
        <w:rPr>
          <w:rFonts w:ascii="Times New Roman" w:hAnsi="Times New Roman"/>
          <w:b/>
          <w:sz w:val="24"/>
          <w:szCs w:val="24"/>
        </w:rPr>
        <w:t xml:space="preserve">Arpád Érsek,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E75EC">
        <w:rPr>
          <w:rFonts w:ascii="Times New Roman" w:hAnsi="Times New Roman"/>
          <w:sz w:val="24"/>
          <w:szCs w:val="24"/>
        </w:rPr>
        <w:t xml:space="preserve">minister dopravy a výstavby </w:t>
      </w:r>
      <w:r w:rsidRPr="005E33DA"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5E33DA" w:rsidP="005E33DA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Spravodajca: </w:t>
      </w:r>
      <w:r w:rsidR="00507DCB">
        <w:rPr>
          <w:rFonts w:ascii="Times New Roman" w:hAnsi="Times New Roman"/>
          <w:b/>
          <w:sz w:val="24"/>
          <w:szCs w:val="24"/>
        </w:rPr>
        <w:t xml:space="preserve"> Igor Choma</w:t>
      </w:r>
      <w:r>
        <w:rPr>
          <w:rFonts w:ascii="Times New Roman" w:hAnsi="Times New Roman"/>
          <w:sz w:val="24"/>
          <w:szCs w:val="24"/>
        </w:rPr>
        <w:t>, poslanec NR SR</w:t>
      </w:r>
    </w:p>
    <w:p w:rsidR="005E33DA" w:rsidP="005E33DA">
      <w:pPr>
        <w:bidi w:val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Gestorský výbor:  Výbor NR SR pre hospodárske záležitosti </w:t>
      </w:r>
    </w:p>
    <w:p w:rsidR="005E33DA" w:rsidP="003B544D">
      <w:pPr>
        <w:bidi w:val="0"/>
        <w:ind w:left="360"/>
        <w:jc w:val="left"/>
        <w:rPr>
          <w:rFonts w:ascii="Times New Roman" w:hAnsi="Times New Roman"/>
          <w:sz w:val="24"/>
          <w:szCs w:val="24"/>
        </w:rPr>
      </w:pPr>
    </w:p>
    <w:p w:rsidR="007A56C6" w:rsidP="003B544D">
      <w:pPr>
        <w:bidi w:val="0"/>
        <w:ind w:left="360"/>
        <w:jc w:val="left"/>
        <w:rPr>
          <w:rFonts w:ascii="Times New Roman" w:hAnsi="Times New Roman"/>
          <w:sz w:val="24"/>
          <w:szCs w:val="24"/>
        </w:rPr>
      </w:pPr>
    </w:p>
    <w:p w:rsidR="000E75EC" w:rsidP="000E75EC">
      <w:p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cca 11.30 h</w:t>
      </w:r>
    </w:p>
    <w:p w:rsidR="000E75EC" w:rsidRPr="000E75EC" w:rsidP="000E75EC">
      <w:pPr>
        <w:pStyle w:val="ListParagraph"/>
        <w:numPr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 w:rsidRPr="000E75EC">
        <w:rPr>
          <w:rFonts w:ascii="Times New Roman" w:hAnsi="Times New Roman"/>
          <w:sz w:val="24"/>
          <w:szCs w:val="24"/>
        </w:rPr>
        <w:t xml:space="preserve">Vládny návrh zákona o kybernetickej bezpečnosti a o zmene a doplnení niektorých zákonov (tlač 763) </w:t>
      </w:r>
    </w:p>
    <w:p w:rsidR="000E75EC" w:rsidP="000E75EC">
      <w:pPr>
        <w:bidi w:val="0"/>
        <w:jc w:val="left"/>
        <w:rPr>
          <w:rFonts w:ascii="Times New Roman" w:hAnsi="Times New Roman"/>
          <w:sz w:val="24"/>
          <w:szCs w:val="24"/>
        </w:rPr>
      </w:pPr>
    </w:p>
    <w:p w:rsidR="000E75EC" w:rsidP="000E75EC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Uvedie:  </w:t>
      </w:r>
      <w:r>
        <w:rPr>
          <w:rFonts w:ascii="Times New Roman" w:hAnsi="Times New Roman"/>
          <w:b/>
          <w:sz w:val="24"/>
          <w:szCs w:val="24"/>
        </w:rPr>
        <w:t xml:space="preserve">Jozef Magala,  </w:t>
      </w:r>
      <w:r>
        <w:rPr>
          <w:rFonts w:ascii="Times New Roman" w:hAnsi="Times New Roman"/>
          <w:sz w:val="24"/>
          <w:szCs w:val="24"/>
        </w:rPr>
        <w:t xml:space="preserve">riaditeľ Národného bezpečnostného úradu              </w:t>
      </w:r>
    </w:p>
    <w:p w:rsidR="000E75EC" w:rsidP="000E75EC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Spravodajca: </w:t>
      </w:r>
      <w:r w:rsidR="00507DCB">
        <w:rPr>
          <w:rFonts w:ascii="Times New Roman" w:hAnsi="Times New Roman"/>
          <w:b/>
          <w:sz w:val="24"/>
          <w:szCs w:val="24"/>
        </w:rPr>
        <w:t xml:space="preserve"> Stanislav Kmec</w:t>
      </w:r>
      <w:r>
        <w:rPr>
          <w:rFonts w:ascii="Times New Roman" w:hAnsi="Times New Roman"/>
          <w:sz w:val="24"/>
          <w:szCs w:val="24"/>
        </w:rPr>
        <w:t>, poslanec NR SR</w:t>
      </w:r>
    </w:p>
    <w:p w:rsidR="000E75EC" w:rsidP="000E75EC">
      <w:pPr>
        <w:bidi w:val="0"/>
        <w:ind w:left="1416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Gestorský výbor:  Výbor NR SR pre obranu a bezpečnosť</w:t>
      </w:r>
    </w:p>
    <w:p w:rsidR="000E75EC" w:rsidP="000E75EC">
      <w:pPr>
        <w:bidi w:val="0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0E75EC" w:rsidP="000E75EC">
      <w:p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cca 11.45 h </w:t>
      </w:r>
    </w:p>
    <w:p w:rsidR="000E75EC" w:rsidRPr="000E75EC" w:rsidP="000E75EC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</w:rPr>
      </w:pPr>
      <w:r w:rsidRPr="000E75EC">
        <w:rPr>
          <w:rFonts w:ascii="Times New Roman" w:hAnsi="Times New Roman"/>
          <w:sz w:val="24"/>
          <w:szCs w:val="24"/>
        </w:rPr>
        <w:t>Vládny návrh 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 v znení neskorších predpisov (tlač 759)</w:t>
      </w:r>
    </w:p>
    <w:p w:rsidR="000E75EC" w:rsidP="000E75EC">
      <w:pPr>
        <w:bidi w:val="0"/>
        <w:jc w:val="left"/>
        <w:rPr>
          <w:rFonts w:ascii="Times New Roman" w:hAnsi="Times New Roman"/>
          <w:szCs w:val="28"/>
        </w:rPr>
      </w:pPr>
    </w:p>
    <w:p w:rsidR="000E75EC" w:rsidP="000E75EC">
      <w:pPr>
        <w:bidi w:val="0"/>
        <w:jc w:val="left"/>
        <w:rPr>
          <w:rFonts w:ascii="Times New Roman" w:hAnsi="Times New Roman"/>
          <w:sz w:val="24"/>
          <w:szCs w:val="24"/>
        </w:rPr>
      </w:pPr>
    </w:p>
    <w:p w:rsidR="000E75EC" w:rsidP="000E75EC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Uvedie:  </w:t>
      </w:r>
      <w:r>
        <w:rPr>
          <w:rFonts w:ascii="Times New Roman" w:hAnsi="Times New Roman"/>
          <w:b/>
          <w:sz w:val="24"/>
          <w:szCs w:val="24"/>
        </w:rPr>
        <w:t xml:space="preserve">László Sólymos, </w:t>
      </w:r>
      <w:r>
        <w:rPr>
          <w:rFonts w:ascii="Times New Roman" w:hAnsi="Times New Roman"/>
          <w:sz w:val="24"/>
          <w:szCs w:val="24"/>
        </w:rPr>
        <w:t xml:space="preserve">minister životného prostredia SR              </w:t>
      </w:r>
    </w:p>
    <w:p w:rsidR="000E75EC" w:rsidP="000E75EC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Spravodajca: </w:t>
      </w:r>
      <w:r w:rsidR="00507DCB">
        <w:rPr>
          <w:rFonts w:ascii="Times New Roman" w:hAnsi="Times New Roman"/>
          <w:b/>
          <w:sz w:val="24"/>
          <w:szCs w:val="24"/>
        </w:rPr>
        <w:t xml:space="preserve"> Stanislav Kubánek</w:t>
      </w:r>
      <w:r>
        <w:rPr>
          <w:rFonts w:ascii="Times New Roman" w:hAnsi="Times New Roman"/>
          <w:sz w:val="24"/>
          <w:szCs w:val="24"/>
        </w:rPr>
        <w:t xml:space="preserve"> poslanec NR SR</w:t>
      </w:r>
    </w:p>
    <w:p w:rsidR="000E75EC" w:rsidP="000E75EC">
      <w:pPr>
        <w:bidi w:val="0"/>
        <w:ind w:left="212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Gestorský výbor:  Výbor NR SR pre pôdohospodárstvo a životné </w:t>
      </w:r>
    </w:p>
    <w:p w:rsidR="000E75EC" w:rsidP="000E75EC">
      <w:pPr>
        <w:bidi w:val="0"/>
        <w:ind w:left="212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prostredie </w:t>
      </w:r>
    </w:p>
    <w:p w:rsidR="000E75EC" w:rsidP="000E75EC">
      <w:pPr>
        <w:bidi w:val="0"/>
        <w:jc w:val="left"/>
        <w:rPr>
          <w:rFonts w:ascii="Times New Roman" w:hAnsi="Times New Roman"/>
          <w:sz w:val="24"/>
          <w:szCs w:val="24"/>
        </w:rPr>
      </w:pPr>
    </w:p>
    <w:p w:rsidR="000E75EC" w:rsidP="000E75EC">
      <w:p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cca 12.00 h</w:t>
      </w:r>
    </w:p>
    <w:p w:rsidR="000E75EC" w:rsidRPr="000E75EC" w:rsidP="000E75EC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</w:rPr>
      </w:pPr>
      <w:r w:rsidRPr="000E75EC">
        <w:rPr>
          <w:rFonts w:ascii="Times New Roman" w:hAnsi="Times New Roman"/>
          <w:sz w:val="24"/>
          <w:szCs w:val="24"/>
        </w:rPr>
        <w:t xml:space="preserve">Vládny návrh zákona, ktorým sa mení a dopĺňa zákon Slovenskej národnej rady č. 369/1990 Zb. o obecnom zriadení v znení neskorších predpisov (tlač 755) </w:t>
      </w:r>
    </w:p>
    <w:p w:rsidR="000E75EC" w:rsidP="000E75EC">
      <w:pPr>
        <w:bidi w:val="0"/>
        <w:rPr>
          <w:rFonts w:ascii="Times New Roman" w:hAnsi="Times New Roman"/>
          <w:sz w:val="24"/>
          <w:szCs w:val="24"/>
        </w:rPr>
      </w:pPr>
    </w:p>
    <w:p w:rsidR="000E75EC" w:rsidP="000E75EC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Uvedie:  </w:t>
      </w:r>
      <w:r>
        <w:rPr>
          <w:rFonts w:ascii="Times New Roman" w:hAnsi="Times New Roman"/>
          <w:b/>
          <w:sz w:val="24"/>
          <w:szCs w:val="24"/>
        </w:rPr>
        <w:t xml:space="preserve">Robert Kaliňák, </w:t>
      </w:r>
      <w:r>
        <w:rPr>
          <w:rFonts w:ascii="Times New Roman" w:hAnsi="Times New Roman"/>
          <w:sz w:val="24"/>
          <w:szCs w:val="24"/>
        </w:rPr>
        <w:t xml:space="preserve"> podpredseda vlády a minister vnútra SR              </w:t>
      </w:r>
    </w:p>
    <w:p w:rsidR="000E75EC" w:rsidP="000E75EC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Spravodajca: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7DCB">
        <w:rPr>
          <w:rFonts w:ascii="Times New Roman" w:hAnsi="Times New Roman"/>
          <w:b/>
          <w:sz w:val="24"/>
          <w:szCs w:val="24"/>
        </w:rPr>
        <w:t>Elemér Jakab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poslanec NR SR</w:t>
      </w:r>
    </w:p>
    <w:p w:rsidR="000E75EC" w:rsidP="007A56C6">
      <w:pPr>
        <w:bidi w:val="0"/>
        <w:ind w:left="212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Gestorský výbor:  Výbor N</w:t>
      </w:r>
      <w:r w:rsidR="007A56C6">
        <w:rPr>
          <w:rFonts w:ascii="Times New Roman" w:hAnsi="Times New Roman"/>
          <w:sz w:val="24"/>
          <w:szCs w:val="24"/>
        </w:rPr>
        <w:t>R SR pre verejnú správu a regionálny rozvoj</w:t>
      </w:r>
    </w:p>
    <w:p w:rsidR="000E75EC" w:rsidRPr="000E75EC" w:rsidP="000E75EC">
      <w:pPr>
        <w:bidi w:val="0"/>
        <w:jc w:val="left"/>
        <w:rPr>
          <w:rFonts w:ascii="Times New Roman" w:hAnsi="Times New Roman"/>
          <w:sz w:val="24"/>
          <w:szCs w:val="24"/>
        </w:rPr>
      </w:pPr>
    </w:p>
    <w:p w:rsidR="003B544D" w:rsidRPr="000E75EC" w:rsidP="000E75EC">
      <w:pPr>
        <w:pStyle w:val="ListParagraph"/>
        <w:numPr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 w:rsidRPr="000E75EC">
        <w:rPr>
          <w:rFonts w:ascii="Times New Roman" w:hAnsi="Times New Roman"/>
          <w:sz w:val="24"/>
          <w:szCs w:val="24"/>
        </w:rPr>
        <w:t>Rôzne</w:t>
      </w: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Boris  K o l l á r, v.r. </w:t>
      </w:r>
    </w:p>
    <w:p w:rsidR="003B544D" w:rsidP="003B544D">
      <w:pPr>
        <w:bidi w:val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výboru </w:t>
      </w: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3B544D" w:rsidP="003B544D">
      <w:pPr>
        <w:bidi w:val="0"/>
        <w:rPr>
          <w:rFonts w:ascii="Times New Roman" w:hAnsi="Times New Roman"/>
          <w:sz w:val="24"/>
          <w:szCs w:val="24"/>
        </w:rPr>
      </w:pPr>
    </w:p>
    <w:p w:rsidR="00C008BA" w:rsidRPr="00507DCB">
      <w:pPr>
        <w:bidi w:val="0"/>
        <w:rPr>
          <w:rFonts w:ascii="Times New Roman" w:hAnsi="Times New Roman"/>
          <w:sz w:val="24"/>
          <w:szCs w:val="24"/>
        </w:rPr>
      </w:pPr>
      <w:r w:rsidRPr="00507DCB" w:rsidR="00507DCB">
        <w:rPr>
          <w:rFonts w:ascii="Times New Roman" w:hAnsi="Times New Roman"/>
          <w:sz w:val="24"/>
          <w:szCs w:val="24"/>
        </w:rPr>
        <w:t>Za správnosť: Zuzana Rekenová</w:t>
      </w:r>
    </w:p>
    <w:p w:rsidR="00507DCB" w:rsidRPr="00507DCB">
      <w:pPr>
        <w:bidi w:val="0"/>
        <w:rPr>
          <w:rFonts w:ascii="Times New Roman" w:hAnsi="Times New Roman"/>
          <w:sz w:val="24"/>
          <w:szCs w:val="24"/>
        </w:rPr>
      </w:pPr>
      <w:r w:rsidRPr="00507DCB">
        <w:rPr>
          <w:rFonts w:ascii="Times New Roman" w:hAnsi="Times New Roman"/>
          <w:sz w:val="24"/>
          <w:szCs w:val="24"/>
        </w:rPr>
        <w:t xml:space="preserve">                       tajomníčka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4951"/>
    <w:multiLevelType w:val="hybridMultilevel"/>
    <w:tmpl w:val="14C4FA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9F2ECE"/>
    <w:rsid w:val="000E75EC"/>
    <w:rsid w:val="00123B2A"/>
    <w:rsid w:val="003B544D"/>
    <w:rsid w:val="00507DCB"/>
    <w:rsid w:val="00521A51"/>
    <w:rsid w:val="005E33DA"/>
    <w:rsid w:val="007A56C6"/>
    <w:rsid w:val="009F2ECE"/>
    <w:rsid w:val="00C008BA"/>
    <w:rsid w:val="00F3479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44D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3B544D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3B544D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B544D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B544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3B544D"/>
    <w:pPr>
      <w:spacing w:after="120" w:line="480" w:lineRule="auto"/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B54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B544D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07DCB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07DCB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448</Words>
  <Characters>2559</Characters>
  <Application>Microsoft Office Word</Application>
  <DocSecurity>0</DocSecurity>
  <Lines>0</Lines>
  <Paragraphs>0</Paragraphs>
  <ScaleCrop>false</ScaleCrop>
  <Company>Kancelaria NRSR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2018-01-10T10:53:00Z</cp:lastPrinted>
  <dcterms:created xsi:type="dcterms:W3CDTF">2018-01-09T12:55:00Z</dcterms:created>
  <dcterms:modified xsi:type="dcterms:W3CDTF">2018-01-10T10:59:00Z</dcterms:modified>
</cp:coreProperties>
</file>