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00EC" w:rsidP="002400EC">
      <w:pPr>
        <w:bidi w:val="0"/>
        <w:spacing w:before="120"/>
        <w:ind w:firstLine="708"/>
        <w:rPr>
          <w:rFonts w:ascii="Times New Roman" w:hAnsi="Times New Roman"/>
          <w:b/>
        </w:rPr>
      </w:pPr>
      <w:r w:rsidR="00DA06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ÚSTAVNOPRÁVNY VÝBOR</w:t>
      </w:r>
    </w:p>
    <w:p w:rsidR="002400EC" w:rsidP="002400E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zápisnice z </w:t>
      </w:r>
      <w:r w:rsidR="004A242D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 xml:space="preserve">. schôdze Ústavnoprávneho výboru Národnej rady Slovenskej republiky konanej  </w:t>
      </w:r>
      <w:r w:rsidR="00D76406">
        <w:rPr>
          <w:rFonts w:ascii="Times New Roman" w:hAnsi="Times New Roman"/>
          <w:b/>
          <w:sz w:val="24"/>
          <w:szCs w:val="24"/>
        </w:rPr>
        <w:t>1</w:t>
      </w:r>
      <w:r w:rsidR="004A242D">
        <w:rPr>
          <w:rFonts w:ascii="Times New Roman" w:hAnsi="Times New Roman"/>
          <w:b/>
          <w:sz w:val="24"/>
          <w:szCs w:val="24"/>
        </w:rPr>
        <w:t>4. novembra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D76406">
        <w:rPr>
          <w:rFonts w:ascii="Times New Roman" w:hAnsi="Times New Roman"/>
          <w:b/>
          <w:sz w:val="24"/>
          <w:szCs w:val="24"/>
        </w:rPr>
        <w:t>7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2400EC" w:rsidP="002400EC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2400EC" w:rsidRPr="004A242D" w:rsidP="004A242D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prerokoval </w:t>
      </w:r>
      <w:r w:rsidR="00DD14F2">
        <w:rPr>
          <w:rFonts w:ascii="Times New Roman" w:hAnsi="Times New Roman"/>
          <w:noProof/>
        </w:rPr>
        <w:t xml:space="preserve">vládny návrh zákona, </w:t>
      </w:r>
      <w:r w:rsidR="00DD14F2">
        <w:rPr>
          <w:rFonts w:ascii="Times New Roman" w:hAnsi="Times New Roman" w:cs="Arial"/>
          <w:noProof/>
        </w:rPr>
        <w:t xml:space="preserve">ktorým sa mení a dopĺňa zákon č. 414/2012 Z. z. o obchodovaní s emisnými kvótami a o zmene a doplnení niektorých zákonov v znení neskorších predpisov a ktorým sa mení a dopĺňa zákon č. 587/2004 Z. z. o Environmentálnom fonde a o zmene a doplnení niektorých zákonov v znení neskorších predpisov </w:t>
      </w:r>
      <w:r w:rsidR="00DD14F2">
        <w:rPr>
          <w:rFonts w:ascii="Times New Roman" w:hAnsi="Times New Roman" w:cs="Arial"/>
        </w:rPr>
        <w:t xml:space="preserve">(tlač 699) </w:t>
      </w:r>
      <w:r w:rsidR="00DD14F2">
        <w:rPr>
          <w:rFonts w:ascii="Times New Roman" w:hAnsi="Times New Roman"/>
        </w:rPr>
        <w:t>a na </w:t>
      </w:r>
      <w:r>
        <w:rPr>
          <w:rFonts w:ascii="Times New Roman" w:hAnsi="Times New Roman"/>
        </w:rPr>
        <w:t xml:space="preserve">návrh poslanca </w:t>
      </w:r>
      <w:r w:rsidR="00DD14F2">
        <w:rPr>
          <w:rFonts w:ascii="Times New Roman" w:hAnsi="Times New Roman"/>
          <w:b/>
        </w:rPr>
        <w:t xml:space="preserve">J. Ježíka </w:t>
      </w:r>
      <w:r>
        <w:rPr>
          <w:rFonts w:ascii="Times New Roman" w:hAnsi="Times New Roman"/>
        </w:rPr>
        <w:t>výbor hl</w:t>
      </w:r>
      <w:r>
        <w:rPr>
          <w:rFonts w:ascii="Times New Roman" w:hAnsi="Times New Roman"/>
          <w:bCs/>
        </w:rPr>
        <w:t>asoval o  návrhu uznesenia uvedeného v prílohe.</w:t>
      </w:r>
    </w:p>
    <w:p w:rsidR="002400EC" w:rsidP="002400E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2400EC" w:rsidP="002400EC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  celkového počtu 13 poslancov Ústavnoprávneho výboru Národnej rady Slovenskej republiky bol</w:t>
      </w:r>
      <w:r w:rsidR="004A242D">
        <w:rPr>
          <w:rFonts w:ascii="Times New Roman" w:hAnsi="Times New Roman"/>
        </w:rPr>
        <w:t xml:space="preserve">o prítomných </w:t>
      </w:r>
      <w:r w:rsidR="00584FB7">
        <w:rPr>
          <w:rFonts w:ascii="Times New Roman" w:hAnsi="Times New Roman"/>
        </w:rPr>
        <w:t>12</w:t>
      </w:r>
      <w:r w:rsidR="005441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</w:t>
      </w:r>
      <w:r w:rsidR="004A242D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. Za návrh predneseného uznesenia hlasovali </w:t>
      </w:r>
      <w:r w:rsidR="00584FB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poslanci</w:t>
      </w:r>
      <w:r w:rsidR="004A242D">
        <w:rPr>
          <w:rFonts w:ascii="Times New Roman" w:hAnsi="Times New Roman"/>
        </w:rPr>
        <w:t xml:space="preserve">, </w:t>
      </w:r>
      <w:r w:rsidR="00584FB7">
        <w:rPr>
          <w:rFonts w:ascii="Times New Roman" w:hAnsi="Times New Roman"/>
        </w:rPr>
        <w:t>1</w:t>
      </w:r>
      <w:r w:rsidR="004A242D">
        <w:rPr>
          <w:rFonts w:ascii="Times New Roman" w:hAnsi="Times New Roman"/>
        </w:rPr>
        <w:t xml:space="preserve"> poslan</w:t>
      </w:r>
      <w:r w:rsidR="00584FB7">
        <w:rPr>
          <w:rFonts w:ascii="Times New Roman" w:hAnsi="Times New Roman"/>
        </w:rPr>
        <w:t>e</w:t>
      </w:r>
      <w:r w:rsidR="004A242D">
        <w:rPr>
          <w:rFonts w:ascii="Times New Roman" w:hAnsi="Times New Roman"/>
        </w:rPr>
        <w:t xml:space="preserve">c hlasoval proti návrhu a </w:t>
      </w:r>
      <w:r>
        <w:rPr>
          <w:rFonts w:ascii="Times New Roman" w:hAnsi="Times New Roman"/>
        </w:rPr>
        <w:t> </w:t>
      </w:r>
      <w:r w:rsidR="00584FB7">
        <w:rPr>
          <w:rFonts w:ascii="Times New Roman" w:hAnsi="Times New Roman"/>
        </w:rPr>
        <w:t>5</w:t>
      </w:r>
      <w:r w:rsidR="004A24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poslanci sa hlasovania zdržali.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</w:t>
      </w:r>
      <w:r w:rsidR="00AF6B4C">
        <w:rPr>
          <w:rFonts w:ascii="Times New Roman" w:hAnsi="Times New Roman"/>
        </w:rPr>
        <w:t>keďže</w:t>
      </w:r>
      <w:r>
        <w:rPr>
          <w:rFonts w:ascii="Times New Roman" w:hAnsi="Times New Roman"/>
        </w:rPr>
        <w:t xml:space="preserve">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RPr="00041BE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400EC" w:rsidP="002400EC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2400EC" w:rsidP="002400EC">
      <w:pPr>
        <w:bidi w:val="0"/>
        <w:ind w:left="6480" w:hanging="6480"/>
        <w:jc w:val="both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DD14F2" w:rsidP="002400EC">
      <w:pPr>
        <w:bidi w:val="0"/>
        <w:rPr>
          <w:rFonts w:ascii="Times New Roman" w:hAnsi="Times New Roman"/>
        </w:rPr>
      </w:pPr>
    </w:p>
    <w:p w:rsidR="004A242D" w:rsidP="002400EC">
      <w:pPr>
        <w:bidi w:val="0"/>
        <w:rPr>
          <w:rFonts w:ascii="Times New Roman" w:hAnsi="Times New Roman"/>
        </w:rPr>
      </w:pPr>
    </w:p>
    <w:p w:rsidR="004A242D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5D0C39" w:rsidP="005D0C39">
      <w:pPr>
        <w:pStyle w:val="Heading2"/>
        <w:bidi w:val="0"/>
        <w:ind w:hanging="3649"/>
        <w:rPr>
          <w:i/>
          <w:sz w:val="28"/>
          <w:szCs w:val="28"/>
        </w:rPr>
      </w:pPr>
      <w:r w:rsidRPr="002400EC">
        <w:rPr>
          <w:i/>
          <w:sz w:val="28"/>
          <w:szCs w:val="28"/>
        </w:rPr>
        <w:tab/>
        <w:tab/>
        <w:tab/>
        <w:tab/>
      </w:r>
      <w:r w:rsidRPr="002400EC">
        <w:rPr>
          <w:rFonts w:hint="default"/>
          <w:i/>
          <w:sz w:val="28"/>
          <w:szCs w:val="28"/>
        </w:rPr>
        <w:t>Prí</w:t>
      </w:r>
      <w:r w:rsidRPr="002400EC">
        <w:rPr>
          <w:rFonts w:hint="default"/>
          <w:i/>
          <w:sz w:val="28"/>
          <w:szCs w:val="28"/>
        </w:rPr>
        <w:t>loha</w:t>
      </w:r>
    </w:p>
    <w:p w:rsidR="00DD14F2" w:rsidP="00DD14F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DD14F2" w:rsidP="00DD14F2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DD14F2" w:rsidP="00DD14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56. schôdza</w:t>
      </w:r>
    </w:p>
    <w:p w:rsidR="00DD14F2" w:rsidP="00DD14F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 </w:t>
        <w:tab/>
        <w:t>Číslo: CRD-1829/2017</w:t>
      </w:r>
    </w:p>
    <w:p w:rsidR="00050BCC" w:rsidP="00DD14F2">
      <w:pPr>
        <w:bidi w:val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D14F2" w:rsidRPr="00DD14F2" w:rsidP="00DD14F2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Pr="00DD14F2">
        <w:rPr>
          <w:rFonts w:ascii="Times New Roman" w:hAnsi="Times New Roman"/>
          <w:b/>
          <w:i/>
          <w:sz w:val="36"/>
          <w:szCs w:val="36"/>
        </w:rPr>
        <w:t>Návrh</w:t>
      </w:r>
    </w:p>
    <w:p w:rsidR="00DD14F2" w:rsidP="00DD14F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D14F2" w:rsidP="00DD14F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DD14F2" w:rsidP="00DD14F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14. novembra 2017</w:t>
      </w:r>
    </w:p>
    <w:p w:rsidR="00DD14F2" w:rsidP="00DD14F2">
      <w:pPr>
        <w:pStyle w:val="BodyText"/>
        <w:bidi w:val="0"/>
        <w:rPr>
          <w:rFonts w:ascii="Times New Roman" w:hAnsi="Times New Roman"/>
        </w:rPr>
      </w:pPr>
    </w:p>
    <w:p w:rsidR="00DD14F2" w:rsidP="00DD14F2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>k v</w:t>
      </w:r>
      <w:r>
        <w:rPr>
          <w:rFonts w:ascii="Times New Roman" w:hAnsi="Times New Roman"/>
          <w:noProof/>
          <w:sz w:val="24"/>
        </w:rPr>
        <w:t>ládnemu návrhu z</w:t>
      </w:r>
      <w:r>
        <w:rPr>
          <w:rFonts w:ascii="Times New Roman" w:hAnsi="Times New Roman" w:cs="Arial"/>
          <w:noProof/>
          <w:sz w:val="24"/>
        </w:rPr>
        <w:t>ákona, ktorým sa mení a dopĺňa zákon č. 414/2012 Z. z. o obchodovaní s emisnými kvótami a o zmene a doplnení niektorých zákonov</w:t>
      </w:r>
      <w:r w:rsidR="00C74207">
        <w:rPr>
          <w:rFonts w:ascii="Times New Roman" w:hAnsi="Times New Roman" w:cs="Arial"/>
          <w:noProof/>
          <w:sz w:val="24"/>
        </w:rPr>
        <w:t xml:space="preserve"> v znení neskorších predpisov a </w:t>
      </w:r>
      <w:r>
        <w:rPr>
          <w:rFonts w:ascii="Times New Roman" w:hAnsi="Times New Roman" w:cs="Arial"/>
          <w:noProof/>
          <w:sz w:val="24"/>
        </w:rPr>
        <w:t>ktorým sa mení a dopĺňa zákon č. 587/2004 Z. z. o Env</w:t>
      </w:r>
      <w:r w:rsidR="00C74207">
        <w:rPr>
          <w:rFonts w:ascii="Times New Roman" w:hAnsi="Times New Roman" w:cs="Arial"/>
          <w:noProof/>
          <w:sz w:val="24"/>
        </w:rPr>
        <w:t>ironmentálnom fonde a o zmene a </w:t>
      </w:r>
      <w:r>
        <w:rPr>
          <w:rFonts w:ascii="Times New Roman" w:hAnsi="Times New Roman" w:cs="Arial"/>
          <w:noProof/>
          <w:sz w:val="24"/>
        </w:rPr>
        <w:t xml:space="preserve">doplnení niektorých zákonov v znení neskorších predpisov </w:t>
      </w:r>
      <w:r>
        <w:rPr>
          <w:rFonts w:ascii="Times New Roman" w:hAnsi="Times New Roman" w:cs="Arial"/>
          <w:sz w:val="24"/>
        </w:rPr>
        <w:t>(tlač 699)</w:t>
      </w:r>
    </w:p>
    <w:p w:rsidR="00DD14F2" w:rsidP="00DD14F2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050BCC" w:rsidP="00DD14F2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DD14F2" w:rsidP="00DD14F2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DD14F2" w:rsidP="00DD14F2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DD14F2" w:rsidP="00DD14F2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ab/>
        <w:t>A.  s ú h l a s í</w:t>
      </w:r>
      <w:r>
        <w:rPr>
          <w:rFonts w:ascii="Times New Roman" w:hAnsi="Times New Roman"/>
        </w:rPr>
        <w:t xml:space="preserve"> </w:t>
      </w:r>
    </w:p>
    <w:p w:rsidR="00DD14F2" w:rsidP="00DD14F2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DD14F2" w:rsidP="00DD14F2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ab/>
        <w:t xml:space="preserve">   </w:t>
        <w:tab/>
        <w:t>s v</w:t>
      </w:r>
      <w:r>
        <w:rPr>
          <w:rFonts w:ascii="Times New Roman" w:hAnsi="Times New Roman"/>
          <w:noProof/>
          <w:sz w:val="24"/>
        </w:rPr>
        <w:t xml:space="preserve">ládnym návrhom zákona, </w:t>
      </w:r>
      <w:r>
        <w:rPr>
          <w:rFonts w:ascii="Times New Roman" w:hAnsi="Times New Roman" w:cs="Arial"/>
          <w:noProof/>
          <w:sz w:val="24"/>
        </w:rPr>
        <w:t xml:space="preserve">ktorým sa mení a dopĺňa zákon č. 414/2012 Z. z. o obchodovaní s emisnými kvótami a o zmene a doplnení niektorých zákonov v znení neskorších predpisov a ktorým sa mení a dopĺňa zákon č. 587/2004 Z. z. o Environmentálnom fonde a o zmene a doplnení niektorých zákonov v znení neskorších predpisov </w:t>
      </w:r>
      <w:r>
        <w:rPr>
          <w:rFonts w:ascii="Times New Roman" w:hAnsi="Times New Roman" w:cs="Arial"/>
          <w:sz w:val="24"/>
        </w:rPr>
        <w:t>(tlač 699);</w:t>
      </w:r>
    </w:p>
    <w:p w:rsidR="00DD14F2" w:rsidP="00DD14F2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DD14F2" w:rsidP="00DD14F2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  B.  o d p o r ú č a</w:t>
      </w:r>
    </w:p>
    <w:p w:rsidR="00DD14F2" w:rsidP="00DD14F2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DD14F2" w:rsidP="00DD14F2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 xml:space="preserve">   </w:t>
      </w:r>
      <w:r>
        <w:rPr>
          <w:rFonts w:ascii="Times New Roman" w:hAnsi="Times New Roman"/>
        </w:rPr>
        <w:t>Národnej rade Slovenskej republiky</w:t>
      </w:r>
    </w:p>
    <w:p w:rsidR="00DD14F2" w:rsidP="00DD14F2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DD14F2" w:rsidP="00DD14F2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noProof/>
        </w:rPr>
        <w:tab/>
        <w:tab/>
      </w:r>
      <w:r>
        <w:rPr>
          <w:rFonts w:ascii="Times New Roman" w:hAnsi="Times New Roman"/>
          <w:noProof/>
          <w:sz w:val="24"/>
        </w:rPr>
        <w:t xml:space="preserve"> vládny návrh zákona, </w:t>
      </w:r>
      <w:r>
        <w:rPr>
          <w:rFonts w:ascii="Times New Roman" w:hAnsi="Times New Roman" w:cs="Arial"/>
          <w:noProof/>
          <w:sz w:val="24"/>
        </w:rPr>
        <w:t xml:space="preserve">ktorým sa mení a dopĺňa zákon č. 414/2012 Z. z. o obchodovaní s emisnými kvótami a o zmene a doplnení niektorých zákonov v znení neskorších predpisov a ktorým sa mení a dopĺňa zákon č. 587/2004 Z. z. o Environmentálnom fonde a o zmene a doplnení niektorých zákonov v znení neskorších predpisov </w:t>
      </w:r>
      <w:r>
        <w:rPr>
          <w:rFonts w:ascii="Times New Roman" w:hAnsi="Times New Roman" w:cs="Arial"/>
          <w:sz w:val="24"/>
        </w:rPr>
        <w:t xml:space="preserve">(tlač 699) </w:t>
      </w:r>
      <w:r>
        <w:rPr>
          <w:rFonts w:ascii="Times New Roman" w:hAnsi="Times New Roman"/>
          <w:b/>
          <w:bCs/>
          <w:sz w:val="24"/>
        </w:rPr>
        <w:t>schváliť;</w:t>
      </w:r>
      <w:r>
        <w:rPr>
          <w:rFonts w:ascii="Times New Roman" w:hAnsi="Times New Roman"/>
          <w:bCs/>
          <w:sz w:val="24"/>
        </w:rPr>
        <w:t xml:space="preserve"> </w:t>
      </w:r>
    </w:p>
    <w:p w:rsidR="00DD14F2" w:rsidP="00DD14F2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DD14F2" w:rsidP="00DD14F2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C.</w:t>
        <w:tab/>
        <w:t>p o v e r u j e</w:t>
      </w:r>
    </w:p>
    <w:p w:rsidR="00DD14F2" w:rsidP="00DD14F2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14F2" w:rsidP="00DD14F2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DD14F2" w:rsidP="00DD14F2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pôdohospodárstvo a životné prostredie. </w:t>
      </w:r>
    </w:p>
    <w:p w:rsidR="00DD14F2" w:rsidP="00DD14F2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5D0C39" w:rsidP="00DD14F2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="00DD14F2">
        <w:rPr>
          <w:rFonts w:ascii="Times New Roman" w:hAnsi="Times New Roman"/>
          <w:b/>
        </w:rPr>
        <w:tab/>
      </w:r>
    </w:p>
    <w:p w:rsidR="005D0C39" w:rsidP="005D0C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13E301C"/>
    <w:multiLevelType w:val="hybridMultilevel"/>
    <w:tmpl w:val="28661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936674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41BE3"/>
    <w:rsid w:val="00050BCC"/>
    <w:rsid w:val="000676F5"/>
    <w:rsid w:val="00086735"/>
    <w:rsid w:val="000A4F64"/>
    <w:rsid w:val="000E57B1"/>
    <w:rsid w:val="001936F8"/>
    <w:rsid w:val="001C729D"/>
    <w:rsid w:val="00211001"/>
    <w:rsid w:val="002400EC"/>
    <w:rsid w:val="00240803"/>
    <w:rsid w:val="00272641"/>
    <w:rsid w:val="002D6AC0"/>
    <w:rsid w:val="00346D19"/>
    <w:rsid w:val="003B12D4"/>
    <w:rsid w:val="00467A6C"/>
    <w:rsid w:val="004A242D"/>
    <w:rsid w:val="004C682C"/>
    <w:rsid w:val="004E769E"/>
    <w:rsid w:val="00544126"/>
    <w:rsid w:val="00584FB7"/>
    <w:rsid w:val="005B79D2"/>
    <w:rsid w:val="005D0C39"/>
    <w:rsid w:val="006709DC"/>
    <w:rsid w:val="00673F50"/>
    <w:rsid w:val="0068229E"/>
    <w:rsid w:val="006B0813"/>
    <w:rsid w:val="006D11B9"/>
    <w:rsid w:val="006D4781"/>
    <w:rsid w:val="006E258E"/>
    <w:rsid w:val="007476FA"/>
    <w:rsid w:val="007A0AE9"/>
    <w:rsid w:val="00827913"/>
    <w:rsid w:val="00867409"/>
    <w:rsid w:val="008C249D"/>
    <w:rsid w:val="00A65900"/>
    <w:rsid w:val="00AF6B4C"/>
    <w:rsid w:val="00B0194C"/>
    <w:rsid w:val="00B253C0"/>
    <w:rsid w:val="00B832CF"/>
    <w:rsid w:val="00B926D6"/>
    <w:rsid w:val="00BB75F4"/>
    <w:rsid w:val="00BC1351"/>
    <w:rsid w:val="00C103C2"/>
    <w:rsid w:val="00C2185F"/>
    <w:rsid w:val="00C74207"/>
    <w:rsid w:val="00D14D71"/>
    <w:rsid w:val="00D217E2"/>
    <w:rsid w:val="00D224A8"/>
    <w:rsid w:val="00D76406"/>
    <w:rsid w:val="00D84416"/>
    <w:rsid w:val="00D9289F"/>
    <w:rsid w:val="00DA0695"/>
    <w:rsid w:val="00DD14F2"/>
    <w:rsid w:val="00E024A5"/>
    <w:rsid w:val="00E42360"/>
    <w:rsid w:val="00E776C4"/>
    <w:rsid w:val="00E836E2"/>
    <w:rsid w:val="00EB5413"/>
    <w:rsid w:val="00EC0BB9"/>
    <w:rsid w:val="00EF3FAB"/>
    <w:rsid w:val="00F42831"/>
    <w:rsid w:val="00F676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258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258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400E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400EC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2400E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2</Pages>
  <Words>454</Words>
  <Characters>2590</Characters>
  <Application>Microsoft Office Word</Application>
  <DocSecurity>0</DocSecurity>
  <Lines>0</Lines>
  <Paragraphs>0</Paragraphs>
  <ScaleCrop>false</ScaleCrop>
  <Company>Kancelaria NR SR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51</cp:revision>
  <cp:lastPrinted>2017-01-17T11:16:00Z</cp:lastPrinted>
  <dcterms:created xsi:type="dcterms:W3CDTF">2016-05-25T10:36:00Z</dcterms:created>
  <dcterms:modified xsi:type="dcterms:W3CDTF">2017-11-14T11:29:00Z</dcterms:modified>
</cp:coreProperties>
</file>