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620E67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ab/>
      </w:r>
      <w:r w:rsidR="00AA7F97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  <w:t>CRD-</w:t>
      </w:r>
      <w:r w:rsidR="002C514B">
        <w:rPr>
          <w:rFonts w:ascii="Times New Roman" w:hAnsi="Times New Roman"/>
        </w:rPr>
        <w:t>2</w:t>
      </w:r>
      <w:r w:rsidR="00AA7F97">
        <w:rPr>
          <w:rFonts w:ascii="Times New Roman" w:hAnsi="Times New Roman"/>
        </w:rPr>
        <w:t>0</w:t>
      </w:r>
      <w:r w:rsidR="002C514B">
        <w:rPr>
          <w:rFonts w:ascii="Times New Roman" w:hAnsi="Times New Roman"/>
        </w:rPr>
        <w:t>1</w:t>
      </w:r>
      <w:r w:rsidR="00577872">
        <w:rPr>
          <w:rFonts w:ascii="Times New Roman" w:hAnsi="Times New Roman"/>
        </w:rPr>
        <w:t>2</w:t>
      </w:r>
      <w:r w:rsidR="00ED3A1D">
        <w:rPr>
          <w:rFonts w:ascii="Times New Roman" w:hAnsi="Times New Roman"/>
        </w:rPr>
        <w:t>-</w:t>
      </w:r>
      <w:r w:rsidR="00AA7F97">
        <w:rPr>
          <w:rFonts w:ascii="Times New Roman" w:hAnsi="Times New Roman"/>
        </w:rPr>
        <w:t>2</w:t>
      </w:r>
      <w:r>
        <w:rPr>
          <w:rFonts w:ascii="Times New Roman" w:hAnsi="Times New Roman"/>
        </w:rPr>
        <w:t>/201</w:t>
      </w:r>
      <w:r w:rsidR="00577872">
        <w:rPr>
          <w:rFonts w:ascii="Times New Roman" w:hAnsi="Times New Roman"/>
        </w:rPr>
        <w:t>7</w:t>
      </w:r>
      <w:r>
        <w:rPr>
          <w:rFonts w:ascii="Times New Roman" w:hAnsi="Times New Roman"/>
        </w:rPr>
        <w:t>-VEZ</w:t>
      </w: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  <w:b/>
          <w:sz w:val="36"/>
          <w:szCs w:val="20"/>
        </w:rPr>
      </w:pPr>
    </w:p>
    <w:p w:rsidR="00DE65A6" w:rsidRPr="00C82FA3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6923A3">
        <w:rPr>
          <w:rFonts w:ascii="Times New Roman" w:hAnsi="Times New Roman"/>
          <w:b/>
          <w:sz w:val="28"/>
          <w:szCs w:val="28"/>
        </w:rPr>
        <w:br/>
      </w:r>
      <w:r w:rsidR="009A4DDE">
        <w:rPr>
          <w:rFonts w:ascii="Times New Roman" w:hAnsi="Times New Roman"/>
          <w:b/>
          <w:sz w:val="28"/>
          <w:szCs w:val="28"/>
        </w:rPr>
        <w:t>95.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spacing w:line="360" w:lineRule="auto"/>
        <w:jc w:val="center"/>
        <w:rPr>
          <w:rFonts w:ascii="Times New Roman" w:hAnsi="Times New Roman"/>
        </w:rPr>
      </w:pPr>
      <w:r w:rsidR="009A586A">
        <w:rPr>
          <w:rFonts w:ascii="Times New Roman" w:hAnsi="Times New Roman"/>
        </w:rPr>
        <w:t>z</w:t>
      </w:r>
      <w:r w:rsidR="006923A3">
        <w:rPr>
          <w:rFonts w:ascii="Times New Roman" w:hAnsi="Times New Roman"/>
        </w:rPr>
        <w:t xml:space="preserve"> </w:t>
      </w:r>
      <w:r w:rsidR="00577872">
        <w:rPr>
          <w:rFonts w:ascii="Times New Roman" w:hAnsi="Times New Roman"/>
        </w:rPr>
        <w:t>1</w:t>
      </w:r>
      <w:r w:rsidR="00AA7F97">
        <w:rPr>
          <w:rFonts w:ascii="Times New Roman" w:hAnsi="Times New Roman"/>
        </w:rPr>
        <w:t>8</w:t>
      </w:r>
      <w:r w:rsidR="00156A1B">
        <w:rPr>
          <w:rFonts w:ascii="Times New Roman" w:hAnsi="Times New Roman"/>
        </w:rPr>
        <w:t xml:space="preserve">. </w:t>
      </w:r>
      <w:r w:rsidR="00AA7F97">
        <w:rPr>
          <w:rFonts w:ascii="Times New Roman" w:hAnsi="Times New Roman"/>
        </w:rPr>
        <w:t xml:space="preserve">októbra </w:t>
      </w:r>
      <w:r w:rsidR="00156A1B">
        <w:rPr>
          <w:rFonts w:ascii="Times New Roman" w:hAnsi="Times New Roman"/>
        </w:rPr>
        <w:t>201</w:t>
      </w:r>
      <w:r w:rsidR="00577872">
        <w:rPr>
          <w:rFonts w:ascii="Times New Roman" w:hAnsi="Times New Roman"/>
        </w:rPr>
        <w:t>7</w:t>
      </w:r>
    </w:p>
    <w:p w:rsidR="00446457" w:rsidP="00446457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446457" w:rsidP="00446457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návrhu zamerania činnosti Veľvyslanectva Slovenskej republiky v</w:t>
      </w:r>
      <w:r w:rsidR="00AA7F97">
        <w:rPr>
          <w:rFonts w:ascii="Times New Roman" w:hAnsi="Times New Roman"/>
        </w:rPr>
        <w:t>o Švédskom kráľovstve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  <w:t xml:space="preserve">berie na vedomie 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návrh zamerania činnosti Veľvyslanectva Slovenskej republiky v</w:t>
      </w:r>
      <w:r w:rsidR="00AA7F97">
        <w:rPr>
          <w:rFonts w:ascii="Times New Roman" w:hAnsi="Times New Roman"/>
        </w:rPr>
        <w:t>o</w:t>
      </w:r>
      <w:r w:rsidR="00351C4E">
        <w:rPr>
          <w:rFonts w:ascii="Times New Roman" w:hAnsi="Times New Roman"/>
        </w:rPr>
        <w:t> </w:t>
      </w:r>
      <w:r w:rsidR="00AA7F97">
        <w:rPr>
          <w:rFonts w:ascii="Times New Roman" w:hAnsi="Times New Roman"/>
        </w:rPr>
        <w:t>Švédskom kráľovstve</w:t>
      </w:r>
      <w:r>
        <w:rPr>
          <w:rFonts w:ascii="Times New Roman" w:hAnsi="Times New Roman"/>
        </w:rPr>
        <w:t>, ktorý výboru predložil</w:t>
      </w:r>
      <w:r w:rsidR="0057787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dezignovan</w:t>
      </w:r>
      <w:r w:rsidR="00577872">
        <w:rPr>
          <w:rFonts w:ascii="Times New Roman" w:hAnsi="Times New Roman"/>
        </w:rPr>
        <w:t xml:space="preserve">á veľvyslankyňa </w:t>
      </w:r>
      <w:r w:rsidR="00AA7F97">
        <w:rPr>
          <w:rFonts w:ascii="Times New Roman" w:hAnsi="Times New Roman"/>
        </w:rPr>
        <w:t xml:space="preserve">Martina Balúnová </w:t>
      </w:r>
      <w:r>
        <w:rPr>
          <w:rFonts w:ascii="Times New Roman" w:hAnsi="Times New Roman"/>
        </w:rPr>
        <w:t>v zmysle § 8 ods. 7 zákona č. 151/2010 Z. z. o zahraničnej službe a o zmene a doplnení niektorých zákonov v znení neskorších predpisov;</w:t>
      </w:r>
    </w:p>
    <w:p w:rsidR="00446457" w:rsidP="00446457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prezidenta Slovenskej republiky, predsedu Národnej rady Slovenskej republiky a ministra zahraničných vecí a európskych záležitostí Slovenskej republiky o výsledku rokovania výboru.</w:t>
      </w:r>
    </w:p>
    <w:p w:rsidR="00DE65A6" w:rsidP="00DE65A6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DE65A6" w:rsidP="00DE65A6">
      <w:pPr>
        <w:pStyle w:val="Heading1"/>
        <w:tabs>
          <w:tab w:val="left" w:pos="567"/>
        </w:tabs>
        <w:bidi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</w:p>
    <w:p w:rsidR="00DE65A6" w:rsidP="00DE65A6">
      <w:pPr>
        <w:bidi w:val="0"/>
        <w:rPr>
          <w:rFonts w:ascii="Times New Roman" w:hAnsi="Times New Roman"/>
        </w:rPr>
      </w:pPr>
    </w:p>
    <w:p w:rsidR="00351C4E" w:rsidP="00DE65A6">
      <w:pPr>
        <w:bidi w:val="0"/>
        <w:rPr>
          <w:rFonts w:ascii="Times New Roman" w:hAnsi="Times New Roman"/>
        </w:rPr>
      </w:pPr>
    </w:p>
    <w:p w:rsidR="00351C4E" w:rsidP="00DE65A6">
      <w:pPr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="00577872">
        <w:rPr>
          <w:rFonts w:ascii="Times New Roman" w:hAnsi="Times New Roman"/>
        </w:rPr>
        <w:tab/>
      </w:r>
      <w:r w:rsidRPr="00577872">
        <w:rPr>
          <w:rFonts w:ascii="Times New Roman" w:hAnsi="Times New Roman"/>
          <w:b/>
        </w:rPr>
        <w:t xml:space="preserve">   </w:t>
      </w:r>
      <w:r w:rsidRPr="00577872" w:rsidR="00577872">
        <w:rPr>
          <w:rFonts w:ascii="Times New Roman" w:hAnsi="Times New Roman"/>
          <w:b/>
        </w:rPr>
        <w:t>Edita Pfundtner</w:t>
      </w:r>
      <w:r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DE65A6" w:rsidP="00DE65A6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Jozef Viskupič</w:t>
      </w:r>
      <w:r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DE65A6" w:rsidP="00DE65A6">
      <w:pPr>
        <w:tabs>
          <w:tab w:val="left" w:pos="567"/>
        </w:tabs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               overovateľ  </w:t>
        <w:tab/>
        <w:tab/>
        <w:tab/>
        <w:tab/>
        <w:tab/>
        <w:tab/>
        <w:t xml:space="preserve">   </w:t>
      </w:r>
    </w:p>
    <w:p w:rsidR="00155B2D">
      <w:pPr>
        <w:bidi w:val="0"/>
        <w:rPr>
          <w:rFonts w:ascii="Times New Roman" w:hAnsi="Times New Roman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67" w:rsidRPr="00620E67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620E67" w:rsidP="00620E67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/>
  <w:rsids>
    <w:rsidRoot w:val="00DE65A6"/>
    <w:rsid w:val="00060F4A"/>
    <w:rsid w:val="000B0BDA"/>
    <w:rsid w:val="000C4180"/>
    <w:rsid w:val="00155B2D"/>
    <w:rsid w:val="00156A1B"/>
    <w:rsid w:val="00200727"/>
    <w:rsid w:val="002A282B"/>
    <w:rsid w:val="002A60BE"/>
    <w:rsid w:val="002C514B"/>
    <w:rsid w:val="002E3CF2"/>
    <w:rsid w:val="00331726"/>
    <w:rsid w:val="00351C4E"/>
    <w:rsid w:val="003B394F"/>
    <w:rsid w:val="003D2F5C"/>
    <w:rsid w:val="00446457"/>
    <w:rsid w:val="00485B40"/>
    <w:rsid w:val="004F16BC"/>
    <w:rsid w:val="00547332"/>
    <w:rsid w:val="00577872"/>
    <w:rsid w:val="005913D2"/>
    <w:rsid w:val="00601148"/>
    <w:rsid w:val="00607107"/>
    <w:rsid w:val="00620E67"/>
    <w:rsid w:val="00623928"/>
    <w:rsid w:val="00660430"/>
    <w:rsid w:val="006923A3"/>
    <w:rsid w:val="00712AC5"/>
    <w:rsid w:val="00772F47"/>
    <w:rsid w:val="007E3885"/>
    <w:rsid w:val="008022A2"/>
    <w:rsid w:val="008575A6"/>
    <w:rsid w:val="009A4DDE"/>
    <w:rsid w:val="009A586A"/>
    <w:rsid w:val="00A012E2"/>
    <w:rsid w:val="00A62058"/>
    <w:rsid w:val="00A7037E"/>
    <w:rsid w:val="00AA7F97"/>
    <w:rsid w:val="00BA0621"/>
    <w:rsid w:val="00C20D57"/>
    <w:rsid w:val="00C55D58"/>
    <w:rsid w:val="00C82FA3"/>
    <w:rsid w:val="00CB4991"/>
    <w:rsid w:val="00DE65A6"/>
    <w:rsid w:val="00DF288A"/>
    <w:rsid w:val="00E44D95"/>
    <w:rsid w:val="00E46E3D"/>
    <w:rsid w:val="00EC1185"/>
    <w:rsid w:val="00ED3A1D"/>
    <w:rsid w:val="00EE765A"/>
    <w:rsid w:val="00F51B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154</Words>
  <Characters>879</Characters>
  <Application>Microsoft Office Word</Application>
  <DocSecurity>0</DocSecurity>
  <Lines>0</Lines>
  <Paragraphs>0</Paragraphs>
  <ScaleCrop>false</ScaleCrop>
  <Company>Kancelaria NR SR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9</cp:revision>
  <cp:lastPrinted>2017-06-15T11:06:00Z</cp:lastPrinted>
  <dcterms:created xsi:type="dcterms:W3CDTF">2015-06-23T13:09:00Z</dcterms:created>
  <dcterms:modified xsi:type="dcterms:W3CDTF">2017-10-18T17:07:00Z</dcterms:modified>
</cp:coreProperties>
</file>