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4B1B" w:rsidP="00FF0B1B">
      <w:pPr>
        <w:pStyle w:val="Heading1"/>
        <w:jc w:val="left"/>
        <w:rPr>
          <w:i/>
          <w:sz w:val="24"/>
        </w:rPr>
      </w:pPr>
    </w:p>
    <w:p w:rsidR="00B54B1B" w:rsidP="00FF0B1B">
      <w:pPr>
        <w:pStyle w:val="Heading1"/>
        <w:jc w:val="left"/>
        <w:rPr>
          <w:i/>
          <w:sz w:val="24"/>
        </w:rPr>
      </w:pPr>
    </w:p>
    <w:p w:rsidR="00897DCE" w:rsidRPr="00FF0B1B" w:rsidP="00FF0B1B">
      <w:pPr>
        <w:pStyle w:val="Heading1"/>
        <w:jc w:val="left"/>
        <w:rPr>
          <w:bCs w:val="0"/>
          <w:i/>
          <w:iCs/>
          <w:sz w:val="24"/>
        </w:rPr>
      </w:pPr>
      <w:r w:rsidRPr="00FF0B1B">
        <w:rPr>
          <w:i/>
          <w:sz w:val="24"/>
        </w:rPr>
        <w:t>Výbor</w:t>
      </w:r>
      <w:r w:rsidRPr="00FF0B1B" w:rsidR="00FF0B1B">
        <w:rPr>
          <w:i/>
          <w:sz w:val="24"/>
        </w:rPr>
        <w:t xml:space="preserve"> </w:t>
      </w:r>
      <w:r w:rsidRPr="00FF0B1B">
        <w:rPr>
          <w:bCs w:val="0"/>
          <w:i/>
          <w:iCs/>
          <w:sz w:val="24"/>
        </w:rPr>
        <w:t>Národnej rady Slovenskej republiky</w:t>
      </w:r>
    </w:p>
    <w:p w:rsidR="00897DCE" w:rsidRPr="00FF0B1B">
      <w:pPr>
        <w:jc w:val="both"/>
        <w:rPr>
          <w:b/>
          <w:bCs/>
          <w:i/>
          <w:iCs/>
        </w:rPr>
      </w:pPr>
      <w:r w:rsidRPr="00FF0B1B" w:rsidR="00046F13">
        <w:rPr>
          <w:b/>
          <w:bCs/>
          <w:i/>
          <w:iCs/>
        </w:rPr>
        <w:t xml:space="preserve">         </w:t>
      </w:r>
      <w:r w:rsidR="00FF0B1B">
        <w:rPr>
          <w:b/>
          <w:bCs/>
          <w:i/>
          <w:iCs/>
        </w:rPr>
        <w:tab/>
      </w:r>
      <w:r w:rsidRPr="00FF0B1B" w:rsidR="00046F13">
        <w:rPr>
          <w:b/>
          <w:bCs/>
          <w:i/>
          <w:iCs/>
        </w:rPr>
        <w:t xml:space="preserve">pre financie a rozpočet </w:t>
      </w:r>
    </w:p>
    <w:p w:rsidR="00897DCE">
      <w:pPr>
        <w:jc w:val="both"/>
        <w:rPr>
          <w:b/>
          <w:bCs/>
          <w:i/>
          <w:iCs/>
        </w:rPr>
      </w:pPr>
    </w:p>
    <w:p w:rsidR="00275720" w:rsidP="00B249C9">
      <w:pPr>
        <w:jc w:val="right"/>
      </w:pPr>
      <w:r w:rsidR="00204C20">
        <w:tab/>
        <w:tab/>
        <w:tab/>
        <w:tab/>
        <w:tab/>
        <w:tab/>
        <w:tab/>
        <w:tab/>
      </w:r>
    </w:p>
    <w:p w:rsidR="00897DCE" w:rsidP="00B249C9">
      <w:pPr>
        <w:jc w:val="right"/>
      </w:pPr>
      <w:r w:rsidR="00204C20">
        <w:t xml:space="preserve">Bratislava  </w:t>
      </w:r>
      <w:r w:rsidR="00A536A3">
        <w:t>17.</w:t>
      </w:r>
      <w:r>
        <w:t xml:space="preserve"> </w:t>
      </w:r>
      <w:r w:rsidR="009A4DEB">
        <w:t>október</w:t>
      </w:r>
      <w:r>
        <w:t xml:space="preserve"> 20</w:t>
      </w:r>
      <w:r w:rsidR="00C330B4">
        <w:t>1</w:t>
      </w:r>
      <w:r w:rsidR="00A536A3">
        <w:t>7</w:t>
      </w:r>
    </w:p>
    <w:p w:rsidR="00897DCE" w:rsidP="00B249C9">
      <w:pPr>
        <w:jc w:val="right"/>
      </w:pPr>
      <w:r w:rsidR="00204C20">
        <w:tab/>
        <w:tab/>
        <w:tab/>
        <w:tab/>
        <w:tab/>
        <w:tab/>
        <w:tab/>
        <w:tab/>
        <w:t xml:space="preserve">Číslo: </w:t>
      </w:r>
      <w:r w:rsidR="00890998">
        <w:t xml:space="preserve">CRD - </w:t>
      </w:r>
      <w:r w:rsidR="006C0277">
        <w:t>2019</w:t>
      </w:r>
      <w:r w:rsidR="00E939E6">
        <w:t>/</w:t>
      </w:r>
      <w:r w:rsidR="00204C20">
        <w:t>20</w:t>
      </w:r>
      <w:r w:rsidR="00C330B4">
        <w:t>1</w:t>
      </w:r>
      <w:r w:rsidR="00A536A3">
        <w:t>7</w:t>
      </w:r>
    </w:p>
    <w:p w:rsidR="005F29E1" w:rsidRPr="005F29E1" w:rsidP="005F29E1"/>
    <w:p w:rsidR="00B54B1B" w:rsidP="00B249C9">
      <w:pPr>
        <w:pStyle w:val="Heading2"/>
        <w:jc w:val="center"/>
        <w:rPr>
          <w:sz w:val="28"/>
        </w:rPr>
      </w:pPr>
    </w:p>
    <w:p w:rsidR="00B54B1B" w:rsidP="00B249C9">
      <w:pPr>
        <w:pStyle w:val="Heading2"/>
        <w:jc w:val="center"/>
        <w:rPr>
          <w:sz w:val="28"/>
        </w:rPr>
      </w:pPr>
    </w:p>
    <w:p w:rsidR="00897DCE" w:rsidP="00B249C9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P="00B249C9">
      <w:pPr>
        <w:jc w:val="both"/>
      </w:pPr>
    </w:p>
    <w:p w:rsidR="00D45B0F" w:rsidP="00D45B0F">
      <w:pPr>
        <w:jc w:val="both"/>
      </w:pPr>
      <w:r w:rsidR="00FF0B1B">
        <w:t xml:space="preserve">V súlade s </w:t>
      </w:r>
      <w:r w:rsidR="00FF0B1B">
        <w:rPr>
          <w:bCs/>
        </w:rPr>
        <w:t xml:space="preserve">§ </w:t>
      </w:r>
      <w:r w:rsidR="00FF0B1B">
        <w:t>49 ods. 1 zákona č. 350/1996 Z. z. o rokovacom poriadku Národnej rady Slovenskej republiky v znení neskorších predpisov zvolávam</w:t>
      </w:r>
      <w:r w:rsidR="00B54B1B">
        <w:t xml:space="preserve"> </w:t>
      </w:r>
      <w:r w:rsidR="00A536A3">
        <w:rPr>
          <w:b/>
        </w:rPr>
        <w:t>3</w:t>
      </w:r>
      <w:r w:rsidR="00B54B1B">
        <w:rPr>
          <w:b/>
        </w:rPr>
        <w:t>9</w:t>
      </w:r>
      <w:r w:rsidR="00FF0B1B">
        <w:rPr>
          <w:b/>
          <w:bCs/>
        </w:rPr>
        <w:t>. schôdzu</w:t>
      </w:r>
      <w:r w:rsidR="00FF0B1B">
        <w:rPr>
          <w:b/>
        </w:rPr>
        <w:t xml:space="preserve"> </w:t>
      </w:r>
      <w:r>
        <w:t>Výboru Národnej rady Slovenskej republiky pre financie a rozpočet, ktorá sa uskutoční</w:t>
      </w:r>
    </w:p>
    <w:p w:rsidR="00FF0B1B" w:rsidP="00D45B0F">
      <w:pPr>
        <w:jc w:val="both"/>
        <w:rPr>
          <w:b/>
          <w:sz w:val="28"/>
          <w:szCs w:val="28"/>
          <w:u w:val="single"/>
        </w:rPr>
      </w:pPr>
    </w:p>
    <w:p w:rsidR="00B54B1B" w:rsidP="00B249C9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B54B1B" w:rsidP="0028586A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2</w:t>
      </w:r>
      <w:r w:rsidR="00A536A3">
        <w:rPr>
          <w:b/>
          <w:sz w:val="28"/>
          <w:szCs w:val="28"/>
          <w:u w:val="single"/>
          <w:lang w:val="sk-SK"/>
        </w:rPr>
        <w:t>4</w:t>
      </w:r>
      <w:r w:rsidR="0044021A">
        <w:rPr>
          <w:b/>
          <w:sz w:val="28"/>
          <w:szCs w:val="28"/>
          <w:u w:val="single"/>
          <w:lang w:val="sk-SK"/>
        </w:rPr>
        <w:t xml:space="preserve">. </w:t>
      </w:r>
      <w:r w:rsidR="000B4850">
        <w:rPr>
          <w:b/>
          <w:sz w:val="28"/>
          <w:szCs w:val="28"/>
          <w:u w:val="single"/>
          <w:lang w:val="sk-SK"/>
        </w:rPr>
        <w:t>októbra</w:t>
      </w:r>
      <w:r w:rsidR="00FF0B1B">
        <w:rPr>
          <w:b/>
          <w:sz w:val="28"/>
          <w:szCs w:val="28"/>
          <w:u w:val="single"/>
          <w:lang w:val="sk-SK"/>
        </w:rPr>
        <w:t xml:space="preserve"> 201</w:t>
      </w:r>
      <w:r w:rsidR="006C0277">
        <w:rPr>
          <w:b/>
          <w:sz w:val="28"/>
          <w:szCs w:val="28"/>
          <w:u w:val="single"/>
          <w:lang w:val="sk-SK"/>
        </w:rPr>
        <w:t>7</w:t>
      </w:r>
      <w:r w:rsidR="00FF0B1B">
        <w:rPr>
          <w:b/>
          <w:sz w:val="28"/>
          <w:szCs w:val="28"/>
          <w:u w:val="single"/>
          <w:lang w:val="sk-SK"/>
        </w:rPr>
        <w:t xml:space="preserve"> (t. j. </w:t>
      </w:r>
      <w:r w:rsidR="00D933F0">
        <w:rPr>
          <w:b/>
          <w:sz w:val="28"/>
          <w:szCs w:val="28"/>
          <w:u w:val="single"/>
          <w:lang w:val="sk-SK"/>
        </w:rPr>
        <w:t>utorok</w:t>
      </w:r>
      <w:r w:rsidR="00B115EA">
        <w:rPr>
          <w:b/>
          <w:sz w:val="28"/>
          <w:szCs w:val="28"/>
          <w:u w:val="single"/>
          <w:lang w:val="sk-SK"/>
        </w:rPr>
        <w:t>)</w:t>
      </w:r>
      <w:r w:rsidR="007875FB">
        <w:rPr>
          <w:b/>
          <w:sz w:val="28"/>
          <w:szCs w:val="28"/>
          <w:u w:val="single"/>
          <w:lang w:val="sk-SK"/>
        </w:rPr>
        <w:t xml:space="preserve"> o 12.00 hod.</w:t>
      </w:r>
      <w:r>
        <w:rPr>
          <w:b/>
          <w:sz w:val="28"/>
          <w:szCs w:val="28"/>
          <w:u w:val="single"/>
          <w:lang w:val="sk-SK"/>
        </w:rPr>
        <w:t xml:space="preserve"> </w:t>
      </w:r>
    </w:p>
    <w:p w:rsidR="00FF0B1B" w:rsidP="00B249C9">
      <w:pPr>
        <w:tabs>
          <w:tab w:val="left" w:pos="0"/>
          <w:tab w:val="left" w:pos="3968"/>
        </w:tabs>
        <w:jc w:val="both"/>
        <w:rPr>
          <w:b/>
          <w:sz w:val="28"/>
          <w:szCs w:val="28"/>
        </w:rPr>
      </w:pPr>
    </w:p>
    <w:p w:rsidR="007875FB" w:rsidP="00B249C9">
      <w:pPr>
        <w:tabs>
          <w:tab w:val="left" w:pos="0"/>
          <w:tab w:val="left" w:pos="3968"/>
        </w:tabs>
        <w:jc w:val="both"/>
        <w:rPr>
          <w:b/>
          <w:sz w:val="28"/>
          <w:szCs w:val="28"/>
        </w:rPr>
      </w:pPr>
    </w:p>
    <w:p w:rsidR="00897DCE" w:rsidP="00B249C9">
      <w:pPr>
        <w:pStyle w:val="TxBrp8"/>
        <w:tabs>
          <w:tab w:val="left" w:pos="0"/>
        </w:tabs>
        <w:spacing w:line="240" w:lineRule="auto"/>
        <w:rPr>
          <w:sz w:val="24"/>
        </w:rPr>
      </w:pPr>
      <w:r w:rsidR="00FF0B1B">
        <w:rPr>
          <w:sz w:val="24"/>
          <w:lang w:val="sk-SK"/>
        </w:rPr>
        <w:t xml:space="preserve">v budove Národnej rady Slovenskej republiky, Námestie </w:t>
      </w:r>
      <w:r w:rsidR="00FF0B1B">
        <w:rPr>
          <w:sz w:val="24"/>
          <w:lang w:val="sk-SK"/>
        </w:rPr>
        <w:t>Alexandra Dubčeka 1, Brat</w:t>
      </w:r>
      <w:r w:rsidR="00B54B1B">
        <w:rPr>
          <w:sz w:val="24"/>
          <w:lang w:val="sk-SK"/>
        </w:rPr>
        <w:t>islava (</w:t>
      </w:r>
      <w:r w:rsidRPr="003F6F99" w:rsidR="00B54B1B">
        <w:rPr>
          <w:b/>
          <w:sz w:val="24"/>
          <w:lang w:val="sk-SK"/>
        </w:rPr>
        <w:t xml:space="preserve">v  rokovacej miestnosti </w:t>
      </w:r>
      <w:r w:rsidRPr="003F6F99" w:rsidR="00FF0B1B">
        <w:rPr>
          <w:b/>
          <w:sz w:val="24"/>
        </w:rPr>
        <w:t xml:space="preserve">č. </w:t>
      </w:r>
      <w:r w:rsidRPr="003F6F99" w:rsidR="00FF0B1B">
        <w:rPr>
          <w:b/>
          <w:sz w:val="24"/>
          <w:lang w:val="sk-SK"/>
        </w:rPr>
        <w:t>dv.</w:t>
      </w:r>
      <w:r w:rsidRPr="003F6F99">
        <w:rPr>
          <w:b/>
          <w:sz w:val="24"/>
          <w:lang w:val="sk-SK"/>
        </w:rPr>
        <w:t xml:space="preserve"> 3</w:t>
      </w:r>
      <w:r w:rsidRPr="003F6F99" w:rsidR="00B54B1B">
        <w:rPr>
          <w:b/>
          <w:sz w:val="24"/>
          <w:lang w:val="sk-SK"/>
        </w:rPr>
        <w:t>0 - prízemie</w:t>
      </w:r>
      <w:r w:rsidRPr="000A6CCB" w:rsidR="00FF0B1B">
        <w:rPr>
          <w:sz w:val="24"/>
        </w:rPr>
        <w:t>)</w:t>
      </w:r>
      <w:r w:rsidRPr="000A6CCB">
        <w:rPr>
          <w:sz w:val="24"/>
        </w:rPr>
        <w:t>.</w:t>
      </w:r>
    </w:p>
    <w:p w:rsidR="003F6F99" w:rsidP="00B249C9">
      <w:pPr>
        <w:pStyle w:val="TxBrp8"/>
        <w:tabs>
          <w:tab w:val="left" w:pos="0"/>
        </w:tabs>
        <w:spacing w:line="240" w:lineRule="auto"/>
        <w:rPr>
          <w:sz w:val="24"/>
        </w:rPr>
      </w:pPr>
    </w:p>
    <w:p w:rsidR="003F6F99" w:rsidRPr="003E0C1B" w:rsidP="003F6F99">
      <w:pPr>
        <w:pStyle w:val="BodyText"/>
        <w:rPr>
          <w:i/>
        </w:rPr>
      </w:pPr>
      <w:r w:rsidR="00A536A3">
        <w:rPr>
          <w:i/>
        </w:rPr>
        <w:t>(3</w:t>
      </w:r>
      <w:r>
        <w:rPr>
          <w:i/>
        </w:rPr>
        <w:t>9</w:t>
      </w:r>
      <w:r w:rsidRPr="003E0C1B">
        <w:rPr>
          <w:i/>
        </w:rPr>
        <w:t>. schôdza Výboru Národnej rady Slovenskej republiky</w:t>
      </w:r>
      <w:r>
        <w:rPr>
          <w:i/>
        </w:rPr>
        <w:t xml:space="preserve"> pre financie a rozpočet</w:t>
      </w:r>
      <w:r w:rsidRPr="003E0C1B">
        <w:rPr>
          <w:i/>
        </w:rPr>
        <w:t xml:space="preserve"> sa uskutoční formou spoločnej schôdze s Výborom Národnej rady Slovenskej republiky pre európske záležitosti v zmysle § 56 zákona č. 350/1996 Z. z. o rokovacom poriadku Národnej rady Slovenskej republiky v znení neskorších predpisov.</w:t>
      </w:r>
      <w:r>
        <w:rPr>
          <w:i/>
        </w:rPr>
        <w:t>)</w:t>
      </w:r>
    </w:p>
    <w:p w:rsidR="003F6F99" w:rsidP="00B249C9">
      <w:pPr>
        <w:pStyle w:val="TxBrp8"/>
        <w:tabs>
          <w:tab w:val="left" w:pos="0"/>
        </w:tabs>
        <w:spacing w:line="240" w:lineRule="auto"/>
      </w:pPr>
    </w:p>
    <w:p w:rsidR="00B04FB7" w:rsidP="00B249C9">
      <w:pPr>
        <w:pStyle w:val="BodyText"/>
        <w:rPr>
          <w:b/>
          <w:bCs/>
          <w:u w:val="single"/>
        </w:rPr>
      </w:pPr>
    </w:p>
    <w:p w:rsidR="00897DCE" w:rsidP="00B249C9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275720" w:rsidP="00B249C9">
      <w:pPr>
        <w:pStyle w:val="BodyText"/>
        <w:rPr>
          <w:b/>
          <w:bCs/>
        </w:rPr>
      </w:pPr>
    </w:p>
    <w:p w:rsidR="00B54B1B" w:rsidP="00A036B2">
      <w:pPr>
        <w:pStyle w:val="ListParagraph"/>
        <w:numPr>
          <w:ilvl w:val="0"/>
          <w:numId w:val="15"/>
        </w:numPr>
        <w:jc w:val="both"/>
        <w:rPr>
          <w:b/>
        </w:rPr>
      </w:pPr>
      <w:r>
        <w:rPr>
          <w:b/>
        </w:rPr>
        <w:t>Prezentácia výročnej správy Európs</w:t>
      </w:r>
      <w:r w:rsidR="00A536A3">
        <w:rPr>
          <w:b/>
        </w:rPr>
        <w:t>keho dvora audítorov za rok 2016</w:t>
      </w:r>
    </w:p>
    <w:p w:rsidR="00B54B1B" w:rsidP="00B54B1B">
      <w:pPr>
        <w:pStyle w:val="ListParagraph"/>
        <w:ind w:left="1416"/>
        <w:jc w:val="both"/>
        <w:rPr>
          <w:b/>
        </w:rPr>
      </w:pPr>
    </w:p>
    <w:p w:rsidR="00B54B1B" w:rsidRPr="00B54B1B" w:rsidP="00B54B1B">
      <w:pPr>
        <w:pStyle w:val="ListParagraph"/>
        <w:ind w:left="1416"/>
        <w:jc w:val="both"/>
      </w:pPr>
      <w:r w:rsidRPr="00B54B1B">
        <w:rPr>
          <w:u w:val="single"/>
        </w:rPr>
        <w:t>predloží :</w:t>
      </w:r>
      <w:r w:rsidRPr="00B54B1B">
        <w:t xml:space="preserve"> člen Európskeho dvor</w:t>
      </w:r>
      <w:r w:rsidR="003F6F99">
        <w:t xml:space="preserve">a audítorov </w:t>
      </w:r>
      <w:r w:rsidRPr="003F6F99" w:rsidR="003F6F99">
        <w:rPr>
          <w:b/>
        </w:rPr>
        <w:t>Ladislav</w:t>
      </w:r>
      <w:r w:rsidRPr="003F6F99">
        <w:rPr>
          <w:b/>
        </w:rPr>
        <w:t xml:space="preserve"> Balko</w:t>
      </w:r>
    </w:p>
    <w:p w:rsidR="00B54B1B" w:rsidRPr="00B54B1B" w:rsidP="00B54B1B">
      <w:pPr>
        <w:pStyle w:val="ListParagraph"/>
        <w:ind w:left="1416"/>
        <w:jc w:val="both"/>
      </w:pPr>
      <w:r w:rsidRPr="00B54B1B">
        <w:rPr>
          <w:u w:val="single"/>
        </w:rPr>
        <w:t>prizvaný :</w:t>
      </w:r>
      <w:r w:rsidR="003F6F99">
        <w:t xml:space="preserve"> predseda NKÚ SR </w:t>
      </w:r>
      <w:r w:rsidRPr="003F6F99" w:rsidR="003F6F99">
        <w:rPr>
          <w:b/>
        </w:rPr>
        <w:t>Karol</w:t>
      </w:r>
      <w:r w:rsidRPr="003F6F99">
        <w:rPr>
          <w:b/>
        </w:rPr>
        <w:t xml:space="preserve"> Mitrík</w:t>
      </w:r>
    </w:p>
    <w:p w:rsidR="00B54B1B" w:rsidRPr="00B54B1B" w:rsidP="00B54B1B">
      <w:pPr>
        <w:pStyle w:val="ListParagraph"/>
        <w:ind w:left="1416"/>
        <w:jc w:val="both"/>
        <w:rPr>
          <w:u w:val="single"/>
        </w:rPr>
      </w:pPr>
      <w:r w:rsidRPr="00B54B1B">
        <w:rPr>
          <w:u w:val="single"/>
        </w:rPr>
        <w:t>spravodajca :</w:t>
      </w:r>
      <w:r w:rsidRPr="00B54B1B">
        <w:t xml:space="preserve"> poslanec NR SR </w:t>
      </w:r>
      <w:r w:rsidR="00890998">
        <w:rPr>
          <w:b/>
        </w:rPr>
        <w:t>Radovan</w:t>
      </w:r>
      <w:r w:rsidRPr="003F6F99">
        <w:rPr>
          <w:b/>
        </w:rPr>
        <w:t xml:space="preserve"> Baláž</w:t>
      </w:r>
    </w:p>
    <w:p w:rsidR="00B54B1B" w:rsidP="00B54B1B">
      <w:pPr>
        <w:pStyle w:val="ListParagraph"/>
        <w:ind w:left="1416"/>
        <w:jc w:val="both"/>
      </w:pPr>
    </w:p>
    <w:p w:rsidR="00B54B1B" w:rsidRPr="00B54B1B" w:rsidP="00B54B1B">
      <w:pPr>
        <w:pStyle w:val="ListParagraph"/>
        <w:ind w:left="1416"/>
        <w:jc w:val="both"/>
      </w:pPr>
    </w:p>
    <w:p w:rsidR="00897DCE" w:rsidRPr="005F29E1" w:rsidP="003F6F99">
      <w:pPr>
        <w:pStyle w:val="ListParagraph"/>
        <w:ind w:left="0"/>
        <w:jc w:val="both"/>
        <w:rPr>
          <w:b/>
        </w:rPr>
      </w:pPr>
    </w:p>
    <w:p w:rsidR="00263CBC" w:rsidP="00B249C9">
      <w:pPr>
        <w:jc w:val="center"/>
      </w:pPr>
      <w:r w:rsidR="00897DCE">
        <w:tab/>
        <w:tab/>
        <w:t xml:space="preserve">     </w:t>
        <w:tab/>
        <w:tab/>
        <w:tab/>
        <w:tab/>
        <w:tab/>
        <w:tab/>
      </w:r>
    </w:p>
    <w:p w:rsidR="00B115EA" w:rsidP="00B249C9">
      <w:pPr>
        <w:jc w:val="center"/>
      </w:pPr>
    </w:p>
    <w:p w:rsidR="007F1981" w:rsidP="00B249C9">
      <w:pPr>
        <w:jc w:val="center"/>
      </w:pPr>
    </w:p>
    <w:p w:rsidR="00275720" w:rsidP="00B249C9">
      <w:pPr>
        <w:jc w:val="center"/>
      </w:pPr>
    </w:p>
    <w:p w:rsidR="00263CBC" w:rsidP="00B249C9">
      <w:pPr>
        <w:jc w:val="center"/>
      </w:pPr>
    </w:p>
    <w:p w:rsidR="00897DCE" w:rsidRPr="003B67F1" w:rsidP="00263CBC">
      <w:pPr>
        <w:ind w:left="4956" w:firstLine="708"/>
        <w:jc w:val="center"/>
        <w:rPr>
          <w:b/>
          <w:bCs/>
        </w:rPr>
      </w:pPr>
      <w:r w:rsidR="00263CBC">
        <w:rPr>
          <w:b/>
        </w:rPr>
        <w:t xml:space="preserve"> </w:t>
      </w:r>
      <w:r w:rsidR="005074A3">
        <w:rPr>
          <w:b/>
        </w:rPr>
        <w:t>Ladislav Kamenický</w:t>
      </w:r>
      <w:r w:rsidR="00F721DB">
        <w:rPr>
          <w:b/>
        </w:rPr>
        <w:t xml:space="preserve"> v.r.</w:t>
      </w:r>
    </w:p>
    <w:p w:rsidR="00897DCE" w:rsidP="00B249C9">
      <w:pPr>
        <w:jc w:val="center"/>
      </w:pPr>
      <w:r>
        <w:t xml:space="preserve">                          </w:t>
        <w:tab/>
        <w:tab/>
        <w:tab/>
        <w:tab/>
        <w:tab/>
        <w:tab/>
        <w:t xml:space="preserve"> predseda výboru</w:t>
      </w:r>
    </w:p>
    <w:sectPr w:rsidSect="009A4DEB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165"/>
    <w:multiLevelType w:val="hybridMultilevel"/>
    <w:tmpl w:val="448E5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C17"/>
    <w:multiLevelType w:val="hybridMultilevel"/>
    <w:tmpl w:val="A2588026"/>
    <w:lvl w:ilvl="0">
      <w:start w:val="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F193BA4"/>
    <w:multiLevelType w:val="hybridMultilevel"/>
    <w:tmpl w:val="6ED08B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26F8"/>
    <w:multiLevelType w:val="hybridMultilevel"/>
    <w:tmpl w:val="0F48BF4E"/>
    <w:lvl w:ilvl="0">
      <w:start w:val="0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37BE20E6"/>
    <w:multiLevelType w:val="hybridMultilevel"/>
    <w:tmpl w:val="ADF2BE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5120"/>
    <w:multiLevelType w:val="hybridMultilevel"/>
    <w:tmpl w:val="34CCC8C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467B30A0"/>
    <w:multiLevelType w:val="hybridMultilevel"/>
    <w:tmpl w:val="BD5E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4A69F9"/>
    <w:multiLevelType w:val="hybridMultilevel"/>
    <w:tmpl w:val="78A6D4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C5D47"/>
    <w:multiLevelType w:val="hybridMultilevel"/>
    <w:tmpl w:val="50D8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04334"/>
    <w:multiLevelType w:val="hybridMultilevel"/>
    <w:tmpl w:val="F29C0E0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6C5719"/>
    <w:multiLevelType w:val="hybridMultilevel"/>
    <w:tmpl w:val="4516DD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32C89"/>
    <w:multiLevelType w:val="hybridMultilevel"/>
    <w:tmpl w:val="3E8CE1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8264F3"/>
    <w:multiLevelType w:val="hybridMultilevel"/>
    <w:tmpl w:val="048231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D00D9"/>
    <w:multiLevelType w:val="hybridMultilevel"/>
    <w:tmpl w:val="08F4F2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4"/>
  </w:num>
  <w:num w:numId="10">
    <w:abstractNumId w:val="2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3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20"/>
    <w:rsid w:val="000009A8"/>
    <w:rsid w:val="0001460B"/>
    <w:rsid w:val="0003313E"/>
    <w:rsid w:val="00046F13"/>
    <w:rsid w:val="000A6CCB"/>
    <w:rsid w:val="000B4850"/>
    <w:rsid w:val="000C669C"/>
    <w:rsid w:val="001509BC"/>
    <w:rsid w:val="00153A89"/>
    <w:rsid w:val="0017119C"/>
    <w:rsid w:val="0019042E"/>
    <w:rsid w:val="00191B57"/>
    <w:rsid w:val="001B0EF4"/>
    <w:rsid w:val="001B2B45"/>
    <w:rsid w:val="001B3BCD"/>
    <w:rsid w:val="001B66CE"/>
    <w:rsid w:val="001E003A"/>
    <w:rsid w:val="00200816"/>
    <w:rsid w:val="00204ADF"/>
    <w:rsid w:val="00204C20"/>
    <w:rsid w:val="00223C92"/>
    <w:rsid w:val="00246AD7"/>
    <w:rsid w:val="00263CBC"/>
    <w:rsid w:val="00275720"/>
    <w:rsid w:val="0028586A"/>
    <w:rsid w:val="0029044C"/>
    <w:rsid w:val="00294A8D"/>
    <w:rsid w:val="002B130F"/>
    <w:rsid w:val="002E40A8"/>
    <w:rsid w:val="00302BCE"/>
    <w:rsid w:val="00312541"/>
    <w:rsid w:val="00326482"/>
    <w:rsid w:val="003B67F1"/>
    <w:rsid w:val="003C4971"/>
    <w:rsid w:val="003D73C7"/>
    <w:rsid w:val="003E0C1B"/>
    <w:rsid w:val="003F6F99"/>
    <w:rsid w:val="004147EA"/>
    <w:rsid w:val="00422B6F"/>
    <w:rsid w:val="0044021A"/>
    <w:rsid w:val="0045734E"/>
    <w:rsid w:val="00461C43"/>
    <w:rsid w:val="00467B90"/>
    <w:rsid w:val="00473880"/>
    <w:rsid w:val="004905B6"/>
    <w:rsid w:val="004A4A65"/>
    <w:rsid w:val="00504760"/>
    <w:rsid w:val="005074A3"/>
    <w:rsid w:val="005077B5"/>
    <w:rsid w:val="00511467"/>
    <w:rsid w:val="00547AD9"/>
    <w:rsid w:val="005750C8"/>
    <w:rsid w:val="0058691B"/>
    <w:rsid w:val="00593159"/>
    <w:rsid w:val="00594049"/>
    <w:rsid w:val="00594A69"/>
    <w:rsid w:val="005971F9"/>
    <w:rsid w:val="005C7FF1"/>
    <w:rsid w:val="005F29E1"/>
    <w:rsid w:val="005F2D84"/>
    <w:rsid w:val="005F38A9"/>
    <w:rsid w:val="00654438"/>
    <w:rsid w:val="006C0277"/>
    <w:rsid w:val="006F482C"/>
    <w:rsid w:val="007005E8"/>
    <w:rsid w:val="007075CE"/>
    <w:rsid w:val="00730A0A"/>
    <w:rsid w:val="00784E9E"/>
    <w:rsid w:val="007875FB"/>
    <w:rsid w:val="007F1981"/>
    <w:rsid w:val="0081004F"/>
    <w:rsid w:val="00837ABE"/>
    <w:rsid w:val="00856489"/>
    <w:rsid w:val="00883D42"/>
    <w:rsid w:val="00890998"/>
    <w:rsid w:val="00897DCE"/>
    <w:rsid w:val="008B061B"/>
    <w:rsid w:val="00906236"/>
    <w:rsid w:val="009133BE"/>
    <w:rsid w:val="009362BC"/>
    <w:rsid w:val="00965C9F"/>
    <w:rsid w:val="009924FF"/>
    <w:rsid w:val="00997F50"/>
    <w:rsid w:val="009A126F"/>
    <w:rsid w:val="009A4DEB"/>
    <w:rsid w:val="009C435A"/>
    <w:rsid w:val="009D014D"/>
    <w:rsid w:val="009F449B"/>
    <w:rsid w:val="009F781E"/>
    <w:rsid w:val="00A016AE"/>
    <w:rsid w:val="00A036B2"/>
    <w:rsid w:val="00A20190"/>
    <w:rsid w:val="00A536A3"/>
    <w:rsid w:val="00A65704"/>
    <w:rsid w:val="00A93471"/>
    <w:rsid w:val="00AF56ED"/>
    <w:rsid w:val="00AF7319"/>
    <w:rsid w:val="00B01A59"/>
    <w:rsid w:val="00B0445A"/>
    <w:rsid w:val="00B04FB7"/>
    <w:rsid w:val="00B05CCC"/>
    <w:rsid w:val="00B115EA"/>
    <w:rsid w:val="00B11DF8"/>
    <w:rsid w:val="00B15E80"/>
    <w:rsid w:val="00B23F67"/>
    <w:rsid w:val="00B249C9"/>
    <w:rsid w:val="00B54B1B"/>
    <w:rsid w:val="00B609C3"/>
    <w:rsid w:val="00B63EDF"/>
    <w:rsid w:val="00B72E8E"/>
    <w:rsid w:val="00B7361B"/>
    <w:rsid w:val="00BA3654"/>
    <w:rsid w:val="00BB14C3"/>
    <w:rsid w:val="00BC1174"/>
    <w:rsid w:val="00BD39A6"/>
    <w:rsid w:val="00BE0F49"/>
    <w:rsid w:val="00C330B4"/>
    <w:rsid w:val="00C416B9"/>
    <w:rsid w:val="00C6518A"/>
    <w:rsid w:val="00C70948"/>
    <w:rsid w:val="00C77F97"/>
    <w:rsid w:val="00CE77D3"/>
    <w:rsid w:val="00D222C3"/>
    <w:rsid w:val="00D45B0F"/>
    <w:rsid w:val="00D50742"/>
    <w:rsid w:val="00D7601B"/>
    <w:rsid w:val="00D92923"/>
    <w:rsid w:val="00D933F0"/>
    <w:rsid w:val="00DB6740"/>
    <w:rsid w:val="00DE275F"/>
    <w:rsid w:val="00DE5584"/>
    <w:rsid w:val="00E305EA"/>
    <w:rsid w:val="00E41ACF"/>
    <w:rsid w:val="00E63D58"/>
    <w:rsid w:val="00E939E6"/>
    <w:rsid w:val="00EF14F3"/>
    <w:rsid w:val="00EF5C7E"/>
    <w:rsid w:val="00F33899"/>
    <w:rsid w:val="00F719B2"/>
    <w:rsid w:val="00F721DB"/>
    <w:rsid w:val="00F824B1"/>
    <w:rsid w:val="00F9325D"/>
    <w:rsid w:val="00FC580B"/>
    <w:rsid w:val="00FD7597"/>
    <w:rsid w:val="00FF0B1B"/>
    <w:rsid w:val="00FF7F6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customStyle="1" w:styleId="TxBrp7">
    <w:name w:val="TxBr_p7"/>
    <w:basedOn w:val="Normal"/>
    <w:rsid w:val="00FF0B1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al"/>
    <w:rsid w:val="00FF0B1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ZkladntextChar">
    <w:name w:val="Základný text Char"/>
    <w:link w:val="BodyText"/>
    <w:rsid w:val="001711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4FB7"/>
    <w:pPr>
      <w:ind w:left="720"/>
      <w:contextualSpacing/>
    </w:pPr>
  </w:style>
  <w:style w:type="character" w:styleId="Strong">
    <w:name w:val="Strong"/>
    <w:uiPriority w:val="22"/>
    <w:qFormat/>
    <w:rsid w:val="00A036B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6110-B333-4AD4-A10F-4CFCB8C6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142</cp:revision>
  <cp:lastPrinted>2017-10-17T07:54:00Z</cp:lastPrinted>
  <dcterms:created xsi:type="dcterms:W3CDTF">2002-10-09T06:18:00Z</dcterms:created>
  <dcterms:modified xsi:type="dcterms:W3CDTF">2017-10-17T07:54:00Z</dcterms:modified>
</cp:coreProperties>
</file>