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43CA" w:rsidP="006043CA">
      <w:pPr>
        <w:bidi w:val="0"/>
        <w:rPr>
          <w:b/>
          <w:i/>
        </w:rPr>
      </w:pPr>
      <w:r>
        <w:rPr>
          <w:b/>
          <w:i/>
        </w:rPr>
        <w:t xml:space="preserve">              </w:t>
      </w:r>
      <w:r w:rsidR="004A700C">
        <w:rPr>
          <w:b/>
          <w:i/>
        </w:rPr>
        <w:t xml:space="preserve">   </w:t>
      </w:r>
      <w:r>
        <w:rPr>
          <w:b/>
          <w:i/>
        </w:rPr>
        <w:t xml:space="preserve">          Výbor </w:t>
      </w:r>
    </w:p>
    <w:p w:rsidR="006043CA" w:rsidP="006043CA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6043CA" w:rsidP="006043CA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6043CA" w:rsidP="006043CA">
      <w:pPr>
        <w:bidi w:val="0"/>
        <w:rPr>
          <w:b/>
          <w:i/>
        </w:rPr>
      </w:pPr>
    </w:p>
    <w:p w:rsidR="006043CA" w:rsidP="006043CA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6043CA" w:rsidP="006043CA">
      <w:pPr>
        <w:bidi w:val="0"/>
      </w:pPr>
      <w:r>
        <w:tab/>
        <w:tab/>
        <w:tab/>
        <w:tab/>
        <w:tab/>
        <w:tab/>
        <w:tab/>
        <w:tab/>
        <w:t>Bratislava 19. septembra 2017</w:t>
      </w:r>
    </w:p>
    <w:p w:rsidR="006043CA" w:rsidP="006043CA">
      <w:pPr>
        <w:bidi w:val="0"/>
      </w:pPr>
      <w:r>
        <w:tab/>
        <w:tab/>
        <w:tab/>
        <w:tab/>
        <w:tab/>
        <w:tab/>
        <w:tab/>
        <w:tab/>
        <w:t>CRD:</w:t>
      </w:r>
      <w:r w:rsidR="004A700C">
        <w:t>1789</w:t>
      </w:r>
      <w:r>
        <w:t>/25/2016</w:t>
      </w:r>
    </w:p>
    <w:p w:rsidR="006043CA" w:rsidP="006043CA">
      <w:pPr>
        <w:bidi w:val="0"/>
      </w:pPr>
    </w:p>
    <w:p w:rsidR="006043CA" w:rsidP="004A700C">
      <w:pPr>
        <w:bidi w:val="0"/>
        <w:rPr>
          <w:b/>
        </w:rPr>
      </w:pPr>
    </w:p>
    <w:p w:rsidR="006043CA" w:rsidP="006043CA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6043CA" w:rsidP="004A700C">
      <w:pPr>
        <w:bidi w:val="0"/>
        <w:rPr>
          <w:b/>
          <w:sz w:val="28"/>
          <w:szCs w:val="28"/>
        </w:rPr>
      </w:pPr>
    </w:p>
    <w:p w:rsidR="006043CA" w:rsidP="006043CA">
      <w:pPr>
        <w:bidi w:val="0"/>
      </w:pPr>
      <w:r>
        <w:t xml:space="preserve">Podľa § 49 ods. 2 zákona č. 350/1996 Z. z. o rokovacom poriadku Národnej rady Slovenskej republiky v znení neskorších predpisov zvolávam </w:t>
      </w:r>
      <w:r>
        <w:rPr>
          <w:b/>
        </w:rPr>
        <w:t xml:space="preserve">25. </w:t>
      </w:r>
      <w:r>
        <w:t>schôdzu Výboru Národnej rady Slovenskej republiky pre pôdohospodárstvo a životné prostredie, ktorá sa uskutoční</w:t>
      </w:r>
    </w:p>
    <w:p w:rsidR="006043CA" w:rsidP="006043CA">
      <w:pPr>
        <w:bidi w:val="0"/>
      </w:pPr>
    </w:p>
    <w:p w:rsidR="006043CA" w:rsidP="006043CA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vo štvrtok  28</w:t>
      </w:r>
      <w:r w:rsidR="003D0B8A">
        <w:rPr>
          <w:b/>
          <w:u w:val="single"/>
        </w:rPr>
        <w:t>.</w:t>
      </w:r>
      <w:r>
        <w:rPr>
          <w:b/>
          <w:u w:val="single"/>
        </w:rPr>
        <w:t xml:space="preserve"> septembra 2017 o 15.00 hod.</w:t>
      </w:r>
    </w:p>
    <w:p w:rsidR="006043CA" w:rsidP="003D0B8A">
      <w:pPr>
        <w:bidi w:val="0"/>
        <w:rPr>
          <w:b/>
          <w:u w:val="single"/>
        </w:rPr>
      </w:pPr>
    </w:p>
    <w:p w:rsidR="006043CA" w:rsidP="006043CA">
      <w:pPr>
        <w:bidi w:val="0"/>
      </w:pPr>
      <w:r>
        <w:t>v budove Kancelárie Národnej rady Slovenskej republiky, zasadačka výboru č. 148, Nám. A. Dubčeka 1, Bratislava.</w:t>
      </w:r>
    </w:p>
    <w:p w:rsidR="006043CA" w:rsidP="006043CA">
      <w:pPr>
        <w:bidi w:val="0"/>
      </w:pPr>
    </w:p>
    <w:p w:rsidR="006043CA" w:rsidP="006043CA">
      <w:pPr>
        <w:bidi w:val="0"/>
        <w:rPr>
          <w:b/>
          <w:u w:val="single"/>
        </w:rPr>
      </w:pPr>
      <w:r>
        <w:rPr>
          <w:b/>
          <w:u w:val="single"/>
        </w:rPr>
        <w:t>P r o g r a m:</w:t>
      </w:r>
    </w:p>
    <w:p w:rsidR="006043CA" w:rsidP="006043CA">
      <w:pPr>
        <w:bidi w:val="0"/>
        <w:rPr>
          <w:b/>
          <w:u w:val="single"/>
        </w:rPr>
      </w:pPr>
    </w:p>
    <w:p w:rsidR="006043CA" w:rsidP="006043CA">
      <w:pPr>
        <w:bidi w:val="0"/>
        <w:ind w:left="426" w:hanging="426"/>
      </w:pPr>
      <w:r>
        <w:t>1.</w:t>
        <w:tab/>
        <w:t>Vládny návrh zákona, ktorým sa mení a dopĺňa zákon č. 106/2004 Z. z. o spotrebnej dani z tabakových výrobkov v znení neskorších predpisov (tlač 653)</w:t>
      </w:r>
    </w:p>
    <w:p w:rsidR="006043CA" w:rsidP="006043CA">
      <w:pPr>
        <w:bidi w:val="0"/>
        <w:ind w:left="426" w:hanging="426"/>
      </w:pPr>
    </w:p>
    <w:p w:rsidR="006043CA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Peter </w:t>
      </w:r>
      <w:r>
        <w:rPr>
          <w:b/>
        </w:rPr>
        <w:t>Kažimír</w:t>
      </w:r>
    </w:p>
    <w:p w:rsidR="006043CA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financií SR</w:t>
      </w:r>
    </w:p>
    <w:p w:rsidR="006043CA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Eva </w:t>
      </w:r>
      <w:r>
        <w:rPr>
          <w:b/>
        </w:rPr>
        <w:t>Antošová</w:t>
      </w:r>
    </w:p>
    <w:p w:rsidR="006043CA" w:rsidRPr="006043CA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poslankyňa Národnej rady SR</w:t>
      </w:r>
    </w:p>
    <w:p w:rsidR="006043CA" w:rsidP="006043CA">
      <w:pPr>
        <w:bidi w:val="0"/>
        <w:ind w:left="426" w:hanging="426"/>
      </w:pPr>
    </w:p>
    <w:p w:rsidR="006043CA" w:rsidP="006043CA">
      <w:pPr>
        <w:bidi w:val="0"/>
        <w:ind w:left="426" w:hanging="426"/>
      </w:pPr>
    </w:p>
    <w:p w:rsidR="006043CA" w:rsidP="006043CA">
      <w:pPr>
        <w:bidi w:val="0"/>
        <w:ind w:left="426" w:hanging="426"/>
      </w:pPr>
      <w:r>
        <w:t>2.</w:t>
        <w:tab/>
        <w:t>Vládny návrh zákona, ktorým sa mení a dopĺňa zákon č. 79/2015 Z. z. o odpadoch a o zmene a doplnení niektorých zákonov v znení neskorších predpisov a ktorým sa menia a dopĺňajú niektoré zákony (tlač 660)</w:t>
      </w:r>
    </w:p>
    <w:p w:rsidR="006043CA" w:rsidP="006043CA">
      <w:pPr>
        <w:bidi w:val="0"/>
        <w:ind w:left="426" w:hanging="426"/>
      </w:pPr>
    </w:p>
    <w:p w:rsidR="006043CA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László </w:t>
      </w:r>
      <w:r>
        <w:rPr>
          <w:b/>
        </w:rPr>
        <w:t>Sólymos</w:t>
      </w:r>
    </w:p>
    <w:p w:rsidR="006043CA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životného prostredia SR</w:t>
      </w:r>
    </w:p>
    <w:p w:rsidR="006043CA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Peter </w:t>
      </w:r>
      <w:r>
        <w:rPr>
          <w:b/>
        </w:rPr>
        <w:t>Antal</w:t>
      </w:r>
    </w:p>
    <w:p w:rsidR="004A700C" w:rsidP="006043CA">
      <w:pPr>
        <w:bidi w:val="0"/>
        <w:ind w:left="426" w:hanging="426"/>
      </w:pPr>
      <w:r>
        <w:rPr>
          <w:b/>
        </w:rPr>
        <w:tab/>
        <w:tab/>
        <w:tab/>
        <w:tab/>
        <w:tab/>
        <w:tab/>
        <w:tab/>
        <w:tab/>
        <w:t xml:space="preserve">  </w:t>
      </w:r>
      <w:r>
        <w:t>poslanec Národnej rady SR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  <w:r>
        <w:t>3.</w:t>
        <w:tab/>
        <w:t>Vládny návrh zákona, ktorým sa mení a dopĺňa zákon č. 137/2010 Z. z. o ovzduší v znení neskorších predpisov a ktorým sa menia a dopĺňajú niektoré zákony (tlač 661)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László </w:t>
      </w:r>
      <w:r>
        <w:rPr>
          <w:b/>
        </w:rPr>
        <w:t>Sólymos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životného prostredia SR</w:t>
      </w: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Mikuláš </w:t>
      </w:r>
      <w:r>
        <w:rPr>
          <w:b/>
        </w:rPr>
        <w:t>Krajkovič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  <w:r>
        <w:t>4.</w:t>
        <w:tab/>
        <w:t>Vládny návrh zákona o poskytovaní podpory a dotácie v pôdohospodárstve a rozvoji vidieka (tlač 624)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 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Dušan </w:t>
      </w:r>
      <w:r>
        <w:rPr>
          <w:b/>
        </w:rPr>
        <w:t>Muňko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  <w:r>
        <w:t>5.</w:t>
        <w:tab/>
        <w:t>Vládny návrh zákona, ktorým sa mení a dopĺňa zákon č. 504/2003 Z. z. o nájme poľnohospodárskych pozemkov, poľnohospodárskeho podniku a lesných pozemkov a o zmene niektorých zákonov v znení neskorších predpisov a ktorým sa mení zákon č. 24/2015 Z. z., ktorým sa mení a dopĺňa zákon Národnej rady Slovenskej republiky č. 180/1995 Z. z. o niektorých opatreniach na usporiadanie vlastníctva k pozemkom v znení neskorších predpisov a ktorým sa dopĺňa zákon č. 504/2003 Z. z. o nájme poľnohospodárskych pozemkov, poľnohospodárskeho podniku a lesných pozemkov a o zmene niektorých zákonov v znení neskorších predpisov (tlač 658)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Ján </w:t>
      </w:r>
      <w:r>
        <w:rPr>
          <w:b/>
        </w:rPr>
        <w:t>Kvorka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</w:pPr>
      <w:r>
        <w:t>6.</w:t>
        <w:tab/>
        <w:t>Vládny návrh zákona, ktorým sa mení a dopĺňa zákon č. 136/2000 Z. z. o hnojivách v znení neskorších predpisov a ktorým sa mení a dopĺňa zákon č. 364/2004 Z. z. o vodách a o zmene zákona Slovenskej národnej rady č. 372/1990 Zb. o priestupkoch v znení neskorších predpisov (vodný zákon) v znení neskorších predpisov (tlač 659)</w:t>
      </w:r>
    </w:p>
    <w:p w:rsidR="004A700C" w:rsidP="006043CA">
      <w:pPr>
        <w:bidi w:val="0"/>
        <w:ind w:left="426" w:hanging="426"/>
      </w:pPr>
    </w:p>
    <w:p w:rsidR="004A700C" w:rsidP="006043CA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A700C" w:rsidRPr="00A41864" w:rsidP="006043CA">
      <w:pPr>
        <w:bidi w:val="0"/>
        <w:ind w:left="426" w:hanging="426"/>
        <w:rPr>
          <w:b/>
        </w:rPr>
      </w:pPr>
      <w:r w:rsidR="00A41864">
        <w:tab/>
        <w:tab/>
        <w:tab/>
        <w:tab/>
        <w:tab/>
        <w:tab/>
        <w:tab/>
        <w:t xml:space="preserve">spravodajca: Ján  </w:t>
      </w:r>
      <w:r w:rsidR="00A41864">
        <w:rPr>
          <w:b/>
        </w:rPr>
        <w:t>Kvorka</w:t>
      </w:r>
    </w:p>
    <w:p w:rsidR="004A700C" w:rsidP="006043CA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A700C" w:rsidP="006043CA">
      <w:pPr>
        <w:bidi w:val="0"/>
        <w:ind w:left="426" w:hanging="426"/>
      </w:pPr>
    </w:p>
    <w:p w:rsidR="004A700C" w:rsidRPr="004A700C" w:rsidP="006043CA">
      <w:pPr>
        <w:bidi w:val="0"/>
        <w:ind w:left="426" w:hanging="426"/>
      </w:pPr>
      <w:r>
        <w:t>7.</w:t>
        <w:tab/>
        <w:t xml:space="preserve"> Rôzne</w:t>
      </w:r>
    </w:p>
    <w:p w:rsidR="004A700C" w:rsidRPr="004A700C" w:rsidP="004A700C">
      <w:pPr>
        <w:bidi w:val="0"/>
      </w:pPr>
    </w:p>
    <w:p w:rsidR="009920B8">
      <w:pPr>
        <w:bidi w:val="0"/>
      </w:pPr>
    </w:p>
    <w:p w:rsidR="003D0B8A">
      <w:pPr>
        <w:bidi w:val="0"/>
      </w:pPr>
    </w:p>
    <w:p w:rsidR="003D0B8A">
      <w:pPr>
        <w:bidi w:val="0"/>
      </w:pPr>
    </w:p>
    <w:p w:rsidR="003D0B8A">
      <w:pPr>
        <w:bidi w:val="0"/>
      </w:pPr>
    </w:p>
    <w:p w:rsidR="003D0B8A">
      <w:pPr>
        <w:bidi w:val="0"/>
        <w:rPr>
          <w:b/>
        </w:rPr>
      </w:pPr>
      <w:r>
        <w:tab/>
        <w:tab/>
        <w:tab/>
        <w:tab/>
        <w:tab/>
        <w:tab/>
        <w:tab/>
        <w:t xml:space="preserve">Peter  </w:t>
      </w:r>
      <w:r>
        <w:rPr>
          <w:b/>
        </w:rPr>
        <w:t>A n t a l</w:t>
      </w:r>
    </w:p>
    <w:p w:rsidR="003D0B8A" w:rsidRPr="003D0B8A">
      <w:pPr>
        <w:bidi w:val="0"/>
      </w:pPr>
      <w:r>
        <w:tab/>
        <w:tab/>
        <w:tab/>
        <w:tab/>
        <w:tab/>
        <w:tab/>
        <w:tab/>
        <w:t>predseda výboru</w:t>
      </w:r>
    </w:p>
    <w:p w:rsidR="003D0B8A">
      <w:pPr>
        <w:bidi w:val="0"/>
      </w:pPr>
      <w:r>
        <w:tab/>
        <w:tab/>
        <w:tab/>
        <w:tab/>
        <w:tab/>
      </w:r>
    </w:p>
    <w:p w:rsidR="003D0B8A">
      <w:pPr>
        <w:bidi w:val="0"/>
      </w:pPr>
    </w:p>
    <w:sectPr w:rsidSect="003D0B8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8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A41864">
      <w:rPr>
        <w:noProof/>
      </w:rPr>
      <w:t>2</w:t>
    </w:r>
    <w:r>
      <w:fldChar w:fldCharType="end"/>
    </w:r>
  </w:p>
  <w:p w:rsidR="003D0B8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043CA"/>
    <w:rsid w:val="003D0B8A"/>
    <w:rsid w:val="004A700C"/>
    <w:rsid w:val="006043CA"/>
    <w:rsid w:val="009920B8"/>
    <w:rsid w:val="00A41864"/>
    <w:rsid w:val="00B01D3E"/>
    <w:rsid w:val="00C6545F"/>
    <w:rsid w:val="00F42B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CA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D0B8A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D0B8A"/>
    <w:rPr>
      <w:rFonts w:eastAsia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D0B8A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3D0B8A"/>
    <w:rPr>
      <w:rFonts w:eastAsia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0B8A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0B8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3</Pages>
  <Words>481</Words>
  <Characters>2743</Characters>
  <Application>Microsoft Office Word</Application>
  <DocSecurity>0</DocSecurity>
  <Lines>0</Lines>
  <Paragraphs>0</Paragraphs>
  <ScaleCrop>false</ScaleCrop>
  <Company>Kancelaria NRSR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cp:lastPrinted>2017-09-19T09:17:00Z</cp:lastPrinted>
  <dcterms:created xsi:type="dcterms:W3CDTF">2017-09-19T08:52:00Z</dcterms:created>
  <dcterms:modified xsi:type="dcterms:W3CDTF">2017-09-19T09:56:00Z</dcterms:modified>
</cp:coreProperties>
</file>