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68" w:rsidRDefault="001F7868" w:rsidP="001F7868">
      <w:pPr>
        <w:keepNext/>
        <w:spacing w:after="0" w:line="240" w:lineRule="auto"/>
        <w:outlineLvl w:val="0"/>
        <w:rPr>
          <w:rFonts w:eastAsia="Arial Unicode MS"/>
          <w:b/>
          <w:bCs/>
          <w:i/>
          <w:sz w:val="28"/>
          <w:szCs w:val="28"/>
          <w:lang w:eastAsia="sk-SK"/>
        </w:rPr>
      </w:pPr>
      <w:r>
        <w:rPr>
          <w:b/>
          <w:bCs/>
          <w:i/>
          <w:sz w:val="28"/>
          <w:szCs w:val="28"/>
          <w:lang w:eastAsia="sk-SK"/>
        </w:rPr>
        <w:t>Výbor Národnej rady Slovenskej republiky</w:t>
      </w:r>
    </w:p>
    <w:p w:rsidR="001F7868" w:rsidRDefault="001F7868" w:rsidP="001F7868">
      <w:pPr>
        <w:spacing w:after="0" w:line="240" w:lineRule="auto"/>
        <w:jc w:val="both"/>
        <w:rPr>
          <w:b/>
          <w:bCs/>
          <w:i/>
          <w:iCs/>
          <w:sz w:val="28"/>
          <w:szCs w:val="28"/>
          <w:lang w:eastAsia="sk-SK"/>
        </w:rPr>
      </w:pPr>
      <w:r>
        <w:rPr>
          <w:b/>
          <w:bCs/>
          <w:i/>
          <w:iCs/>
          <w:sz w:val="28"/>
          <w:szCs w:val="28"/>
          <w:lang w:eastAsia="sk-SK"/>
        </w:rPr>
        <w:t xml:space="preserve">              pre obranu a bezpečnosť</w:t>
      </w:r>
    </w:p>
    <w:p w:rsidR="001F7868" w:rsidRDefault="001F7868" w:rsidP="001F7868">
      <w:pPr>
        <w:spacing w:after="0" w:line="240" w:lineRule="auto"/>
        <w:jc w:val="both"/>
        <w:rPr>
          <w:b/>
          <w:bCs/>
          <w:i/>
          <w:iCs/>
          <w:szCs w:val="24"/>
          <w:lang w:eastAsia="sk-SK"/>
        </w:rPr>
      </w:pPr>
    </w:p>
    <w:p w:rsidR="001F7868" w:rsidRDefault="001F7868" w:rsidP="001F7868">
      <w:pPr>
        <w:spacing w:after="0" w:line="240" w:lineRule="auto"/>
        <w:jc w:val="both"/>
        <w:rPr>
          <w:szCs w:val="24"/>
          <w:lang w:eastAsia="sk-SK"/>
        </w:rPr>
      </w:pPr>
    </w:p>
    <w:p w:rsidR="001F7868" w:rsidRDefault="001F7868" w:rsidP="001F7868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49412D">
        <w:rPr>
          <w:szCs w:val="24"/>
          <w:lang w:eastAsia="sk-SK"/>
        </w:rPr>
        <w:t>Bratislava 20. júla</w:t>
      </w:r>
      <w:r>
        <w:rPr>
          <w:szCs w:val="24"/>
          <w:lang w:eastAsia="sk-SK"/>
        </w:rPr>
        <w:t xml:space="preserve"> </w:t>
      </w:r>
      <w:r>
        <w:rPr>
          <w:color w:val="000000" w:themeColor="text1"/>
          <w:szCs w:val="24"/>
          <w:lang w:eastAsia="sk-SK"/>
        </w:rPr>
        <w:t>2017</w:t>
      </w:r>
    </w:p>
    <w:p w:rsidR="001F7868" w:rsidRDefault="00BC79DB" w:rsidP="001F7868">
      <w:pPr>
        <w:tabs>
          <w:tab w:val="left" w:pos="5103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CRD: 1454</w:t>
      </w:r>
      <w:r w:rsidR="001F7868">
        <w:rPr>
          <w:szCs w:val="24"/>
          <w:lang w:eastAsia="sk-SK"/>
        </w:rPr>
        <w:t xml:space="preserve"> /2017</w:t>
      </w:r>
    </w:p>
    <w:p w:rsidR="001F7868" w:rsidRDefault="001F7868" w:rsidP="001F7868">
      <w:pPr>
        <w:spacing w:after="0" w:line="240" w:lineRule="auto"/>
        <w:jc w:val="both"/>
        <w:rPr>
          <w:szCs w:val="24"/>
          <w:lang w:eastAsia="sk-SK"/>
        </w:rPr>
      </w:pPr>
    </w:p>
    <w:p w:rsidR="001F7868" w:rsidRDefault="001F7868" w:rsidP="001F7868">
      <w:pPr>
        <w:spacing w:after="0" w:line="240" w:lineRule="auto"/>
        <w:jc w:val="both"/>
        <w:rPr>
          <w:szCs w:val="24"/>
          <w:lang w:eastAsia="sk-SK"/>
        </w:rPr>
      </w:pPr>
    </w:p>
    <w:p w:rsidR="001F7868" w:rsidRDefault="001F7868" w:rsidP="001F7868">
      <w:pPr>
        <w:spacing w:after="0" w:line="240" w:lineRule="auto"/>
        <w:jc w:val="both"/>
        <w:rPr>
          <w:szCs w:val="24"/>
          <w:lang w:eastAsia="sk-SK"/>
        </w:rPr>
      </w:pPr>
    </w:p>
    <w:p w:rsidR="001F7868" w:rsidRDefault="001F7868" w:rsidP="001F7868">
      <w:pPr>
        <w:keepNext/>
        <w:spacing w:after="0" w:line="240" w:lineRule="auto"/>
        <w:jc w:val="center"/>
        <w:outlineLvl w:val="1"/>
        <w:rPr>
          <w:rFonts w:eastAsia="Arial Unicode MS"/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P o z v á n k a</w:t>
      </w:r>
    </w:p>
    <w:p w:rsidR="001F7868" w:rsidRDefault="001F7868" w:rsidP="001F7868">
      <w:pPr>
        <w:spacing w:after="0" w:line="240" w:lineRule="auto"/>
        <w:jc w:val="both"/>
        <w:rPr>
          <w:szCs w:val="24"/>
          <w:lang w:eastAsia="sk-SK"/>
        </w:rPr>
      </w:pPr>
    </w:p>
    <w:p w:rsidR="001F7868" w:rsidRDefault="001F7868" w:rsidP="001F7868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na </w:t>
      </w:r>
      <w:r w:rsidR="00A2243F" w:rsidRPr="00BC79DB">
        <w:rPr>
          <w:b/>
          <w:sz w:val="28"/>
          <w:szCs w:val="28"/>
          <w:lang w:eastAsia="sk-SK"/>
        </w:rPr>
        <w:t>33</w:t>
      </w:r>
      <w:r>
        <w:rPr>
          <w:b/>
          <w:sz w:val="28"/>
          <w:szCs w:val="28"/>
          <w:lang w:eastAsia="sk-SK"/>
        </w:rPr>
        <w:t xml:space="preserve">. </w:t>
      </w:r>
      <w:r>
        <w:rPr>
          <w:szCs w:val="24"/>
          <w:lang w:eastAsia="sk-SK"/>
        </w:rPr>
        <w:t xml:space="preserve"> schôdzu Výboru Národnej rady Slovenskej republiky pre obranu a bezpečnosť, ktorá sa uskutoční</w:t>
      </w:r>
    </w:p>
    <w:p w:rsidR="001F7868" w:rsidRPr="00616E7B" w:rsidRDefault="001F7868" w:rsidP="001F7868">
      <w:pPr>
        <w:spacing w:after="0" w:line="240" w:lineRule="auto"/>
        <w:jc w:val="both"/>
        <w:rPr>
          <w:szCs w:val="24"/>
          <w:lang w:eastAsia="sk-SK"/>
        </w:rPr>
      </w:pPr>
    </w:p>
    <w:p w:rsidR="001F7868" w:rsidRDefault="003B3483" w:rsidP="001F7868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24. augusta  (štvrt</w:t>
      </w:r>
      <w:r w:rsidR="001F7868">
        <w:rPr>
          <w:b/>
          <w:bCs/>
          <w:sz w:val="28"/>
          <w:szCs w:val="28"/>
          <w:u w:val="single"/>
          <w:lang w:eastAsia="sk-SK"/>
        </w:rPr>
        <w:t>ok) 2017 o 10.00 hod.</w:t>
      </w:r>
    </w:p>
    <w:p w:rsidR="001F7868" w:rsidRDefault="001F7868" w:rsidP="001F7868">
      <w:pPr>
        <w:spacing w:after="0" w:line="240" w:lineRule="auto"/>
        <w:rPr>
          <w:b/>
          <w:bCs/>
          <w:szCs w:val="24"/>
          <w:lang w:eastAsia="sk-SK"/>
        </w:rPr>
      </w:pPr>
    </w:p>
    <w:p w:rsidR="001F7868" w:rsidRDefault="001F7868" w:rsidP="001F7868">
      <w:pPr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1F7868" w:rsidRDefault="001F7868" w:rsidP="001F7868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budove Kancelárie Národnej rady Slovenskej republiky, v rokovacej miestnosti výboru č. 34, Námestie Alexandra Dubčeka 1.</w:t>
      </w:r>
    </w:p>
    <w:p w:rsidR="001F7868" w:rsidRDefault="001F7868" w:rsidP="001F7868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1F7868" w:rsidRDefault="001F7868" w:rsidP="001F7868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Program</w:t>
      </w:r>
      <w:r>
        <w:rPr>
          <w:b/>
          <w:bCs/>
          <w:szCs w:val="24"/>
          <w:u w:val="single"/>
          <w:lang w:eastAsia="sk-SK"/>
        </w:rPr>
        <w:t>:</w:t>
      </w:r>
    </w:p>
    <w:p w:rsidR="001F7868" w:rsidRPr="000B023F" w:rsidRDefault="001F7868" w:rsidP="000B023F">
      <w:pPr>
        <w:spacing w:after="0" w:line="240" w:lineRule="auto"/>
        <w:jc w:val="both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10.00 hod.</w:t>
      </w:r>
    </w:p>
    <w:p w:rsidR="0072006B" w:rsidRDefault="0072006B" w:rsidP="0072006B">
      <w:pPr>
        <w:pStyle w:val="Odsekzoznamu"/>
        <w:ind w:left="1257"/>
        <w:jc w:val="both"/>
        <w:rPr>
          <w:rFonts w:ascii="Times" w:hAnsi="Times" w:cs="Times"/>
          <w:szCs w:val="24"/>
        </w:rPr>
      </w:pPr>
    </w:p>
    <w:p w:rsidR="001F7868" w:rsidRDefault="001F7868" w:rsidP="0072006B">
      <w:pPr>
        <w:pStyle w:val="Odsekzoznamu"/>
        <w:numPr>
          <w:ilvl w:val="0"/>
          <w:numId w:val="14"/>
        </w:numPr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 xml:space="preserve">Návrh poslancov Národnej rady Slovenskej republiky Antona </w:t>
      </w:r>
      <w:proofErr w:type="spellStart"/>
      <w:r>
        <w:rPr>
          <w:rFonts w:ascii="Times" w:hAnsi="Times" w:cs="Times"/>
          <w:szCs w:val="24"/>
        </w:rPr>
        <w:t>Hrnka</w:t>
      </w:r>
      <w:proofErr w:type="spellEnd"/>
      <w:r>
        <w:rPr>
          <w:rFonts w:ascii="Times" w:hAnsi="Times" w:cs="Times"/>
          <w:szCs w:val="24"/>
        </w:rPr>
        <w:t xml:space="preserve">, Dušana </w:t>
      </w:r>
      <w:proofErr w:type="spellStart"/>
      <w:r>
        <w:rPr>
          <w:rFonts w:ascii="Times" w:hAnsi="Times" w:cs="Times"/>
          <w:szCs w:val="24"/>
        </w:rPr>
        <w:t>Čaploviča</w:t>
      </w:r>
      <w:proofErr w:type="spellEnd"/>
      <w:r>
        <w:rPr>
          <w:rFonts w:ascii="Times" w:hAnsi="Times" w:cs="Times"/>
          <w:szCs w:val="24"/>
        </w:rPr>
        <w:t xml:space="preserve">, Jaroslava </w:t>
      </w:r>
      <w:proofErr w:type="spellStart"/>
      <w:r>
        <w:rPr>
          <w:rFonts w:ascii="Times" w:hAnsi="Times" w:cs="Times"/>
          <w:szCs w:val="24"/>
        </w:rPr>
        <w:t>Pašku</w:t>
      </w:r>
      <w:proofErr w:type="spellEnd"/>
      <w:r>
        <w:rPr>
          <w:rFonts w:ascii="Times" w:hAnsi="Times" w:cs="Times"/>
          <w:szCs w:val="24"/>
        </w:rPr>
        <w:t xml:space="preserve"> a Tibora </w:t>
      </w:r>
      <w:proofErr w:type="spellStart"/>
      <w:r>
        <w:rPr>
          <w:rFonts w:ascii="Times" w:hAnsi="Times" w:cs="Times"/>
          <w:szCs w:val="24"/>
        </w:rPr>
        <w:t>Bernaťáka</w:t>
      </w:r>
      <w:proofErr w:type="spellEnd"/>
      <w:r>
        <w:rPr>
          <w:rFonts w:ascii="Times" w:hAnsi="Times" w:cs="Times"/>
          <w:szCs w:val="24"/>
        </w:rPr>
        <w:t xml:space="preserve"> na vydanie zákona, ktorým sa mení a dopĺňa zákon č. 285/2009 Z. z. o poskytovaní príspevku účastníkom národného boja za oslobodenie a vdovám a vdovcom po týchto osobách a o zmene a doplnení niektorých zákonov v znení zákona č. 125/2016 Z. z. </w:t>
      </w:r>
      <w:r>
        <w:rPr>
          <w:rFonts w:ascii="Times" w:hAnsi="Times" w:cs="Times"/>
          <w:b/>
          <w:szCs w:val="24"/>
        </w:rPr>
        <w:t>(tlač 594)</w:t>
      </w:r>
      <w:r w:rsidR="00AF4095">
        <w:rPr>
          <w:rFonts w:ascii="Times" w:hAnsi="Times" w:cs="Times"/>
          <w:b/>
          <w:szCs w:val="24"/>
        </w:rPr>
        <w:t xml:space="preserve"> -</w:t>
      </w:r>
      <w:r>
        <w:rPr>
          <w:rFonts w:ascii="Times" w:hAnsi="Times" w:cs="Times"/>
          <w:b/>
          <w:bCs/>
          <w:szCs w:val="24"/>
        </w:rPr>
        <w:t xml:space="preserve"> druhé čítanie</w:t>
      </w:r>
    </w:p>
    <w:p w:rsidR="001F7868" w:rsidRDefault="001F7868" w:rsidP="001F786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uvedie: </w:t>
      </w:r>
      <w:proofErr w:type="spellStart"/>
      <w:r>
        <w:rPr>
          <w:rFonts w:ascii="Times" w:hAnsi="Times" w:cs="Times"/>
          <w:bCs/>
          <w:szCs w:val="24"/>
          <w:lang w:eastAsia="sk-SK"/>
        </w:rPr>
        <w:t>posl</w:t>
      </w:r>
      <w:proofErr w:type="spellEnd"/>
      <w:r>
        <w:rPr>
          <w:rFonts w:ascii="Times" w:hAnsi="Times" w:cs="Times"/>
          <w:bCs/>
          <w:szCs w:val="24"/>
          <w:lang w:eastAsia="sk-SK"/>
        </w:rPr>
        <w:t>. A. HRNKO, predseda výboru</w:t>
      </w:r>
    </w:p>
    <w:p w:rsidR="001F7868" w:rsidRDefault="001F7868" w:rsidP="001F786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spravodajca: </w:t>
      </w:r>
      <w:proofErr w:type="spellStart"/>
      <w:r>
        <w:rPr>
          <w:rFonts w:ascii="Times" w:hAnsi="Times" w:cs="Times"/>
          <w:bCs/>
          <w:szCs w:val="24"/>
          <w:lang w:eastAsia="sk-SK"/>
        </w:rPr>
        <w:t>posl</w:t>
      </w:r>
      <w:proofErr w:type="spellEnd"/>
      <w:r>
        <w:rPr>
          <w:rFonts w:ascii="Times" w:hAnsi="Times" w:cs="Times"/>
          <w:bCs/>
          <w:szCs w:val="24"/>
          <w:lang w:eastAsia="sk-SK"/>
        </w:rPr>
        <w:t>. J. BUČEK</w:t>
      </w:r>
    </w:p>
    <w:p w:rsidR="001F7868" w:rsidRPr="001F7868" w:rsidRDefault="001F7868" w:rsidP="001F7868">
      <w:pPr>
        <w:pStyle w:val="Odsekzoznamu"/>
        <w:spacing w:after="0" w:line="240" w:lineRule="auto"/>
        <w:ind w:left="1257"/>
        <w:rPr>
          <w:szCs w:val="24"/>
          <w:lang w:eastAsia="sk-SK"/>
        </w:rPr>
      </w:pPr>
    </w:p>
    <w:p w:rsidR="00AF2AFC" w:rsidRDefault="00AF2AFC" w:rsidP="0072006B">
      <w:pPr>
        <w:pStyle w:val="Odsekzoznamu"/>
        <w:numPr>
          <w:ilvl w:val="0"/>
          <w:numId w:val="14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„Petícia – žiadosť za odstránenie zásadných nedostatkov v ustanoveniach zákona č. 215/2004 Z. z. o ochrane utajovaných skutočností a o zmene a doplnení niektorých zákonov ....“.(havária lietadla AN – 24 v </w:t>
      </w:r>
      <w:proofErr w:type="spellStart"/>
      <w:r>
        <w:rPr>
          <w:szCs w:val="24"/>
          <w:lang w:eastAsia="sk-SK"/>
        </w:rPr>
        <w:t>Hejciach</w:t>
      </w:r>
      <w:proofErr w:type="spellEnd"/>
      <w:r>
        <w:rPr>
          <w:szCs w:val="24"/>
          <w:lang w:eastAsia="sk-SK"/>
        </w:rPr>
        <w:t xml:space="preserve"> - I. KATRINEC).</w:t>
      </w:r>
    </w:p>
    <w:p w:rsidR="00AF2AFC" w:rsidRDefault="00AF2AFC" w:rsidP="00AF2AFC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uvedie: </w:t>
      </w:r>
      <w:proofErr w:type="spellStart"/>
      <w:r>
        <w:rPr>
          <w:rFonts w:ascii="Times" w:hAnsi="Times" w:cs="Times"/>
          <w:bCs/>
          <w:szCs w:val="24"/>
          <w:lang w:eastAsia="sk-SK"/>
        </w:rPr>
        <w:t>posl</w:t>
      </w:r>
      <w:proofErr w:type="spellEnd"/>
      <w:r>
        <w:rPr>
          <w:rFonts w:ascii="Times" w:hAnsi="Times" w:cs="Times"/>
          <w:bCs/>
          <w:szCs w:val="24"/>
          <w:lang w:eastAsia="sk-SK"/>
        </w:rPr>
        <w:t>. A. HRNKO, predseda výboru</w:t>
      </w:r>
    </w:p>
    <w:p w:rsidR="00752660" w:rsidRDefault="00AF4095" w:rsidP="00752660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spravodajca: </w:t>
      </w:r>
      <w:proofErr w:type="spellStart"/>
      <w:r>
        <w:rPr>
          <w:rFonts w:ascii="Times" w:hAnsi="Times" w:cs="Times"/>
          <w:bCs/>
          <w:szCs w:val="24"/>
          <w:lang w:eastAsia="sk-SK"/>
        </w:rPr>
        <w:t>posl</w:t>
      </w:r>
      <w:proofErr w:type="spellEnd"/>
      <w:r>
        <w:rPr>
          <w:rFonts w:ascii="Times" w:hAnsi="Times" w:cs="Times"/>
          <w:bCs/>
          <w:szCs w:val="24"/>
          <w:lang w:eastAsia="sk-SK"/>
        </w:rPr>
        <w:t>. P. ŠUCA</w:t>
      </w:r>
    </w:p>
    <w:p w:rsidR="000B023F" w:rsidRDefault="000B023F" w:rsidP="00752660">
      <w:pPr>
        <w:pStyle w:val="Odsekzoznamu"/>
        <w:spacing w:after="0" w:line="240" w:lineRule="auto"/>
        <w:ind w:left="1977"/>
        <w:jc w:val="both"/>
        <w:rPr>
          <w:rFonts w:ascii="Times" w:hAnsi="Times" w:cs="Times"/>
          <w:bCs/>
          <w:szCs w:val="24"/>
          <w:lang w:eastAsia="sk-SK"/>
        </w:rPr>
      </w:pPr>
      <w:bookmarkStart w:id="0" w:name="_GoBack"/>
      <w:bookmarkEnd w:id="0"/>
    </w:p>
    <w:p w:rsidR="00752660" w:rsidRDefault="00752660" w:rsidP="00752660">
      <w:pPr>
        <w:pStyle w:val="Odsekzoznamu"/>
        <w:spacing w:after="0" w:line="240" w:lineRule="auto"/>
        <w:ind w:left="1977"/>
        <w:jc w:val="both"/>
        <w:rPr>
          <w:rFonts w:ascii="Times" w:hAnsi="Times" w:cs="Times"/>
          <w:bCs/>
          <w:szCs w:val="24"/>
          <w:lang w:eastAsia="sk-SK"/>
        </w:rPr>
      </w:pPr>
    </w:p>
    <w:p w:rsidR="000B023F" w:rsidRDefault="000B023F" w:rsidP="000B023F">
      <w:pPr>
        <w:pStyle w:val="Odsekzoznamu"/>
        <w:numPr>
          <w:ilvl w:val="0"/>
          <w:numId w:val="14"/>
        </w:num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Správa Výboru Národnej rady Slovenskej republiky pre obranu a bezpečnosť o stave použitia informačno-technických prostriedkov za prvý polrok 2017 </w:t>
      </w:r>
      <w:r w:rsidR="009A3ECC" w:rsidRPr="009A3ECC">
        <w:rPr>
          <w:b/>
          <w:szCs w:val="24"/>
          <w:lang w:eastAsia="sk-SK"/>
        </w:rPr>
        <w:t>(tlač 628)</w:t>
      </w:r>
    </w:p>
    <w:p w:rsidR="000B023F" w:rsidRDefault="000B023F" w:rsidP="000B023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uvedie: </w:t>
      </w:r>
      <w:proofErr w:type="spellStart"/>
      <w:r>
        <w:rPr>
          <w:szCs w:val="24"/>
          <w:lang w:eastAsia="sk-SK"/>
        </w:rPr>
        <w:t>posl</w:t>
      </w:r>
      <w:proofErr w:type="spellEnd"/>
      <w:r>
        <w:rPr>
          <w:szCs w:val="24"/>
          <w:lang w:eastAsia="sk-SK"/>
        </w:rPr>
        <w:t>. A. HRNKO, predseda výboru</w:t>
      </w:r>
    </w:p>
    <w:p w:rsidR="000B023F" w:rsidRDefault="000B023F" w:rsidP="000B023F">
      <w:pPr>
        <w:pStyle w:val="Odsekzoznamu"/>
        <w:numPr>
          <w:ilvl w:val="0"/>
          <w:numId w:val="17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spravodajca: </w:t>
      </w:r>
      <w:proofErr w:type="spellStart"/>
      <w:r>
        <w:rPr>
          <w:szCs w:val="24"/>
          <w:lang w:eastAsia="sk-SK"/>
        </w:rPr>
        <w:t>posl</w:t>
      </w:r>
      <w:proofErr w:type="spellEnd"/>
      <w:r>
        <w:rPr>
          <w:szCs w:val="24"/>
          <w:lang w:eastAsia="sk-SK"/>
        </w:rPr>
        <w:t>. P. ŠUCA</w:t>
      </w:r>
    </w:p>
    <w:p w:rsidR="000B023F" w:rsidRPr="000B023F" w:rsidRDefault="000B023F" w:rsidP="000B023F">
      <w:pPr>
        <w:pStyle w:val="Odsekzoznamu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</w:p>
    <w:p w:rsidR="005800CD" w:rsidRPr="005800CD" w:rsidRDefault="005800CD" w:rsidP="0075266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cs="Arial"/>
        </w:rPr>
        <w:t xml:space="preserve">Návrh poslancov Národnej rady Slovenskej republiky Ľubomíra GALKA, Natálie BLAHOVEJ a Juraja DROBU na vydanie zákona, ktorým sa mení a dopĺňa zákon </w:t>
      </w:r>
      <w:r>
        <w:rPr>
          <w:rFonts w:cs="Arial"/>
        </w:rPr>
        <w:br/>
        <w:t xml:space="preserve">č. 328/2002 Z. z. o sociálnom zabezpečení policajtov a vojakov a o zmene a doplnení niektorých zákonov v znení neskorších predpisov a ktorým sa dopĺňa zákon č. 461/2003 </w:t>
      </w:r>
      <w:r>
        <w:rPr>
          <w:rFonts w:cs="Arial"/>
        </w:rPr>
        <w:lastRenderedPageBreak/>
        <w:t>Z. z. o sociálnom poistení v znení neskorších predpisov (t</w:t>
      </w:r>
      <w:r w:rsidRPr="005800CD">
        <w:rPr>
          <w:rFonts w:cs="Arial"/>
          <w:b/>
        </w:rPr>
        <w:t>lač 646</w:t>
      </w:r>
      <w:r>
        <w:rPr>
          <w:rFonts w:cs="Arial"/>
        </w:rPr>
        <w:t xml:space="preserve">) – určenie spravodajcu gestorského výboru pre </w:t>
      </w:r>
      <w:r w:rsidRPr="005800CD">
        <w:rPr>
          <w:rFonts w:cs="Arial"/>
          <w:b/>
        </w:rPr>
        <w:t>prvé čítanie</w:t>
      </w:r>
    </w:p>
    <w:p w:rsidR="005800CD" w:rsidRDefault="005800CD" w:rsidP="005800CD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uvedie: </w:t>
      </w:r>
      <w:proofErr w:type="spellStart"/>
      <w:r>
        <w:rPr>
          <w:rFonts w:ascii="Times" w:hAnsi="Times" w:cs="Times"/>
          <w:bCs/>
          <w:szCs w:val="24"/>
          <w:lang w:eastAsia="sk-SK"/>
        </w:rPr>
        <w:t>posl</w:t>
      </w:r>
      <w:proofErr w:type="spellEnd"/>
      <w:r>
        <w:rPr>
          <w:rFonts w:ascii="Times" w:hAnsi="Times" w:cs="Times"/>
          <w:bCs/>
          <w:szCs w:val="24"/>
          <w:lang w:eastAsia="sk-SK"/>
        </w:rPr>
        <w:t>. A. HRNKO, predseda výboru</w:t>
      </w:r>
    </w:p>
    <w:p w:rsidR="005800CD" w:rsidRDefault="005800CD" w:rsidP="005800CD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spravodajca: </w:t>
      </w:r>
      <w:proofErr w:type="spellStart"/>
      <w:r>
        <w:rPr>
          <w:rFonts w:ascii="Times" w:hAnsi="Times" w:cs="Times"/>
          <w:bCs/>
          <w:szCs w:val="24"/>
          <w:lang w:eastAsia="sk-SK"/>
        </w:rPr>
        <w:t>posl</w:t>
      </w:r>
      <w:proofErr w:type="spellEnd"/>
      <w:r>
        <w:rPr>
          <w:rFonts w:ascii="Times" w:hAnsi="Times" w:cs="Times"/>
          <w:bCs/>
          <w:szCs w:val="24"/>
          <w:lang w:eastAsia="sk-SK"/>
        </w:rPr>
        <w:t xml:space="preserve">. </w:t>
      </w:r>
      <w:r w:rsidR="002B7B6E">
        <w:rPr>
          <w:rFonts w:ascii="Times" w:hAnsi="Times" w:cs="Times"/>
          <w:bCs/>
          <w:szCs w:val="24"/>
          <w:lang w:eastAsia="sk-SK"/>
        </w:rPr>
        <w:t>M. KRAJNIAK</w:t>
      </w:r>
    </w:p>
    <w:p w:rsidR="005800CD" w:rsidRPr="005800CD" w:rsidRDefault="005800CD" w:rsidP="005800CD">
      <w:pPr>
        <w:pStyle w:val="Odsekzoznamu"/>
        <w:spacing w:after="0" w:line="240" w:lineRule="auto"/>
        <w:ind w:left="1440"/>
        <w:jc w:val="both"/>
        <w:rPr>
          <w:rFonts w:ascii="Times" w:hAnsi="Times" w:cs="Times"/>
          <w:bCs/>
          <w:szCs w:val="24"/>
          <w:lang w:eastAsia="sk-SK"/>
        </w:rPr>
      </w:pPr>
    </w:p>
    <w:p w:rsidR="001F7868" w:rsidRPr="00752660" w:rsidRDefault="001F7868" w:rsidP="0075266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 w:rsidRPr="00752660">
        <w:rPr>
          <w:szCs w:val="24"/>
          <w:lang w:eastAsia="sk-SK"/>
        </w:rPr>
        <w:t>Rôzne</w:t>
      </w:r>
    </w:p>
    <w:p w:rsidR="001F7868" w:rsidRDefault="001F7868" w:rsidP="001F7868">
      <w:pPr>
        <w:spacing w:after="0" w:line="240" w:lineRule="auto"/>
        <w:rPr>
          <w:b/>
          <w:bCs/>
          <w:sz w:val="28"/>
          <w:szCs w:val="24"/>
          <w:lang w:eastAsia="sk-SK"/>
        </w:rPr>
      </w:pPr>
    </w:p>
    <w:p w:rsidR="001F7868" w:rsidRDefault="001F7868" w:rsidP="001F7868">
      <w:pPr>
        <w:spacing w:after="0" w:line="240" w:lineRule="auto"/>
        <w:rPr>
          <w:b/>
          <w:bCs/>
          <w:sz w:val="28"/>
          <w:szCs w:val="24"/>
          <w:lang w:eastAsia="sk-SK"/>
        </w:rPr>
      </w:pPr>
    </w:p>
    <w:p w:rsidR="001F7868" w:rsidRDefault="001F7868" w:rsidP="001F7868">
      <w:pPr>
        <w:spacing w:after="0" w:line="240" w:lineRule="auto"/>
        <w:rPr>
          <w:b/>
          <w:bCs/>
          <w:sz w:val="28"/>
          <w:szCs w:val="24"/>
          <w:lang w:eastAsia="sk-SK"/>
        </w:rPr>
      </w:pPr>
    </w:p>
    <w:p w:rsidR="001F7868" w:rsidRDefault="001F7868" w:rsidP="001F7868">
      <w:pPr>
        <w:spacing w:after="0" w:line="240" w:lineRule="auto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      </w:t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  <w:t xml:space="preserve">             </w:t>
      </w:r>
      <w:r w:rsidR="00327A26">
        <w:rPr>
          <w:b/>
          <w:sz w:val="28"/>
          <w:szCs w:val="28"/>
          <w:lang w:eastAsia="sk-SK"/>
        </w:rPr>
        <w:t xml:space="preserve">Anton HRNKO </w:t>
      </w:r>
    </w:p>
    <w:p w:rsidR="001F7868" w:rsidRDefault="001F7868" w:rsidP="001F7868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           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      predseda výboru</w:t>
      </w:r>
    </w:p>
    <w:p w:rsidR="001F7868" w:rsidRDefault="001F7868" w:rsidP="001F7868">
      <w:pPr>
        <w:spacing w:after="0" w:line="240" w:lineRule="auto"/>
        <w:rPr>
          <w:b/>
          <w:szCs w:val="24"/>
          <w:lang w:eastAsia="sk-SK"/>
        </w:rPr>
      </w:pPr>
    </w:p>
    <w:p w:rsidR="001F7868" w:rsidRDefault="001F7868" w:rsidP="001F7868">
      <w:pPr>
        <w:spacing w:after="0" w:line="240" w:lineRule="auto"/>
        <w:rPr>
          <w:szCs w:val="24"/>
          <w:lang w:eastAsia="sk-SK"/>
        </w:rPr>
      </w:pPr>
    </w:p>
    <w:p w:rsidR="001F7868" w:rsidRDefault="001F7868" w:rsidP="001F7868">
      <w:pPr>
        <w:spacing w:after="0" w:line="240" w:lineRule="auto"/>
        <w:rPr>
          <w:szCs w:val="24"/>
          <w:lang w:eastAsia="sk-SK"/>
        </w:rPr>
      </w:pPr>
    </w:p>
    <w:p w:rsidR="001F7868" w:rsidRDefault="001F7868" w:rsidP="001F7868"/>
    <w:p w:rsidR="001F7868" w:rsidRDefault="001F7868" w:rsidP="001F7868"/>
    <w:p w:rsidR="001F7868" w:rsidRDefault="001F7868" w:rsidP="001F7868"/>
    <w:p w:rsidR="001F7868" w:rsidRDefault="001F7868" w:rsidP="001F7868"/>
    <w:p w:rsidR="001F7868" w:rsidRDefault="001F7868" w:rsidP="001F7868"/>
    <w:p w:rsidR="001F7868" w:rsidRDefault="001F7868" w:rsidP="001F7868"/>
    <w:p w:rsidR="001F7868" w:rsidRDefault="001F7868" w:rsidP="001F7868"/>
    <w:p w:rsidR="004D06DC" w:rsidRDefault="004D06DC"/>
    <w:sectPr w:rsidR="004D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B101A58"/>
    <w:multiLevelType w:val="hybridMultilevel"/>
    <w:tmpl w:val="B516C0B0"/>
    <w:lvl w:ilvl="0" w:tplc="041B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2" w15:restartNumberingAfterBreak="0">
    <w:nsid w:val="102C2187"/>
    <w:multiLevelType w:val="hybridMultilevel"/>
    <w:tmpl w:val="FEB85CC0"/>
    <w:lvl w:ilvl="0" w:tplc="041B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3" w15:restartNumberingAfterBreak="0">
    <w:nsid w:val="14F07AB5"/>
    <w:multiLevelType w:val="hybridMultilevel"/>
    <w:tmpl w:val="93FEE898"/>
    <w:lvl w:ilvl="0" w:tplc="041B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4" w15:restartNumberingAfterBreak="0">
    <w:nsid w:val="17B9395E"/>
    <w:multiLevelType w:val="hybridMultilevel"/>
    <w:tmpl w:val="C4A8D3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601B"/>
    <w:multiLevelType w:val="hybridMultilevel"/>
    <w:tmpl w:val="7CF2F448"/>
    <w:lvl w:ilvl="0" w:tplc="041B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6" w15:restartNumberingAfterBreak="0">
    <w:nsid w:val="29915203"/>
    <w:multiLevelType w:val="hybridMultilevel"/>
    <w:tmpl w:val="3CE6C84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9A2B14"/>
    <w:multiLevelType w:val="hybridMultilevel"/>
    <w:tmpl w:val="A320A496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4703544"/>
    <w:multiLevelType w:val="hybridMultilevel"/>
    <w:tmpl w:val="6BBA5B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7937C9"/>
    <w:multiLevelType w:val="hybridMultilevel"/>
    <w:tmpl w:val="5F22F6DE"/>
    <w:lvl w:ilvl="0" w:tplc="041B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0" w15:restartNumberingAfterBreak="0">
    <w:nsid w:val="52FD7977"/>
    <w:multiLevelType w:val="hybridMultilevel"/>
    <w:tmpl w:val="C72ED93A"/>
    <w:lvl w:ilvl="0" w:tplc="041B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1" w15:restartNumberingAfterBreak="0">
    <w:nsid w:val="54ED5641"/>
    <w:multiLevelType w:val="hybridMultilevel"/>
    <w:tmpl w:val="E31C3B44"/>
    <w:lvl w:ilvl="0" w:tplc="041B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2" w15:restartNumberingAfterBreak="0">
    <w:nsid w:val="621E51B3"/>
    <w:multiLevelType w:val="hybridMultilevel"/>
    <w:tmpl w:val="A16C5D84"/>
    <w:lvl w:ilvl="0" w:tplc="288877E0">
      <w:start w:val="1"/>
      <w:numFmt w:val="decimal"/>
      <w:lvlText w:val="%1."/>
      <w:lvlJc w:val="left"/>
      <w:pPr>
        <w:ind w:left="1257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97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69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1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13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85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57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29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017" w:hanging="180"/>
      </w:pPr>
      <w:rPr>
        <w:rFonts w:cs="Times New Roman"/>
      </w:rPr>
    </w:lvl>
  </w:abstractNum>
  <w:abstractNum w:abstractNumId="13" w15:restartNumberingAfterBreak="0">
    <w:nsid w:val="6D5C42D7"/>
    <w:multiLevelType w:val="hybridMultilevel"/>
    <w:tmpl w:val="E96462FE"/>
    <w:lvl w:ilvl="0" w:tplc="041B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14" w15:restartNumberingAfterBreak="0">
    <w:nsid w:val="715A69C5"/>
    <w:multiLevelType w:val="hybridMultilevel"/>
    <w:tmpl w:val="DDBE650C"/>
    <w:lvl w:ilvl="0" w:tplc="041B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2C820B6"/>
    <w:multiLevelType w:val="hybridMultilevel"/>
    <w:tmpl w:val="425C15DE"/>
    <w:lvl w:ilvl="0" w:tplc="041B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68"/>
    <w:rsid w:val="000B023F"/>
    <w:rsid w:val="001A2FCC"/>
    <w:rsid w:val="001F7868"/>
    <w:rsid w:val="00261666"/>
    <w:rsid w:val="002B7B6E"/>
    <w:rsid w:val="00327A26"/>
    <w:rsid w:val="003B3483"/>
    <w:rsid w:val="0049412D"/>
    <w:rsid w:val="004D06DC"/>
    <w:rsid w:val="005800CD"/>
    <w:rsid w:val="00616E7B"/>
    <w:rsid w:val="00695C1C"/>
    <w:rsid w:val="0072006B"/>
    <w:rsid w:val="00752660"/>
    <w:rsid w:val="00820641"/>
    <w:rsid w:val="009A3ECC"/>
    <w:rsid w:val="00A2243F"/>
    <w:rsid w:val="00AF2AFC"/>
    <w:rsid w:val="00AF4095"/>
    <w:rsid w:val="00BC79DB"/>
    <w:rsid w:val="00C0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1035"/>
  <w15:chartTrackingRefBased/>
  <w15:docId w15:val="{D9BF0880-B04D-49C4-92A5-651D4908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7868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1F7868"/>
    <w:pPr>
      <w:tabs>
        <w:tab w:val="left" w:pos="108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F7868"/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1F78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22</cp:revision>
  <cp:lastPrinted>2017-08-04T05:40:00Z</cp:lastPrinted>
  <dcterms:created xsi:type="dcterms:W3CDTF">2017-05-30T10:27:00Z</dcterms:created>
  <dcterms:modified xsi:type="dcterms:W3CDTF">2017-08-22T11:48:00Z</dcterms:modified>
</cp:coreProperties>
</file>