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46565" w:rsidRPr="002E0542" w:rsidP="009465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E0542">
        <w:rPr>
          <w:rFonts w:ascii="Times New Roman" w:hAnsi="Times New Roman"/>
          <w:b/>
          <w:sz w:val="44"/>
          <w:szCs w:val="44"/>
        </w:rPr>
        <w:t>PREZENČNÁ  LISTINA</w:t>
      </w:r>
    </w:p>
    <w:p w:rsidR="00946565" w:rsidP="00946565">
      <w:pPr>
        <w:bidi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46565" w:rsidRPr="002B11E5" w:rsidP="00946565">
      <w:pPr>
        <w:bidi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B11E5">
        <w:rPr>
          <w:rFonts w:ascii="Times New Roman" w:hAnsi="Times New Roman"/>
          <w:b/>
          <w:i/>
          <w:sz w:val="24"/>
          <w:szCs w:val="24"/>
        </w:rPr>
        <w:t>Výboru Národnej rady Slovenskej republiky</w:t>
      </w:r>
    </w:p>
    <w:p w:rsidR="00946565" w:rsidRPr="002B11E5" w:rsidP="00946565">
      <w:pPr>
        <w:bidi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B11E5">
        <w:rPr>
          <w:rFonts w:ascii="Times New Roman" w:hAnsi="Times New Roman"/>
          <w:b/>
          <w:i/>
          <w:sz w:val="24"/>
          <w:szCs w:val="24"/>
        </w:rPr>
        <w:t>pre ľudské práva a národnostné menšiny</w:t>
      </w:r>
    </w:p>
    <w:p w:rsidR="00946565" w:rsidP="00946565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565" w:rsidRPr="002B11E5" w:rsidP="00946565">
      <w:pPr>
        <w:bidi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6565" w:rsidRPr="000E09DF" w:rsidP="0094656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93659">
        <w:rPr>
          <w:rFonts w:ascii="Times New Roman" w:hAnsi="Times New Roman"/>
          <w:b/>
          <w:sz w:val="24"/>
          <w:szCs w:val="24"/>
        </w:rPr>
        <w:t>2</w:t>
      </w:r>
      <w:r w:rsidRPr="000E09DF">
        <w:rPr>
          <w:rFonts w:ascii="Times New Roman" w:hAnsi="Times New Roman"/>
          <w:b/>
          <w:sz w:val="24"/>
          <w:szCs w:val="24"/>
        </w:rPr>
        <w:t>.</w:t>
      </w:r>
    </w:p>
    <w:p w:rsidR="00946565" w:rsidRPr="000E09DF" w:rsidP="0094656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09DF">
        <w:rPr>
          <w:rFonts w:ascii="Times New Roman" w:hAnsi="Times New Roman"/>
          <w:b/>
          <w:sz w:val="24"/>
          <w:szCs w:val="24"/>
        </w:rPr>
        <w:t>schôdza</w:t>
      </w:r>
    </w:p>
    <w:p w:rsidR="00946565" w:rsidRPr="000E09DF" w:rsidP="00946565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="004C6591">
        <w:rPr>
          <w:rFonts w:ascii="Times New Roman" w:hAnsi="Times New Roman"/>
          <w:b/>
          <w:sz w:val="24"/>
          <w:szCs w:val="24"/>
        </w:rPr>
        <w:t xml:space="preserve"> </w:t>
      </w:r>
      <w:r w:rsidR="00F10AD9">
        <w:rPr>
          <w:rFonts w:ascii="Times New Roman" w:hAnsi="Times New Roman"/>
          <w:b/>
          <w:sz w:val="24"/>
          <w:szCs w:val="24"/>
        </w:rPr>
        <w:t>6</w:t>
      </w:r>
      <w:r w:rsidR="005B5AF5">
        <w:rPr>
          <w:rFonts w:ascii="Times New Roman" w:hAnsi="Times New Roman"/>
          <w:b/>
          <w:sz w:val="24"/>
          <w:szCs w:val="24"/>
        </w:rPr>
        <w:t xml:space="preserve">. </w:t>
      </w:r>
      <w:r w:rsidR="00C93659">
        <w:rPr>
          <w:rFonts w:ascii="Times New Roman" w:hAnsi="Times New Roman"/>
          <w:b/>
          <w:sz w:val="24"/>
          <w:szCs w:val="24"/>
        </w:rPr>
        <w:t>apríla</w:t>
      </w:r>
      <w:r>
        <w:rPr>
          <w:rFonts w:ascii="Times New Roman" w:hAnsi="Times New Roman"/>
          <w:b/>
          <w:sz w:val="24"/>
          <w:szCs w:val="24"/>
        </w:rPr>
        <w:t xml:space="preserve"> 2017</w:t>
      </w:r>
    </w:p>
    <w:p w:rsidR="00946565" w:rsidRPr="000E09DF" w:rsidP="0094656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6565" w:rsidRPr="000E09DF" w:rsidP="0094656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31"/>
        <w:gridCol w:w="4531"/>
      </w:tblGrid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Erika Jurinová, predsedníčka výboru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562299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Natália Blahová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562299">
              <w:rPr>
                <w:rFonts w:ascii="Times New Roman" w:hAnsi="Times New Roman"/>
                <w:sz w:val="24"/>
                <w:szCs w:val="24"/>
              </w:rPr>
              <w:t>neprítomná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Martin Glváč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562299">
              <w:rPr>
                <w:rFonts w:ascii="Times New Roman" w:hAnsi="Times New Roman"/>
                <w:sz w:val="24"/>
                <w:szCs w:val="24"/>
              </w:rPr>
              <w:t>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Augustín Hambálek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562299">
              <w:rPr>
                <w:rFonts w:ascii="Times New Roman" w:hAnsi="Times New Roman"/>
                <w:sz w:val="24"/>
                <w:szCs w:val="24"/>
              </w:rPr>
              <w:t>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Mária Janíková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562299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Milan Mazurek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562299">
              <w:rPr>
                <w:rFonts w:ascii="Times New Roman" w:hAnsi="Times New Roman"/>
                <w:sz w:val="24"/>
                <w:szCs w:val="24"/>
              </w:rPr>
              <w:t>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Edita Pfundtner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562299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Jaroslav Ridoško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562299">
              <w:rPr>
                <w:rFonts w:ascii="Times New Roman" w:hAnsi="Times New Roman"/>
                <w:sz w:val="24"/>
                <w:szCs w:val="24"/>
              </w:rPr>
              <w:t>prítomný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Martina Šimkovičová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562299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Anna Verešová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562299">
              <w:rPr>
                <w:rFonts w:ascii="Times New Roman" w:hAnsi="Times New Roman"/>
                <w:sz w:val="24"/>
                <w:szCs w:val="24"/>
              </w:rPr>
              <w:t>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Zuzana Zimenová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562299">
              <w:rPr>
                <w:rFonts w:ascii="Times New Roman" w:hAnsi="Times New Roman"/>
                <w:sz w:val="24"/>
                <w:szCs w:val="24"/>
              </w:rPr>
              <w:t>neprítomná</w:t>
            </w:r>
          </w:p>
        </w:tc>
      </w:tr>
      <w:tr>
        <w:tblPrEx>
          <w:tblW w:w="0" w:type="auto"/>
          <w:tblLook w:val="04A0"/>
        </w:tblPrEx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E09DF">
              <w:rPr>
                <w:rFonts w:ascii="Times New Roman" w:hAnsi="Times New Roman"/>
                <w:b/>
                <w:sz w:val="24"/>
                <w:szCs w:val="24"/>
              </w:rPr>
              <w:t>Ľubomír Želiezka</w:t>
            </w:r>
          </w:p>
          <w:p w:rsidR="00946565" w:rsidRPr="000E09DF" w:rsidP="00FF110D">
            <w:pPr>
              <w:bidi w:val="0"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46565" w:rsidRPr="00F83316" w:rsidP="00FF110D">
            <w:pPr>
              <w:bidi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="00562299">
              <w:rPr>
                <w:rFonts w:ascii="Times New Roman" w:hAnsi="Times New Roman"/>
                <w:sz w:val="24"/>
                <w:szCs w:val="24"/>
              </w:rPr>
              <w:t>prítomný</w:t>
            </w:r>
          </w:p>
        </w:tc>
      </w:tr>
    </w:tbl>
    <w:p w:rsidR="00946565" w:rsidRPr="000E09DF" w:rsidP="00946565">
      <w:pPr>
        <w:bidi w:val="0"/>
        <w:spacing w:line="240" w:lineRule="auto"/>
        <w:rPr>
          <w:b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54F48"/>
    <w:rsid w:val="00054F48"/>
    <w:rsid w:val="000A381F"/>
    <w:rsid w:val="000E09DF"/>
    <w:rsid w:val="002B11E5"/>
    <w:rsid w:val="002E0542"/>
    <w:rsid w:val="004C6591"/>
    <w:rsid w:val="00562299"/>
    <w:rsid w:val="005B5AF5"/>
    <w:rsid w:val="005D751B"/>
    <w:rsid w:val="00611B89"/>
    <w:rsid w:val="00905C3F"/>
    <w:rsid w:val="00946565"/>
    <w:rsid w:val="00B006CF"/>
    <w:rsid w:val="00C93659"/>
    <w:rsid w:val="00F10AD9"/>
    <w:rsid w:val="00F83316"/>
    <w:rsid w:val="00FD228B"/>
    <w:rsid w:val="00FF110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565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4656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946565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46565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71</Words>
  <Characters>411</Characters>
  <Application>Microsoft Office Word</Application>
  <DocSecurity>0</DocSecurity>
  <Lines>0</Lines>
  <Paragraphs>0</Paragraphs>
  <ScaleCrop>false</ScaleCrop>
  <Company>Kancelaria NRSR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Sándor, Eleonóra, prom. fil.</dc:creator>
  <cp:lastModifiedBy>Kazimírová, Elena, Mgr.</cp:lastModifiedBy>
  <cp:revision>2</cp:revision>
  <cp:lastPrinted>2017-02-10T10:49:00Z</cp:lastPrinted>
  <dcterms:created xsi:type="dcterms:W3CDTF">2017-04-06T13:00:00Z</dcterms:created>
  <dcterms:modified xsi:type="dcterms:W3CDTF">2017-04-06T13:00:00Z</dcterms:modified>
</cp:coreProperties>
</file>