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12C4E" w:rsidRPr="002311B9" w:rsidP="00C12C4E">
      <w:pPr>
        <w:bidi w:val="0"/>
        <w:spacing w:after="0"/>
        <w:rPr>
          <w:rFonts w:ascii="Times New Roman" w:hAnsi="Times New Roman"/>
          <w:b/>
          <w:caps/>
          <w:sz w:val="24"/>
          <w:szCs w:val="24"/>
        </w:rPr>
      </w:pPr>
      <w:r w:rsidRPr="002311B9">
        <w:rPr>
          <w:rFonts w:ascii="Times New Roman" w:hAnsi="Times New Roman"/>
          <w:b/>
          <w:caps/>
          <w:sz w:val="24"/>
          <w:szCs w:val="24"/>
        </w:rPr>
        <w:t>Výbor Národnej rady Slovenskej republiky</w:t>
      </w:r>
    </w:p>
    <w:p w:rsidR="00C12C4E" w:rsidRPr="002311B9" w:rsidP="00C12C4E">
      <w:pPr>
        <w:bidi w:val="0"/>
        <w:spacing w:after="0"/>
        <w:rPr>
          <w:rFonts w:ascii="Times New Roman" w:hAnsi="Times New Roman"/>
          <w:b/>
          <w:caps/>
          <w:sz w:val="24"/>
          <w:szCs w:val="24"/>
        </w:rPr>
      </w:pPr>
      <w:r w:rsidRPr="002311B9">
        <w:rPr>
          <w:rFonts w:ascii="Times New Roman" w:hAnsi="Times New Roman"/>
          <w:b/>
          <w:caps/>
          <w:sz w:val="24"/>
          <w:szCs w:val="24"/>
        </w:rPr>
        <w:t xml:space="preserve">                              pre sociálne veci</w:t>
      </w:r>
    </w:p>
    <w:p w:rsidR="00C12C4E" w:rsidRPr="002311B9" w:rsidP="00C12C4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12C4E" w:rsidRPr="002311B9" w:rsidP="00C12C4E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11B9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        Bratislava </w:t>
      </w:r>
      <w:r>
        <w:rPr>
          <w:rFonts w:ascii="Times New Roman" w:hAnsi="Times New Roman"/>
          <w:sz w:val="24"/>
          <w:szCs w:val="24"/>
        </w:rPr>
        <w:t>5.</w:t>
      </w:r>
      <w:r w:rsidRPr="002311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apríla</w:t>
      </w:r>
      <w:r w:rsidRPr="002311B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</w:p>
    <w:p w:rsidR="00C12C4E" w:rsidRPr="002311B9" w:rsidP="00C12C4E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11B9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      Číslo: CRD -</w:t>
      </w:r>
      <w:r>
        <w:rPr>
          <w:rFonts w:ascii="Times New Roman" w:hAnsi="Times New Roman"/>
          <w:sz w:val="24"/>
          <w:szCs w:val="24"/>
        </w:rPr>
        <w:t xml:space="preserve"> 724</w:t>
      </w:r>
      <w:r w:rsidRPr="002311B9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7</w:t>
      </w:r>
    </w:p>
    <w:p w:rsidR="00C12C4E" w:rsidP="00C12C4E">
      <w:pPr>
        <w:bidi w:val="0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C12C4E" w:rsidP="00C12C4E">
      <w:pPr>
        <w:bidi w:val="0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CC7645">
        <w:rPr>
          <w:rFonts w:ascii="Times New Roman" w:hAnsi="Times New Roman"/>
          <w:b/>
          <w:spacing w:val="40"/>
          <w:sz w:val="32"/>
          <w:szCs w:val="32"/>
        </w:rPr>
        <w:t>Pozvánka</w:t>
      </w:r>
    </w:p>
    <w:p w:rsidR="00C12C4E" w:rsidP="00C12C4E">
      <w:pPr>
        <w:bidi w:val="0"/>
        <w:spacing w:line="240" w:lineRule="auto"/>
        <w:ind w:firstLine="708"/>
        <w:jc w:val="both"/>
        <w:rPr>
          <w:rFonts w:ascii="Times New Roman" w:hAnsi="Times New Roman"/>
        </w:rPr>
      </w:pPr>
    </w:p>
    <w:p w:rsidR="00C12C4E" w:rsidRPr="00B727D1" w:rsidP="00C12C4E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27D1">
        <w:rPr>
          <w:rFonts w:ascii="Times New Roman" w:hAnsi="Times New Roman"/>
          <w:sz w:val="24"/>
          <w:szCs w:val="24"/>
        </w:rPr>
        <w:t xml:space="preserve">V súlade s § 49 ods. 1 zákona č. 350/1996 Z. z. o rokovacom poriadku Národnej rady Slovenskej republiky v znení neskorších predpisov zvolávam </w:t>
      </w:r>
      <w:r w:rsidRPr="00B727D1">
        <w:rPr>
          <w:rFonts w:ascii="Times New Roman" w:hAnsi="Times New Roman"/>
          <w:b/>
          <w:sz w:val="24"/>
          <w:szCs w:val="24"/>
        </w:rPr>
        <w:t xml:space="preserve">19. </w:t>
      </w:r>
      <w:r w:rsidRPr="00B727D1">
        <w:rPr>
          <w:rFonts w:ascii="Times New Roman" w:hAnsi="Times New Roman"/>
          <w:sz w:val="24"/>
          <w:szCs w:val="24"/>
        </w:rPr>
        <w:t>schôdzu Výboru Národnej rady Slovenskej republiky pre sociálne veci, ktorá sa uskutoční</w:t>
      </w:r>
    </w:p>
    <w:p w:rsidR="00C12C4E" w:rsidRPr="00026C34" w:rsidP="00C12C4E">
      <w:pPr>
        <w:bidi w:val="0"/>
        <w:jc w:val="center"/>
        <w:rPr>
          <w:rFonts w:ascii="Times New Roman" w:hAnsi="Times New Roman"/>
          <w:b/>
          <w:sz w:val="16"/>
          <w:szCs w:val="16"/>
        </w:rPr>
      </w:pPr>
    </w:p>
    <w:p w:rsidR="00C12C4E" w:rsidRPr="00CC7645" w:rsidP="00C12C4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CC7645">
        <w:rPr>
          <w:rFonts w:ascii="Times New Roman" w:hAnsi="Times New Roman"/>
          <w:b/>
          <w:sz w:val="28"/>
          <w:szCs w:val="28"/>
        </w:rPr>
        <w:t xml:space="preserve">. apríla 2017 o </w:t>
      </w:r>
      <w:r>
        <w:rPr>
          <w:rFonts w:ascii="Times New Roman" w:hAnsi="Times New Roman"/>
          <w:b/>
          <w:sz w:val="28"/>
          <w:szCs w:val="28"/>
        </w:rPr>
        <w:t>13</w:t>
      </w:r>
      <w:r w:rsidRPr="00CC7645">
        <w:rPr>
          <w:rFonts w:ascii="Times New Roman" w:hAnsi="Times New Roman"/>
          <w:b/>
          <w:sz w:val="28"/>
          <w:szCs w:val="28"/>
        </w:rPr>
        <w:t>.00 hodine</w:t>
      </w:r>
    </w:p>
    <w:p w:rsidR="00C12C4E" w:rsidP="00C12C4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C7645">
        <w:rPr>
          <w:rFonts w:ascii="Times New Roman" w:hAnsi="Times New Roman"/>
          <w:sz w:val="24"/>
          <w:szCs w:val="24"/>
        </w:rPr>
        <w:t>v budove Kancelárie Národnej rady Slovenskej republiky, rokovacia miestnosť výboru č. 245, II. poschodie, Námestie Alexandra Dubčeka 1.</w:t>
      </w:r>
    </w:p>
    <w:p w:rsidR="00C12C4E" w:rsidRPr="00CC7645" w:rsidP="00C12C4E">
      <w:pPr>
        <w:pStyle w:val="TxBrp9"/>
        <w:bidi w:val="0"/>
        <w:spacing w:line="240" w:lineRule="auto"/>
        <w:rPr>
          <w:rFonts w:ascii="Times New Roman" w:hAnsi="Times New Roman"/>
          <w:b/>
          <w:sz w:val="28"/>
          <w:szCs w:val="28"/>
          <w:lang w:val="sk-SK"/>
        </w:rPr>
      </w:pPr>
      <w:r w:rsidRPr="00CC7645">
        <w:rPr>
          <w:rFonts w:ascii="Times New Roman" w:hAnsi="Times New Roman"/>
          <w:b/>
          <w:sz w:val="28"/>
          <w:szCs w:val="28"/>
          <w:lang w:val="sk-SK"/>
        </w:rPr>
        <w:t>Program:</w:t>
      </w:r>
    </w:p>
    <w:p w:rsidR="00C12C4E" w:rsidP="00C12C4E">
      <w:pPr>
        <w:pStyle w:val="TxBrp9"/>
        <w:bidi w:val="0"/>
        <w:spacing w:line="240" w:lineRule="auto"/>
        <w:rPr>
          <w:rFonts w:ascii="Times New Roman" w:hAnsi="Times New Roman"/>
          <w:b/>
          <w:sz w:val="24"/>
          <w:lang w:val="sk-SK"/>
        </w:rPr>
      </w:pPr>
    </w:p>
    <w:p w:rsidR="00C12C4E" w:rsidRPr="000757F8" w:rsidP="00C12C4E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F8">
        <w:rPr>
          <w:rFonts w:ascii="Times New Roman" w:hAnsi="Times New Roman"/>
          <w:sz w:val="24"/>
          <w:szCs w:val="24"/>
        </w:rPr>
        <w:t xml:space="preserve">Návrh skupiny poslancov Národnej rady Slovenskej republiky na  vyslovenie nedôvery členovi vlády Slovenskej republiky Jánovi Richterovi, poverenému riadením Ministerstva práce, sociálnych vecí a rodiny Slovenskej republiky </w:t>
      </w:r>
      <w:r w:rsidRPr="000757F8">
        <w:rPr>
          <w:rFonts w:ascii="Times New Roman" w:hAnsi="Times New Roman"/>
          <w:b/>
          <w:sz w:val="24"/>
          <w:szCs w:val="24"/>
        </w:rPr>
        <w:t>(tlač 495)</w:t>
      </w:r>
    </w:p>
    <w:p w:rsidR="00C12C4E" w:rsidP="00C12C4E">
      <w:pPr>
        <w:pStyle w:val="BodyTextIndent"/>
        <w:tabs>
          <w:tab w:val="left" w:pos="284"/>
        </w:tabs>
        <w:bidi w:val="0"/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Odôvodní: </w:t>
      </w:r>
      <w:r w:rsidRPr="00CE770F">
        <w:rPr>
          <w:rFonts w:ascii="Times New Roman" w:hAnsi="Times New Roman"/>
        </w:rPr>
        <w:t xml:space="preserve">poverený </w:t>
      </w:r>
      <w:r>
        <w:rPr>
          <w:rFonts w:ascii="Times New Roman" w:hAnsi="Times New Roman"/>
        </w:rPr>
        <w:t xml:space="preserve">člen skupiny </w:t>
      </w:r>
      <w:r w:rsidRPr="00CE770F">
        <w:rPr>
          <w:rFonts w:ascii="Times New Roman" w:hAnsi="Times New Roman"/>
        </w:rPr>
        <w:t>poslan</w:t>
      </w:r>
      <w:r>
        <w:rPr>
          <w:rFonts w:ascii="Times New Roman" w:hAnsi="Times New Roman"/>
        </w:rPr>
        <w:t>cov</w:t>
      </w:r>
      <w:r w:rsidRPr="00CE770F">
        <w:rPr>
          <w:rFonts w:ascii="Times New Roman" w:hAnsi="Times New Roman"/>
        </w:rPr>
        <w:t xml:space="preserve"> </w:t>
      </w:r>
    </w:p>
    <w:p w:rsidR="00C12C4E" w:rsidP="00C12C4E">
      <w:pPr>
        <w:pStyle w:val="BodyTextIndent"/>
        <w:tabs>
          <w:tab w:val="left" w:pos="284"/>
        </w:tabs>
        <w:bidi w:val="0"/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Spravodajca: Jozef Burian, poslanec NR SR</w:t>
      </w:r>
    </w:p>
    <w:p w:rsidR="00C12C4E" w:rsidP="00C12C4E">
      <w:pPr>
        <w:pStyle w:val="BodyTextIndent2"/>
        <w:numPr>
          <w:numId w:val="1"/>
        </w:numPr>
        <w:tabs>
          <w:tab w:val="left" w:pos="426"/>
        </w:tabs>
        <w:bidi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Správa</w:t>
      </w:r>
      <w:r>
        <w:rPr>
          <w:rFonts w:ascii="Times New Roman" w:hAnsi="Times New Roman"/>
          <w:sz w:val="24"/>
          <w:szCs w:val="24"/>
        </w:rPr>
        <w:t xml:space="preserve"> o  výsledku </w:t>
      </w:r>
      <w:r w:rsidRPr="00CE770F">
        <w:rPr>
          <w:rFonts w:ascii="Times New Roman" w:hAnsi="Times New Roman"/>
          <w:sz w:val="24"/>
          <w:szCs w:val="24"/>
        </w:rPr>
        <w:t xml:space="preserve">prerokovania návrhu skupiny poslancov Národnej rady Slovenskej republiky na  vyslovenie nedôvery členovi vlády Slovenskej republiky Jánovi </w:t>
      </w:r>
      <w:r>
        <w:rPr>
          <w:rFonts w:ascii="Times New Roman" w:hAnsi="Times New Roman"/>
          <w:sz w:val="24"/>
          <w:szCs w:val="24"/>
        </w:rPr>
        <w:t>Richterovi</w:t>
      </w:r>
      <w:r w:rsidRPr="00CE770F">
        <w:rPr>
          <w:rFonts w:ascii="Times New Roman" w:hAnsi="Times New Roman"/>
          <w:sz w:val="24"/>
          <w:szCs w:val="24"/>
        </w:rPr>
        <w:t>, poverenému riadením Ministerstva práce, sociálnych vecí a rodiny Slovenskej republiky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70F">
        <w:rPr>
          <w:rFonts w:ascii="Times New Roman" w:hAnsi="Times New Roman"/>
          <w:b/>
          <w:sz w:val="24"/>
          <w:szCs w:val="24"/>
        </w:rPr>
        <w:t>(tlač 495</w:t>
      </w:r>
      <w:r>
        <w:rPr>
          <w:rFonts w:ascii="Times New Roman" w:hAnsi="Times New Roman"/>
          <w:b/>
          <w:sz w:val="24"/>
          <w:szCs w:val="24"/>
        </w:rPr>
        <w:t>a</w:t>
      </w:r>
      <w:r w:rsidRPr="00CE770F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- návrh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2C4E" w:rsidP="00C12C4E">
      <w:pPr>
        <w:tabs>
          <w:tab w:val="left" w:pos="3544"/>
          <w:tab w:val="left" w:pos="4536"/>
        </w:tabs>
        <w:bidi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Spravodajca: Jozef Burian, poslanec NR SR</w:t>
      </w:r>
    </w:p>
    <w:p w:rsidR="00C12C4E" w:rsidP="00C12C4E">
      <w:pPr>
        <w:tabs>
          <w:tab w:val="left" w:pos="4536"/>
          <w:tab w:val="left" w:pos="5245"/>
        </w:tabs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2C4E" w:rsidP="00C12C4E">
      <w:pPr>
        <w:bidi w:val="0"/>
        <w:jc w:val="both"/>
        <w:rPr>
          <w:rFonts w:ascii="Arial" w:hAnsi="Arial" w:cs="Arial"/>
        </w:rPr>
      </w:pPr>
    </w:p>
    <w:p w:rsidR="00C12C4E" w:rsidP="00C12C4E">
      <w:pPr>
        <w:bidi w:val="0"/>
        <w:jc w:val="both"/>
        <w:rPr>
          <w:rFonts w:ascii="Arial" w:hAnsi="Arial" w:cs="Arial"/>
        </w:rPr>
      </w:pPr>
    </w:p>
    <w:p w:rsidR="00C12C4E" w:rsidRPr="00B83F05" w:rsidP="00C12C4E">
      <w:pPr>
        <w:bidi w:val="0"/>
        <w:jc w:val="both"/>
        <w:rPr>
          <w:rFonts w:ascii="Arial" w:hAnsi="Arial" w:cs="Arial"/>
        </w:rPr>
      </w:pPr>
    </w:p>
    <w:p w:rsidR="00C12C4E" w:rsidRPr="00CE770F" w:rsidP="00C12C4E">
      <w:pPr>
        <w:bidi w:val="0"/>
        <w:spacing w:after="0"/>
        <w:ind w:left="4956"/>
        <w:rPr>
          <w:rStyle w:val="Strong"/>
          <w:rFonts w:ascii="Times New Roman" w:hAnsi="Times New Roman"/>
          <w:sz w:val="28"/>
          <w:szCs w:val="28"/>
        </w:rPr>
      </w:pPr>
      <w:r w:rsidRPr="00CE770F">
        <w:rPr>
          <w:rStyle w:val="Strong"/>
          <w:rFonts w:ascii="Times New Roman" w:hAnsi="Times New Roman"/>
          <w:sz w:val="28"/>
          <w:szCs w:val="28"/>
        </w:rPr>
        <w:t>Alena  B a š i s t o v á  v. r.</w:t>
      </w:r>
    </w:p>
    <w:p w:rsidR="00C12C4E" w:rsidRPr="00CE770F" w:rsidP="00C12C4E">
      <w:pPr>
        <w:bidi w:val="0"/>
        <w:spacing w:after="0"/>
        <w:ind w:left="4248"/>
        <w:rPr>
          <w:rStyle w:val="Strong"/>
          <w:rFonts w:ascii="Times New Roman" w:hAnsi="Times New Roman"/>
        </w:rPr>
      </w:pPr>
      <w:r w:rsidRPr="00CE770F">
        <w:rPr>
          <w:rStyle w:val="Strong"/>
          <w:rFonts w:ascii="Times New Roman" w:hAnsi="Times New Roman"/>
        </w:rPr>
        <w:t xml:space="preserve">                      predsedníčka výboru</w:t>
      </w:r>
    </w:p>
    <w:p w:rsidR="00C12C4E" w:rsidP="00C12C4E">
      <w:pPr>
        <w:bidi w:val="0"/>
      </w:pPr>
    </w:p>
    <w:p w:rsidR="008C3EF3" w:rsidRPr="00C12C4E" w:rsidP="00C12C4E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67197"/>
    <w:multiLevelType w:val="hybridMultilevel"/>
    <w:tmpl w:val="E028E6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51FC8"/>
    <w:rsid w:val="00026C34"/>
    <w:rsid w:val="000757F8"/>
    <w:rsid w:val="001B0DC4"/>
    <w:rsid w:val="001B1B25"/>
    <w:rsid w:val="002311B9"/>
    <w:rsid w:val="00304306"/>
    <w:rsid w:val="00311E06"/>
    <w:rsid w:val="00451FC8"/>
    <w:rsid w:val="004A6F68"/>
    <w:rsid w:val="004A7396"/>
    <w:rsid w:val="0050749E"/>
    <w:rsid w:val="00532F3E"/>
    <w:rsid w:val="005F1CE7"/>
    <w:rsid w:val="008C3EF3"/>
    <w:rsid w:val="0097556B"/>
    <w:rsid w:val="00B213B7"/>
    <w:rsid w:val="00B727D1"/>
    <w:rsid w:val="00B83F05"/>
    <w:rsid w:val="00B84F98"/>
    <w:rsid w:val="00C067E5"/>
    <w:rsid w:val="00C12C4E"/>
    <w:rsid w:val="00CC7645"/>
    <w:rsid w:val="00CD67FA"/>
    <w:rsid w:val="00CE770F"/>
    <w:rsid w:val="00E35C76"/>
    <w:rsid w:val="00E94B0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FC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ZarkazkladnhotextuChar"/>
    <w:uiPriority w:val="99"/>
    <w:unhideWhenUsed/>
    <w:rsid w:val="00451FC8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451FC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451FC8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451FC8"/>
    <w:rPr>
      <w:rFonts w:eastAsia="Times New Roman" w:cs="Times New Roman"/>
      <w:rtl w:val="0"/>
      <w:cs w:val="0"/>
    </w:rPr>
  </w:style>
  <w:style w:type="paragraph" w:customStyle="1" w:styleId="TxBrp9">
    <w:name w:val="TxBr_p9"/>
    <w:basedOn w:val="Normal"/>
    <w:rsid w:val="00451FC8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styleId="ListParagraph">
    <w:name w:val="List Paragraph"/>
    <w:basedOn w:val="Normal"/>
    <w:uiPriority w:val="34"/>
    <w:qFormat/>
    <w:rsid w:val="00451FC8"/>
    <w:pPr>
      <w:ind w:left="720"/>
      <w:contextualSpacing/>
      <w:jc w:val="left"/>
    </w:pPr>
  </w:style>
  <w:style w:type="character" w:styleId="Strong">
    <w:name w:val="Strong"/>
    <w:basedOn w:val="DefaultParagraphFont"/>
    <w:uiPriority w:val="22"/>
    <w:qFormat/>
    <w:rsid w:val="00451FC8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196</Words>
  <Characters>1122</Characters>
  <Application>Microsoft Office Word</Application>
  <DocSecurity>0</DocSecurity>
  <Lines>0</Lines>
  <Paragraphs>0</Paragraphs>
  <ScaleCrop>false</ScaleCrop>
  <Company>Kancelaria NRSR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18</cp:revision>
  <cp:lastPrinted>2017-04-05T13:07:00Z</cp:lastPrinted>
  <dcterms:created xsi:type="dcterms:W3CDTF">2017-04-03T12:07:00Z</dcterms:created>
  <dcterms:modified xsi:type="dcterms:W3CDTF">2017-04-05T13:08:00Z</dcterms:modified>
</cp:coreProperties>
</file>