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AA" w:rsidRPr="00153C6E" w:rsidRDefault="00155EAA" w:rsidP="00155EAA">
      <w:pPr>
        <w:pStyle w:val="Zarkazkladnhotextu"/>
        <w:rPr>
          <w:rFonts w:ascii="Times New Roman" w:hAnsi="Times New Roman"/>
          <w:szCs w:val="24"/>
        </w:rPr>
      </w:pPr>
      <w:r w:rsidRPr="00BE30E6">
        <w:t xml:space="preserve">                 </w:t>
      </w:r>
      <w:r w:rsidRPr="00153C6E">
        <w:rPr>
          <w:rFonts w:ascii="Times New Roman" w:hAnsi="Times New Roman"/>
          <w:szCs w:val="24"/>
        </w:rPr>
        <w:t>Výbor</w:t>
      </w:r>
      <w:r w:rsidRPr="00153C6E">
        <w:rPr>
          <w:rFonts w:ascii="Times New Roman" w:hAnsi="Times New Roman"/>
          <w:szCs w:val="24"/>
        </w:rPr>
        <w:br/>
        <w:t xml:space="preserve"> Národnej rady Slovenskej republiky</w:t>
      </w:r>
      <w:r w:rsidRPr="00153C6E">
        <w:rPr>
          <w:rFonts w:ascii="Times New Roman" w:hAnsi="Times New Roman"/>
          <w:szCs w:val="24"/>
        </w:rPr>
        <w:br/>
        <w:t xml:space="preserve">         pre hospodárske záležitosti</w:t>
      </w:r>
    </w:p>
    <w:p w:rsidR="00155EAA" w:rsidRPr="00153C6E" w:rsidRDefault="00155EAA" w:rsidP="00155EAA">
      <w:pPr>
        <w:pStyle w:val="Zarkazkladnhotextu"/>
        <w:rPr>
          <w:rFonts w:ascii="Times New Roman" w:hAnsi="Times New Roman"/>
          <w:szCs w:val="24"/>
        </w:rPr>
      </w:pPr>
      <w:r w:rsidRPr="00153C6E">
        <w:rPr>
          <w:rFonts w:ascii="Times New Roman" w:hAnsi="Times New Roman"/>
          <w:szCs w:val="24"/>
        </w:rPr>
        <w:t xml:space="preserve"> </w:t>
      </w:r>
    </w:p>
    <w:p w:rsidR="00155EAA" w:rsidRPr="00153C6E" w:rsidRDefault="00155EAA" w:rsidP="00155EAA">
      <w:pPr>
        <w:pStyle w:val="Zarkazkladnhotextu"/>
        <w:ind w:firstLine="0"/>
        <w:rPr>
          <w:rFonts w:ascii="Times New Roman" w:hAnsi="Times New Roman"/>
          <w:i w:val="0"/>
          <w:szCs w:val="24"/>
        </w:rPr>
      </w:pPr>
      <w:r w:rsidRPr="00153C6E">
        <w:rPr>
          <w:rFonts w:ascii="Times New Roman" w:hAnsi="Times New Roman"/>
          <w:szCs w:val="24"/>
        </w:rPr>
        <w:t xml:space="preserve">               </w:t>
      </w:r>
      <w:r w:rsidRPr="00153C6E">
        <w:rPr>
          <w:rFonts w:ascii="Times New Roman" w:hAnsi="Times New Roman"/>
          <w:i w:val="0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 w:rsidRPr="00153C6E">
        <w:rPr>
          <w:rFonts w:ascii="Times New Roman" w:hAnsi="Times New Roman"/>
          <w:i w:val="0"/>
          <w:iCs/>
          <w:szCs w:val="24"/>
        </w:rPr>
        <w:t xml:space="preserve">Bratislava  </w:t>
      </w:r>
      <w:r>
        <w:rPr>
          <w:rFonts w:ascii="Times New Roman" w:hAnsi="Times New Roman"/>
          <w:i w:val="0"/>
          <w:iCs/>
          <w:szCs w:val="24"/>
        </w:rPr>
        <w:t>2</w:t>
      </w:r>
      <w:r w:rsidR="00FF7B1D">
        <w:rPr>
          <w:rFonts w:ascii="Times New Roman" w:hAnsi="Times New Roman"/>
          <w:i w:val="0"/>
          <w:iCs/>
          <w:szCs w:val="24"/>
        </w:rPr>
        <w:t>3</w:t>
      </w:r>
      <w:r>
        <w:rPr>
          <w:rFonts w:ascii="Times New Roman" w:hAnsi="Times New Roman"/>
          <w:i w:val="0"/>
          <w:iCs/>
          <w:szCs w:val="24"/>
        </w:rPr>
        <w:t>.</w:t>
      </w:r>
      <w:r w:rsidRPr="00153C6E">
        <w:rPr>
          <w:rFonts w:ascii="Times New Roman" w:hAnsi="Times New Roman"/>
          <w:i w:val="0"/>
          <w:iCs/>
          <w:szCs w:val="24"/>
        </w:rPr>
        <w:t xml:space="preserve"> </w:t>
      </w:r>
      <w:r>
        <w:rPr>
          <w:rFonts w:ascii="Times New Roman" w:hAnsi="Times New Roman"/>
          <w:i w:val="0"/>
          <w:iCs/>
          <w:szCs w:val="24"/>
        </w:rPr>
        <w:t xml:space="preserve">marca </w:t>
      </w:r>
      <w:r w:rsidRPr="00153C6E">
        <w:rPr>
          <w:rFonts w:ascii="Times New Roman" w:hAnsi="Times New Roman"/>
          <w:i w:val="0"/>
          <w:iCs/>
          <w:szCs w:val="24"/>
        </w:rPr>
        <w:t>201</w:t>
      </w:r>
      <w:r>
        <w:rPr>
          <w:rFonts w:ascii="Times New Roman" w:hAnsi="Times New Roman"/>
          <w:i w:val="0"/>
          <w:iCs/>
          <w:szCs w:val="24"/>
        </w:rPr>
        <w:t>7</w:t>
      </w:r>
      <w:r w:rsidRPr="00153C6E">
        <w:rPr>
          <w:rFonts w:ascii="Times New Roman" w:hAnsi="Times New Roman"/>
          <w:szCs w:val="24"/>
        </w:rPr>
        <w:t xml:space="preserve">                                                                </w:t>
      </w:r>
      <w:r w:rsidRPr="00153C6E">
        <w:rPr>
          <w:rFonts w:ascii="Times New Roman" w:hAnsi="Times New Roman"/>
          <w:i w:val="0"/>
          <w:szCs w:val="24"/>
        </w:rPr>
        <w:t xml:space="preserve">                                                                  </w:t>
      </w:r>
    </w:p>
    <w:p w:rsidR="00155EAA" w:rsidRPr="00153C6E" w:rsidRDefault="00155EAA" w:rsidP="00155EAA">
      <w:pPr>
        <w:ind w:firstLine="510"/>
        <w:jc w:val="center"/>
      </w:pPr>
      <w:r w:rsidRPr="00153C6E">
        <w:t xml:space="preserve">                     </w:t>
      </w:r>
      <w:r>
        <w:t xml:space="preserve">                   </w:t>
      </w:r>
      <w:r>
        <w:tab/>
      </w:r>
      <w:r>
        <w:tab/>
        <w:t xml:space="preserve">    </w:t>
      </w:r>
      <w:r w:rsidRPr="00153C6E">
        <w:t xml:space="preserve">Číslo: </w:t>
      </w:r>
      <w:r>
        <w:t xml:space="preserve">CRD - </w:t>
      </w:r>
      <w:r w:rsidR="00FF7B1D">
        <w:t>615</w:t>
      </w:r>
      <w:r w:rsidRPr="00153C6E">
        <w:t>/2</w:t>
      </w:r>
      <w:r>
        <w:t>017</w:t>
      </w:r>
      <w:r w:rsidRPr="00153C6E">
        <w:t xml:space="preserve"> </w:t>
      </w:r>
    </w:p>
    <w:p w:rsidR="00155EAA" w:rsidRDefault="00155EAA" w:rsidP="00155EAA">
      <w:pPr>
        <w:ind w:firstLine="510"/>
        <w:jc w:val="center"/>
      </w:pPr>
    </w:p>
    <w:p w:rsidR="00155EAA" w:rsidRPr="00153C6E" w:rsidRDefault="00155EAA" w:rsidP="00155EAA">
      <w:pPr>
        <w:ind w:firstLine="510"/>
        <w:jc w:val="center"/>
      </w:pPr>
    </w:p>
    <w:p w:rsidR="00155EAA" w:rsidRPr="00153C6E" w:rsidRDefault="00155EAA" w:rsidP="00155EAA">
      <w:pPr>
        <w:ind w:firstLine="510"/>
        <w:jc w:val="center"/>
      </w:pPr>
    </w:p>
    <w:p w:rsidR="00155EAA" w:rsidRPr="00153C6E" w:rsidRDefault="00155EAA" w:rsidP="00155EAA">
      <w:pPr>
        <w:ind w:firstLine="510"/>
        <w:jc w:val="center"/>
        <w:rPr>
          <w:b/>
          <w:sz w:val="28"/>
          <w:szCs w:val="28"/>
        </w:rPr>
      </w:pPr>
      <w:r w:rsidRPr="00153C6E">
        <w:rPr>
          <w:b/>
          <w:sz w:val="28"/>
          <w:szCs w:val="28"/>
        </w:rPr>
        <w:t xml:space="preserve">P o z v á n k a </w:t>
      </w:r>
    </w:p>
    <w:p w:rsidR="00155EAA" w:rsidRPr="00153C6E" w:rsidRDefault="00155EAA" w:rsidP="00155EAA">
      <w:pPr>
        <w:ind w:firstLine="510"/>
        <w:jc w:val="both"/>
      </w:pPr>
    </w:p>
    <w:p w:rsidR="00155EAA" w:rsidRPr="00153C6E" w:rsidRDefault="00155EAA" w:rsidP="00155EAA">
      <w:pPr>
        <w:ind w:firstLine="510"/>
        <w:jc w:val="both"/>
      </w:pPr>
      <w:r w:rsidRPr="00153C6E">
        <w:t xml:space="preserve">Podľa § 49 zákona č. 350/1996 Z. z. o rokovacom poriadku Národnej rady Slovenskej republiky zvolávam </w:t>
      </w:r>
      <w:r>
        <w:rPr>
          <w:b/>
        </w:rPr>
        <w:t>24</w:t>
      </w:r>
      <w:r w:rsidRPr="00153C6E">
        <w:t>. schôdzu Výboru Národnej rady Slovenskej republiky pre hospodárske záležitosti, ktorá sa uskutoční</w:t>
      </w:r>
    </w:p>
    <w:p w:rsidR="00155EAA" w:rsidRPr="00153C6E" w:rsidRDefault="00155EAA" w:rsidP="00155EAA">
      <w:pPr>
        <w:ind w:firstLine="510"/>
        <w:jc w:val="center"/>
        <w:rPr>
          <w:b/>
          <w:u w:val="single"/>
        </w:rPr>
      </w:pPr>
    </w:p>
    <w:p w:rsidR="00155EAA" w:rsidRPr="00153C6E" w:rsidRDefault="00FF7B1D" w:rsidP="00155EAA">
      <w:pPr>
        <w:ind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55EAA" w:rsidRPr="008C6B7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apríla</w:t>
      </w:r>
      <w:r w:rsidR="00155EAA">
        <w:rPr>
          <w:b/>
          <w:sz w:val="28"/>
          <w:szCs w:val="28"/>
        </w:rPr>
        <w:t xml:space="preserve"> </w:t>
      </w:r>
      <w:r w:rsidR="00155EAA" w:rsidRPr="008C6B73">
        <w:rPr>
          <w:b/>
          <w:sz w:val="28"/>
          <w:szCs w:val="28"/>
        </w:rPr>
        <w:t>2017 (utorok) o </w:t>
      </w:r>
      <w:r w:rsidR="00155EAA">
        <w:rPr>
          <w:b/>
          <w:sz w:val="28"/>
          <w:szCs w:val="28"/>
        </w:rPr>
        <w:t>12</w:t>
      </w:r>
      <w:r w:rsidR="00155EAA" w:rsidRPr="008C6B73">
        <w:rPr>
          <w:b/>
          <w:sz w:val="28"/>
          <w:szCs w:val="28"/>
        </w:rPr>
        <w:t>,</w:t>
      </w:r>
      <w:r w:rsidR="00155EAA">
        <w:rPr>
          <w:b/>
          <w:sz w:val="28"/>
          <w:szCs w:val="28"/>
        </w:rPr>
        <w:t>15</w:t>
      </w:r>
      <w:r w:rsidR="00155EAA" w:rsidRPr="008C6B73">
        <w:rPr>
          <w:b/>
          <w:sz w:val="28"/>
          <w:szCs w:val="28"/>
        </w:rPr>
        <w:t xml:space="preserve"> hod.</w:t>
      </w:r>
    </w:p>
    <w:p w:rsidR="00155EAA" w:rsidRPr="00153C6E" w:rsidRDefault="00155EAA" w:rsidP="00155EAA">
      <w:pPr>
        <w:ind w:firstLine="510"/>
        <w:jc w:val="center"/>
      </w:pPr>
    </w:p>
    <w:p w:rsidR="00B479C1" w:rsidRDefault="00155EAA" w:rsidP="00B479C1">
      <w:pPr>
        <w:ind w:firstLine="510"/>
        <w:jc w:val="both"/>
      </w:pPr>
      <w:r w:rsidRPr="009B7F01">
        <w:t xml:space="preserve">v hlavnej budove Národnej rady Slovenskej republiky, Nám. A. Dubčeka 1, </w:t>
      </w:r>
      <w:r w:rsidR="00B479C1">
        <w:t>v rokovacej miestnosti č. 150 na 1. poschodí (Ústavnoprávny výbor NR SR).</w:t>
      </w:r>
    </w:p>
    <w:p w:rsidR="00155EAA" w:rsidRDefault="00155EAA" w:rsidP="00B479C1">
      <w:pPr>
        <w:ind w:firstLine="510"/>
        <w:jc w:val="both"/>
      </w:pPr>
    </w:p>
    <w:p w:rsidR="00155EAA" w:rsidRPr="00153C6E" w:rsidRDefault="00155EAA" w:rsidP="00155EAA">
      <w:pPr>
        <w:jc w:val="both"/>
      </w:pPr>
    </w:p>
    <w:p w:rsidR="00155EAA" w:rsidRPr="00153C6E" w:rsidRDefault="00155EAA" w:rsidP="00155EAA">
      <w:pPr>
        <w:jc w:val="both"/>
        <w:rPr>
          <w:b/>
          <w:sz w:val="28"/>
          <w:szCs w:val="28"/>
        </w:rPr>
      </w:pPr>
      <w:r w:rsidRPr="00153C6E">
        <w:rPr>
          <w:b/>
          <w:sz w:val="28"/>
          <w:szCs w:val="28"/>
        </w:rPr>
        <w:t>Program:</w:t>
      </w:r>
    </w:p>
    <w:p w:rsidR="00155EAA" w:rsidRPr="00153C6E" w:rsidRDefault="00155EAA" w:rsidP="00155EAA">
      <w:pPr>
        <w:jc w:val="both"/>
        <w:rPr>
          <w:b/>
        </w:rPr>
      </w:pPr>
    </w:p>
    <w:p w:rsidR="00155EAA" w:rsidRDefault="00155EAA" w:rsidP="00155EAA">
      <w:pPr>
        <w:pStyle w:val="Odsekzoznamu"/>
        <w:numPr>
          <w:ilvl w:val="0"/>
          <w:numId w:val="1"/>
        </w:numPr>
        <w:jc w:val="both"/>
        <w:rPr>
          <w:color w:val="000000"/>
        </w:rPr>
      </w:pPr>
      <w:r w:rsidRPr="00155EAA">
        <w:rPr>
          <w:color w:val="000000"/>
        </w:rPr>
        <w:t xml:space="preserve">Informácia ministra hospodárstva Slovenskej republiky k podnetu </w:t>
      </w:r>
      <w:r w:rsidR="00243FB7">
        <w:rPr>
          <w:color w:val="000000"/>
        </w:rPr>
        <w:t xml:space="preserve">na </w:t>
      </w:r>
      <w:r w:rsidRPr="00155EAA">
        <w:rPr>
          <w:color w:val="000000"/>
        </w:rPr>
        <w:t>preskúmani</w:t>
      </w:r>
      <w:r w:rsidR="00243FB7">
        <w:rPr>
          <w:color w:val="000000"/>
        </w:rPr>
        <w:t>e</w:t>
      </w:r>
      <w:r w:rsidRPr="00155EAA">
        <w:rPr>
          <w:color w:val="000000"/>
        </w:rPr>
        <w:t xml:space="preserve"> zákonnosti postupu vo veci nároku štátu na vrátenie akcií spoločnosti Mondi SCP, a.s.</w:t>
      </w:r>
    </w:p>
    <w:p w:rsidR="00155EAA" w:rsidRDefault="00155EAA" w:rsidP="00155EAA">
      <w:pPr>
        <w:pStyle w:val="Odsekzoznamu"/>
        <w:ind w:left="360"/>
        <w:jc w:val="both"/>
        <w:rPr>
          <w:color w:val="000000"/>
        </w:rPr>
      </w:pPr>
    </w:p>
    <w:p w:rsidR="00155EAA" w:rsidRPr="009A5EE8" w:rsidRDefault="00155EAA" w:rsidP="009A5EE8">
      <w:pPr>
        <w:spacing w:after="120"/>
        <w:ind w:left="708" w:firstLine="708"/>
        <w:jc w:val="both"/>
        <w:rPr>
          <w:color w:val="000000"/>
        </w:rPr>
      </w:pPr>
      <w:r w:rsidRPr="009A5EE8">
        <w:rPr>
          <w:color w:val="000000"/>
        </w:rPr>
        <w:t>uvedie:</w:t>
      </w:r>
      <w:r w:rsidR="009A5EE8">
        <w:rPr>
          <w:color w:val="000000"/>
        </w:rPr>
        <w:tab/>
      </w:r>
      <w:r w:rsidR="009A5EE8">
        <w:rPr>
          <w:color w:val="000000"/>
        </w:rPr>
        <w:tab/>
      </w:r>
      <w:r w:rsidRPr="009A5EE8">
        <w:rPr>
          <w:color w:val="000000"/>
        </w:rPr>
        <w:t>minister hospodárstva SR</w:t>
      </w:r>
    </w:p>
    <w:p w:rsidR="00155EAA" w:rsidRPr="009A5EE8" w:rsidRDefault="00155EAA" w:rsidP="00965F8A">
      <w:pPr>
        <w:ind w:left="708" w:firstLine="708"/>
        <w:rPr>
          <w:color w:val="000000"/>
        </w:rPr>
      </w:pPr>
      <w:r w:rsidRPr="009A5EE8">
        <w:rPr>
          <w:color w:val="000000"/>
        </w:rPr>
        <w:t>p</w:t>
      </w:r>
      <w:r w:rsidR="009A5EE8" w:rsidRPr="009A5EE8">
        <w:rPr>
          <w:color w:val="000000"/>
        </w:rPr>
        <w:t>o</w:t>
      </w:r>
      <w:r w:rsidRPr="009A5EE8">
        <w:rPr>
          <w:color w:val="000000"/>
        </w:rPr>
        <w:t>zvaní:</w:t>
      </w:r>
      <w:r w:rsidRPr="009A5EE8">
        <w:rPr>
          <w:color w:val="000000"/>
        </w:rPr>
        <w:tab/>
      </w:r>
      <w:r w:rsidR="009A5EE8" w:rsidRPr="00383911">
        <w:rPr>
          <w:i/>
          <w:color w:val="000000"/>
        </w:rPr>
        <w:t>Branislav Bačík</w:t>
      </w:r>
      <w:r w:rsidR="009A5EE8" w:rsidRPr="009A5EE8">
        <w:rPr>
          <w:color w:val="000000"/>
        </w:rPr>
        <w:t xml:space="preserve">, </w:t>
      </w:r>
      <w:r w:rsidR="00BD6198" w:rsidRPr="009A5EE8">
        <w:rPr>
          <w:color w:val="000000"/>
        </w:rPr>
        <w:t>predseda predstavenstva, MH Manažment, a.s.</w:t>
      </w:r>
    </w:p>
    <w:p w:rsidR="00383911" w:rsidRDefault="00BD6198" w:rsidP="00BD6198">
      <w:pPr>
        <w:pStyle w:val="Odsekzoznamu"/>
        <w:ind w:left="2124"/>
        <w:jc w:val="both"/>
        <w:rPr>
          <w:color w:val="000000"/>
        </w:rPr>
      </w:pPr>
      <w:r>
        <w:rPr>
          <w:color w:val="000000"/>
        </w:rPr>
        <w:tab/>
      </w:r>
      <w:r w:rsidR="009A5EE8" w:rsidRPr="00383911">
        <w:rPr>
          <w:i/>
          <w:color w:val="000000"/>
        </w:rPr>
        <w:t>Milan Fiľo</w:t>
      </w:r>
      <w:r w:rsidR="009A5EE8">
        <w:rPr>
          <w:color w:val="000000"/>
        </w:rPr>
        <w:t xml:space="preserve">, </w:t>
      </w:r>
      <w:r w:rsidR="00383911">
        <w:rPr>
          <w:color w:val="000000"/>
        </w:rPr>
        <w:t>ECO-INVESTMENT, a.s., člen predstavenstva</w:t>
      </w:r>
    </w:p>
    <w:p w:rsidR="00383911" w:rsidRDefault="009A5EE8" w:rsidP="00383911">
      <w:pPr>
        <w:pStyle w:val="Odsekzoznamu"/>
        <w:ind w:left="2124" w:firstLine="708"/>
        <w:jc w:val="both"/>
        <w:rPr>
          <w:color w:val="000000"/>
        </w:rPr>
      </w:pPr>
      <w:r w:rsidRPr="00383911">
        <w:rPr>
          <w:i/>
          <w:color w:val="000000"/>
        </w:rPr>
        <w:t>Miloslav Čurilla</w:t>
      </w:r>
      <w:r>
        <w:rPr>
          <w:color w:val="000000"/>
        </w:rPr>
        <w:t xml:space="preserve">, </w:t>
      </w:r>
      <w:r w:rsidR="00383911" w:rsidRPr="00C4036E">
        <w:t>Mondi SCP, a.s.</w:t>
      </w:r>
      <w:r w:rsidR="00383911">
        <w:t xml:space="preserve">, </w:t>
      </w:r>
      <w:r w:rsidR="00383911" w:rsidRPr="00C4036E">
        <w:t>predseda predstavenstva</w:t>
      </w:r>
    </w:p>
    <w:p w:rsidR="00BD6198" w:rsidRDefault="009A5EE8" w:rsidP="00383911">
      <w:pPr>
        <w:pStyle w:val="Odsekzoznamu"/>
        <w:ind w:left="2124" w:firstLine="708"/>
        <w:jc w:val="both"/>
        <w:rPr>
          <w:color w:val="000000"/>
        </w:rPr>
      </w:pPr>
      <w:r w:rsidRPr="00383911">
        <w:rPr>
          <w:rFonts w:cstheme="minorHAnsi"/>
          <w:i/>
          <w:shd w:val="clear" w:color="auto" w:fill="FFFFFF"/>
        </w:rPr>
        <w:t>Miroslav Vajs</w:t>
      </w:r>
      <w:r>
        <w:rPr>
          <w:color w:val="000000"/>
        </w:rPr>
        <w:t xml:space="preserve">, </w:t>
      </w:r>
      <w:r w:rsidR="00383911" w:rsidRPr="00C4036E">
        <w:t>Mondi SCP, a.s.</w:t>
      </w:r>
      <w:r w:rsidR="00383911">
        <w:t xml:space="preserve">, </w:t>
      </w:r>
      <w:r w:rsidR="00331B65">
        <w:t xml:space="preserve">člen </w:t>
      </w:r>
      <w:r>
        <w:rPr>
          <w:color w:val="000000"/>
        </w:rPr>
        <w:t>predstavenstva</w:t>
      </w:r>
    </w:p>
    <w:p w:rsidR="00383911" w:rsidRDefault="00383911" w:rsidP="007720C2">
      <w:pPr>
        <w:pStyle w:val="Odsekzoznamu"/>
        <w:ind w:left="2832"/>
        <w:rPr>
          <w:color w:val="000000"/>
        </w:rPr>
      </w:pPr>
      <w:r w:rsidRPr="00383911">
        <w:rPr>
          <w:i/>
          <w:color w:val="000000"/>
        </w:rPr>
        <w:t>Štefan Gavor</w:t>
      </w:r>
      <w:r w:rsidR="007720C2">
        <w:rPr>
          <w:i/>
          <w:color w:val="000000"/>
        </w:rPr>
        <w:t>n</w:t>
      </w:r>
      <w:r w:rsidRPr="00383911">
        <w:rPr>
          <w:i/>
          <w:color w:val="000000"/>
        </w:rPr>
        <w:t>ík</w:t>
      </w:r>
      <w:r>
        <w:rPr>
          <w:color w:val="000000"/>
        </w:rPr>
        <w:t xml:space="preserve">, Ružomberský papier, </w:t>
      </w:r>
      <w:r w:rsidR="007720C2">
        <w:rPr>
          <w:color w:val="000000"/>
        </w:rPr>
        <w:t xml:space="preserve">OZ, </w:t>
      </w:r>
      <w:r>
        <w:rPr>
          <w:color w:val="000000"/>
        </w:rPr>
        <w:t>predseda</w:t>
      </w:r>
      <w:r w:rsidR="007720C2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BD6198" w:rsidRPr="00155EAA" w:rsidRDefault="00383911" w:rsidP="00383911">
      <w:pPr>
        <w:pStyle w:val="Odsekzoznamu"/>
        <w:ind w:left="2832"/>
        <w:jc w:val="both"/>
        <w:rPr>
          <w:color w:val="000000"/>
        </w:rPr>
      </w:pPr>
      <w:r w:rsidRPr="00383911">
        <w:rPr>
          <w:i/>
          <w:color w:val="000000"/>
        </w:rPr>
        <w:t>Pavol Korytár</w:t>
      </w:r>
      <w:r>
        <w:rPr>
          <w:color w:val="000000"/>
        </w:rPr>
        <w:t xml:space="preserve">, </w:t>
      </w:r>
      <w:r>
        <w:t xml:space="preserve">Advokátska kancelária Korytár s.r.o. </w:t>
      </w:r>
    </w:p>
    <w:p w:rsidR="00383911" w:rsidRDefault="00383911" w:rsidP="00965F8A">
      <w:pPr>
        <w:spacing w:after="120"/>
        <w:ind w:left="2832"/>
      </w:pPr>
      <w:r w:rsidRPr="00383911">
        <w:rPr>
          <w:i/>
        </w:rPr>
        <w:t>Matej Kán, Vladimír Kán</w:t>
      </w:r>
      <w:r>
        <w:t>, Advokátska kancelária ECKER-KÁN&amp;PARTNERS, s.r.o</w:t>
      </w:r>
    </w:p>
    <w:p w:rsidR="00155EAA" w:rsidRPr="00153C6E" w:rsidRDefault="00155EAA" w:rsidP="00383911">
      <w:pPr>
        <w:spacing w:after="120"/>
        <w:ind w:left="2124" w:firstLine="708"/>
        <w:jc w:val="both"/>
      </w:pPr>
      <w:r w:rsidRPr="00BD6198">
        <w:t>spravodajca:</w:t>
      </w:r>
      <w:r w:rsidR="00BD6198">
        <w:tab/>
      </w:r>
      <w:r w:rsidR="00236AE2">
        <w:t xml:space="preserve">poslanec </w:t>
      </w:r>
      <w:r w:rsidR="00BD6198" w:rsidRPr="00383911">
        <w:rPr>
          <w:b/>
        </w:rPr>
        <w:t>Miroslav Ivan</w:t>
      </w:r>
      <w:r w:rsidR="00BD6198">
        <w:t xml:space="preserve"> </w:t>
      </w:r>
    </w:p>
    <w:p w:rsidR="00155EAA" w:rsidRPr="00153C6E" w:rsidRDefault="00155EAA" w:rsidP="00155EAA">
      <w:pPr>
        <w:jc w:val="both"/>
      </w:pPr>
    </w:p>
    <w:p w:rsidR="00155EAA" w:rsidRDefault="00155EAA" w:rsidP="00155EAA">
      <w:pPr>
        <w:ind w:left="720"/>
        <w:jc w:val="both"/>
        <w:rPr>
          <w:b/>
        </w:rPr>
      </w:pPr>
    </w:p>
    <w:p w:rsidR="00155EAA" w:rsidRDefault="00155EAA" w:rsidP="00155EAA">
      <w:pPr>
        <w:ind w:left="720"/>
        <w:jc w:val="both"/>
        <w:rPr>
          <w:b/>
        </w:rPr>
      </w:pPr>
    </w:p>
    <w:p w:rsidR="00155EAA" w:rsidRDefault="00155EAA" w:rsidP="00155EAA">
      <w:pPr>
        <w:ind w:left="720"/>
        <w:jc w:val="both"/>
        <w:rPr>
          <w:b/>
        </w:rPr>
      </w:pPr>
    </w:p>
    <w:p w:rsidR="00155EAA" w:rsidRPr="00153C6E" w:rsidRDefault="00155EAA" w:rsidP="00155EAA">
      <w:pPr>
        <w:ind w:left="720"/>
        <w:jc w:val="both"/>
        <w:rPr>
          <w:b/>
        </w:rPr>
      </w:pPr>
    </w:p>
    <w:p w:rsidR="00155EAA" w:rsidRPr="00153C6E" w:rsidRDefault="00155EAA" w:rsidP="00155EAA">
      <w:pPr>
        <w:ind w:left="3540" w:firstLine="708"/>
        <w:rPr>
          <w:bCs/>
        </w:rPr>
      </w:pPr>
      <w:r>
        <w:t xml:space="preserve">             </w:t>
      </w:r>
      <w:r w:rsidR="00B33DD2">
        <w:t xml:space="preserve">   </w:t>
      </w:r>
      <w:r>
        <w:t>Jana</w:t>
      </w:r>
      <w:r w:rsidRPr="00153C6E">
        <w:t xml:space="preserve">  </w:t>
      </w:r>
      <w:r>
        <w:rPr>
          <w:b/>
          <w:bCs/>
        </w:rPr>
        <w:t>K i š š o v á</w:t>
      </w:r>
    </w:p>
    <w:p w:rsidR="00155EAA" w:rsidRPr="00153C6E" w:rsidRDefault="00155EAA" w:rsidP="00155EAA">
      <w:r w:rsidRPr="00153C6E">
        <w:t xml:space="preserve">                                                                                     </w:t>
      </w:r>
      <w:r>
        <w:t>predsedníčka</w:t>
      </w:r>
      <w:r w:rsidRPr="00153C6E">
        <w:t xml:space="preserve"> výboru</w:t>
      </w:r>
    </w:p>
    <w:p w:rsidR="0080363D" w:rsidRDefault="0080363D">
      <w:bookmarkStart w:id="0" w:name="_GoBack"/>
      <w:bookmarkEnd w:id="0"/>
    </w:p>
    <w:sectPr w:rsidR="0080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6F" w:rsidRDefault="00236AE2">
      <w:r>
        <w:separator/>
      </w:r>
    </w:p>
  </w:endnote>
  <w:endnote w:type="continuationSeparator" w:id="0">
    <w:p w:rsidR="0035556F" w:rsidRDefault="0023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6F" w:rsidRDefault="00236AE2">
      <w:r>
        <w:separator/>
      </w:r>
    </w:p>
  </w:footnote>
  <w:footnote w:type="continuationSeparator" w:id="0">
    <w:p w:rsidR="0035556F" w:rsidRDefault="00236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EBA"/>
    <w:multiLevelType w:val="hybridMultilevel"/>
    <w:tmpl w:val="A5CAD420"/>
    <w:lvl w:ilvl="0" w:tplc="492C73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AA"/>
    <w:rsid w:val="00074615"/>
    <w:rsid w:val="00155EAA"/>
    <w:rsid w:val="00236AE2"/>
    <w:rsid w:val="00243FB7"/>
    <w:rsid w:val="00331B65"/>
    <w:rsid w:val="0035556F"/>
    <w:rsid w:val="00383911"/>
    <w:rsid w:val="007720C2"/>
    <w:rsid w:val="0080363D"/>
    <w:rsid w:val="00965F8A"/>
    <w:rsid w:val="009A5EE8"/>
    <w:rsid w:val="00B33DD2"/>
    <w:rsid w:val="00B479C1"/>
    <w:rsid w:val="00BD6198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1953"/>
  <w15:chartTrackingRefBased/>
  <w15:docId w15:val="{DD69309D-AE62-49CA-AA09-1E49F81F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155EAA"/>
    <w:pPr>
      <w:spacing w:before="120"/>
      <w:ind w:firstLine="510"/>
    </w:pPr>
    <w:rPr>
      <w:rFonts w:ascii="AT*Toronto" w:hAnsi="AT*Toronto"/>
      <w:i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155EAA"/>
    <w:rPr>
      <w:rFonts w:ascii="AT*Toronto" w:eastAsia="Times New Roman" w:hAnsi="AT*Toronto" w:cs="Times New Roman"/>
      <w:i/>
      <w:sz w:val="24"/>
      <w:szCs w:val="20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155EAA"/>
    <w:pPr>
      <w:ind w:left="720"/>
      <w:contextualSpacing/>
    </w:p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155EA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3D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3DD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Kičinová, Eva, JUDr.</dc:creator>
  <cp:keywords/>
  <dc:description/>
  <cp:lastModifiedBy>Kičinová, Eva, JUDr.</cp:lastModifiedBy>
  <cp:revision>12</cp:revision>
  <cp:lastPrinted>2017-03-23T09:20:00Z</cp:lastPrinted>
  <dcterms:created xsi:type="dcterms:W3CDTF">2017-03-22T10:30:00Z</dcterms:created>
  <dcterms:modified xsi:type="dcterms:W3CDTF">2017-03-23T09:22:00Z</dcterms:modified>
</cp:coreProperties>
</file>