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5D681D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620E67"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</w:rPr>
        <w:tab/>
      </w:r>
      <w:r w:rsidR="00F613CB">
        <w:rPr>
          <w:rFonts w:ascii="Times New Roman" w:hAnsi="Times New Roman"/>
        </w:rPr>
        <w:tab/>
        <w:tab/>
      </w:r>
      <w:r w:rsidR="00833F0F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schôdza výboru </w:t>
        <w:tab/>
      </w:r>
      <w:r w:rsidR="00620E67">
        <w:rPr>
          <w:rFonts w:ascii="Times New Roman" w:hAnsi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ab/>
        <w:tab/>
        <w:t>CRD-</w:t>
      </w:r>
      <w:r w:rsidR="00B52F8B">
        <w:rPr>
          <w:rFonts w:ascii="Times New Roman" w:hAnsi="Times New Roman"/>
        </w:rPr>
        <w:t>740</w:t>
      </w:r>
      <w:r w:rsidR="006B77E2">
        <w:rPr>
          <w:rFonts w:ascii="Times New Roman" w:hAnsi="Times New Roman"/>
        </w:rPr>
        <w:t>-1</w:t>
      </w:r>
      <w:r>
        <w:rPr>
          <w:rFonts w:ascii="Times New Roman" w:hAnsi="Times New Roman"/>
        </w:rPr>
        <w:t>/201</w:t>
      </w:r>
      <w:r w:rsidR="00833F0F">
        <w:rPr>
          <w:rFonts w:ascii="Times New Roman" w:hAnsi="Times New Roman"/>
        </w:rPr>
        <w:t>6</w:t>
      </w:r>
      <w:r>
        <w:rPr>
          <w:rFonts w:ascii="Times New Roman" w:hAnsi="Times New Roman"/>
        </w:rPr>
        <w:t>-VEZ</w:t>
      </w:r>
    </w:p>
    <w:p w:rsidR="00F613CB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E65A6" w:rsidRPr="00B52F8B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B52F8B">
        <w:rPr>
          <w:rFonts w:ascii="Times New Roman" w:hAnsi="Times New Roman"/>
          <w:b/>
          <w:sz w:val="28"/>
          <w:szCs w:val="28"/>
        </w:rPr>
        <w:t>8.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="009A586A">
        <w:rPr>
          <w:rFonts w:ascii="Times New Roman" w:hAnsi="Times New Roman"/>
        </w:rPr>
        <w:t>z</w:t>
      </w:r>
      <w:r w:rsidR="006923A3">
        <w:rPr>
          <w:rFonts w:ascii="Times New Roman" w:hAnsi="Times New Roman"/>
        </w:rPr>
        <w:t xml:space="preserve"> </w:t>
      </w:r>
      <w:r w:rsidR="00833F0F">
        <w:rPr>
          <w:rFonts w:ascii="Times New Roman" w:hAnsi="Times New Roman"/>
        </w:rPr>
        <w:t>28</w:t>
      </w:r>
      <w:r w:rsidR="00C92A79">
        <w:rPr>
          <w:rFonts w:ascii="Times New Roman" w:hAnsi="Times New Roman"/>
        </w:rPr>
        <w:t xml:space="preserve">. </w:t>
      </w:r>
      <w:r w:rsidR="00833F0F">
        <w:rPr>
          <w:rFonts w:ascii="Times New Roman" w:hAnsi="Times New Roman"/>
        </w:rPr>
        <w:t>apríl</w:t>
      </w:r>
      <w:r w:rsidR="009A586A">
        <w:rPr>
          <w:rFonts w:ascii="Times New Roman" w:hAnsi="Times New Roman"/>
        </w:rPr>
        <w:t>a</w:t>
      </w:r>
      <w:r w:rsidR="00156A1B">
        <w:rPr>
          <w:rFonts w:ascii="Times New Roman" w:hAnsi="Times New Roman"/>
        </w:rPr>
        <w:t xml:space="preserve"> 201</w:t>
      </w:r>
      <w:r w:rsidR="00833F0F">
        <w:rPr>
          <w:rFonts w:ascii="Times New Roman" w:hAnsi="Times New Roman"/>
        </w:rPr>
        <w:t>6</w:t>
      </w:r>
    </w:p>
    <w:p w:rsidR="00446457" w:rsidP="005D681D">
      <w:pPr>
        <w:pStyle w:val="Heading2"/>
        <w:tabs>
          <w:tab w:val="left" w:pos="567"/>
        </w:tabs>
        <w:bidi w:val="0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</w:p>
    <w:p w:rsidR="00C00083" w:rsidRPr="00C00083" w:rsidP="00833F0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Pr="00E9324F" w:rsidR="00E9324F">
        <w:rPr>
          <w:rFonts w:ascii="Times New Roman" w:hAnsi="Times New Roman"/>
        </w:rPr>
        <w:t xml:space="preserve">informácii </w:t>
      </w:r>
      <w:r w:rsidRPr="00C00083">
        <w:rPr>
          <w:rFonts w:ascii="Times New Roman" w:hAnsi="Times New Roman"/>
        </w:rPr>
        <w:t xml:space="preserve">o rokovaní Rady Európskej únie pre spravodlivosť a vnútorné záležitosti, ktorá sa uskutočnila </w:t>
      </w:r>
      <w:r w:rsidR="00536319">
        <w:rPr>
          <w:rFonts w:ascii="Times New Roman" w:hAnsi="Times New Roman"/>
        </w:rPr>
        <w:t>2</w:t>
      </w:r>
      <w:r w:rsidR="00833F0F">
        <w:rPr>
          <w:rFonts w:ascii="Times New Roman" w:hAnsi="Times New Roman"/>
        </w:rPr>
        <w:t>1</w:t>
      </w:r>
      <w:r w:rsidRPr="00C00083">
        <w:rPr>
          <w:rFonts w:ascii="Times New Roman" w:hAnsi="Times New Roman"/>
        </w:rPr>
        <w:t xml:space="preserve">. </w:t>
      </w:r>
      <w:r w:rsidR="00833F0F">
        <w:rPr>
          <w:rFonts w:ascii="Times New Roman" w:hAnsi="Times New Roman"/>
        </w:rPr>
        <w:t>apríl</w:t>
      </w:r>
      <w:r w:rsidRPr="00C00083">
        <w:rPr>
          <w:rFonts w:ascii="Times New Roman" w:hAnsi="Times New Roman"/>
        </w:rPr>
        <w:t>a 201</w:t>
      </w:r>
      <w:r w:rsidR="00833F0F">
        <w:rPr>
          <w:rFonts w:ascii="Times New Roman" w:hAnsi="Times New Roman"/>
        </w:rPr>
        <w:t>6 – časť vnútro</w:t>
      </w:r>
      <w:r w:rsidRPr="00C00083">
        <w:rPr>
          <w:rFonts w:ascii="Times New Roman" w:hAnsi="Times New Roman"/>
        </w:rPr>
        <w:t xml:space="preserve"> (ex-post)</w:t>
      </w:r>
    </w:p>
    <w:p w:rsidR="00725C9C" w:rsidRPr="00E9324F" w:rsidP="00E9324F">
      <w:pPr>
        <w:pStyle w:val="BodyText"/>
        <w:bidi w:val="0"/>
        <w:spacing w:after="0"/>
        <w:jc w:val="center"/>
        <w:rPr>
          <w:rFonts w:ascii="Times New Roman" w:hAnsi="Times New Roman"/>
          <w:bCs/>
        </w:rPr>
      </w:pPr>
    </w:p>
    <w:p w:rsidR="007A2245" w:rsidP="007A2245">
      <w:pPr>
        <w:pStyle w:val="BodyText"/>
        <w:bidi w:val="0"/>
        <w:spacing w:after="0"/>
        <w:jc w:val="both"/>
        <w:rPr>
          <w:rFonts w:ascii="Times New Roman" w:hAnsi="Times New Roman"/>
        </w:rPr>
      </w:pPr>
    </w:p>
    <w:p w:rsidR="00E9324F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 pre európske záležitosti</w:t>
      </w: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</w:t>
        <w:tab/>
        <w:t>berie na vedomie</w:t>
      </w: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E9324F" w:rsidRPr="00C00083" w:rsidP="00536319">
      <w:pPr>
        <w:tabs>
          <w:tab w:val="left" w:pos="0"/>
          <w:tab w:val="left" w:pos="567"/>
        </w:tabs>
        <w:bidi w:val="0"/>
        <w:jc w:val="both"/>
        <w:rPr>
          <w:rFonts w:ascii="Times New Roman" w:hAnsi="Times New Roman"/>
        </w:rPr>
      </w:pPr>
      <w:r w:rsidR="0053631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informáciu </w:t>
      </w:r>
      <w:r w:rsidRPr="00C00083" w:rsidR="00C00083">
        <w:rPr>
          <w:rFonts w:ascii="Times New Roman" w:hAnsi="Times New Roman"/>
        </w:rPr>
        <w:t>o rokovaní Rady Európskej únie pre spravodlivosť a vnútorné zál</w:t>
      </w:r>
      <w:r w:rsidR="00536319">
        <w:rPr>
          <w:rFonts w:ascii="Times New Roman" w:hAnsi="Times New Roman"/>
        </w:rPr>
        <w:t>ežitosti, ktorá sa uskutočnila 2</w:t>
      </w:r>
      <w:r w:rsidR="00833F0F">
        <w:rPr>
          <w:rFonts w:ascii="Times New Roman" w:hAnsi="Times New Roman"/>
        </w:rPr>
        <w:t>1</w:t>
      </w:r>
      <w:r w:rsidR="00C00083">
        <w:rPr>
          <w:rFonts w:ascii="Times New Roman" w:hAnsi="Times New Roman"/>
        </w:rPr>
        <w:t xml:space="preserve">. </w:t>
      </w:r>
      <w:r w:rsidR="00833F0F">
        <w:rPr>
          <w:rFonts w:ascii="Times New Roman" w:hAnsi="Times New Roman"/>
        </w:rPr>
        <w:t>apríla</w:t>
      </w:r>
      <w:r w:rsidR="00C00083">
        <w:rPr>
          <w:rFonts w:ascii="Times New Roman" w:hAnsi="Times New Roman"/>
        </w:rPr>
        <w:t xml:space="preserve"> 201</w:t>
      </w:r>
      <w:r w:rsidR="00833F0F">
        <w:rPr>
          <w:rFonts w:ascii="Times New Roman" w:hAnsi="Times New Roman"/>
        </w:rPr>
        <w:t>6 – časť vnútro (ex-post)</w:t>
      </w:r>
      <w:r>
        <w:rPr>
          <w:rFonts w:ascii="Times New Roman" w:hAnsi="Times New Roman"/>
        </w:rPr>
        <w:t>;</w:t>
      </w: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  <w:tab/>
        <w:t>ukladá</w:t>
      </w: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predsedovi výboru </w:t>
      </w: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predsedu Národ</w:t>
      </w:r>
      <w:r w:rsidR="00833F0F">
        <w:rPr>
          <w:rFonts w:ascii="Times New Roman" w:hAnsi="Times New Roman"/>
        </w:rPr>
        <w:t>nej rady Slovenskej republiky a</w:t>
      </w:r>
      <w:r w:rsidR="005363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podpredsedu vlády a ministra </w:t>
      </w:r>
      <w:r w:rsidR="00C00083">
        <w:rPr>
          <w:rFonts w:ascii="Times New Roman" w:hAnsi="Times New Roman"/>
        </w:rPr>
        <w:t>vnútra</w:t>
      </w:r>
      <w:r>
        <w:rPr>
          <w:rFonts w:ascii="Times New Roman" w:hAnsi="Times New Roman"/>
        </w:rPr>
        <w:t xml:space="preserve"> Slovenskej republiky</w:t>
      </w:r>
      <w:r w:rsidR="005363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 výsledku rokovania výboru.</w:t>
      </w:r>
    </w:p>
    <w:p w:rsidR="005D681D" w:rsidP="005D681D">
      <w:pPr>
        <w:bidi w:val="0"/>
        <w:rPr>
          <w:rFonts w:ascii="Times New Roman" w:hAnsi="Times New Roman"/>
        </w:rPr>
      </w:pPr>
    </w:p>
    <w:p w:rsidR="00F613CB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RPr="00C05B17" w:rsidP="005D681D">
      <w:pPr>
        <w:bidi w:val="0"/>
        <w:rPr>
          <w:rFonts w:ascii="Times New Roman" w:hAnsi="Times New Roman"/>
        </w:rPr>
      </w:pPr>
    </w:p>
    <w:p w:rsidR="00833F0F" w:rsidRPr="00457287" w:rsidP="00833F0F">
      <w:pPr>
        <w:bidi w:val="0"/>
        <w:spacing w:before="120"/>
        <w:ind w:left="1080"/>
        <w:rPr>
          <w:rFonts w:ascii="Times New Roman" w:hAnsi="Times New Roman"/>
        </w:rPr>
      </w:pPr>
    </w:p>
    <w:p w:rsidR="00833F0F" w:rsidP="00833F0F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457287">
        <w:rPr>
          <w:rFonts w:ascii="Times New Roman" w:hAnsi="Times New Roman"/>
        </w:rPr>
        <w:tab/>
        <w:tab/>
      </w:r>
    </w:p>
    <w:p w:rsidR="00833F0F" w:rsidRPr="008C6E1E" w:rsidP="00833F0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833F0F" w:rsidRPr="008C6E1E" w:rsidP="00833F0F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8C6E1E">
        <w:rPr>
          <w:rFonts w:ascii="Times New Roman" w:hAnsi="Times New Roman"/>
          <w:b/>
        </w:rPr>
        <w:t>Jozef Viskupič</w:t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833F0F" w:rsidRPr="008C6E1E" w:rsidP="00833F0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Pr="008C6E1E">
        <w:rPr>
          <w:rFonts w:ascii="Times New Roman" w:hAnsi="Times New Roman"/>
        </w:rPr>
        <w:t xml:space="preserve">overovateľ  </w:t>
        <w:tab/>
        <w:tab/>
        <w:tab/>
        <w:tab/>
        <w:tab/>
        <w:tab/>
        <w:t xml:space="preserve">   </w:t>
      </w:r>
    </w:p>
    <w:p w:rsidR="00833F0F" w:rsidRPr="00457287" w:rsidP="00833F0F">
      <w:pPr>
        <w:tabs>
          <w:tab w:val="left" w:pos="567"/>
        </w:tabs>
        <w:bidi w:val="0"/>
        <w:rPr>
          <w:rFonts w:ascii="Times New Roman" w:hAnsi="Times New Roman"/>
        </w:rPr>
      </w:pPr>
    </w:p>
    <w:p w:rsidR="00EB5D45" w:rsidP="00833F0F">
      <w:pPr>
        <w:tabs>
          <w:tab w:val="left" w:pos="567"/>
        </w:tabs>
        <w:bidi w:val="0"/>
        <w:rPr>
          <w:rFonts w:ascii="Times New Roman" w:hAnsi="Times New Roman"/>
        </w:rPr>
      </w:pPr>
    </w:p>
    <w:sectPr w:rsidSect="00EB5D45">
      <w:headerReference w:type="default" r:id="rId5"/>
      <w:headerReference w:type="firs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1D" w:rsidP="00EB5D45">
    <w:pPr>
      <w:pStyle w:val="Header"/>
      <w:tabs>
        <w:tab w:val="left" w:pos="1710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1D" w:rsidRPr="00620E67" w:rsidP="00EB5D45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5D681D" w:rsidRPr="00620E67" w:rsidP="00EB5D45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5D681D" w:rsidRPr="00620E67" w:rsidP="00EB5D45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5D681D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2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F845DDA"/>
    <w:multiLevelType w:val="hybridMultilevel"/>
    <w:tmpl w:val="9A9CF75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39D30ADF"/>
    <w:multiLevelType w:val="hybridMultilevel"/>
    <w:tmpl w:val="CB4A93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4312DED"/>
    <w:multiLevelType w:val="hybridMultilevel"/>
    <w:tmpl w:val="A5C067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6E492DD7"/>
    <w:multiLevelType w:val="hybridMultilevel"/>
    <w:tmpl w:val="CA5CAA14"/>
    <w:lvl w:ilvl="0">
      <w:start w:val="2"/>
      <w:numFmt w:val="lowerLetter"/>
      <w:lvlText w:val="%1)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7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0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420" w:hanging="18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65A6"/>
    <w:rsid w:val="00010A9E"/>
    <w:rsid w:val="000250D8"/>
    <w:rsid w:val="000250DF"/>
    <w:rsid w:val="00025D5C"/>
    <w:rsid w:val="00033CD7"/>
    <w:rsid w:val="00037A39"/>
    <w:rsid w:val="00041F16"/>
    <w:rsid w:val="000B0BDA"/>
    <w:rsid w:val="000C4180"/>
    <w:rsid w:val="000F1982"/>
    <w:rsid w:val="000F32E9"/>
    <w:rsid w:val="001163BA"/>
    <w:rsid w:val="00155B2D"/>
    <w:rsid w:val="00156A1B"/>
    <w:rsid w:val="001A676F"/>
    <w:rsid w:val="001B4FCB"/>
    <w:rsid w:val="001E21C0"/>
    <w:rsid w:val="001F6D16"/>
    <w:rsid w:val="00200727"/>
    <w:rsid w:val="00202772"/>
    <w:rsid w:val="00217C9B"/>
    <w:rsid w:val="002355E1"/>
    <w:rsid w:val="00236CBD"/>
    <w:rsid w:val="00291D18"/>
    <w:rsid w:val="002A282B"/>
    <w:rsid w:val="002A4864"/>
    <w:rsid w:val="002B7D4F"/>
    <w:rsid w:val="002C514B"/>
    <w:rsid w:val="002C51D3"/>
    <w:rsid w:val="002F381F"/>
    <w:rsid w:val="00312B68"/>
    <w:rsid w:val="003202F4"/>
    <w:rsid w:val="0034551D"/>
    <w:rsid w:val="00345ADF"/>
    <w:rsid w:val="00351C4E"/>
    <w:rsid w:val="00357C08"/>
    <w:rsid w:val="00387C29"/>
    <w:rsid w:val="00392FA9"/>
    <w:rsid w:val="00394568"/>
    <w:rsid w:val="003B394F"/>
    <w:rsid w:val="003D2F5C"/>
    <w:rsid w:val="003F3AB8"/>
    <w:rsid w:val="00444732"/>
    <w:rsid w:val="00446457"/>
    <w:rsid w:val="00457287"/>
    <w:rsid w:val="00460B9B"/>
    <w:rsid w:val="004844FC"/>
    <w:rsid w:val="0049285C"/>
    <w:rsid w:val="004B471B"/>
    <w:rsid w:val="004C761E"/>
    <w:rsid w:val="004D0EA0"/>
    <w:rsid w:val="004E69A6"/>
    <w:rsid w:val="0050464E"/>
    <w:rsid w:val="0050490A"/>
    <w:rsid w:val="00536319"/>
    <w:rsid w:val="00547332"/>
    <w:rsid w:val="00590056"/>
    <w:rsid w:val="005913D2"/>
    <w:rsid w:val="005C065F"/>
    <w:rsid w:val="005D681D"/>
    <w:rsid w:val="005F369D"/>
    <w:rsid w:val="00601148"/>
    <w:rsid w:val="00620E67"/>
    <w:rsid w:val="00623928"/>
    <w:rsid w:val="00635CB6"/>
    <w:rsid w:val="00652314"/>
    <w:rsid w:val="0065796F"/>
    <w:rsid w:val="00660430"/>
    <w:rsid w:val="00667A68"/>
    <w:rsid w:val="006717EA"/>
    <w:rsid w:val="00676C0E"/>
    <w:rsid w:val="006876FF"/>
    <w:rsid w:val="006923A3"/>
    <w:rsid w:val="006B109E"/>
    <w:rsid w:val="006B355A"/>
    <w:rsid w:val="006B77E2"/>
    <w:rsid w:val="006B7F58"/>
    <w:rsid w:val="006D54E5"/>
    <w:rsid w:val="006E54D9"/>
    <w:rsid w:val="006F4279"/>
    <w:rsid w:val="0070034F"/>
    <w:rsid w:val="00712AC5"/>
    <w:rsid w:val="00725C9C"/>
    <w:rsid w:val="00753488"/>
    <w:rsid w:val="007540FC"/>
    <w:rsid w:val="00772F47"/>
    <w:rsid w:val="007918F3"/>
    <w:rsid w:val="007A2245"/>
    <w:rsid w:val="007D72A3"/>
    <w:rsid w:val="007F21ED"/>
    <w:rsid w:val="008022A2"/>
    <w:rsid w:val="00810257"/>
    <w:rsid w:val="00833F0F"/>
    <w:rsid w:val="00843155"/>
    <w:rsid w:val="008B0427"/>
    <w:rsid w:val="008C6E1E"/>
    <w:rsid w:val="008C7BC8"/>
    <w:rsid w:val="00904E76"/>
    <w:rsid w:val="00931737"/>
    <w:rsid w:val="00990BC5"/>
    <w:rsid w:val="009A586A"/>
    <w:rsid w:val="009B2E10"/>
    <w:rsid w:val="009C0114"/>
    <w:rsid w:val="009E245D"/>
    <w:rsid w:val="009E5ED3"/>
    <w:rsid w:val="009F20F4"/>
    <w:rsid w:val="00A012E2"/>
    <w:rsid w:val="00A56DC7"/>
    <w:rsid w:val="00A62058"/>
    <w:rsid w:val="00A7037E"/>
    <w:rsid w:val="00A70758"/>
    <w:rsid w:val="00A934E1"/>
    <w:rsid w:val="00AF2FD1"/>
    <w:rsid w:val="00B52F8B"/>
    <w:rsid w:val="00BA0621"/>
    <w:rsid w:val="00BA4E60"/>
    <w:rsid w:val="00BC26D5"/>
    <w:rsid w:val="00BC4F96"/>
    <w:rsid w:val="00BD3899"/>
    <w:rsid w:val="00BD6FA1"/>
    <w:rsid w:val="00C00083"/>
    <w:rsid w:val="00C05B17"/>
    <w:rsid w:val="00C142B6"/>
    <w:rsid w:val="00C20D57"/>
    <w:rsid w:val="00C55D58"/>
    <w:rsid w:val="00C60865"/>
    <w:rsid w:val="00C92829"/>
    <w:rsid w:val="00C92A79"/>
    <w:rsid w:val="00CA3C6C"/>
    <w:rsid w:val="00CC16D4"/>
    <w:rsid w:val="00CE3E6B"/>
    <w:rsid w:val="00CE4235"/>
    <w:rsid w:val="00CF2123"/>
    <w:rsid w:val="00CF6E54"/>
    <w:rsid w:val="00D018BD"/>
    <w:rsid w:val="00D0521F"/>
    <w:rsid w:val="00D21B8E"/>
    <w:rsid w:val="00D3423E"/>
    <w:rsid w:val="00D60B34"/>
    <w:rsid w:val="00D739E4"/>
    <w:rsid w:val="00DA32CC"/>
    <w:rsid w:val="00DD2889"/>
    <w:rsid w:val="00DE0ADC"/>
    <w:rsid w:val="00DE2C8E"/>
    <w:rsid w:val="00DE65A6"/>
    <w:rsid w:val="00DF288A"/>
    <w:rsid w:val="00DF3AFE"/>
    <w:rsid w:val="00E44D95"/>
    <w:rsid w:val="00E53F6D"/>
    <w:rsid w:val="00E545BF"/>
    <w:rsid w:val="00E7142E"/>
    <w:rsid w:val="00E812B9"/>
    <w:rsid w:val="00E9324F"/>
    <w:rsid w:val="00E9613D"/>
    <w:rsid w:val="00EB5D45"/>
    <w:rsid w:val="00EC20A5"/>
    <w:rsid w:val="00ED24A9"/>
    <w:rsid w:val="00EE4D0C"/>
    <w:rsid w:val="00EE765A"/>
    <w:rsid w:val="00F04F51"/>
    <w:rsid w:val="00F22628"/>
    <w:rsid w:val="00F25777"/>
    <w:rsid w:val="00F2639C"/>
    <w:rsid w:val="00F43A3C"/>
    <w:rsid w:val="00F51B67"/>
    <w:rsid w:val="00F613CB"/>
    <w:rsid w:val="00F70DB4"/>
    <w:rsid w:val="00FA5919"/>
    <w:rsid w:val="00FD46B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25C9C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A2245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25C9C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A2245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Bullet 1,Bullet Points,Dot pt,Indicator Text,LISTA,List Paragraph Char Char Char,List Paragraph à moi,List Paragraph1,Listaszerű bekezdés1,Listaszerű bekezdés2,Listaszerű bekezdés3,MAIN CONTENT,No Spacing1,Numbered Para 1,Odsek zoznamu4"/>
    <w:basedOn w:val="Normal"/>
    <w:link w:val="OdsekzoznamuChar"/>
    <w:uiPriority w:val="34"/>
    <w:qFormat/>
    <w:rsid w:val="00EB5D45"/>
    <w:pPr>
      <w:ind w:left="720"/>
      <w:contextualSpacing/>
      <w:jc w:val="left"/>
    </w:pPr>
    <w:rPr>
      <w:rFonts w:ascii="Arial" w:hAnsi="Arial" w:cs="Arial"/>
    </w:rPr>
  </w:style>
  <w:style w:type="paragraph" w:styleId="NoSpacing">
    <w:name w:val="No Spacing"/>
    <w:uiPriority w:val="1"/>
    <w:qFormat/>
    <w:rsid w:val="006523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TextpoznmkypodiarouChar"/>
    <w:uiPriority w:val="99"/>
    <w:rsid w:val="00D0521F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D0521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rsid w:val="00D0521F"/>
    <w:rPr>
      <w:rFonts w:cs="Times New Roman"/>
      <w:vertAlign w:val="superscript"/>
      <w:rtl w:val="0"/>
      <w:cs w:val="0"/>
    </w:rPr>
  </w:style>
  <w:style w:type="paragraph" w:customStyle="1" w:styleId="Default">
    <w:name w:val="Default"/>
    <w:uiPriority w:val="99"/>
    <w:rsid w:val="00EC20A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OdsekzoznamuChar">
    <w:name w:val="Odsek zoznamu Char"/>
    <w:aliases w:val="Dot pt Char,Indicator Text Char,LISTA Char,List Paragraph Char Char Char Char,List Paragraph à moi Char,List Paragraph1 Char,Listaszerű bekezdés2 Char,Listaszerű bekezdés3 Char,No Spacing1 Char,Numbered Para 1 Char,Odsek zoznamu4 Char"/>
    <w:basedOn w:val="DefaultParagraphFont"/>
    <w:link w:val="ListParagraph"/>
    <w:uiPriority w:val="34"/>
    <w:locked/>
    <w:rsid w:val="007918F3"/>
    <w:rPr>
      <w:rFonts w:ascii="Arial" w:hAnsi="Arial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58198-9E82-4C6A-8265-0F2E31FB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133</Words>
  <Characters>764</Characters>
  <Application>Microsoft Office Word</Application>
  <DocSecurity>0</DocSecurity>
  <Lines>0</Lines>
  <Paragraphs>0</Paragraphs>
  <ScaleCrop>false</ScaleCrop>
  <Company>Kancelaria NR SR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krosmari</cp:lastModifiedBy>
  <cp:revision>3</cp:revision>
  <cp:lastPrinted>2016-04-26T09:12:00Z</cp:lastPrinted>
  <dcterms:created xsi:type="dcterms:W3CDTF">2016-04-25T15:21:00Z</dcterms:created>
  <dcterms:modified xsi:type="dcterms:W3CDTF">2016-04-26T09:12:00Z</dcterms:modified>
</cp:coreProperties>
</file>