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07E2" w:rsidP="00423C19">
      <w:pPr>
        <w:pStyle w:val="Heading1"/>
        <w:bidi w:val="0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</w:p>
    <w:p w:rsidR="00423C19" w:rsidP="00423C19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423C19" w:rsidP="00423C19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</w:t>
      </w:r>
      <w:r w:rsidR="00C13306">
        <w:rPr>
          <w:rFonts w:ascii="Arial" w:hAnsi="Arial" w:cs="Arial"/>
          <w:b/>
          <w:bCs/>
          <w:i/>
        </w:rPr>
        <w:t>delávanie, vedu, mládež a šport</w:t>
      </w:r>
    </w:p>
    <w:p w:rsidR="00423C19" w:rsidP="00423C19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  74.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423C19" w:rsidP="00423C19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Arial" w:hAnsi="Arial" w:cs="Arial"/>
          <w:bCs/>
        </w:rPr>
        <w:t>Číslo: CRD – 114/2016</w:t>
      </w:r>
    </w:p>
    <w:p w:rsidR="00423C19" w:rsidP="00423C19">
      <w:pPr>
        <w:bidi w:val="0"/>
        <w:spacing w:after="0" w:line="240" w:lineRule="auto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423C19" w:rsidRPr="000307E2" w:rsidP="00423C19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</w:rPr>
      </w:pPr>
      <w:r w:rsidRPr="000307E2" w:rsidR="00063B46">
        <w:rPr>
          <w:rFonts w:ascii="Arial" w:hAnsi="Arial" w:cs="Arial"/>
          <w:b/>
          <w:bCs/>
          <w:sz w:val="28"/>
        </w:rPr>
        <w:t>213</w:t>
      </w:r>
    </w:p>
    <w:p w:rsidR="00423C19" w:rsidP="00423C19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423C19" w:rsidP="00423C19">
      <w:pPr>
        <w:bidi w:val="0"/>
        <w:spacing w:after="0" w:line="240" w:lineRule="auto"/>
        <w:rPr>
          <w:rFonts w:ascii="Arial" w:hAnsi="Arial" w:cs="Arial"/>
          <w:b/>
          <w:bCs/>
        </w:rPr>
      </w:pPr>
    </w:p>
    <w:p w:rsidR="00423C19" w:rsidP="00423C19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Výboru Národnej rady Slovenskej republiky</w:t>
      </w:r>
    </w:p>
    <w:p w:rsidR="00423C19" w:rsidP="00423C19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 vzdelávanie, vedu, mládež a šport</w:t>
      </w:r>
    </w:p>
    <w:p w:rsidR="00423C19" w:rsidP="00423C19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C19" w:rsidP="00423C19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="00F531B3">
        <w:rPr>
          <w:rFonts w:ascii="Arial" w:hAnsi="Arial" w:cs="Arial"/>
          <w:b/>
          <w:bCs/>
          <w:sz w:val="24"/>
          <w:szCs w:val="24"/>
        </w:rPr>
        <w:t>z 2. februára 2016</w:t>
      </w:r>
    </w:p>
    <w:p w:rsidR="00423C19" w:rsidP="00423C19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3C19" w:rsidP="00E32E10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 šport na návrh skupiny poslancov </w:t>
      </w:r>
      <w:r>
        <w:rPr>
          <w:rFonts w:ascii="Arial" w:hAnsi="Arial" w:cs="Arial"/>
          <w:b/>
          <w:spacing w:val="40"/>
        </w:rPr>
        <w:t xml:space="preserve">rokoval </w:t>
      </w:r>
      <w:r>
        <w:rPr>
          <w:rFonts w:ascii="Arial" w:hAnsi="Arial" w:cs="Arial"/>
        </w:rPr>
        <w:t>o</w:t>
      </w:r>
      <w:r w:rsidR="00E32E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 požiadavkách učiteľov a o stanovisku Ministerstva školstva, vedy, výskumu a športu SR k požiadavkám učiteľov </w:t>
      </w:r>
    </w:p>
    <w:p w:rsidR="00423C19" w:rsidP="00423C19">
      <w:pPr>
        <w:bidi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724B" w:rsidP="0047724B">
      <w:pPr>
        <w:pStyle w:val="Farebnzoznamzvraznenie11"/>
        <w:widowControl w:val="0"/>
        <w:numPr>
          <w:numId w:val="1"/>
        </w:numPr>
        <w:suppressAutoHyphens/>
        <w:bidi w:val="0"/>
        <w:spacing w:after="0" w:line="240" w:lineRule="auto"/>
        <w:jc w:val="both"/>
        <w:rPr>
          <w:rFonts w:ascii="Arial" w:hAnsi="Arial" w:cs="Arial"/>
          <w:b/>
          <w:spacing w:val="60"/>
          <w:sz w:val="24"/>
          <w:szCs w:val="24"/>
        </w:rPr>
      </w:pPr>
      <w:r>
        <w:rPr>
          <w:rFonts w:ascii="Arial" w:hAnsi="Arial" w:cs="Arial"/>
          <w:b/>
          <w:spacing w:val="60"/>
          <w:sz w:val="24"/>
          <w:szCs w:val="24"/>
        </w:rPr>
        <w:t xml:space="preserve">berie na vedomie </w:t>
      </w:r>
    </w:p>
    <w:p w:rsidR="0047724B" w:rsidP="0047724B">
      <w:pPr>
        <w:pStyle w:val="Farebnzoznamzvraznenie11"/>
        <w:widowControl w:val="0"/>
        <w:suppressAutoHyphens/>
        <w:bidi w:val="0"/>
        <w:spacing w:after="0" w:line="240" w:lineRule="auto"/>
        <w:ind w:left="1189"/>
        <w:jc w:val="both"/>
        <w:rPr>
          <w:rFonts w:ascii="Arial" w:hAnsi="Arial" w:cs="Arial"/>
          <w:b/>
          <w:spacing w:val="60"/>
          <w:sz w:val="24"/>
          <w:szCs w:val="24"/>
        </w:rPr>
      </w:pPr>
    </w:p>
    <w:p w:rsidR="0047724B" w:rsidP="0047724B">
      <w:pPr>
        <w:pStyle w:val="Farebnzoznamzvraznenie11"/>
        <w:widowControl w:val="0"/>
        <w:numPr>
          <w:ilvl w:val="3"/>
          <w:numId w:val="1"/>
        </w:numPr>
        <w:suppressAutoHyphens/>
        <w:bidi w:val="0"/>
        <w:spacing w:after="0"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063B46">
        <w:rPr>
          <w:rFonts w:ascii="Arial" w:hAnsi="Arial" w:cs="Arial"/>
          <w:sz w:val="24"/>
          <w:szCs w:val="24"/>
        </w:rPr>
        <w:t>informáciu o požiadavkách učiteľov</w:t>
      </w:r>
      <w:r w:rsidR="00C13306">
        <w:rPr>
          <w:rFonts w:ascii="Arial" w:hAnsi="Arial" w:cs="Arial"/>
          <w:sz w:val="24"/>
          <w:szCs w:val="24"/>
        </w:rPr>
        <w:t>,</w:t>
      </w:r>
    </w:p>
    <w:p w:rsidR="0047724B" w:rsidRPr="00063B46" w:rsidP="0047724B">
      <w:pPr>
        <w:pStyle w:val="Farebnzoznamzvraznenie11"/>
        <w:widowControl w:val="0"/>
        <w:numPr>
          <w:ilvl w:val="3"/>
          <w:numId w:val="1"/>
        </w:numPr>
        <w:suppressAutoHyphens/>
        <w:bidi w:val="0"/>
        <w:spacing w:after="0"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063B46">
        <w:rPr>
          <w:rFonts w:ascii="Arial" w:hAnsi="Arial" w:cs="Arial"/>
          <w:sz w:val="24"/>
          <w:szCs w:val="24"/>
        </w:rPr>
        <w:t>informáciu ministra školstva, vedy, výskumu a športu J. Draxlera k požiadavkám učiteľov</w:t>
      </w:r>
      <w:r w:rsidR="00414EB4">
        <w:rPr>
          <w:rFonts w:ascii="Arial" w:hAnsi="Arial" w:cs="Arial"/>
          <w:sz w:val="24"/>
          <w:szCs w:val="24"/>
        </w:rPr>
        <w:t>.</w:t>
      </w:r>
    </w:p>
    <w:p w:rsidR="0047724B" w:rsidRPr="00063B46" w:rsidP="0047724B">
      <w:pPr>
        <w:pStyle w:val="Farebnzoznamzvraznenie11"/>
        <w:widowControl w:val="0"/>
        <w:tabs>
          <w:tab w:val="left" w:pos="6600"/>
        </w:tabs>
        <w:suppressAutoHyphens/>
        <w:bidi w:val="0"/>
        <w:spacing w:after="0" w:line="240" w:lineRule="auto"/>
        <w:ind w:left="1189"/>
        <w:jc w:val="both"/>
        <w:rPr>
          <w:rFonts w:ascii="Arial" w:hAnsi="Arial" w:cs="Arial"/>
          <w:bCs/>
          <w:spacing w:val="60"/>
          <w:sz w:val="24"/>
          <w:szCs w:val="24"/>
        </w:rPr>
      </w:pPr>
      <w:r w:rsidRPr="00063B46">
        <w:rPr>
          <w:rFonts w:ascii="Arial" w:hAnsi="Arial" w:cs="Arial"/>
          <w:bCs/>
          <w:spacing w:val="60"/>
          <w:sz w:val="24"/>
          <w:szCs w:val="24"/>
        </w:rPr>
        <w:tab/>
      </w:r>
    </w:p>
    <w:p w:rsidR="0047724B" w:rsidP="0047724B">
      <w:pPr>
        <w:pStyle w:val="Farebnzoznamzvraznenie11"/>
        <w:widowControl w:val="0"/>
        <w:numPr>
          <w:numId w:val="1"/>
        </w:numPr>
        <w:suppressAutoHyphens/>
        <w:bidi w:val="0"/>
        <w:spacing w:after="0" w:line="240" w:lineRule="auto"/>
        <w:jc w:val="both"/>
        <w:rPr>
          <w:rFonts w:ascii="Arial" w:hAnsi="Arial" w:cs="Arial"/>
          <w:b/>
          <w:spacing w:val="60"/>
          <w:sz w:val="24"/>
          <w:szCs w:val="24"/>
        </w:rPr>
      </w:pPr>
      <w:r>
        <w:rPr>
          <w:rFonts w:ascii="Arial" w:hAnsi="Arial" w:cs="Arial"/>
          <w:b/>
          <w:spacing w:val="60"/>
          <w:sz w:val="24"/>
          <w:szCs w:val="24"/>
        </w:rPr>
        <w:t>konštatuje, že</w:t>
      </w:r>
    </w:p>
    <w:p w:rsidR="0047724B" w:rsidP="0047724B">
      <w:pPr>
        <w:pStyle w:val="Farebnzoznamzvraznenie11"/>
        <w:widowControl w:val="0"/>
        <w:suppressAutoHyphens/>
        <w:bidi w:val="0"/>
        <w:spacing w:after="0" w:line="240" w:lineRule="auto"/>
        <w:ind w:left="1189"/>
        <w:jc w:val="both"/>
        <w:rPr>
          <w:rFonts w:ascii="Arial" w:hAnsi="Arial" w:cs="Arial"/>
          <w:b/>
          <w:spacing w:val="60"/>
          <w:sz w:val="24"/>
          <w:szCs w:val="24"/>
        </w:rPr>
      </w:pPr>
    </w:p>
    <w:p w:rsidR="0047724B" w:rsidRPr="00C80F2A" w:rsidP="00C80F2A">
      <w:pPr>
        <w:pStyle w:val="Farebnzoznamzvraznenie11"/>
        <w:widowControl w:val="0"/>
        <w:numPr>
          <w:ilvl w:val="3"/>
          <w:numId w:val="1"/>
        </w:numPr>
        <w:suppressAutoHyphens/>
        <w:bidi w:val="0"/>
        <w:spacing w:after="0"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riešenie</w:t>
      </w:r>
      <w:r w:rsidR="000307E2">
        <w:rPr>
          <w:rFonts w:ascii="Arial" w:hAnsi="Arial" w:cs="Arial"/>
          <w:sz w:val="24"/>
          <w:szCs w:val="24"/>
        </w:rPr>
        <w:t xml:space="preserve"> </w:t>
      </w:r>
      <w:r w:rsidRPr="00C80F2A">
        <w:rPr>
          <w:rFonts w:ascii="Arial" w:hAnsi="Arial" w:cs="Arial"/>
          <w:sz w:val="24"/>
          <w:szCs w:val="24"/>
        </w:rPr>
        <w:t>problém</w:t>
      </w:r>
      <w:r w:rsidRPr="00C80F2A" w:rsidR="00C13306">
        <w:rPr>
          <w:rFonts w:ascii="Arial" w:hAnsi="Arial" w:cs="Arial"/>
          <w:sz w:val="24"/>
          <w:szCs w:val="24"/>
        </w:rPr>
        <w:t>ov</w:t>
      </w:r>
      <w:r w:rsidRPr="00C80F2A">
        <w:rPr>
          <w:rFonts w:ascii="Arial" w:hAnsi="Arial" w:cs="Arial"/>
          <w:sz w:val="24"/>
          <w:szCs w:val="24"/>
        </w:rPr>
        <w:t xml:space="preserve"> </w:t>
      </w:r>
      <w:r w:rsidRPr="00C80F2A" w:rsidR="00C13306">
        <w:rPr>
          <w:rFonts w:ascii="Arial" w:hAnsi="Arial" w:cs="Arial"/>
          <w:sz w:val="24"/>
          <w:szCs w:val="24"/>
        </w:rPr>
        <w:t xml:space="preserve">v školstve </w:t>
      </w:r>
      <w:r w:rsidRPr="00C80F2A">
        <w:rPr>
          <w:rFonts w:ascii="Arial" w:hAnsi="Arial" w:cs="Arial"/>
          <w:sz w:val="24"/>
          <w:szCs w:val="24"/>
        </w:rPr>
        <w:t xml:space="preserve">nahromadených za obdobie samostatnosti Slovenska </w:t>
      </w:r>
      <w:r w:rsidRPr="00C80F2A" w:rsidR="00C13306">
        <w:rPr>
          <w:rFonts w:ascii="Arial" w:hAnsi="Arial" w:cs="Arial"/>
          <w:sz w:val="24"/>
          <w:szCs w:val="24"/>
        </w:rPr>
        <w:t xml:space="preserve"> vyžaduje pokračovanie v započatých </w:t>
      </w:r>
      <w:r w:rsidRPr="00C80F2A">
        <w:rPr>
          <w:rFonts w:ascii="Arial" w:hAnsi="Arial" w:cs="Arial"/>
          <w:sz w:val="24"/>
          <w:szCs w:val="24"/>
        </w:rPr>
        <w:t>systémov</w:t>
      </w:r>
      <w:r w:rsidRPr="00C80F2A" w:rsidR="00C13306">
        <w:rPr>
          <w:rFonts w:ascii="Arial" w:hAnsi="Arial" w:cs="Arial"/>
          <w:sz w:val="24"/>
          <w:szCs w:val="24"/>
        </w:rPr>
        <w:t>ých zmenách</w:t>
      </w:r>
      <w:r w:rsidRPr="00C80F2A">
        <w:rPr>
          <w:rFonts w:ascii="Arial" w:hAnsi="Arial" w:cs="Arial"/>
          <w:sz w:val="24"/>
          <w:szCs w:val="24"/>
        </w:rPr>
        <w:t xml:space="preserve"> v</w:t>
      </w:r>
      <w:r w:rsidRPr="00C80F2A" w:rsidR="00C13306">
        <w:rPr>
          <w:rFonts w:ascii="Arial" w:hAnsi="Arial" w:cs="Arial"/>
          <w:sz w:val="24"/>
          <w:szCs w:val="24"/>
        </w:rPr>
        <w:t> </w:t>
      </w:r>
      <w:r w:rsidRPr="00C80F2A">
        <w:rPr>
          <w:rFonts w:ascii="Arial" w:hAnsi="Arial" w:cs="Arial"/>
          <w:sz w:val="24"/>
          <w:szCs w:val="24"/>
        </w:rPr>
        <w:t>školstve</w:t>
      </w:r>
      <w:r w:rsidRPr="00C80F2A" w:rsidR="00C13306">
        <w:rPr>
          <w:rFonts w:ascii="Arial" w:hAnsi="Arial" w:cs="Arial"/>
          <w:sz w:val="24"/>
          <w:szCs w:val="24"/>
        </w:rPr>
        <w:t xml:space="preserve"> naprieč celým politickým spektrom;</w:t>
      </w:r>
    </w:p>
    <w:p w:rsidR="0047724B" w:rsidRPr="00063B46" w:rsidP="0047724B">
      <w:pPr>
        <w:pStyle w:val="Farebnzoznamzvraznenie11"/>
        <w:widowControl w:val="0"/>
        <w:numPr>
          <w:ilvl w:val="3"/>
          <w:numId w:val="1"/>
        </w:numPr>
        <w:suppressAutoHyphens/>
        <w:bidi w:val="0"/>
        <w:spacing w:after="0" w:line="24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konsolidácia verejných financií v</w:t>
      </w:r>
      <w:r w:rsidR="00C13306">
        <w:rPr>
          <w:rFonts w:ascii="Arial" w:hAnsi="Arial" w:cs="Arial"/>
          <w:sz w:val="24"/>
          <w:szCs w:val="24"/>
        </w:rPr>
        <w:t> tomto volebnom</w:t>
      </w:r>
      <w:r>
        <w:rPr>
          <w:rFonts w:ascii="Arial" w:hAnsi="Arial" w:cs="Arial"/>
          <w:sz w:val="24"/>
          <w:szCs w:val="24"/>
        </w:rPr>
        <w:t xml:space="preserve"> období vytvorila systémové predpoklady pre dlhodobo udržateľné financovanie školstva na Slovensku</w:t>
      </w:r>
      <w:r w:rsidR="00C13306">
        <w:rPr>
          <w:rFonts w:ascii="Arial" w:hAnsi="Arial" w:cs="Arial"/>
          <w:sz w:val="24"/>
          <w:szCs w:val="24"/>
        </w:rPr>
        <w:t>.</w:t>
      </w:r>
    </w:p>
    <w:p w:rsidR="0047724B" w:rsidRPr="00063B46" w:rsidP="0047724B">
      <w:pPr>
        <w:pStyle w:val="Farebnzoznamzvraznenie11"/>
        <w:widowControl w:val="0"/>
        <w:tabs>
          <w:tab w:val="left" w:pos="6600"/>
        </w:tabs>
        <w:suppressAutoHyphens/>
        <w:bidi w:val="0"/>
        <w:spacing w:after="0" w:line="240" w:lineRule="auto"/>
        <w:ind w:left="1189"/>
        <w:jc w:val="both"/>
        <w:rPr>
          <w:rFonts w:ascii="Arial" w:hAnsi="Arial" w:cs="Arial"/>
          <w:bCs/>
          <w:spacing w:val="60"/>
          <w:sz w:val="24"/>
          <w:szCs w:val="24"/>
        </w:rPr>
      </w:pPr>
      <w:r w:rsidRPr="00063B46">
        <w:rPr>
          <w:rFonts w:ascii="Arial" w:hAnsi="Arial" w:cs="Arial"/>
          <w:bCs/>
          <w:spacing w:val="60"/>
          <w:sz w:val="24"/>
          <w:szCs w:val="24"/>
        </w:rPr>
        <w:tab/>
      </w:r>
    </w:p>
    <w:p w:rsidR="00C13306" w:rsidRPr="00C13306" w:rsidP="00C13306">
      <w:pPr>
        <w:pStyle w:val="ListParagraph"/>
        <w:numPr>
          <w:numId w:val="1"/>
        </w:numPr>
        <w:bidi w:val="0"/>
        <w:spacing w:after="0" w:line="240" w:lineRule="auto"/>
        <w:ind w:left="1191"/>
        <w:jc w:val="both"/>
        <w:rPr>
          <w:rFonts w:ascii="Arial" w:hAnsi="Arial" w:cs="Arial"/>
          <w:b/>
          <w:sz w:val="24"/>
          <w:szCs w:val="24"/>
        </w:rPr>
      </w:pPr>
      <w:r w:rsidRPr="00C13306">
        <w:rPr>
          <w:rFonts w:ascii="Arial" w:hAnsi="Arial" w:cs="Arial"/>
          <w:b/>
          <w:spacing w:val="60"/>
          <w:sz w:val="24"/>
          <w:szCs w:val="24"/>
        </w:rPr>
        <w:t>vyzýva</w:t>
      </w:r>
      <w:r w:rsidRPr="00C13306">
        <w:rPr>
          <w:rFonts w:ascii="Arial" w:hAnsi="Arial" w:cs="Arial"/>
          <w:sz w:val="24"/>
          <w:szCs w:val="24"/>
        </w:rPr>
        <w:t xml:space="preserve"> </w:t>
      </w:r>
    </w:p>
    <w:p w:rsidR="00C13306" w:rsidP="00C13306">
      <w:pPr>
        <w:pStyle w:val="ListParagraph"/>
        <w:bidi w:val="0"/>
        <w:spacing w:after="0" w:line="240" w:lineRule="auto"/>
        <w:ind w:left="1191"/>
        <w:jc w:val="both"/>
        <w:rPr>
          <w:rFonts w:ascii="Arial" w:hAnsi="Arial" w:cs="Arial"/>
          <w:sz w:val="24"/>
          <w:szCs w:val="24"/>
        </w:rPr>
      </w:pPr>
    </w:p>
    <w:p w:rsidR="00C13306" w:rsidRPr="00C13306" w:rsidP="00C13306">
      <w:pPr>
        <w:pStyle w:val="ListParagraph"/>
        <w:bidi w:val="0"/>
        <w:spacing w:after="0" w:line="240" w:lineRule="auto"/>
        <w:ind w:left="1191"/>
        <w:jc w:val="both"/>
        <w:rPr>
          <w:rFonts w:ascii="Arial" w:hAnsi="Arial" w:cs="Arial"/>
          <w:b/>
          <w:sz w:val="24"/>
          <w:szCs w:val="24"/>
        </w:rPr>
      </w:pPr>
      <w:r w:rsidRPr="00C13306">
        <w:rPr>
          <w:rFonts w:ascii="Arial" w:hAnsi="Arial" w:cs="Arial"/>
          <w:sz w:val="24"/>
          <w:szCs w:val="24"/>
        </w:rPr>
        <w:t>všetky politické strany kandidujúce vo voľbách do Národnej rady SR v roku  2016, aby deklarovali verejný záväzok prijať po voľbách spoločne v Národnej rade SR „Národný vzdelávací program na roky 2016-2020“, ktorý bude obsahovať ciele vzdelávania, konkrétne kroky na ich dosiahnutie, ako aj časový harmonogram a finančné zabezpečenie na dosiahnutie jednotlivých úloh. Súčasťou verejného záväzku je aj jedenkrát do roka hodnotenie plnenia cieľov Národného vzdelávacieho programu jeho prerokovaním na schôdzi Národnej rady SR</w:t>
      </w:r>
      <w:r>
        <w:rPr>
          <w:rFonts w:ascii="Arial" w:hAnsi="Arial" w:cs="Arial"/>
          <w:sz w:val="24"/>
          <w:szCs w:val="24"/>
        </w:rPr>
        <w:t>.</w:t>
      </w:r>
      <w:r w:rsidRPr="00C13306">
        <w:rPr>
          <w:rFonts w:ascii="Arial" w:hAnsi="Arial" w:cs="Arial"/>
          <w:sz w:val="24"/>
          <w:szCs w:val="24"/>
        </w:rPr>
        <w:t xml:space="preserve"> </w:t>
      </w:r>
    </w:p>
    <w:p w:rsidR="00C13306" w:rsidP="00C13306">
      <w:pPr>
        <w:pStyle w:val="ListParagraph"/>
        <w:bidi w:val="0"/>
        <w:spacing w:after="0" w:line="240" w:lineRule="auto"/>
        <w:ind w:left="1191"/>
        <w:jc w:val="both"/>
        <w:rPr>
          <w:rFonts w:ascii="Arial" w:hAnsi="Arial" w:cs="Arial"/>
          <w:sz w:val="24"/>
          <w:szCs w:val="24"/>
        </w:rPr>
      </w:pPr>
    </w:p>
    <w:p w:rsidR="00423C19" w:rsidRPr="00C13306" w:rsidP="00C13306">
      <w:pPr>
        <w:pStyle w:val="ListParagraph"/>
        <w:bidi w:val="0"/>
        <w:spacing w:after="200" w:line="276" w:lineRule="auto"/>
        <w:ind w:left="1189"/>
        <w:jc w:val="right"/>
        <w:rPr>
          <w:rFonts w:ascii="Arial" w:hAnsi="Arial" w:cs="Arial"/>
          <w:b/>
          <w:sz w:val="24"/>
          <w:szCs w:val="24"/>
        </w:rPr>
      </w:pPr>
      <w:r w:rsidRPr="00063B46">
        <w:rPr>
          <w:rFonts w:ascii="Arial" w:hAnsi="Arial" w:cs="Arial"/>
          <w:sz w:val="24"/>
          <w:szCs w:val="24"/>
        </w:rPr>
        <w:tab/>
        <w:tab/>
        <w:tab/>
        <w:tab/>
        <w:tab/>
        <w:tab/>
      </w:r>
    </w:p>
    <w:p w:rsidR="00423C19" w:rsidP="00423C19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Eugen </w:t>
      </w:r>
      <w:r>
        <w:rPr>
          <w:rFonts w:ascii="Arial" w:hAnsi="Arial" w:cs="Arial"/>
          <w:b/>
          <w:spacing w:val="40"/>
          <w:sz w:val="24"/>
          <w:szCs w:val="24"/>
        </w:rPr>
        <w:t>Jurzyca</w:t>
      </w:r>
      <w:r>
        <w:rPr>
          <w:rFonts w:ascii="Arial" w:hAnsi="Arial" w:cs="Arial"/>
          <w:sz w:val="24"/>
          <w:szCs w:val="24"/>
        </w:rPr>
        <w:tab/>
        <w:tab/>
        <w:tab/>
        <w:tab/>
        <w:t xml:space="preserve">                      Mojmír </w:t>
      </w:r>
      <w:r>
        <w:rPr>
          <w:rFonts w:ascii="Arial" w:hAnsi="Arial" w:cs="Arial"/>
          <w:b/>
          <w:spacing w:val="40"/>
          <w:sz w:val="24"/>
          <w:szCs w:val="24"/>
        </w:rPr>
        <w:t xml:space="preserve">Mamojka </w:t>
      </w:r>
    </w:p>
    <w:p w:rsidR="00423C19" w:rsidP="00423C19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overovateľ výboru</w:t>
        <w:tab/>
        <w:tab/>
        <w:tab/>
        <w:tab/>
        <w:tab/>
        <w:tab/>
        <w:t xml:space="preserve">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3198"/>
    <w:multiLevelType w:val="hybridMultilevel"/>
    <w:tmpl w:val="877AF6BE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621D4893"/>
    <w:multiLevelType w:val="hybridMultilevel"/>
    <w:tmpl w:val="CB04DE8A"/>
    <w:lvl w:ilvl="0">
      <w:start w:val="1"/>
      <w:numFmt w:val="upperLetter"/>
      <w:lvlText w:val="%1."/>
      <w:lvlJc w:val="left"/>
      <w:pPr>
        <w:ind w:left="1189" w:hanging="48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ascii="Arial" w:eastAsia="Times New Roman" w:hAnsi="Arial" w:cs="Arial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74344959"/>
    <w:multiLevelType w:val="hybridMultilevel"/>
    <w:tmpl w:val="5B84632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23C19"/>
    <w:rsid w:val="000307E2"/>
    <w:rsid w:val="00063B46"/>
    <w:rsid w:val="000722A7"/>
    <w:rsid w:val="00247261"/>
    <w:rsid w:val="00282A0F"/>
    <w:rsid w:val="003C55B7"/>
    <w:rsid w:val="00414EB4"/>
    <w:rsid w:val="00423C19"/>
    <w:rsid w:val="0047724B"/>
    <w:rsid w:val="004C091B"/>
    <w:rsid w:val="00C13306"/>
    <w:rsid w:val="00C80F2A"/>
    <w:rsid w:val="00E32E10"/>
    <w:rsid w:val="00F531B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19"/>
    <w:pPr>
      <w:framePr w:wrap="auto"/>
      <w:widowControl/>
      <w:autoSpaceDE/>
      <w:autoSpaceDN/>
      <w:adjustRightInd/>
      <w:spacing w:after="160" w:line="254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23C19"/>
    <w:pPr>
      <w:keepNext/>
      <w:keepLines/>
      <w:spacing w:before="480" w:after="0" w:line="240" w:lineRule="auto"/>
      <w:jc w:val="left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  <w:lang w:eastAsia="sk-SK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23C19"/>
    <w:pPr>
      <w:keepNext/>
      <w:keepLines/>
      <w:spacing w:before="200" w:after="0" w:line="240" w:lineRule="auto"/>
      <w:jc w:val="left"/>
      <w:outlineLvl w:val="5"/>
    </w:pPr>
    <w:rPr>
      <w:rFonts w:asciiTheme="majorHAnsi" w:eastAsiaTheme="majorEastAsia" w:hAnsiTheme="majorHAnsi"/>
      <w:i/>
      <w:iCs/>
      <w:color w:val="1F4D78" w:themeColor="accent1" w:themeShade="7F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23C19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423C19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semiHidden/>
    <w:unhideWhenUsed/>
    <w:rsid w:val="00423C19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423C19"/>
    <w:rPr>
      <w:rFonts w:ascii="Calibri" w:hAnsi="Calibri" w:cs="Times New Roman"/>
      <w:sz w:val="21"/>
      <w:szCs w:val="21"/>
      <w:rtl w:val="0"/>
      <w:cs w:val="0"/>
    </w:rPr>
  </w:style>
  <w:style w:type="paragraph" w:styleId="ListParagraph">
    <w:name w:val="List Paragraph"/>
    <w:basedOn w:val="Normal"/>
    <w:uiPriority w:val="34"/>
    <w:qFormat/>
    <w:rsid w:val="00423C19"/>
    <w:pPr>
      <w:ind w:left="720"/>
      <w:contextualSpacing/>
      <w:jc w:val="left"/>
    </w:pPr>
  </w:style>
  <w:style w:type="paragraph" w:customStyle="1" w:styleId="Farebnzoznamzvraznenie11">
    <w:name w:val="Farebný zoznam – zvýraznenie 11"/>
    <w:basedOn w:val="Normal"/>
    <w:rsid w:val="00423C19"/>
    <w:pPr>
      <w:spacing w:after="200" w:line="276" w:lineRule="auto"/>
      <w:ind w:left="720"/>
      <w:contextualSpacing/>
      <w:jc w:val="left"/>
    </w:pPr>
    <w:rPr>
      <w:rFonts w:ascii="Calibri" w:hAnsi="Calibri"/>
    </w:rPr>
  </w:style>
  <w:style w:type="paragraph" w:styleId="BodyText">
    <w:name w:val="Body Text"/>
    <w:basedOn w:val="Normal"/>
    <w:link w:val="ZkladntextChar"/>
    <w:uiPriority w:val="99"/>
    <w:unhideWhenUsed/>
    <w:rsid w:val="00423C19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3C1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63B46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63B46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6E5C-A44D-47AA-94C2-923FED1E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105</TotalTime>
  <Pages>1</Pages>
  <Words>244</Words>
  <Characters>1393</Characters>
  <Application>Microsoft Office Word</Application>
  <DocSecurity>0</DocSecurity>
  <Lines>0</Lines>
  <Paragraphs>0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2016-02-02T16:11:00Z</cp:lastPrinted>
  <dcterms:created xsi:type="dcterms:W3CDTF">2016-02-02T14:38:00Z</dcterms:created>
  <dcterms:modified xsi:type="dcterms:W3CDTF">2016-02-03T08:38:00Z</dcterms:modified>
</cp:coreProperties>
</file>