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337F" w:rsidP="00DC0882">
      <w:pPr>
        <w:pStyle w:val="Heading1"/>
        <w:bidi w:val="0"/>
        <w:spacing w:line="360" w:lineRule="auto"/>
        <w:ind w:firstLine="708"/>
        <w:jc w:val="both"/>
      </w:pPr>
    </w:p>
    <w:p w:rsidR="004B34A7" w:rsidRPr="007801AA" w:rsidP="00DC0882">
      <w:pPr>
        <w:pStyle w:val="Heading1"/>
        <w:bidi w:val="0"/>
        <w:spacing w:line="360" w:lineRule="auto"/>
        <w:ind w:firstLine="708"/>
        <w:jc w:val="both"/>
        <w:rPr>
          <w:rFonts w:hint="default"/>
        </w:rPr>
      </w:pPr>
      <w:r w:rsidRPr="007801AA">
        <w:t xml:space="preserve"> </w:t>
      </w:r>
      <w:r w:rsidRPr="007801AA" w:rsidR="00423C37">
        <w:t xml:space="preserve">  </w:t>
      </w:r>
      <w:r w:rsidRPr="007801AA">
        <w:rPr>
          <w:rFonts w:hint="default"/>
        </w:rPr>
        <w:t>Ú</w:t>
      </w:r>
      <w:r w:rsidRPr="007801AA">
        <w:rPr>
          <w:rFonts w:hint="default"/>
        </w:rPr>
        <w:t>STAVNOPRÁ</w:t>
      </w:r>
      <w:r w:rsidRPr="007801AA">
        <w:rPr>
          <w:rFonts w:hint="default"/>
        </w:rPr>
        <w:t>VNY VÝ</w:t>
      </w:r>
      <w:r w:rsidRPr="007801AA">
        <w:rPr>
          <w:rFonts w:hint="default"/>
        </w:rPr>
        <w:t xml:space="preserve">BOR </w:t>
      </w: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</w:rPr>
        <w:t xml:space="preserve"> </w:t>
      </w:r>
      <w:r w:rsidRPr="007801AA">
        <w:rPr>
          <w:rFonts w:ascii="Times New Roman" w:hAnsi="Times New Roman"/>
          <w:b/>
        </w:rPr>
        <w:t>NÁRODNEJ RADY SLOVENSKEJ REPUBLIKY</w:t>
      </w: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B34A7" w:rsidRPr="007801AA" w:rsidP="00DC0882">
      <w:pPr>
        <w:pStyle w:val="Heading3"/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801AA">
        <w:rPr>
          <w:rFonts w:ascii="Times New Roman" w:hAnsi="Times New Roman"/>
          <w:b/>
          <w:szCs w:val="24"/>
        </w:rPr>
        <w:t>Z á p i s n i c a</w:t>
      </w:r>
    </w:p>
    <w:p w:rsidR="004B34A7" w:rsidRPr="007801AA" w:rsidP="00DC0882">
      <w:pPr>
        <w:pStyle w:val="BodyText"/>
        <w:pBdr>
          <w:bottom w:val="single" w:sz="12" w:space="1" w:color="auto"/>
        </w:pBdr>
        <w:bidi w:val="0"/>
        <w:spacing w:line="360" w:lineRule="auto"/>
        <w:jc w:val="both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br/>
        <w:t>z</w:t>
      </w:r>
      <w:r w:rsidR="00D678F6">
        <w:rPr>
          <w:rFonts w:ascii="Times New Roman" w:hAnsi="Times New Roman"/>
          <w:b/>
        </w:rPr>
        <w:t>o</w:t>
      </w:r>
      <w:r w:rsidR="00A4490F">
        <w:rPr>
          <w:rFonts w:ascii="Times New Roman" w:hAnsi="Times New Roman"/>
          <w:b/>
        </w:rPr>
        <w:t xml:space="preserve"> </w:t>
      </w:r>
      <w:r w:rsidR="00B50EA8">
        <w:rPr>
          <w:rFonts w:ascii="Times New Roman" w:hAnsi="Times New Roman"/>
          <w:b/>
        </w:rPr>
        <w:t>6</w:t>
      </w:r>
      <w:r w:rsidR="00D678F6">
        <w:rPr>
          <w:rFonts w:ascii="Times New Roman" w:hAnsi="Times New Roman"/>
          <w:b/>
        </w:rPr>
        <w:t>1</w:t>
      </w:r>
      <w:r w:rsidR="00D62699">
        <w:rPr>
          <w:rFonts w:ascii="Times New Roman" w:hAnsi="Times New Roman"/>
          <w:b/>
        </w:rPr>
        <w:t xml:space="preserve">. </w:t>
      </w:r>
      <w:r w:rsidRPr="007801AA">
        <w:rPr>
          <w:rFonts w:ascii="Times New Roman" w:hAnsi="Times New Roman"/>
          <w:b/>
        </w:rPr>
        <w:t>schôdze Ústavnoprávneho výboru Národnej rady Slovenskej republiky</w:t>
      </w:r>
      <w:r w:rsidR="008C1037">
        <w:rPr>
          <w:rFonts w:ascii="Times New Roman" w:hAnsi="Times New Roman"/>
          <w:b/>
        </w:rPr>
        <w:t xml:space="preserve"> </w:t>
      </w:r>
      <w:r w:rsidR="0035161D">
        <w:rPr>
          <w:rFonts w:ascii="Times New Roman" w:hAnsi="Times New Roman"/>
          <w:b/>
        </w:rPr>
        <w:t>4</w:t>
      </w:r>
      <w:r w:rsidR="007D2022">
        <w:rPr>
          <w:rFonts w:ascii="Times New Roman" w:hAnsi="Times New Roman"/>
          <w:b/>
        </w:rPr>
        <w:t>. </w:t>
      </w:r>
      <w:r w:rsidR="00D678F6">
        <w:rPr>
          <w:rFonts w:ascii="Times New Roman" w:hAnsi="Times New Roman"/>
          <w:b/>
        </w:rPr>
        <w:t>februára</w:t>
      </w:r>
      <w:r w:rsidR="001C18EC">
        <w:rPr>
          <w:rFonts w:ascii="Times New Roman" w:hAnsi="Times New Roman"/>
          <w:b/>
        </w:rPr>
        <w:t xml:space="preserve"> </w:t>
      </w:r>
      <w:r w:rsidRPr="007801AA">
        <w:rPr>
          <w:rFonts w:ascii="Times New Roman" w:hAnsi="Times New Roman"/>
          <w:b/>
        </w:rPr>
        <w:t>201</w:t>
      </w:r>
      <w:r w:rsidR="007D2B08">
        <w:rPr>
          <w:rFonts w:ascii="Times New Roman" w:hAnsi="Times New Roman"/>
          <w:b/>
        </w:rPr>
        <w:t>4</w:t>
      </w:r>
      <w:r w:rsidRPr="007801AA">
        <w:rPr>
          <w:rFonts w:ascii="Times New Roman" w:hAnsi="Times New Roman"/>
          <w:b/>
        </w:rPr>
        <w:t xml:space="preserve"> v budove Národnej rady Slovenskej republiky, Námestie Alexandra Dubčeka 1, Bratislava (v  rokovacej miestnosti Ústavnoprávneho výboru Národnej rady Slovenskej republiky na 1. poschodí č. dv. 150)</w:t>
      </w: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B34A7" w:rsidRPr="007801AA" w:rsidP="00DC0882">
      <w:pPr>
        <w:bidi w:val="0"/>
        <w:spacing w:line="360" w:lineRule="auto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 xml:space="preserve"> </w:t>
      </w: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A828A0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 w:rsidR="004B34A7">
        <w:rPr>
          <w:rFonts w:ascii="Times New Roman" w:hAnsi="Times New Roman"/>
          <w:b/>
        </w:rPr>
        <w:t>Prítomní:</w:t>
      </w:r>
      <w:r w:rsidRPr="007801AA" w:rsidR="004B34A7">
        <w:rPr>
          <w:rFonts w:ascii="Times New Roman" w:hAnsi="Times New Roman"/>
          <w:bCs/>
        </w:rPr>
        <w:t xml:space="preserve">     </w:t>
      </w:r>
      <w:r w:rsidR="00D678F6">
        <w:rPr>
          <w:rFonts w:ascii="Times New Roman" w:hAnsi="Times New Roman"/>
          <w:bCs/>
        </w:rPr>
        <w:t xml:space="preserve">  </w:t>
      </w:r>
      <w:r w:rsidRPr="00E442DB" w:rsidR="00242CDB">
        <w:rPr>
          <w:rFonts w:ascii="Times New Roman" w:hAnsi="Times New Roman"/>
          <w:b/>
          <w:bCs/>
        </w:rPr>
        <w:t>10</w:t>
      </w:r>
      <w:r w:rsidR="00536C67">
        <w:rPr>
          <w:rFonts w:ascii="Times New Roman" w:hAnsi="Times New Roman"/>
          <w:bCs/>
        </w:rPr>
        <w:t xml:space="preserve"> </w:t>
      </w:r>
      <w:r w:rsidR="00E1179C">
        <w:rPr>
          <w:rFonts w:ascii="Times New Roman" w:hAnsi="Times New Roman"/>
          <w:bCs/>
        </w:rPr>
        <w:t>poslanci – členovia výboru</w:t>
      </w:r>
      <w:r w:rsidR="00E442DB">
        <w:rPr>
          <w:rFonts w:ascii="Times New Roman" w:hAnsi="Times New Roman"/>
          <w:bCs/>
        </w:rPr>
        <w:t>;</w:t>
      </w:r>
    </w:p>
    <w:p w:rsidR="004B34A7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Pr="007801AA">
        <w:rPr>
          <w:rFonts w:ascii="Times New Roman" w:hAnsi="Times New Roman"/>
          <w:bCs/>
        </w:rPr>
        <w:t xml:space="preserve"> </w:t>
      </w:r>
    </w:p>
    <w:p w:rsidR="00A4490F" w:rsidRPr="007801AA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</w:p>
    <w:p w:rsidR="004B34A7" w:rsidRPr="00536C67" w:rsidP="00DC0882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</w:rPr>
      </w:pPr>
      <w:r w:rsidR="00A4490F">
        <w:rPr>
          <w:rFonts w:ascii="Times New Roman" w:hAnsi="Times New Roman"/>
          <w:b/>
          <w:bCs/>
        </w:rPr>
        <w:t>Neprítomn</w:t>
      </w:r>
      <w:r w:rsidR="000C25B6">
        <w:rPr>
          <w:rFonts w:ascii="Times New Roman" w:hAnsi="Times New Roman"/>
          <w:b/>
          <w:bCs/>
        </w:rPr>
        <w:t>í</w:t>
      </w:r>
      <w:r w:rsidR="00536C67">
        <w:rPr>
          <w:rFonts w:ascii="Times New Roman" w:hAnsi="Times New Roman"/>
          <w:b/>
          <w:bCs/>
        </w:rPr>
        <w:t xml:space="preserve">:  </w:t>
      </w:r>
      <w:r w:rsidR="006F7008">
        <w:rPr>
          <w:rFonts w:ascii="Times New Roman" w:hAnsi="Times New Roman"/>
          <w:b/>
          <w:bCs/>
        </w:rPr>
        <w:t xml:space="preserve"> </w:t>
      </w:r>
      <w:r w:rsidR="00D83D59">
        <w:rPr>
          <w:rFonts w:ascii="Times New Roman" w:hAnsi="Times New Roman"/>
          <w:b/>
          <w:bCs/>
        </w:rPr>
        <w:t>2</w:t>
      </w:r>
      <w:r w:rsidRPr="00242CDB" w:rsidR="00242CDB">
        <w:rPr>
          <w:rFonts w:ascii="Times New Roman" w:hAnsi="Times New Roman"/>
          <w:bCs/>
        </w:rPr>
        <w:t xml:space="preserve"> </w:t>
      </w:r>
      <w:r w:rsidRPr="00242CDB" w:rsidR="000C25B6">
        <w:rPr>
          <w:rFonts w:ascii="Times New Roman" w:hAnsi="Times New Roman"/>
          <w:bCs/>
        </w:rPr>
        <w:t>p</w:t>
      </w:r>
      <w:r w:rsidR="000C25B6">
        <w:rPr>
          <w:rFonts w:ascii="Times New Roman" w:hAnsi="Times New Roman"/>
          <w:bCs/>
        </w:rPr>
        <w:t>oslanci</w:t>
      </w:r>
      <w:r w:rsidR="006F7008">
        <w:rPr>
          <w:rFonts w:ascii="Times New Roman" w:hAnsi="Times New Roman"/>
          <w:bCs/>
        </w:rPr>
        <w:t xml:space="preserve"> </w:t>
      </w:r>
      <w:r w:rsidR="0035161D">
        <w:rPr>
          <w:rFonts w:ascii="Times New Roman" w:hAnsi="Times New Roman"/>
          <w:bCs/>
        </w:rPr>
        <w:t>-</w:t>
      </w:r>
      <w:r w:rsidR="00242CDB">
        <w:rPr>
          <w:rFonts w:ascii="Times New Roman" w:hAnsi="Times New Roman"/>
          <w:bCs/>
        </w:rPr>
        <w:t xml:space="preserve"> O. Brixi, G. Gál</w:t>
      </w:r>
      <w:r w:rsidR="00E442DB">
        <w:rPr>
          <w:rFonts w:ascii="Times New Roman" w:hAnsi="Times New Roman"/>
          <w:bCs/>
        </w:rPr>
        <w:t xml:space="preserve">. </w:t>
      </w:r>
      <w:r w:rsidR="00242CDB">
        <w:rPr>
          <w:rFonts w:ascii="Times New Roman" w:hAnsi="Times New Roman"/>
          <w:bCs/>
        </w:rPr>
        <w:t xml:space="preserve"> </w:t>
      </w: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4B34A7" w:rsidRPr="007801AA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4B34A7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253C45" w:rsidP="00DC0882">
      <w:pPr>
        <w:pStyle w:val="BodyText"/>
        <w:bidi w:val="0"/>
        <w:spacing w:line="360" w:lineRule="auto"/>
        <w:rPr>
          <w:rFonts w:ascii="Times New Roman" w:hAnsi="Times New Roman"/>
          <w:b/>
        </w:rPr>
      </w:pPr>
    </w:p>
    <w:p w:rsidR="005B4A45" w:rsidRPr="00765BC8" w:rsidP="002B0E15">
      <w:pPr>
        <w:bidi w:val="0"/>
        <w:spacing w:line="276" w:lineRule="auto"/>
        <w:ind w:firstLine="708"/>
        <w:jc w:val="both"/>
        <w:rPr>
          <w:rFonts w:ascii="Times New Roman" w:hAnsi="Times New Roman"/>
          <w:bCs/>
        </w:rPr>
      </w:pPr>
      <w:r w:rsidRPr="007801AA" w:rsidR="004B34A7">
        <w:rPr>
          <w:rFonts w:ascii="Times New Roman" w:hAnsi="Times New Roman"/>
        </w:rPr>
        <w:t>S</w:t>
      </w:r>
      <w:r w:rsidRPr="007801AA" w:rsidR="004B34A7">
        <w:rPr>
          <w:rFonts w:ascii="Times New Roman" w:hAnsi="Times New Roman"/>
          <w:bCs/>
        </w:rPr>
        <w:t>chôdz</w:t>
      </w:r>
      <w:r w:rsidR="003970C8">
        <w:rPr>
          <w:rFonts w:ascii="Times New Roman" w:hAnsi="Times New Roman"/>
          <w:bCs/>
        </w:rPr>
        <w:t>u zvolal</w:t>
      </w:r>
      <w:r w:rsidRPr="007801AA" w:rsidR="004B34A7">
        <w:rPr>
          <w:rFonts w:ascii="Times New Roman" w:hAnsi="Times New Roman"/>
          <w:bCs/>
        </w:rPr>
        <w:t xml:space="preserve"> predsed</w:t>
      </w:r>
      <w:r w:rsidR="003970C8">
        <w:rPr>
          <w:rFonts w:ascii="Times New Roman" w:hAnsi="Times New Roman"/>
          <w:bCs/>
        </w:rPr>
        <w:t>a</w:t>
      </w:r>
      <w:r w:rsidRPr="007801AA" w:rsidR="004B34A7">
        <w:rPr>
          <w:rFonts w:ascii="Times New Roman" w:hAnsi="Times New Roman"/>
          <w:bCs/>
        </w:rPr>
        <w:t xml:space="preserve"> Ústavnoprávneho výboru Národnej rady Slovenskej republiky </w:t>
      </w:r>
      <w:r w:rsidRPr="007801AA" w:rsidR="009E1277">
        <w:rPr>
          <w:rFonts w:ascii="Times New Roman" w:hAnsi="Times New Roman"/>
          <w:b/>
          <w:bCs/>
        </w:rPr>
        <w:t>R. Madej</w:t>
      </w:r>
      <w:r>
        <w:rPr>
          <w:rFonts w:ascii="Times New Roman" w:hAnsi="Times New Roman"/>
          <w:b/>
          <w:bCs/>
        </w:rPr>
        <w:t xml:space="preserve">. </w:t>
      </w:r>
      <w:r w:rsidR="00765BC8">
        <w:rPr>
          <w:rFonts w:ascii="Times New Roman" w:hAnsi="Times New Roman"/>
          <w:bCs/>
        </w:rPr>
        <w:t>Konštatoval, že výbor je uznášaniaschopný.</w:t>
      </w:r>
    </w:p>
    <w:p w:rsidR="00E329E2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5B4A45" w:rsidP="002B0E1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7A4B2F">
        <w:rPr>
          <w:rFonts w:ascii="Times New Roman" w:hAnsi="Times New Roman"/>
        </w:rPr>
        <w:t>P</w:t>
      </w:r>
      <w:r w:rsidRPr="007801AA">
        <w:rPr>
          <w:rFonts w:ascii="Times New Roman" w:hAnsi="Times New Roman"/>
        </w:rPr>
        <w:t xml:space="preserve">redložil poslancom </w:t>
      </w:r>
      <w:r w:rsidRPr="007801AA" w:rsidR="009F4111">
        <w:rPr>
          <w:rFonts w:ascii="Times New Roman" w:hAnsi="Times New Roman"/>
        </w:rPr>
        <w:t xml:space="preserve">na schválenie </w:t>
      </w:r>
      <w:r w:rsidR="009F4111">
        <w:rPr>
          <w:rFonts w:ascii="Times New Roman" w:hAnsi="Times New Roman"/>
        </w:rPr>
        <w:t xml:space="preserve">návrh </w:t>
      </w:r>
      <w:r w:rsidR="007A4B2F">
        <w:rPr>
          <w:rFonts w:ascii="Times New Roman" w:hAnsi="Times New Roman"/>
          <w:b/>
        </w:rPr>
        <w:t>programu rokovania:</w:t>
      </w:r>
      <w:r w:rsidR="009F4111">
        <w:rPr>
          <w:rFonts w:ascii="Times New Roman" w:hAnsi="Times New Roman"/>
        </w:rPr>
        <w:t xml:space="preserve"> </w:t>
      </w:r>
    </w:p>
    <w:p w:rsidR="00F36B47" w:rsidP="002B0E15">
      <w:pPr>
        <w:pStyle w:val="BodyTextIndent2"/>
        <w:tabs>
          <w:tab w:val="left" w:pos="720"/>
        </w:tabs>
        <w:bidi w:val="0"/>
        <w:spacing w:after="0"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3AF0" w:rsidRPr="00BE03CE" w:rsidP="002B0E15">
      <w:pPr>
        <w:pStyle w:val="BodyTextIndent"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Žiadosť členov Ústavnoprávneho výboru </w:t>
      </w:r>
      <w:r w:rsidRPr="00CF1321">
        <w:rPr>
          <w:rFonts w:ascii="Times New Roman" w:hAnsi="Times New Roman"/>
          <w:b/>
        </w:rPr>
        <w:t xml:space="preserve">Národnej rady Slovenskej republiky o zvolanie schôdze </w:t>
      </w:r>
      <w:r>
        <w:rPr>
          <w:rFonts w:ascii="Times New Roman" w:hAnsi="Times New Roman"/>
          <w:b/>
        </w:rPr>
        <w:t>Ústavnoprávneho</w:t>
      </w:r>
      <w:r w:rsidRPr="00CF1321">
        <w:rPr>
          <w:rFonts w:ascii="Times New Roman" w:hAnsi="Times New Roman"/>
          <w:b/>
        </w:rPr>
        <w:t xml:space="preserve"> výboru </w:t>
      </w:r>
      <w:r>
        <w:rPr>
          <w:rFonts w:ascii="Times New Roman" w:hAnsi="Times New Roman"/>
          <w:b/>
        </w:rPr>
        <w:t xml:space="preserve">vo veci podania správy generálnym prokurátorom Slovenskej republiky </w:t>
      </w:r>
      <w:r w:rsidRPr="00BE03CE">
        <w:rPr>
          <w:rFonts w:ascii="Times New Roman" w:hAnsi="Times New Roman"/>
        </w:rPr>
        <w:t>(k prípadu útoku proti skupine občanov Slovenskej republiky pred barom v Nitre v noci z 5. na 6. októbra 2013)</w:t>
      </w:r>
    </w:p>
    <w:p w:rsidR="002F3AF0" w:rsidRPr="00BE03CE" w:rsidP="002B0E15">
      <w:pPr>
        <w:pStyle w:val="BodyTextIndent"/>
        <w:bidi w:val="0"/>
        <w:spacing w:line="276" w:lineRule="auto"/>
        <w:jc w:val="both"/>
        <w:rPr>
          <w:rFonts w:ascii="Times New Roman" w:hAnsi="Times New Roman"/>
        </w:rPr>
      </w:pPr>
      <w:r w:rsidRPr="00BE03CE">
        <w:rPr>
          <w:rFonts w:ascii="Times New Roman" w:hAnsi="Times New Roman"/>
        </w:rPr>
        <w:t xml:space="preserve"> </w:t>
      </w:r>
    </w:p>
    <w:p w:rsidR="00871E56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</w:t>
      </w:r>
      <w:r>
        <w:rPr>
          <w:rFonts w:ascii="Times New Roman" w:hAnsi="Times New Roman"/>
          <w:b/>
        </w:rPr>
        <w:t xml:space="preserve">M. Poliačik </w:t>
      </w:r>
      <w:r>
        <w:rPr>
          <w:rFonts w:ascii="Times New Roman" w:hAnsi="Times New Roman"/>
        </w:rPr>
        <w:t>navrhol</w:t>
      </w:r>
      <w:r w:rsidRPr="00871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doplnenie bodu do programu, aby generálny prokurátor informoval aj o prípade Jany Teleki. Následne vzhľadom na predpokladané rokovanie výboru do 14.00 h tento návrh vzal späť.  </w:t>
      </w:r>
    </w:p>
    <w:p w:rsidR="00871E56" w:rsidRPr="00E2061E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  <w:b/>
        </w:rPr>
      </w:pPr>
    </w:p>
    <w:p w:rsidR="00393205" w:rsidRPr="00D83D59" w:rsidP="002B0E15">
      <w:pPr>
        <w:bidi w:val="0"/>
        <w:spacing w:line="276" w:lineRule="auto"/>
        <w:ind w:left="1080" w:hanging="371"/>
        <w:jc w:val="both"/>
        <w:rPr>
          <w:rFonts w:ascii="Times New Roman" w:hAnsi="Times New Roman"/>
          <w:b/>
        </w:rPr>
      </w:pPr>
      <w:r w:rsidR="00D83D59">
        <w:rPr>
          <w:rFonts w:ascii="Times New Roman" w:hAnsi="Times New Roman"/>
        </w:rPr>
        <w:t>Hlasovanie o</w:t>
      </w:r>
      <w:r w:rsidR="00871E56">
        <w:rPr>
          <w:rFonts w:ascii="Times New Roman" w:hAnsi="Times New Roman"/>
        </w:rPr>
        <w:t> programe</w:t>
      </w:r>
      <w:r w:rsidR="00D83D59">
        <w:rPr>
          <w:rFonts w:ascii="Times New Roman" w:hAnsi="Times New Roman"/>
        </w:rPr>
        <w:t xml:space="preserve"> </w:t>
      </w:r>
      <w:r w:rsidR="00D44B16">
        <w:rPr>
          <w:rFonts w:ascii="Times New Roman" w:hAnsi="Times New Roman"/>
          <w:b/>
        </w:rPr>
        <w:t>- 10/0/0.</w:t>
      </w:r>
      <w:r w:rsidR="00D83D59">
        <w:rPr>
          <w:rFonts w:ascii="Times New Roman" w:hAnsi="Times New Roman"/>
          <w:b/>
        </w:rPr>
        <w:t xml:space="preserve"> </w:t>
      </w:r>
    </w:p>
    <w:p w:rsidR="00D83D59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B0E15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3E20F4" w:rsidP="002B0E15">
      <w:pPr>
        <w:bidi w:val="0"/>
        <w:spacing w:line="276" w:lineRule="auto"/>
        <w:ind w:left="1080" w:hanging="1080"/>
        <w:jc w:val="both"/>
        <w:rPr>
          <w:rFonts w:ascii="Times New Roman" w:hAnsi="Times New Roman"/>
          <w:b/>
        </w:rPr>
      </w:pPr>
      <w:r w:rsidRPr="00524B86">
        <w:rPr>
          <w:rFonts w:ascii="Times New Roman" w:hAnsi="Times New Roman"/>
          <w:b/>
          <w:u w:val="single"/>
        </w:rPr>
        <w:t>K bodu</w:t>
      </w:r>
      <w:r w:rsidRPr="00332F5C">
        <w:rPr>
          <w:rFonts w:ascii="Times New Roman" w:hAnsi="Times New Roman"/>
          <w:b/>
          <w:u w:val="single"/>
        </w:rPr>
        <w:t xml:space="preserve"> </w:t>
      </w:r>
      <w:r w:rsidRPr="00332F5C" w:rsidR="00332F5C">
        <w:rPr>
          <w:rFonts w:ascii="Times New Roman" w:hAnsi="Times New Roman"/>
          <w:b/>
          <w:u w:val="single"/>
        </w:rPr>
        <w:t>programu</w:t>
      </w:r>
    </w:p>
    <w:p w:rsidR="009E2132" w:rsidP="002B0E15">
      <w:pPr>
        <w:pStyle w:val="BodyTextIndent2"/>
        <w:tabs>
          <w:tab w:val="left" w:pos="720"/>
        </w:tabs>
        <w:bidi w:val="0"/>
        <w:spacing w:after="0"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="009930C6">
        <w:rPr>
          <w:b/>
          <w:bCs/>
        </w:rPr>
        <w:tab/>
      </w:r>
    </w:p>
    <w:p w:rsidR="00F20500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9E2132">
        <w:rPr>
          <w:rFonts w:ascii="Times New Roman" w:hAnsi="Times New Roman"/>
          <w:b/>
        </w:rPr>
        <w:t xml:space="preserve">Žiadosť členov Ústavnoprávneho výboru </w:t>
      </w:r>
      <w:r w:rsidRPr="00CF1321" w:rsidR="009E2132">
        <w:rPr>
          <w:rFonts w:ascii="Times New Roman" w:hAnsi="Times New Roman"/>
          <w:b/>
        </w:rPr>
        <w:t xml:space="preserve">Národnej rady Slovenskej republiky o zvolanie schôdze </w:t>
      </w:r>
      <w:r w:rsidR="009E2132">
        <w:rPr>
          <w:rFonts w:ascii="Times New Roman" w:hAnsi="Times New Roman"/>
          <w:b/>
        </w:rPr>
        <w:t>Ústavnoprávneho</w:t>
      </w:r>
      <w:r w:rsidRPr="00CF1321" w:rsidR="009E2132">
        <w:rPr>
          <w:rFonts w:ascii="Times New Roman" w:hAnsi="Times New Roman"/>
          <w:b/>
        </w:rPr>
        <w:t xml:space="preserve"> výboru </w:t>
      </w:r>
      <w:r w:rsidR="009E2132">
        <w:rPr>
          <w:rFonts w:ascii="Times New Roman" w:hAnsi="Times New Roman"/>
          <w:b/>
        </w:rPr>
        <w:t xml:space="preserve">vo veci podania správy generálnym prokurátorom Slovenskej republiky </w:t>
      </w:r>
      <w:r w:rsidRPr="00BE03CE" w:rsidR="009E2132">
        <w:rPr>
          <w:rFonts w:ascii="Times New Roman" w:hAnsi="Times New Roman"/>
        </w:rPr>
        <w:t>(k prípadu útoku proti skupine občanov Slovenskej republiky pred barom v Nitre v noci z 5. na 6. októbra 2013)</w:t>
      </w:r>
      <w:r w:rsidR="009E2132">
        <w:rPr>
          <w:rFonts w:ascii="Times New Roman" w:hAnsi="Times New Roman"/>
        </w:rPr>
        <w:t xml:space="preserve"> uviedol </w:t>
      </w:r>
      <w:r w:rsidR="00871E56">
        <w:rPr>
          <w:rFonts w:ascii="Times New Roman" w:hAnsi="Times New Roman"/>
          <w:b/>
        </w:rPr>
        <w:t>R. Procházka</w:t>
      </w:r>
      <w:r w:rsidR="00D83D59">
        <w:rPr>
          <w:rFonts w:ascii="Times New Roman" w:hAnsi="Times New Roman"/>
          <w:b/>
        </w:rPr>
        <w:t xml:space="preserve">, </w:t>
      </w:r>
      <w:r w:rsidR="009E2132">
        <w:rPr>
          <w:rFonts w:ascii="Times New Roman" w:hAnsi="Times New Roman"/>
        </w:rPr>
        <w:t>poslanec Národnej rady</w:t>
      </w:r>
      <w:r w:rsidR="00D83D59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. </w:t>
      </w:r>
      <w:r w:rsidR="00666AFE">
        <w:rPr>
          <w:rFonts w:ascii="Times New Roman" w:hAnsi="Times New Roman"/>
        </w:rPr>
        <w:t>Za priebeh</w:t>
      </w:r>
      <w:r w:rsidR="00317735">
        <w:rPr>
          <w:rFonts w:ascii="Times New Roman" w:hAnsi="Times New Roman"/>
        </w:rPr>
        <w:t xml:space="preserve"> prípravného trestného konania zodpovedá prokurátor a preto poslancov zaujímalo najmä akým spôsobom dozoroval predmetné trestné konanie</w:t>
      </w:r>
      <w:r w:rsidR="00332F5C">
        <w:rPr>
          <w:rFonts w:ascii="Times New Roman" w:hAnsi="Times New Roman"/>
        </w:rPr>
        <w:t xml:space="preserve">. </w:t>
      </w:r>
      <w:r w:rsidR="0022313E">
        <w:rPr>
          <w:rFonts w:ascii="Times New Roman" w:hAnsi="Times New Roman"/>
        </w:rPr>
        <w:t xml:space="preserve">Zároveň </w:t>
      </w:r>
      <w:r w:rsidR="00332F5C">
        <w:rPr>
          <w:rFonts w:ascii="Times New Roman" w:hAnsi="Times New Roman"/>
        </w:rPr>
        <w:t>položil otázku</w:t>
      </w:r>
      <w:r w:rsidR="0022313E">
        <w:rPr>
          <w:rFonts w:ascii="Times New Roman" w:hAnsi="Times New Roman"/>
        </w:rPr>
        <w:t>,</w:t>
      </w:r>
      <w:r w:rsidR="00666AFE">
        <w:rPr>
          <w:rFonts w:ascii="Times New Roman" w:hAnsi="Times New Roman"/>
        </w:rPr>
        <w:t xml:space="preserve"> či išlo zo strany prokuratúry o výnimočné alebo systémové pochybenia. </w:t>
      </w:r>
    </w:p>
    <w:p w:rsidR="00F20500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0C5FB5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317735">
        <w:rPr>
          <w:rFonts w:ascii="Times New Roman" w:hAnsi="Times New Roman"/>
        </w:rPr>
        <w:t xml:space="preserve">Predseda výboru </w:t>
      </w:r>
      <w:r w:rsidR="00317735">
        <w:rPr>
          <w:rFonts w:ascii="Times New Roman" w:hAnsi="Times New Roman"/>
          <w:b/>
        </w:rPr>
        <w:t xml:space="preserve">R. Madej </w:t>
      </w:r>
      <w:r w:rsidR="00317735">
        <w:rPr>
          <w:rFonts w:ascii="Times New Roman" w:hAnsi="Times New Roman"/>
        </w:rPr>
        <w:t>informoval členov výboru, že pozvánku na schôdzu Ústavnoprávneho výboru Národnej rady poslal generálnemu prokurátorovi a ministrovi vnútra na vedomie. Generálny prokurátor Slovenskej republiky</w:t>
      </w:r>
      <w:r w:rsidR="00D83D59">
        <w:rPr>
          <w:rFonts w:ascii="Times New Roman" w:hAnsi="Times New Roman"/>
        </w:rPr>
        <w:t xml:space="preserve"> </w:t>
      </w:r>
      <w:r w:rsidRPr="002621A9" w:rsidR="00D83D59">
        <w:rPr>
          <w:rFonts w:ascii="Times New Roman" w:hAnsi="Times New Roman"/>
        </w:rPr>
        <w:t>J. Čižnár</w:t>
      </w:r>
      <w:r w:rsidR="00317735">
        <w:rPr>
          <w:rFonts w:ascii="Times New Roman" w:hAnsi="Times New Roman"/>
          <w:b/>
        </w:rPr>
        <w:t xml:space="preserve"> </w:t>
      </w:r>
      <w:r w:rsidR="00317735">
        <w:rPr>
          <w:rFonts w:ascii="Times New Roman" w:hAnsi="Times New Roman"/>
        </w:rPr>
        <w:t>prejavil záujem zúčast</w:t>
      </w:r>
      <w:r w:rsidR="002207FB">
        <w:rPr>
          <w:rFonts w:ascii="Times New Roman" w:hAnsi="Times New Roman"/>
        </w:rPr>
        <w:t>n</w:t>
      </w:r>
      <w:r w:rsidR="00317735">
        <w:rPr>
          <w:rFonts w:ascii="Times New Roman" w:hAnsi="Times New Roman"/>
        </w:rPr>
        <w:t>iť sa rokovania</w:t>
      </w:r>
      <w:r w:rsidR="0022313E">
        <w:rPr>
          <w:rFonts w:ascii="Times New Roman" w:hAnsi="Times New Roman"/>
        </w:rPr>
        <w:t xml:space="preserve"> výboru. </w:t>
      </w:r>
    </w:p>
    <w:p w:rsidR="000C5FB5" w:rsidRPr="009930C6" w:rsidP="002B0E15">
      <w:pPr>
        <w:pStyle w:val="BodyTextIndent"/>
        <w:bidi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4644E6" w:rsidRPr="00765BC8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  <w:bCs/>
          <w:i/>
        </w:rPr>
      </w:pPr>
      <w:r w:rsidRPr="00F23F81" w:rsidR="003E20F4">
        <w:rPr>
          <w:rFonts w:ascii="Times New Roman" w:hAnsi="Times New Roman"/>
        </w:rPr>
        <w:t>Spravodaj</w:t>
      </w:r>
      <w:r w:rsidR="009E2132">
        <w:rPr>
          <w:rFonts w:ascii="Times New Roman" w:hAnsi="Times New Roman"/>
        </w:rPr>
        <w:t xml:space="preserve">kyňa, podpredsedníčka výboru </w:t>
      </w:r>
      <w:r w:rsidR="009E2132">
        <w:rPr>
          <w:rFonts w:ascii="Times New Roman" w:hAnsi="Times New Roman"/>
          <w:b/>
        </w:rPr>
        <w:t>A. Vitteková</w:t>
      </w:r>
      <w:r w:rsidR="00E3216A">
        <w:rPr>
          <w:rFonts w:ascii="Times New Roman" w:hAnsi="Times New Roman"/>
          <w:b/>
        </w:rPr>
        <w:t xml:space="preserve"> </w:t>
      </w:r>
      <w:r w:rsidR="00765BC8">
        <w:rPr>
          <w:rFonts w:ascii="Times New Roman" w:hAnsi="Times New Roman"/>
        </w:rPr>
        <w:t>informoval</w:t>
      </w:r>
      <w:r w:rsidR="009E2132">
        <w:rPr>
          <w:rFonts w:ascii="Times New Roman" w:hAnsi="Times New Roman"/>
        </w:rPr>
        <w:t>a</w:t>
      </w:r>
      <w:r w:rsidR="00765BC8">
        <w:rPr>
          <w:rFonts w:ascii="Times New Roman" w:hAnsi="Times New Roman"/>
        </w:rPr>
        <w:t>, že</w:t>
      </w:r>
      <w:r w:rsidR="00F20500">
        <w:rPr>
          <w:rFonts w:ascii="Times New Roman" w:hAnsi="Times New Roman"/>
        </w:rPr>
        <w:t xml:space="preserve"> k veci</w:t>
      </w:r>
      <w:r w:rsidR="00765BC8">
        <w:rPr>
          <w:rFonts w:ascii="Times New Roman" w:hAnsi="Times New Roman"/>
        </w:rPr>
        <w:t xml:space="preserve"> </w:t>
      </w:r>
      <w:r w:rsidRPr="00D5561C" w:rsidR="00D5561C">
        <w:rPr>
          <w:rFonts w:ascii="Times New Roman" w:hAnsi="Times New Roman"/>
        </w:rPr>
        <w:t>neobdržal</w:t>
      </w:r>
      <w:r w:rsidR="009E2132">
        <w:rPr>
          <w:rFonts w:ascii="Times New Roman" w:hAnsi="Times New Roman"/>
        </w:rPr>
        <w:t>a</w:t>
      </w:r>
      <w:r w:rsidRPr="00D5561C" w:rsidR="00D5561C">
        <w:rPr>
          <w:rFonts w:ascii="Times New Roman" w:hAnsi="Times New Roman"/>
        </w:rPr>
        <w:t xml:space="preserve"> žiadne podnety</w:t>
      </w:r>
      <w:r w:rsidR="00F20500">
        <w:rPr>
          <w:rFonts w:ascii="Times New Roman" w:hAnsi="Times New Roman"/>
        </w:rPr>
        <w:t xml:space="preserve"> ani návrhy. </w:t>
      </w:r>
      <w:r w:rsidR="00765BC8">
        <w:rPr>
          <w:rFonts w:ascii="Times New Roman" w:hAnsi="Times New Roman"/>
          <w:bCs/>
          <w:i/>
        </w:rPr>
        <w:t xml:space="preserve"> </w:t>
      </w:r>
    </w:p>
    <w:p w:rsidR="00852338" w:rsidRPr="004644E6" w:rsidP="002B0E15">
      <w:pPr>
        <w:pStyle w:val="BodyTextIndent"/>
        <w:bidi w:val="0"/>
        <w:spacing w:line="276" w:lineRule="auto"/>
        <w:jc w:val="both"/>
        <w:rPr>
          <w:rFonts w:ascii="Times New Roman" w:hAnsi="Times New Roman"/>
          <w:i/>
        </w:rPr>
      </w:pPr>
    </w:p>
    <w:p w:rsidR="00902361" w:rsidP="002B0E15">
      <w:pPr>
        <w:tabs>
          <w:tab w:val="left" w:pos="0"/>
        </w:tabs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C5FB5">
        <w:rPr>
          <w:rFonts w:ascii="Times New Roman" w:hAnsi="Times New Roman"/>
        </w:rPr>
        <w:t>V rozprave vystúpili:</w:t>
      </w:r>
    </w:p>
    <w:p w:rsidR="000C5FB5" w:rsidRPr="002207FB" w:rsidP="002B0E15">
      <w:pPr>
        <w:tabs>
          <w:tab w:val="left" w:pos="0"/>
        </w:tabs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2207FB">
        <w:rPr>
          <w:rFonts w:ascii="Times New Roman" w:hAnsi="Times New Roman"/>
        </w:rPr>
        <w:t xml:space="preserve">Poslanec </w:t>
      </w:r>
      <w:r w:rsidR="002207FB">
        <w:rPr>
          <w:rFonts w:ascii="Times New Roman" w:hAnsi="Times New Roman"/>
          <w:b/>
        </w:rPr>
        <w:t>A. Martvoň</w:t>
      </w:r>
      <w:r w:rsidR="002207FB">
        <w:rPr>
          <w:rFonts w:ascii="Times New Roman" w:hAnsi="Times New Roman"/>
        </w:rPr>
        <w:t xml:space="preserve"> poukázal na podobný medializovaný prípad agresívneho útoku na muža v Tisovci. </w:t>
      </w:r>
    </w:p>
    <w:p w:rsidR="000C5FB5" w:rsidP="002B0E15">
      <w:pPr>
        <w:tabs>
          <w:tab w:val="left" w:pos="0"/>
        </w:tabs>
        <w:bidi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2621A9" w:rsidP="002B0E15">
      <w:pPr>
        <w:pStyle w:val="BodyTextIndent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Generálny prokurátor Slovenskej republiky </w:t>
      </w:r>
      <w:r w:rsidRPr="002621A9">
        <w:rPr>
          <w:rFonts w:ascii="Times New Roman" w:hAnsi="Times New Roman"/>
          <w:b/>
        </w:rPr>
        <w:t>J. Čižnár</w:t>
      </w:r>
      <w:r>
        <w:rPr>
          <w:rFonts w:ascii="Times New Roman" w:hAnsi="Times New Roman"/>
          <w:b/>
        </w:rPr>
        <w:t xml:space="preserve"> </w:t>
      </w:r>
      <w:r w:rsidRPr="005B04A1" w:rsidR="005B04A1">
        <w:rPr>
          <w:rFonts w:ascii="Times New Roman" w:hAnsi="Times New Roman"/>
        </w:rPr>
        <w:t>podrobne</w:t>
      </w:r>
      <w:r w:rsidR="005B04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informoval, že </w:t>
      </w:r>
      <w:r w:rsidR="00396521">
        <w:rPr>
          <w:rFonts w:ascii="Times New Roman" w:hAnsi="Times New Roman"/>
        </w:rPr>
        <w:t>došlo k</w:t>
      </w:r>
      <w:r w:rsidR="005B04A1">
        <w:rPr>
          <w:rFonts w:ascii="Times New Roman" w:hAnsi="Times New Roman"/>
        </w:rPr>
        <w:t>u konkrétnemu zlyhaniu,</w:t>
      </w:r>
      <w:r w:rsidR="00396521">
        <w:rPr>
          <w:rFonts w:ascii="Times New Roman" w:hAnsi="Times New Roman"/>
        </w:rPr>
        <w:t xml:space="preserve"> pochybeniu zo strany dvoch prokurátoriek v Nitre a následne </w:t>
      </w:r>
      <w:r>
        <w:rPr>
          <w:rFonts w:ascii="Times New Roman" w:hAnsi="Times New Roman"/>
        </w:rPr>
        <w:t>prebehne hĺbková previerka postupu prokuratúry</w:t>
      </w:r>
      <w:r w:rsidR="005B04A1">
        <w:rPr>
          <w:rFonts w:ascii="Times New Roman" w:hAnsi="Times New Roman"/>
        </w:rPr>
        <w:t xml:space="preserve"> v Nitre</w:t>
      </w:r>
      <w:r>
        <w:rPr>
          <w:rFonts w:ascii="Times New Roman" w:hAnsi="Times New Roman"/>
        </w:rPr>
        <w:t xml:space="preserve"> </w:t>
      </w:r>
      <w:r w:rsidR="00396521">
        <w:rPr>
          <w:rFonts w:ascii="Times New Roman" w:hAnsi="Times New Roman"/>
        </w:rPr>
        <w:t xml:space="preserve">v predmetnej veci. </w:t>
      </w:r>
      <w:r w:rsidR="000C16C1">
        <w:rPr>
          <w:rFonts w:ascii="Times New Roman" w:hAnsi="Times New Roman"/>
        </w:rPr>
        <w:t>Jedna p</w:t>
      </w:r>
      <w:r w:rsidR="005B04A1">
        <w:rPr>
          <w:rFonts w:ascii="Times New Roman" w:hAnsi="Times New Roman"/>
        </w:rPr>
        <w:t>rokurátorka neskúmala dostatočne dôvody väzby a tieto dôvody ani neboli dokumentované</w:t>
      </w:r>
      <w:r w:rsidR="00E442DB">
        <w:rPr>
          <w:rFonts w:ascii="Times New Roman" w:hAnsi="Times New Roman"/>
        </w:rPr>
        <w:t>.</w:t>
      </w:r>
      <w:r w:rsidR="005B04A1">
        <w:rPr>
          <w:rFonts w:ascii="Times New Roman" w:hAnsi="Times New Roman"/>
        </w:rPr>
        <w:t xml:space="preserve"> Napr. nezisťovala v špeciálnych evidenciách informácie o podozrivých.</w:t>
      </w:r>
      <w:r w:rsidR="000C16C1">
        <w:rPr>
          <w:rFonts w:ascii="Times New Roman" w:hAnsi="Times New Roman"/>
        </w:rPr>
        <w:t xml:space="preserve"> Druhá prokurátorka sa o spis nezaujímala, prvýkrát ho videla po štyroch mesiacoch a rovnako neskúmala dôvody väzby. Keby bol dôsledne vykonávaný dozor prokurátoriek, svojimi opatreniami mohli zefektívniť a zrýchliť trestné konanie v tejto veci. Spis bol prevzatý na </w:t>
      </w:r>
      <w:r w:rsidR="00912EBB">
        <w:rPr>
          <w:rFonts w:ascii="Times New Roman" w:hAnsi="Times New Roman"/>
        </w:rPr>
        <w:t>G</w:t>
      </w:r>
      <w:r w:rsidR="000C16C1">
        <w:rPr>
          <w:rFonts w:ascii="Times New Roman" w:hAnsi="Times New Roman"/>
        </w:rPr>
        <w:t xml:space="preserve">enerálnu prokuratúru, ktorá bude prípad dozorovať. </w:t>
      </w:r>
    </w:p>
    <w:p w:rsidR="00683D85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736AB" w:rsidRPr="00EB6C19" w:rsidP="002B0E15">
      <w:pPr>
        <w:bidi w:val="0"/>
        <w:spacing w:line="276" w:lineRule="auto"/>
        <w:jc w:val="both"/>
        <w:rPr>
          <w:rFonts w:ascii="Times New Roman" w:hAnsi="Times New Roman"/>
        </w:rPr>
      </w:pPr>
      <w:r w:rsidR="00C92A2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Poslanec </w:t>
      </w:r>
      <w:r>
        <w:rPr>
          <w:rFonts w:ascii="Times New Roman" w:hAnsi="Times New Roman"/>
          <w:b/>
        </w:rPr>
        <w:t>M. Poliačik</w:t>
      </w:r>
      <w:r w:rsidR="00EB6C19">
        <w:rPr>
          <w:rFonts w:ascii="Times New Roman" w:hAnsi="Times New Roman"/>
          <w:b/>
        </w:rPr>
        <w:t xml:space="preserve"> </w:t>
      </w:r>
      <w:r w:rsidRPr="00EB6C19" w:rsidR="00EB6C19">
        <w:rPr>
          <w:rFonts w:ascii="Times New Roman" w:hAnsi="Times New Roman"/>
        </w:rPr>
        <w:t>sa zaujímal</w:t>
      </w:r>
      <w:r w:rsidR="00EB6C19">
        <w:rPr>
          <w:rFonts w:ascii="Times New Roman" w:hAnsi="Times New Roman"/>
        </w:rPr>
        <w:t>, čo v prípade, že motívom útoku nie je napr. rasa, ale istý „subkultúrny stret“, čo podľa neho nie je zohľadnené v </w:t>
      </w:r>
      <w:r w:rsidR="002D7BF9">
        <w:rPr>
          <w:rFonts w:ascii="Times New Roman" w:hAnsi="Times New Roman"/>
        </w:rPr>
        <w:t>T</w:t>
      </w:r>
      <w:r w:rsidR="00EB6C19">
        <w:rPr>
          <w:rFonts w:ascii="Times New Roman" w:hAnsi="Times New Roman"/>
        </w:rPr>
        <w:t>restnom zákone.</w:t>
      </w:r>
    </w:p>
    <w:p w:rsidR="00F736AB" w:rsidRPr="00EB6C19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92A23" w:rsidRPr="00C92A23" w:rsidP="002B0E1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</w:t>
      </w:r>
      <w:r>
        <w:rPr>
          <w:rFonts w:ascii="Times New Roman" w:hAnsi="Times New Roman"/>
          <w:b/>
        </w:rPr>
        <w:t>M. Kadúc</w:t>
      </w:r>
      <w:r>
        <w:rPr>
          <w:rFonts w:ascii="Times New Roman" w:hAnsi="Times New Roman"/>
        </w:rPr>
        <w:t xml:space="preserve"> poďakoval generálnemu prokurátorovi za informácie a jeho otvorenosť. Zaujímal sa, aké opatrenia sa budú robiť a či aj na ďalších prokuratúrach prebehnú previerky. </w:t>
      </w:r>
    </w:p>
    <w:p w:rsidR="00F736AB" w:rsidP="002B0E15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EB6C19" w:rsidRPr="00EB6C19" w:rsidP="002B0E1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EB6C19">
        <w:rPr>
          <w:rFonts w:ascii="Times New Roman" w:hAnsi="Times New Roman"/>
        </w:rPr>
        <w:t>Reagoval generálny prokurátor</w:t>
      </w:r>
      <w:r>
        <w:rPr>
          <w:rFonts w:ascii="Times New Roman" w:hAnsi="Times New Roman"/>
        </w:rPr>
        <w:t xml:space="preserve">, </w:t>
      </w:r>
      <w:r w:rsidR="00A02BD8">
        <w:rPr>
          <w:rFonts w:ascii="Times New Roman" w:hAnsi="Times New Roman"/>
        </w:rPr>
        <w:t xml:space="preserve">ak previerka v Nitre ukáže, že takýchto prípadov je viac, pôjde aj na ostatné krajské prokuratúry. Poukázal na poddimenzovanie prokuratúr, a to najmä personálnu. </w:t>
      </w:r>
    </w:p>
    <w:p w:rsidR="00EB6C19" w:rsidRPr="00EB6C19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736AB" w:rsidRPr="00A02DBC" w:rsidP="002B0E15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Poslanec </w:t>
      </w:r>
      <w:r>
        <w:rPr>
          <w:rFonts w:ascii="Times New Roman" w:hAnsi="Times New Roman"/>
          <w:b/>
        </w:rPr>
        <w:t xml:space="preserve">A. Martvoň </w:t>
      </w:r>
      <w:r w:rsidR="00A02DBC">
        <w:rPr>
          <w:rFonts w:ascii="Times New Roman" w:hAnsi="Times New Roman"/>
        </w:rPr>
        <w:t xml:space="preserve">uviedol, že ide o „vzorový“ prípad zlyhania, žiadalo by sa preto exemplárne potrestanie. </w:t>
      </w:r>
    </w:p>
    <w:p w:rsidR="00F736AB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92A23" w:rsidP="002B0E1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2B0E15">
        <w:rPr>
          <w:rFonts w:ascii="Times New Roman" w:hAnsi="Times New Roman"/>
        </w:rPr>
        <w:t xml:space="preserve">Podpredseda výboru </w:t>
      </w:r>
      <w:r w:rsidR="002B0E15">
        <w:rPr>
          <w:rFonts w:ascii="Times New Roman" w:hAnsi="Times New Roman"/>
          <w:b/>
        </w:rPr>
        <w:t xml:space="preserve">R. Procházka </w:t>
      </w:r>
      <w:r w:rsidRPr="002B0E15" w:rsidR="002B0E15">
        <w:rPr>
          <w:rFonts w:ascii="Times New Roman" w:hAnsi="Times New Roman"/>
        </w:rPr>
        <w:t xml:space="preserve">uviedol, </w:t>
      </w:r>
      <w:r w:rsidR="002B0E15">
        <w:rPr>
          <w:rFonts w:ascii="Times New Roman" w:hAnsi="Times New Roman"/>
        </w:rPr>
        <w:t>že minister vnútra je spokojný s prácou polície a či si generálny prokurátor myslí, že je dôvod na spokojnosť. Zároveň predložil návrh uznesenia, ktorým by výbor vzal na vedomie informácie p</w:t>
      </w:r>
      <w:r w:rsidR="002D7BF9">
        <w:rPr>
          <w:rFonts w:ascii="Times New Roman" w:hAnsi="Times New Roman"/>
        </w:rPr>
        <w:t>odané generálnym prokurátorom a </w:t>
      </w:r>
      <w:r w:rsidR="002B0E15">
        <w:rPr>
          <w:rFonts w:ascii="Times New Roman" w:hAnsi="Times New Roman"/>
        </w:rPr>
        <w:t>po</w:t>
      </w:r>
      <w:r w:rsidR="002A12CA">
        <w:rPr>
          <w:rFonts w:ascii="Times New Roman" w:hAnsi="Times New Roman"/>
        </w:rPr>
        <w:t>ž</w:t>
      </w:r>
      <w:r>
        <w:rPr>
          <w:rFonts w:ascii="Times New Roman" w:hAnsi="Times New Roman"/>
        </w:rPr>
        <w:t>iada</w:t>
      </w:r>
      <w:r w:rsidR="002B0E15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generálneho prokurátora podať správu </w:t>
      </w:r>
      <w:r w:rsidR="002A12CA">
        <w:rPr>
          <w:rFonts w:ascii="Times New Roman" w:hAnsi="Times New Roman"/>
        </w:rPr>
        <w:t>Ú</w:t>
      </w:r>
      <w:r>
        <w:rPr>
          <w:rFonts w:ascii="Times New Roman" w:hAnsi="Times New Roman"/>
        </w:rPr>
        <w:t>stavnoprávnemu výboru Národnej rady o hĺbkovej previerke</w:t>
      </w:r>
      <w:r w:rsidR="002A12CA">
        <w:rPr>
          <w:rFonts w:ascii="Times New Roman" w:hAnsi="Times New Roman"/>
        </w:rPr>
        <w:t xml:space="preserve"> v Nitre v </w:t>
      </w:r>
      <w:r>
        <w:rPr>
          <w:rFonts w:ascii="Times New Roman" w:hAnsi="Times New Roman"/>
        </w:rPr>
        <w:t>lehot</w:t>
      </w:r>
      <w:r w:rsidR="002A12CA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60 dní</w:t>
      </w:r>
      <w:r w:rsidR="002A12CA">
        <w:rPr>
          <w:rFonts w:ascii="Times New Roman" w:hAnsi="Times New Roman"/>
        </w:rPr>
        <w:t xml:space="preserve">. </w:t>
      </w:r>
    </w:p>
    <w:p w:rsidR="002A12CA" w:rsidP="002B0E15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A12CA" w:rsidRPr="002A12CA" w:rsidP="002B0E15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Poslankyňa </w:t>
      </w:r>
      <w:r>
        <w:rPr>
          <w:rFonts w:ascii="Times New Roman" w:hAnsi="Times New Roman"/>
          <w:b/>
        </w:rPr>
        <w:t>L. Žitňanská</w:t>
      </w:r>
      <w:r>
        <w:rPr>
          <w:rFonts w:ascii="Times New Roman" w:hAnsi="Times New Roman"/>
        </w:rPr>
        <w:t xml:space="preserve"> podporila návrh podpredsedu výboru a doplnila, že lehotu možno predĺžiť napr. na 90 dní respektíve, ak </w:t>
      </w:r>
      <w:r w:rsidR="00D213BC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enerálna prokuratúra previerku skončí. Tento postup považuje za správny kvôli zlepšeniu dôveryhodnosti prokuratúry.  </w:t>
      </w:r>
    </w:p>
    <w:p w:rsidR="00C92A23" w:rsidRPr="00D83D59" w:rsidP="002B0E15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D83D59" w:rsidP="002B0E15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765BC8" w:rsidR="003E20F4">
        <w:rPr>
          <w:rFonts w:ascii="Times New Roman" w:hAnsi="Times New Roman"/>
          <w:b/>
        </w:rPr>
        <w:tab/>
      </w:r>
      <w:r w:rsidRPr="00D83D59">
        <w:rPr>
          <w:rFonts w:ascii="Times New Roman" w:hAnsi="Times New Roman"/>
        </w:rPr>
        <w:t>Druhý návrh</w:t>
      </w:r>
      <w:r w:rsidRPr="00D83D59" w:rsidR="003E20F4">
        <w:rPr>
          <w:rFonts w:ascii="Times New Roman" w:hAnsi="Times New Roman"/>
        </w:rPr>
        <w:t xml:space="preserve"> </w:t>
      </w:r>
      <w:r w:rsidRPr="00D83D59">
        <w:rPr>
          <w:rFonts w:ascii="Times New Roman" w:hAnsi="Times New Roman"/>
        </w:rPr>
        <w:t>uznesenia</w:t>
      </w:r>
      <w:r>
        <w:rPr>
          <w:rFonts w:ascii="Times New Roman" w:hAnsi="Times New Roman"/>
        </w:rPr>
        <w:t xml:space="preserve"> predniesol </w:t>
      </w:r>
      <w:r>
        <w:rPr>
          <w:rFonts w:ascii="Times New Roman" w:hAnsi="Times New Roman"/>
          <w:b/>
        </w:rPr>
        <w:t>R. Madej</w:t>
      </w:r>
      <w:r w:rsidR="002A12CA">
        <w:rPr>
          <w:rFonts w:ascii="Times New Roman" w:hAnsi="Times New Roman"/>
          <w:b/>
        </w:rPr>
        <w:t xml:space="preserve">. </w:t>
      </w:r>
      <w:r w:rsidR="002A12CA">
        <w:rPr>
          <w:rFonts w:ascii="Times New Roman" w:hAnsi="Times New Roman"/>
        </w:rPr>
        <w:t xml:space="preserve">Ústavnoprávny výbor berie na vedomie informáciu generálneho prokurátora Slovenskej republiky k predmetnej veci. </w:t>
      </w:r>
      <w:r>
        <w:rPr>
          <w:rFonts w:ascii="Times New Roman" w:hAnsi="Times New Roman"/>
          <w:b/>
        </w:rPr>
        <w:t xml:space="preserve"> </w:t>
      </w:r>
    </w:p>
    <w:p w:rsidR="002A12CA" w:rsidP="002B0E15">
      <w:pPr>
        <w:bidi w:val="0"/>
        <w:spacing w:line="276" w:lineRule="auto"/>
        <w:rPr>
          <w:rFonts w:ascii="Times New Roman" w:hAnsi="Times New Roman"/>
        </w:rPr>
      </w:pPr>
    </w:p>
    <w:p w:rsidR="002B0E15" w:rsidP="002B0E1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Generálny prokurátor sa vyjadril, že nemá problém podať výboru informácie o výsledkoch kontroly v Nitre. Môže sa však stať, že táto kontrola ukáže, že treba vykonať previerky aj inde, a nechcel by predkladať výboru čiastkové informácie. Nevedel povedať, akú dlhú dobu môžu previerky trvať a keď uzná, že má zverejniteľné informácie, pokojne ich predloží. Zopakoval, ž</w:t>
      </w:r>
      <w:r w:rsidRPr="002B0E1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ke</w:t>
      </w:r>
      <w:r w:rsidRPr="002B0E15">
        <w:rPr>
          <w:rFonts w:ascii="Times New Roman" w:hAnsi="Times New Roman"/>
        </w:rPr>
        <w:t>by bol dôsledne vykonávaný dozor prokurátoriek, svojimi opatreniami mohli zefektívniť a zrýchliť trestné konanie v tejto veci</w:t>
      </w:r>
      <w:r w:rsidR="00DB0C30">
        <w:rPr>
          <w:rFonts w:ascii="Times New Roman" w:hAnsi="Times New Roman"/>
        </w:rPr>
        <w:t xml:space="preserve">. Pokiaľ ide o prípad v Tisovci, má informácie, že polícia koná, ale nemôže teraz každú jednu vec na Slovensku kontrolovať. </w:t>
      </w:r>
    </w:p>
    <w:p w:rsidR="002B0E15" w:rsidRPr="002B0E15" w:rsidP="002B0E15">
      <w:pPr>
        <w:bidi w:val="0"/>
        <w:spacing w:line="276" w:lineRule="auto"/>
        <w:rPr>
          <w:rFonts w:ascii="Times New Roman" w:hAnsi="Times New Roman"/>
        </w:rPr>
      </w:pPr>
    </w:p>
    <w:p w:rsidR="002B0E15" w:rsidRPr="002B0E15" w:rsidP="00DB0C30">
      <w:pPr>
        <w:bidi w:val="0"/>
        <w:spacing w:line="276" w:lineRule="auto"/>
        <w:ind w:firstLine="567"/>
        <w:jc w:val="both"/>
        <w:rPr>
          <w:rFonts w:ascii="Times New Roman" w:hAnsi="Times New Roman"/>
        </w:rPr>
      </w:pPr>
      <w:r w:rsidRPr="002B0E15">
        <w:rPr>
          <w:rFonts w:ascii="Times New Roman" w:hAnsi="Times New Roman"/>
        </w:rPr>
        <w:t>Po krátkej diskusii sa členovia výboru zhodli na nasle</w:t>
      </w:r>
      <w:r>
        <w:rPr>
          <w:rFonts w:ascii="Times New Roman" w:hAnsi="Times New Roman"/>
        </w:rPr>
        <w:t>d</w:t>
      </w:r>
      <w:r w:rsidRPr="002B0E15">
        <w:rPr>
          <w:rFonts w:ascii="Times New Roman" w:hAnsi="Times New Roman"/>
        </w:rPr>
        <w:t>ovnom návrhu uznes</w:t>
      </w:r>
      <w:r>
        <w:rPr>
          <w:rFonts w:ascii="Times New Roman" w:hAnsi="Times New Roman"/>
        </w:rPr>
        <w:t>e</w:t>
      </w:r>
      <w:r w:rsidRPr="002B0E15">
        <w:rPr>
          <w:rFonts w:ascii="Times New Roman" w:hAnsi="Times New Roman"/>
        </w:rPr>
        <w:t>nia</w:t>
      </w:r>
      <w:r>
        <w:rPr>
          <w:rFonts w:ascii="Times New Roman" w:hAnsi="Times New Roman"/>
        </w:rPr>
        <w:t>, o ktorom dal predseda výboru po ukončení rozpravy hlasovať</w:t>
      </w:r>
      <w:r w:rsidR="001E03F8">
        <w:rPr>
          <w:rFonts w:ascii="Times New Roman" w:hAnsi="Times New Roman"/>
        </w:rPr>
        <w:t xml:space="preserve"> (predseda výboru vzal svoj návrh uznesenia späť)</w:t>
      </w:r>
      <w:r>
        <w:rPr>
          <w:rFonts w:ascii="Times New Roman" w:hAnsi="Times New Roman"/>
        </w:rPr>
        <w:t>:</w:t>
      </w:r>
    </w:p>
    <w:p w:rsidR="002A12CA" w:rsidP="002B0E15">
      <w:pPr>
        <w:tabs>
          <w:tab w:val="left" w:pos="567"/>
        </w:tabs>
        <w:bidi w:val="0"/>
        <w:spacing w:line="276" w:lineRule="auto"/>
        <w:rPr>
          <w:rFonts w:ascii="Times New Roman" w:hAnsi="Times New Roman"/>
          <w:b/>
        </w:rPr>
      </w:pPr>
      <w:r w:rsidR="00461B8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</w:p>
    <w:p w:rsidR="00461B8B" w:rsidP="002B0E15">
      <w:pPr>
        <w:bidi w:val="0"/>
        <w:spacing w:line="276" w:lineRule="auto"/>
        <w:ind w:firstLine="567"/>
        <w:rPr>
          <w:rFonts w:ascii="Times New Roman" w:hAnsi="Times New Roman"/>
          <w:b/>
        </w:rPr>
      </w:pPr>
      <w:r w:rsidR="002A12CA">
        <w:rPr>
          <w:rFonts w:ascii="Times New Roman" w:hAnsi="Times New Roman"/>
          <w:b/>
        </w:rPr>
        <w:t>Ústavnoprávny výbor Národnej rady Slovenskej republiky</w:t>
      </w:r>
    </w:p>
    <w:p w:rsidR="00780970" w:rsidRPr="00B46092" w:rsidP="002B0E15">
      <w:pPr>
        <w:bidi w:val="0"/>
        <w:spacing w:line="276" w:lineRule="auto"/>
        <w:ind w:firstLine="567"/>
        <w:rPr>
          <w:rFonts w:ascii="Times New Roman" w:hAnsi="Times New Roman"/>
          <w:b/>
        </w:rPr>
      </w:pPr>
    </w:p>
    <w:p w:rsidR="00461B8B" w:rsidRPr="00B46092" w:rsidP="002B0E15">
      <w:pPr>
        <w:keepNext/>
        <w:numPr>
          <w:numId w:val="6"/>
        </w:numPr>
        <w:tabs>
          <w:tab w:val="left" w:pos="709"/>
        </w:tabs>
        <w:bidi w:val="0"/>
        <w:spacing w:line="276" w:lineRule="auto"/>
        <w:jc w:val="both"/>
        <w:outlineLvl w:val="1"/>
        <w:rPr>
          <w:rFonts w:ascii="Times New Roman" w:hAnsi="Times New Roman"/>
          <w:b/>
        </w:rPr>
      </w:pPr>
      <w:r w:rsidRPr="00B46092">
        <w:rPr>
          <w:rFonts w:ascii="Times New Roman" w:hAnsi="Times New Roman"/>
          <w:b/>
        </w:rPr>
        <w:t xml:space="preserve">berie na vedomie </w:t>
      </w:r>
    </w:p>
    <w:p w:rsidR="00461B8B" w:rsidRPr="00B46092" w:rsidP="002B0E15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  <w:bCs/>
        </w:rPr>
      </w:pPr>
      <w:r w:rsidRPr="00B46092">
        <w:rPr>
          <w:rFonts w:ascii="Times New Roman" w:hAnsi="Times New Roman"/>
          <w:bCs/>
        </w:rPr>
        <w:tab/>
        <w:t xml:space="preserve">    informáciu generálneho prokurátora Slovenskej republiky k predmetnej veci</w:t>
      </w:r>
      <w:r>
        <w:rPr>
          <w:rFonts w:ascii="Times New Roman" w:hAnsi="Times New Roman"/>
          <w:bCs/>
        </w:rPr>
        <w:t>;</w:t>
      </w:r>
      <w:r w:rsidRPr="00B46092">
        <w:rPr>
          <w:rFonts w:ascii="Times New Roman" w:hAnsi="Times New Roman"/>
          <w:bCs/>
        </w:rPr>
        <w:t xml:space="preserve"> </w:t>
      </w:r>
    </w:p>
    <w:p w:rsidR="00461B8B" w:rsidRPr="00B46092" w:rsidP="002B0E15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  <w:sz w:val="20"/>
          <w:lang w:val="en-US"/>
        </w:rPr>
      </w:pPr>
    </w:p>
    <w:p w:rsidR="00461B8B" w:rsidRPr="00B46092" w:rsidP="002B0E15">
      <w:pPr>
        <w:widowControl w:val="0"/>
        <w:numPr>
          <w:numId w:val="6"/>
        </w:numPr>
        <w:tabs>
          <w:tab w:val="left" w:pos="709"/>
        </w:tabs>
        <w:autoSpaceDE w:val="0"/>
        <w:autoSpaceDN w:val="0"/>
        <w:bidi w:val="0"/>
        <w:adjustRightInd w:val="0"/>
        <w:spacing w:line="276" w:lineRule="auto"/>
        <w:jc w:val="both"/>
        <w:rPr>
          <w:rFonts w:ascii="Times New Roman" w:hAnsi="Times New Roman"/>
          <w:b/>
          <w:lang w:val="en-US"/>
        </w:rPr>
      </w:pPr>
      <w:r w:rsidRPr="00B46092">
        <w:rPr>
          <w:rFonts w:ascii="Times New Roman" w:hAnsi="Times New Roman"/>
          <w:lang w:val="en-US"/>
        </w:rPr>
        <w:t xml:space="preserve"> </w:t>
      </w:r>
      <w:r w:rsidRPr="00B46092">
        <w:rPr>
          <w:rFonts w:ascii="Times New Roman" w:hAnsi="Times New Roman"/>
          <w:b/>
          <w:lang w:val="en-US"/>
        </w:rPr>
        <w:t xml:space="preserve">žiada </w:t>
      </w:r>
    </w:p>
    <w:p w:rsidR="00461B8B" w:rsidRPr="00B46092" w:rsidP="002B0E15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276" w:lineRule="auto"/>
        <w:ind w:left="927"/>
        <w:jc w:val="both"/>
        <w:rPr>
          <w:rFonts w:ascii="Times New Roman" w:hAnsi="Times New Roman"/>
          <w:lang w:val="en-US"/>
        </w:rPr>
      </w:pPr>
      <w:r w:rsidRPr="00B46092">
        <w:rPr>
          <w:rFonts w:ascii="Times New Roman" w:hAnsi="Times New Roman"/>
          <w:lang w:val="en-US"/>
        </w:rPr>
        <w:t xml:space="preserve"> generálneho prokurátora Slovenskej republiky </w:t>
      </w:r>
    </w:p>
    <w:p w:rsidR="00461B8B" w:rsidRPr="00B46092" w:rsidP="002B0E15">
      <w:pPr>
        <w:tabs>
          <w:tab w:val="left" w:pos="0"/>
        </w:tabs>
        <w:bidi w:val="0"/>
        <w:spacing w:line="276" w:lineRule="auto"/>
        <w:ind w:firstLine="1021"/>
        <w:jc w:val="both"/>
        <w:rPr>
          <w:rFonts w:ascii="Times New Roman" w:hAnsi="Times New Roman"/>
          <w:bCs/>
        </w:rPr>
      </w:pPr>
      <w:r w:rsidRPr="00B46092">
        <w:rPr>
          <w:rFonts w:ascii="Times New Roman" w:hAnsi="Times New Roman"/>
          <w:bCs/>
        </w:rPr>
        <w:t>po ukončení previerky</w:t>
      </w:r>
      <w:r>
        <w:rPr>
          <w:rFonts w:ascii="Times New Roman" w:hAnsi="Times New Roman"/>
          <w:bCs/>
        </w:rPr>
        <w:t xml:space="preserve"> k predmetnej veci</w:t>
      </w:r>
      <w:r w:rsidRPr="00B46092">
        <w:rPr>
          <w:rFonts w:ascii="Times New Roman" w:hAnsi="Times New Roman"/>
          <w:bCs/>
        </w:rPr>
        <w:t xml:space="preserve"> informovať Ústavnoprávny výbor Národnej rady</w:t>
      </w:r>
      <w:r>
        <w:rPr>
          <w:rFonts w:ascii="Times New Roman" w:hAnsi="Times New Roman"/>
          <w:bCs/>
        </w:rPr>
        <w:t xml:space="preserve"> </w:t>
      </w:r>
      <w:r w:rsidRPr="00B46092">
        <w:rPr>
          <w:rFonts w:ascii="Times New Roman" w:hAnsi="Times New Roman"/>
          <w:bCs/>
        </w:rPr>
        <w:t xml:space="preserve">Slovenskej republiky o jej výsledku.  </w:t>
      </w:r>
    </w:p>
    <w:p w:rsidR="00D83D59" w:rsidP="002B0E15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3E161F" w:rsidRPr="00765BC8" w:rsidP="002B0E15">
      <w:pPr>
        <w:bidi w:val="0"/>
        <w:spacing w:line="276" w:lineRule="auto"/>
        <w:ind w:firstLine="567"/>
        <w:jc w:val="both"/>
        <w:rPr>
          <w:rFonts w:ascii="Times New Roman" w:hAnsi="Times New Roman"/>
        </w:rPr>
      </w:pPr>
      <w:r w:rsidR="002A12CA">
        <w:rPr>
          <w:rFonts w:ascii="Times New Roman" w:hAnsi="Times New Roman"/>
        </w:rPr>
        <w:t>Hl</w:t>
      </w:r>
      <w:r w:rsidRPr="00765BC8" w:rsidR="003E20F4">
        <w:rPr>
          <w:rFonts w:ascii="Times New Roman" w:hAnsi="Times New Roman"/>
        </w:rPr>
        <w:t>asova</w:t>
      </w:r>
      <w:r w:rsidR="002A12CA">
        <w:rPr>
          <w:rFonts w:ascii="Times New Roman" w:hAnsi="Times New Roman"/>
        </w:rPr>
        <w:t>nie</w:t>
      </w:r>
      <w:r w:rsidRPr="00765BC8" w:rsidR="003E20F4">
        <w:rPr>
          <w:rFonts w:ascii="Times New Roman" w:hAnsi="Times New Roman"/>
        </w:rPr>
        <w:t xml:space="preserve"> </w:t>
      </w:r>
      <w:r w:rsidR="00FC54F9">
        <w:rPr>
          <w:rFonts w:ascii="Times New Roman" w:hAnsi="Times New Roman"/>
        </w:rPr>
        <w:t>o</w:t>
      </w:r>
      <w:r w:rsidR="002B0E15">
        <w:rPr>
          <w:rFonts w:ascii="Times New Roman" w:hAnsi="Times New Roman"/>
        </w:rPr>
        <w:t xml:space="preserve"> návrhu </w:t>
      </w:r>
      <w:r w:rsidR="00D83D59">
        <w:rPr>
          <w:rFonts w:ascii="Times New Roman" w:hAnsi="Times New Roman"/>
        </w:rPr>
        <w:t>uznesen</w:t>
      </w:r>
      <w:r w:rsidR="00E442DB">
        <w:rPr>
          <w:rFonts w:ascii="Times New Roman" w:hAnsi="Times New Roman"/>
        </w:rPr>
        <w:t>ia</w:t>
      </w:r>
      <w:r w:rsidR="00461B8B">
        <w:rPr>
          <w:rFonts w:ascii="Times New Roman" w:hAnsi="Times New Roman"/>
        </w:rPr>
        <w:t xml:space="preserve"> – </w:t>
      </w:r>
      <w:r w:rsidR="00461B8B">
        <w:rPr>
          <w:rFonts w:ascii="Times New Roman" w:hAnsi="Times New Roman"/>
          <w:b/>
        </w:rPr>
        <w:t xml:space="preserve">10/0/0 </w:t>
      </w:r>
      <w:r w:rsidR="002B0E15">
        <w:rPr>
          <w:rFonts w:ascii="Times New Roman" w:hAnsi="Times New Roman"/>
          <w:b/>
        </w:rPr>
        <w:t>(uznesenie č. 385)</w:t>
      </w:r>
      <w:r w:rsidR="00E442DB">
        <w:rPr>
          <w:rFonts w:ascii="Times New Roman" w:hAnsi="Times New Roman"/>
          <w:b/>
        </w:rPr>
        <w:t xml:space="preserve">. </w:t>
      </w:r>
    </w:p>
    <w:p w:rsidR="002B5DAC" w:rsidP="002B0E15">
      <w:pPr>
        <w:tabs>
          <w:tab w:val="left" w:pos="1080"/>
        </w:tabs>
        <w:bidi w:val="0"/>
        <w:spacing w:line="276" w:lineRule="auto"/>
        <w:ind w:firstLine="585"/>
        <w:rPr>
          <w:rFonts w:ascii="Times New Roman" w:hAnsi="Times New Roman"/>
          <w:lang w:eastAsia="en-US"/>
        </w:rPr>
      </w:pPr>
    </w:p>
    <w:p w:rsidR="00623BBD" w:rsidRPr="007801AA" w:rsidP="002B0E15">
      <w:pPr>
        <w:tabs>
          <w:tab w:val="left" w:pos="567"/>
        </w:tabs>
        <w:bidi w:val="0"/>
        <w:spacing w:line="276" w:lineRule="auto"/>
        <w:rPr>
          <w:rFonts w:ascii="Times New Roman" w:hAnsi="Times New Roman"/>
          <w:b/>
        </w:rPr>
      </w:pPr>
      <w:r w:rsidRPr="007801AA">
        <w:rPr>
          <w:rFonts w:ascii="Times New Roman" w:hAnsi="Times New Roman"/>
          <w:b/>
        </w:rPr>
        <w:tab/>
        <w:t xml:space="preserve">Všetky písomnosti, na ktoré sa zápisnica odvoláva, sú jej súčasťou. </w:t>
      </w:r>
    </w:p>
    <w:p w:rsidR="00623BBD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442DB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442DB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442DB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442DB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80970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80970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E91ADD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12140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12194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  <w:tab/>
        <w:tab/>
        <w:tab/>
        <w:tab/>
        <w:tab/>
        <w:tab/>
        <w:tab/>
        <w:tab/>
        <w:t>Róbert Madej</w:t>
        <w:tab/>
      </w:r>
    </w:p>
    <w:p w:rsidR="000D4885" w:rsidRPr="007801AA" w:rsidP="00DC0882">
      <w:pPr>
        <w:bidi w:val="0"/>
        <w:ind w:firstLine="6300"/>
        <w:jc w:val="both"/>
        <w:rPr>
          <w:rFonts w:ascii="Times New Roman" w:hAnsi="Times New Roman"/>
        </w:rPr>
      </w:pPr>
      <w:r w:rsidR="00AF4FCC">
        <w:rPr>
          <w:rFonts w:ascii="Times New Roman" w:hAnsi="Times New Roman"/>
        </w:rPr>
        <w:t>p</w:t>
      </w:r>
      <w:r w:rsidRPr="007801AA">
        <w:rPr>
          <w:rFonts w:ascii="Times New Roman" w:hAnsi="Times New Roman"/>
        </w:rPr>
        <w:t>redseda výboru</w:t>
      </w:r>
    </w:p>
    <w:p w:rsidR="000D4885" w:rsidRPr="007801AA" w:rsidP="00DC088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>overovatelia výboru:</w:t>
      </w:r>
    </w:p>
    <w:p w:rsidR="000D4885" w:rsidRPr="007801AA" w:rsidP="00DC0882">
      <w:pPr>
        <w:bidi w:val="0"/>
        <w:rPr>
          <w:rFonts w:ascii="Times New Roman" w:hAnsi="Times New Roman"/>
        </w:rPr>
      </w:pPr>
      <w:r w:rsidRPr="007801AA">
        <w:rPr>
          <w:rFonts w:ascii="Times New Roman" w:hAnsi="Times New Roman"/>
        </w:rPr>
        <w:t>Anton Martvoň</w:t>
      </w:r>
    </w:p>
    <w:p w:rsidR="000D4885" w:rsidRPr="007801AA" w:rsidP="00DC0882">
      <w:pPr>
        <w:bidi w:val="0"/>
        <w:rPr>
          <w:rFonts w:ascii="Times New Roman" w:hAnsi="Times New Roman"/>
        </w:rPr>
      </w:pPr>
      <w:r w:rsidRPr="007801AA">
        <w:rPr>
          <w:rFonts w:ascii="Times New Roman" w:hAnsi="Times New Roman"/>
        </w:rPr>
        <w:t>Miroslav Kadúc</w:t>
      </w:r>
    </w:p>
    <w:p w:rsidR="000D4885" w:rsidRPr="007801AA" w:rsidP="00DC088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DC088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D4885" w:rsidRPr="007801AA" w:rsidP="00DC0882">
      <w:pPr>
        <w:bidi w:val="0"/>
        <w:jc w:val="both"/>
        <w:rPr>
          <w:rFonts w:ascii="Times New Roman" w:hAnsi="Times New Roman"/>
        </w:rPr>
      </w:pPr>
    </w:p>
    <w:p w:rsidR="000D4885" w:rsidRPr="007801AA" w:rsidP="00DC0882">
      <w:pPr>
        <w:tabs>
          <w:tab w:val="left" w:pos="3117"/>
        </w:tabs>
        <w:bidi w:val="0"/>
        <w:jc w:val="both"/>
        <w:rPr>
          <w:rFonts w:ascii="Times New Roman" w:hAnsi="Times New Roman"/>
        </w:rPr>
      </w:pPr>
      <w:r w:rsidRPr="007801AA">
        <w:rPr>
          <w:rFonts w:ascii="Times New Roman" w:hAnsi="Times New Roman"/>
        </w:rPr>
        <w:tab/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7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8097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5D579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E89"/>
    <w:multiLevelType w:val="hybridMultilevel"/>
    <w:tmpl w:val="338AAF1E"/>
    <w:lvl w:ilvl="0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">
    <w:nsid w:val="0C5D7035"/>
    <w:multiLevelType w:val="hybridMultilevel"/>
    <w:tmpl w:val="746E0ACE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C433DE"/>
    <w:multiLevelType w:val="hybridMultilevel"/>
    <w:tmpl w:val="47669FDA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FA27C64"/>
    <w:multiLevelType w:val="hybridMultilevel"/>
    <w:tmpl w:val="7D8CFB50"/>
    <w:lvl w:ilvl="0">
      <w:start w:val="1"/>
      <w:numFmt w:val="decimal"/>
      <w:pStyle w:val="odsek1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5">
    <w:nsid w:val="7F611246"/>
    <w:multiLevelType w:val="hybridMultilevel"/>
    <w:tmpl w:val="24E6D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34A7"/>
    <w:rsid w:val="000021AA"/>
    <w:rsid w:val="00003731"/>
    <w:rsid w:val="0000582D"/>
    <w:rsid w:val="0000621B"/>
    <w:rsid w:val="00007B17"/>
    <w:rsid w:val="00011BA0"/>
    <w:rsid w:val="00011F07"/>
    <w:rsid w:val="00015308"/>
    <w:rsid w:val="00017E1D"/>
    <w:rsid w:val="000202B0"/>
    <w:rsid w:val="000206F0"/>
    <w:rsid w:val="00020CC7"/>
    <w:rsid w:val="000238BC"/>
    <w:rsid w:val="00023A05"/>
    <w:rsid w:val="00023E57"/>
    <w:rsid w:val="00024276"/>
    <w:rsid w:val="00024356"/>
    <w:rsid w:val="00024F01"/>
    <w:rsid w:val="00025EC2"/>
    <w:rsid w:val="000264B2"/>
    <w:rsid w:val="00027C9A"/>
    <w:rsid w:val="00030855"/>
    <w:rsid w:val="00030FEB"/>
    <w:rsid w:val="000340D8"/>
    <w:rsid w:val="00034557"/>
    <w:rsid w:val="00034A06"/>
    <w:rsid w:val="00035D38"/>
    <w:rsid w:val="00036058"/>
    <w:rsid w:val="000371AF"/>
    <w:rsid w:val="00037A8D"/>
    <w:rsid w:val="000425EF"/>
    <w:rsid w:val="0004293D"/>
    <w:rsid w:val="00042E6E"/>
    <w:rsid w:val="00043B67"/>
    <w:rsid w:val="00043C8F"/>
    <w:rsid w:val="000443F0"/>
    <w:rsid w:val="00044B78"/>
    <w:rsid w:val="000463FB"/>
    <w:rsid w:val="0005133D"/>
    <w:rsid w:val="000534A0"/>
    <w:rsid w:val="00053782"/>
    <w:rsid w:val="00054EBE"/>
    <w:rsid w:val="00055F69"/>
    <w:rsid w:val="00056BA9"/>
    <w:rsid w:val="00056E2E"/>
    <w:rsid w:val="0006013F"/>
    <w:rsid w:val="0006026B"/>
    <w:rsid w:val="000618D1"/>
    <w:rsid w:val="000624E1"/>
    <w:rsid w:val="00065A5A"/>
    <w:rsid w:val="0006757F"/>
    <w:rsid w:val="000678CC"/>
    <w:rsid w:val="000703EC"/>
    <w:rsid w:val="00072D3B"/>
    <w:rsid w:val="000748F6"/>
    <w:rsid w:val="0007553C"/>
    <w:rsid w:val="000756E1"/>
    <w:rsid w:val="00076472"/>
    <w:rsid w:val="0007793E"/>
    <w:rsid w:val="00080339"/>
    <w:rsid w:val="000822DC"/>
    <w:rsid w:val="000838FF"/>
    <w:rsid w:val="000846C5"/>
    <w:rsid w:val="00085845"/>
    <w:rsid w:val="0009012C"/>
    <w:rsid w:val="000933B1"/>
    <w:rsid w:val="00094F01"/>
    <w:rsid w:val="00097DA1"/>
    <w:rsid w:val="000A1B2B"/>
    <w:rsid w:val="000A3905"/>
    <w:rsid w:val="000A3A2E"/>
    <w:rsid w:val="000A3C68"/>
    <w:rsid w:val="000A3E48"/>
    <w:rsid w:val="000A480D"/>
    <w:rsid w:val="000A68BC"/>
    <w:rsid w:val="000A6C66"/>
    <w:rsid w:val="000A7A6D"/>
    <w:rsid w:val="000B0301"/>
    <w:rsid w:val="000B0768"/>
    <w:rsid w:val="000B09E7"/>
    <w:rsid w:val="000B0F51"/>
    <w:rsid w:val="000B318A"/>
    <w:rsid w:val="000B4949"/>
    <w:rsid w:val="000B58AF"/>
    <w:rsid w:val="000B5DF4"/>
    <w:rsid w:val="000B6389"/>
    <w:rsid w:val="000B6A4B"/>
    <w:rsid w:val="000B6C5C"/>
    <w:rsid w:val="000B79F7"/>
    <w:rsid w:val="000C15B4"/>
    <w:rsid w:val="000C16C1"/>
    <w:rsid w:val="000C1A9B"/>
    <w:rsid w:val="000C1EFB"/>
    <w:rsid w:val="000C2040"/>
    <w:rsid w:val="000C25B6"/>
    <w:rsid w:val="000C3BA7"/>
    <w:rsid w:val="000C52C3"/>
    <w:rsid w:val="000C5FB5"/>
    <w:rsid w:val="000C5FB7"/>
    <w:rsid w:val="000D131A"/>
    <w:rsid w:val="000D2666"/>
    <w:rsid w:val="000D3709"/>
    <w:rsid w:val="000D376D"/>
    <w:rsid w:val="000D4382"/>
    <w:rsid w:val="000D4885"/>
    <w:rsid w:val="000D6D4E"/>
    <w:rsid w:val="000D767D"/>
    <w:rsid w:val="000E1B04"/>
    <w:rsid w:val="000E2311"/>
    <w:rsid w:val="000E2676"/>
    <w:rsid w:val="000E28B6"/>
    <w:rsid w:val="000E4557"/>
    <w:rsid w:val="000E5404"/>
    <w:rsid w:val="000E6E8B"/>
    <w:rsid w:val="000E70A3"/>
    <w:rsid w:val="000E730A"/>
    <w:rsid w:val="000F3AA2"/>
    <w:rsid w:val="000F4CE3"/>
    <w:rsid w:val="000F6A31"/>
    <w:rsid w:val="000F6ADE"/>
    <w:rsid w:val="000F6BA5"/>
    <w:rsid w:val="000F7480"/>
    <w:rsid w:val="000F76EB"/>
    <w:rsid w:val="0010267B"/>
    <w:rsid w:val="00103B98"/>
    <w:rsid w:val="001048F2"/>
    <w:rsid w:val="00104C8E"/>
    <w:rsid w:val="001062E9"/>
    <w:rsid w:val="00107E2F"/>
    <w:rsid w:val="001122DB"/>
    <w:rsid w:val="00112FD4"/>
    <w:rsid w:val="001154B2"/>
    <w:rsid w:val="00115664"/>
    <w:rsid w:val="00116122"/>
    <w:rsid w:val="00117302"/>
    <w:rsid w:val="001174A7"/>
    <w:rsid w:val="00117D35"/>
    <w:rsid w:val="00120DE4"/>
    <w:rsid w:val="00120F89"/>
    <w:rsid w:val="0012194C"/>
    <w:rsid w:val="00122449"/>
    <w:rsid w:val="00122763"/>
    <w:rsid w:val="00122F83"/>
    <w:rsid w:val="001249DD"/>
    <w:rsid w:val="00125E6E"/>
    <w:rsid w:val="001261BD"/>
    <w:rsid w:val="001279E0"/>
    <w:rsid w:val="00130B5A"/>
    <w:rsid w:val="0013283C"/>
    <w:rsid w:val="00134428"/>
    <w:rsid w:val="001349EF"/>
    <w:rsid w:val="00134A79"/>
    <w:rsid w:val="001375FE"/>
    <w:rsid w:val="001377CC"/>
    <w:rsid w:val="001411A2"/>
    <w:rsid w:val="00141313"/>
    <w:rsid w:val="0014261D"/>
    <w:rsid w:val="001429D8"/>
    <w:rsid w:val="00142AA4"/>
    <w:rsid w:val="00143655"/>
    <w:rsid w:val="001475A2"/>
    <w:rsid w:val="00147978"/>
    <w:rsid w:val="00151B08"/>
    <w:rsid w:val="00152F7B"/>
    <w:rsid w:val="001537DA"/>
    <w:rsid w:val="00154103"/>
    <w:rsid w:val="001579EB"/>
    <w:rsid w:val="001620F8"/>
    <w:rsid w:val="00163346"/>
    <w:rsid w:val="0016411F"/>
    <w:rsid w:val="00164503"/>
    <w:rsid w:val="0016757C"/>
    <w:rsid w:val="00167635"/>
    <w:rsid w:val="001716C7"/>
    <w:rsid w:val="00171EA7"/>
    <w:rsid w:val="00172226"/>
    <w:rsid w:val="00172BF9"/>
    <w:rsid w:val="00172F1E"/>
    <w:rsid w:val="00175138"/>
    <w:rsid w:val="001751C8"/>
    <w:rsid w:val="00175762"/>
    <w:rsid w:val="00176FEA"/>
    <w:rsid w:val="00177C86"/>
    <w:rsid w:val="00181DD6"/>
    <w:rsid w:val="00182582"/>
    <w:rsid w:val="00183D09"/>
    <w:rsid w:val="00184B50"/>
    <w:rsid w:val="00184D7F"/>
    <w:rsid w:val="0018530D"/>
    <w:rsid w:val="00187A27"/>
    <w:rsid w:val="00190363"/>
    <w:rsid w:val="0019420E"/>
    <w:rsid w:val="00194249"/>
    <w:rsid w:val="00194762"/>
    <w:rsid w:val="001947DB"/>
    <w:rsid w:val="00195506"/>
    <w:rsid w:val="00196EBB"/>
    <w:rsid w:val="001972F9"/>
    <w:rsid w:val="001975AC"/>
    <w:rsid w:val="001A07A7"/>
    <w:rsid w:val="001A0CF8"/>
    <w:rsid w:val="001A3C15"/>
    <w:rsid w:val="001A450D"/>
    <w:rsid w:val="001A4798"/>
    <w:rsid w:val="001A57FF"/>
    <w:rsid w:val="001A59CA"/>
    <w:rsid w:val="001A69C1"/>
    <w:rsid w:val="001A7728"/>
    <w:rsid w:val="001B00F6"/>
    <w:rsid w:val="001B053B"/>
    <w:rsid w:val="001B21B7"/>
    <w:rsid w:val="001B3F21"/>
    <w:rsid w:val="001B5B37"/>
    <w:rsid w:val="001B70E2"/>
    <w:rsid w:val="001B7F2E"/>
    <w:rsid w:val="001C1182"/>
    <w:rsid w:val="001C18EC"/>
    <w:rsid w:val="001C2CAA"/>
    <w:rsid w:val="001C2FC8"/>
    <w:rsid w:val="001C32DB"/>
    <w:rsid w:val="001C4703"/>
    <w:rsid w:val="001C56D4"/>
    <w:rsid w:val="001C68DC"/>
    <w:rsid w:val="001D08AF"/>
    <w:rsid w:val="001D0E59"/>
    <w:rsid w:val="001D1597"/>
    <w:rsid w:val="001D1786"/>
    <w:rsid w:val="001D247D"/>
    <w:rsid w:val="001D383F"/>
    <w:rsid w:val="001D438E"/>
    <w:rsid w:val="001D510C"/>
    <w:rsid w:val="001D7C6B"/>
    <w:rsid w:val="001E03F8"/>
    <w:rsid w:val="001E39D0"/>
    <w:rsid w:val="001E4801"/>
    <w:rsid w:val="001E5D8E"/>
    <w:rsid w:val="001E6018"/>
    <w:rsid w:val="001E677E"/>
    <w:rsid w:val="001E7E9A"/>
    <w:rsid w:val="001E7F92"/>
    <w:rsid w:val="001F0203"/>
    <w:rsid w:val="001F0678"/>
    <w:rsid w:val="001F0935"/>
    <w:rsid w:val="001F3A88"/>
    <w:rsid w:val="001F4E6D"/>
    <w:rsid w:val="001F6CA9"/>
    <w:rsid w:val="001F78CE"/>
    <w:rsid w:val="00200635"/>
    <w:rsid w:val="002019F3"/>
    <w:rsid w:val="00202F97"/>
    <w:rsid w:val="00203E62"/>
    <w:rsid w:val="002048BB"/>
    <w:rsid w:val="00206910"/>
    <w:rsid w:val="00207555"/>
    <w:rsid w:val="002111F6"/>
    <w:rsid w:val="00211206"/>
    <w:rsid w:val="002116A9"/>
    <w:rsid w:val="0021183A"/>
    <w:rsid w:val="00212E47"/>
    <w:rsid w:val="00212E89"/>
    <w:rsid w:val="00214C76"/>
    <w:rsid w:val="00216B67"/>
    <w:rsid w:val="00216CF6"/>
    <w:rsid w:val="002207FB"/>
    <w:rsid w:val="00222079"/>
    <w:rsid w:val="00222389"/>
    <w:rsid w:val="00222AD1"/>
    <w:rsid w:val="0022313E"/>
    <w:rsid w:val="00223CFA"/>
    <w:rsid w:val="00225BBA"/>
    <w:rsid w:val="00226584"/>
    <w:rsid w:val="00227961"/>
    <w:rsid w:val="002306E9"/>
    <w:rsid w:val="00231132"/>
    <w:rsid w:val="00231D97"/>
    <w:rsid w:val="00231F59"/>
    <w:rsid w:val="00232F3B"/>
    <w:rsid w:val="00234625"/>
    <w:rsid w:val="00234F38"/>
    <w:rsid w:val="002357E6"/>
    <w:rsid w:val="002414AC"/>
    <w:rsid w:val="0024226B"/>
    <w:rsid w:val="00242CDB"/>
    <w:rsid w:val="00244605"/>
    <w:rsid w:val="00244690"/>
    <w:rsid w:val="002448AF"/>
    <w:rsid w:val="002456AE"/>
    <w:rsid w:val="00247D98"/>
    <w:rsid w:val="00251D38"/>
    <w:rsid w:val="00252E30"/>
    <w:rsid w:val="00252F94"/>
    <w:rsid w:val="00253C45"/>
    <w:rsid w:val="00253E68"/>
    <w:rsid w:val="002551C5"/>
    <w:rsid w:val="00255678"/>
    <w:rsid w:val="0025572D"/>
    <w:rsid w:val="00256BD7"/>
    <w:rsid w:val="00260F49"/>
    <w:rsid w:val="002613C8"/>
    <w:rsid w:val="00261756"/>
    <w:rsid w:val="002621A9"/>
    <w:rsid w:val="00263618"/>
    <w:rsid w:val="00264AF3"/>
    <w:rsid w:val="0026726D"/>
    <w:rsid w:val="00267882"/>
    <w:rsid w:val="00267B11"/>
    <w:rsid w:val="00271884"/>
    <w:rsid w:val="00271D8F"/>
    <w:rsid w:val="00272900"/>
    <w:rsid w:val="00273DEE"/>
    <w:rsid w:val="00274E15"/>
    <w:rsid w:val="00276B7E"/>
    <w:rsid w:val="00277184"/>
    <w:rsid w:val="00277E38"/>
    <w:rsid w:val="00281873"/>
    <w:rsid w:val="0028349E"/>
    <w:rsid w:val="002853F3"/>
    <w:rsid w:val="00285595"/>
    <w:rsid w:val="00285E54"/>
    <w:rsid w:val="00290479"/>
    <w:rsid w:val="00291C0C"/>
    <w:rsid w:val="002923E9"/>
    <w:rsid w:val="00292E87"/>
    <w:rsid w:val="0029456E"/>
    <w:rsid w:val="002974DB"/>
    <w:rsid w:val="002A026F"/>
    <w:rsid w:val="002A02BE"/>
    <w:rsid w:val="002A0565"/>
    <w:rsid w:val="002A05E2"/>
    <w:rsid w:val="002A0C8D"/>
    <w:rsid w:val="002A12CA"/>
    <w:rsid w:val="002A18B1"/>
    <w:rsid w:val="002A266A"/>
    <w:rsid w:val="002A2786"/>
    <w:rsid w:val="002A2809"/>
    <w:rsid w:val="002A2A21"/>
    <w:rsid w:val="002A398D"/>
    <w:rsid w:val="002A62AD"/>
    <w:rsid w:val="002A7D67"/>
    <w:rsid w:val="002B0B68"/>
    <w:rsid w:val="002B0E15"/>
    <w:rsid w:val="002B1677"/>
    <w:rsid w:val="002B20B3"/>
    <w:rsid w:val="002B5DAC"/>
    <w:rsid w:val="002B718B"/>
    <w:rsid w:val="002C2C5F"/>
    <w:rsid w:val="002C2D28"/>
    <w:rsid w:val="002C3C6B"/>
    <w:rsid w:val="002C4954"/>
    <w:rsid w:val="002C4A5D"/>
    <w:rsid w:val="002C5214"/>
    <w:rsid w:val="002C57EE"/>
    <w:rsid w:val="002C7676"/>
    <w:rsid w:val="002D04BC"/>
    <w:rsid w:val="002D0C1D"/>
    <w:rsid w:val="002D1781"/>
    <w:rsid w:val="002D2128"/>
    <w:rsid w:val="002D3128"/>
    <w:rsid w:val="002D3FD0"/>
    <w:rsid w:val="002D4E4E"/>
    <w:rsid w:val="002D5D8D"/>
    <w:rsid w:val="002D6284"/>
    <w:rsid w:val="002D7474"/>
    <w:rsid w:val="002D7BF9"/>
    <w:rsid w:val="002E0F47"/>
    <w:rsid w:val="002E3182"/>
    <w:rsid w:val="002E449D"/>
    <w:rsid w:val="002E44D4"/>
    <w:rsid w:val="002E4A16"/>
    <w:rsid w:val="002E61C8"/>
    <w:rsid w:val="002E68A0"/>
    <w:rsid w:val="002E6A19"/>
    <w:rsid w:val="002E6CDE"/>
    <w:rsid w:val="002E7B1A"/>
    <w:rsid w:val="002F009F"/>
    <w:rsid w:val="002F01E0"/>
    <w:rsid w:val="002F04B9"/>
    <w:rsid w:val="002F091A"/>
    <w:rsid w:val="002F1965"/>
    <w:rsid w:val="002F2A62"/>
    <w:rsid w:val="002F2C2D"/>
    <w:rsid w:val="002F2F6E"/>
    <w:rsid w:val="002F3AF0"/>
    <w:rsid w:val="002F527F"/>
    <w:rsid w:val="00304847"/>
    <w:rsid w:val="00305E73"/>
    <w:rsid w:val="003113AA"/>
    <w:rsid w:val="003125AE"/>
    <w:rsid w:val="00313A4D"/>
    <w:rsid w:val="00317735"/>
    <w:rsid w:val="00320766"/>
    <w:rsid w:val="0032107D"/>
    <w:rsid w:val="00321166"/>
    <w:rsid w:val="003214DF"/>
    <w:rsid w:val="00321E60"/>
    <w:rsid w:val="00322AD1"/>
    <w:rsid w:val="00322F7D"/>
    <w:rsid w:val="003240B8"/>
    <w:rsid w:val="00325BC5"/>
    <w:rsid w:val="00326366"/>
    <w:rsid w:val="0033020B"/>
    <w:rsid w:val="00332AB7"/>
    <w:rsid w:val="00332F5C"/>
    <w:rsid w:val="00333935"/>
    <w:rsid w:val="003353B9"/>
    <w:rsid w:val="00335884"/>
    <w:rsid w:val="0033596F"/>
    <w:rsid w:val="00335C68"/>
    <w:rsid w:val="00335CEC"/>
    <w:rsid w:val="0033613F"/>
    <w:rsid w:val="003367E8"/>
    <w:rsid w:val="003377CC"/>
    <w:rsid w:val="003411CD"/>
    <w:rsid w:val="00341211"/>
    <w:rsid w:val="0034139E"/>
    <w:rsid w:val="00342BB4"/>
    <w:rsid w:val="003464BF"/>
    <w:rsid w:val="003468BB"/>
    <w:rsid w:val="0035161D"/>
    <w:rsid w:val="003517E9"/>
    <w:rsid w:val="00352231"/>
    <w:rsid w:val="0035237B"/>
    <w:rsid w:val="00352CE3"/>
    <w:rsid w:val="0035516A"/>
    <w:rsid w:val="00355EEE"/>
    <w:rsid w:val="00361BE3"/>
    <w:rsid w:val="003645C4"/>
    <w:rsid w:val="00364B96"/>
    <w:rsid w:val="00366C0E"/>
    <w:rsid w:val="003702C8"/>
    <w:rsid w:val="00371684"/>
    <w:rsid w:val="00372853"/>
    <w:rsid w:val="00373082"/>
    <w:rsid w:val="00373C65"/>
    <w:rsid w:val="00373ED9"/>
    <w:rsid w:val="00374392"/>
    <w:rsid w:val="00374EF1"/>
    <w:rsid w:val="00375123"/>
    <w:rsid w:val="003755A0"/>
    <w:rsid w:val="003761C4"/>
    <w:rsid w:val="0038085D"/>
    <w:rsid w:val="00381953"/>
    <w:rsid w:val="003838D6"/>
    <w:rsid w:val="00383971"/>
    <w:rsid w:val="00385084"/>
    <w:rsid w:val="00385393"/>
    <w:rsid w:val="00386899"/>
    <w:rsid w:val="0038721E"/>
    <w:rsid w:val="00390C4D"/>
    <w:rsid w:val="00390C69"/>
    <w:rsid w:val="00391A51"/>
    <w:rsid w:val="00391BD3"/>
    <w:rsid w:val="003921E6"/>
    <w:rsid w:val="003924EB"/>
    <w:rsid w:val="00393205"/>
    <w:rsid w:val="0039367B"/>
    <w:rsid w:val="00394CE6"/>
    <w:rsid w:val="00394DFB"/>
    <w:rsid w:val="00394F5B"/>
    <w:rsid w:val="00395F13"/>
    <w:rsid w:val="00395F8F"/>
    <w:rsid w:val="0039617D"/>
    <w:rsid w:val="00396521"/>
    <w:rsid w:val="00396AA9"/>
    <w:rsid w:val="00396FD3"/>
    <w:rsid w:val="003970C8"/>
    <w:rsid w:val="003A1667"/>
    <w:rsid w:val="003A176C"/>
    <w:rsid w:val="003A1798"/>
    <w:rsid w:val="003A1862"/>
    <w:rsid w:val="003A1CAB"/>
    <w:rsid w:val="003A5C01"/>
    <w:rsid w:val="003A62EF"/>
    <w:rsid w:val="003B0D8A"/>
    <w:rsid w:val="003B2C8B"/>
    <w:rsid w:val="003B2EBA"/>
    <w:rsid w:val="003B376E"/>
    <w:rsid w:val="003B3EEB"/>
    <w:rsid w:val="003B422A"/>
    <w:rsid w:val="003B4532"/>
    <w:rsid w:val="003B530E"/>
    <w:rsid w:val="003B54AE"/>
    <w:rsid w:val="003B56FD"/>
    <w:rsid w:val="003B5B3B"/>
    <w:rsid w:val="003B6F50"/>
    <w:rsid w:val="003C013C"/>
    <w:rsid w:val="003C15FA"/>
    <w:rsid w:val="003C2C32"/>
    <w:rsid w:val="003C3388"/>
    <w:rsid w:val="003C4091"/>
    <w:rsid w:val="003C7453"/>
    <w:rsid w:val="003D0E21"/>
    <w:rsid w:val="003D20C1"/>
    <w:rsid w:val="003D25C3"/>
    <w:rsid w:val="003D38CE"/>
    <w:rsid w:val="003D3B5E"/>
    <w:rsid w:val="003D4515"/>
    <w:rsid w:val="003D5FA0"/>
    <w:rsid w:val="003D67D7"/>
    <w:rsid w:val="003D7131"/>
    <w:rsid w:val="003D73DD"/>
    <w:rsid w:val="003E00D0"/>
    <w:rsid w:val="003E161F"/>
    <w:rsid w:val="003E20F4"/>
    <w:rsid w:val="003E2D50"/>
    <w:rsid w:val="003E3B24"/>
    <w:rsid w:val="003E5A2C"/>
    <w:rsid w:val="003E5B92"/>
    <w:rsid w:val="003E7274"/>
    <w:rsid w:val="003F06A8"/>
    <w:rsid w:val="003F1570"/>
    <w:rsid w:val="003F30BC"/>
    <w:rsid w:val="003F3B3D"/>
    <w:rsid w:val="003F5876"/>
    <w:rsid w:val="003F6590"/>
    <w:rsid w:val="003F73F5"/>
    <w:rsid w:val="0040136E"/>
    <w:rsid w:val="00401398"/>
    <w:rsid w:val="0040357A"/>
    <w:rsid w:val="0040399B"/>
    <w:rsid w:val="0040577D"/>
    <w:rsid w:val="004077FB"/>
    <w:rsid w:val="00407B79"/>
    <w:rsid w:val="00410A94"/>
    <w:rsid w:val="00412FAB"/>
    <w:rsid w:val="0041333A"/>
    <w:rsid w:val="004145B7"/>
    <w:rsid w:val="00414D8B"/>
    <w:rsid w:val="0041501C"/>
    <w:rsid w:val="00416CA2"/>
    <w:rsid w:val="00416D4E"/>
    <w:rsid w:val="00417214"/>
    <w:rsid w:val="004172FC"/>
    <w:rsid w:val="00417400"/>
    <w:rsid w:val="00417EC1"/>
    <w:rsid w:val="00420BF8"/>
    <w:rsid w:val="00423C37"/>
    <w:rsid w:val="00424C84"/>
    <w:rsid w:val="00425D1B"/>
    <w:rsid w:val="00431189"/>
    <w:rsid w:val="00433069"/>
    <w:rsid w:val="00436ED9"/>
    <w:rsid w:val="004379AE"/>
    <w:rsid w:val="00437ED3"/>
    <w:rsid w:val="0044315C"/>
    <w:rsid w:val="004432FC"/>
    <w:rsid w:val="00443A98"/>
    <w:rsid w:val="00443CE4"/>
    <w:rsid w:val="004441DF"/>
    <w:rsid w:val="0044482C"/>
    <w:rsid w:val="00445176"/>
    <w:rsid w:val="00451206"/>
    <w:rsid w:val="004527C0"/>
    <w:rsid w:val="00452E9A"/>
    <w:rsid w:val="0045337D"/>
    <w:rsid w:val="004537E5"/>
    <w:rsid w:val="00453DCC"/>
    <w:rsid w:val="00454261"/>
    <w:rsid w:val="00454810"/>
    <w:rsid w:val="00454B28"/>
    <w:rsid w:val="0045555D"/>
    <w:rsid w:val="00456493"/>
    <w:rsid w:val="004571EF"/>
    <w:rsid w:val="00457B98"/>
    <w:rsid w:val="004609EC"/>
    <w:rsid w:val="00460A5B"/>
    <w:rsid w:val="00461A39"/>
    <w:rsid w:val="00461B8B"/>
    <w:rsid w:val="0046276E"/>
    <w:rsid w:val="00462E40"/>
    <w:rsid w:val="004631A3"/>
    <w:rsid w:val="00463674"/>
    <w:rsid w:val="004644E6"/>
    <w:rsid w:val="00464660"/>
    <w:rsid w:val="0046527F"/>
    <w:rsid w:val="00465D59"/>
    <w:rsid w:val="0047181A"/>
    <w:rsid w:val="00473252"/>
    <w:rsid w:val="00473BCC"/>
    <w:rsid w:val="00473DE7"/>
    <w:rsid w:val="00477571"/>
    <w:rsid w:val="00477C9D"/>
    <w:rsid w:val="00480529"/>
    <w:rsid w:val="00481A51"/>
    <w:rsid w:val="00484088"/>
    <w:rsid w:val="00484963"/>
    <w:rsid w:val="004863FF"/>
    <w:rsid w:val="0048682E"/>
    <w:rsid w:val="00487EC6"/>
    <w:rsid w:val="00490051"/>
    <w:rsid w:val="0049122D"/>
    <w:rsid w:val="004914B5"/>
    <w:rsid w:val="004915F7"/>
    <w:rsid w:val="00491C98"/>
    <w:rsid w:val="00492D61"/>
    <w:rsid w:val="00494BC1"/>
    <w:rsid w:val="00495569"/>
    <w:rsid w:val="00495C76"/>
    <w:rsid w:val="00497557"/>
    <w:rsid w:val="00497E0B"/>
    <w:rsid w:val="004A0D82"/>
    <w:rsid w:val="004A2280"/>
    <w:rsid w:val="004A28F7"/>
    <w:rsid w:val="004A2B62"/>
    <w:rsid w:val="004A3F15"/>
    <w:rsid w:val="004A4046"/>
    <w:rsid w:val="004A6CD9"/>
    <w:rsid w:val="004A7950"/>
    <w:rsid w:val="004B04D0"/>
    <w:rsid w:val="004B19D6"/>
    <w:rsid w:val="004B3378"/>
    <w:rsid w:val="004B34A7"/>
    <w:rsid w:val="004B3F50"/>
    <w:rsid w:val="004B4168"/>
    <w:rsid w:val="004B4DBA"/>
    <w:rsid w:val="004B531F"/>
    <w:rsid w:val="004B57D4"/>
    <w:rsid w:val="004B64D7"/>
    <w:rsid w:val="004B7535"/>
    <w:rsid w:val="004B7699"/>
    <w:rsid w:val="004C0850"/>
    <w:rsid w:val="004C2455"/>
    <w:rsid w:val="004C28DB"/>
    <w:rsid w:val="004C29DB"/>
    <w:rsid w:val="004C4383"/>
    <w:rsid w:val="004C5A2A"/>
    <w:rsid w:val="004C5E1C"/>
    <w:rsid w:val="004C5F3F"/>
    <w:rsid w:val="004C6973"/>
    <w:rsid w:val="004D0B58"/>
    <w:rsid w:val="004D1E0E"/>
    <w:rsid w:val="004D61B6"/>
    <w:rsid w:val="004D6BF0"/>
    <w:rsid w:val="004E1B31"/>
    <w:rsid w:val="004E2558"/>
    <w:rsid w:val="004E3071"/>
    <w:rsid w:val="004E3240"/>
    <w:rsid w:val="004E5E52"/>
    <w:rsid w:val="004E6C39"/>
    <w:rsid w:val="004E6F5B"/>
    <w:rsid w:val="004E740D"/>
    <w:rsid w:val="004E74F9"/>
    <w:rsid w:val="004F1764"/>
    <w:rsid w:val="004F2688"/>
    <w:rsid w:val="004F30B9"/>
    <w:rsid w:val="004F36D1"/>
    <w:rsid w:val="004F77CF"/>
    <w:rsid w:val="004F7855"/>
    <w:rsid w:val="00502A58"/>
    <w:rsid w:val="005032BD"/>
    <w:rsid w:val="00504055"/>
    <w:rsid w:val="005053A7"/>
    <w:rsid w:val="00505C37"/>
    <w:rsid w:val="00507E0B"/>
    <w:rsid w:val="00510D9A"/>
    <w:rsid w:val="00512C05"/>
    <w:rsid w:val="00517692"/>
    <w:rsid w:val="005178E7"/>
    <w:rsid w:val="00517ABF"/>
    <w:rsid w:val="0052255B"/>
    <w:rsid w:val="00522D32"/>
    <w:rsid w:val="00522FE3"/>
    <w:rsid w:val="00524023"/>
    <w:rsid w:val="005241A7"/>
    <w:rsid w:val="00524B86"/>
    <w:rsid w:val="00524BF7"/>
    <w:rsid w:val="0053119C"/>
    <w:rsid w:val="005328A1"/>
    <w:rsid w:val="00533B97"/>
    <w:rsid w:val="005346E0"/>
    <w:rsid w:val="00535F50"/>
    <w:rsid w:val="00536C67"/>
    <w:rsid w:val="00536DD7"/>
    <w:rsid w:val="00537256"/>
    <w:rsid w:val="00537E7E"/>
    <w:rsid w:val="005427BA"/>
    <w:rsid w:val="00542FEA"/>
    <w:rsid w:val="00543CE9"/>
    <w:rsid w:val="00544137"/>
    <w:rsid w:val="0054564A"/>
    <w:rsid w:val="0054601C"/>
    <w:rsid w:val="0054692C"/>
    <w:rsid w:val="0054693A"/>
    <w:rsid w:val="005476BE"/>
    <w:rsid w:val="00551E2B"/>
    <w:rsid w:val="00553724"/>
    <w:rsid w:val="0055384A"/>
    <w:rsid w:val="00553BDA"/>
    <w:rsid w:val="005561C4"/>
    <w:rsid w:val="00562CE7"/>
    <w:rsid w:val="00562E63"/>
    <w:rsid w:val="0056325A"/>
    <w:rsid w:val="00565564"/>
    <w:rsid w:val="00565F54"/>
    <w:rsid w:val="00567A5D"/>
    <w:rsid w:val="00567C55"/>
    <w:rsid w:val="005701C6"/>
    <w:rsid w:val="00574509"/>
    <w:rsid w:val="00575B71"/>
    <w:rsid w:val="005761BA"/>
    <w:rsid w:val="00576298"/>
    <w:rsid w:val="00576E87"/>
    <w:rsid w:val="0058177B"/>
    <w:rsid w:val="00582B0E"/>
    <w:rsid w:val="00584417"/>
    <w:rsid w:val="005848D6"/>
    <w:rsid w:val="005849DE"/>
    <w:rsid w:val="00590A37"/>
    <w:rsid w:val="00591453"/>
    <w:rsid w:val="00591BB4"/>
    <w:rsid w:val="00592999"/>
    <w:rsid w:val="00592C28"/>
    <w:rsid w:val="00595355"/>
    <w:rsid w:val="00596FE0"/>
    <w:rsid w:val="005A0EE9"/>
    <w:rsid w:val="005A1568"/>
    <w:rsid w:val="005A1AF1"/>
    <w:rsid w:val="005A32F6"/>
    <w:rsid w:val="005A3E88"/>
    <w:rsid w:val="005A3FBC"/>
    <w:rsid w:val="005A5C82"/>
    <w:rsid w:val="005A5EE0"/>
    <w:rsid w:val="005A6D0A"/>
    <w:rsid w:val="005A7CFF"/>
    <w:rsid w:val="005B03F3"/>
    <w:rsid w:val="005B04A1"/>
    <w:rsid w:val="005B098F"/>
    <w:rsid w:val="005B0DA9"/>
    <w:rsid w:val="005B1422"/>
    <w:rsid w:val="005B14FA"/>
    <w:rsid w:val="005B18EC"/>
    <w:rsid w:val="005B2800"/>
    <w:rsid w:val="005B34A3"/>
    <w:rsid w:val="005B3B39"/>
    <w:rsid w:val="005B4787"/>
    <w:rsid w:val="005B4A45"/>
    <w:rsid w:val="005B509B"/>
    <w:rsid w:val="005B66B5"/>
    <w:rsid w:val="005B7FC2"/>
    <w:rsid w:val="005C1491"/>
    <w:rsid w:val="005C14AD"/>
    <w:rsid w:val="005C2832"/>
    <w:rsid w:val="005C33DC"/>
    <w:rsid w:val="005C3CC2"/>
    <w:rsid w:val="005C4BBE"/>
    <w:rsid w:val="005C4EB0"/>
    <w:rsid w:val="005C5A43"/>
    <w:rsid w:val="005D132F"/>
    <w:rsid w:val="005D24C7"/>
    <w:rsid w:val="005D39B4"/>
    <w:rsid w:val="005D4A0B"/>
    <w:rsid w:val="005D5794"/>
    <w:rsid w:val="005D602D"/>
    <w:rsid w:val="005D6102"/>
    <w:rsid w:val="005D6EDF"/>
    <w:rsid w:val="005E13A8"/>
    <w:rsid w:val="005E420A"/>
    <w:rsid w:val="005E463E"/>
    <w:rsid w:val="005E5C2F"/>
    <w:rsid w:val="005E5D35"/>
    <w:rsid w:val="005E5E28"/>
    <w:rsid w:val="005E603D"/>
    <w:rsid w:val="005F0BC7"/>
    <w:rsid w:val="005F2805"/>
    <w:rsid w:val="005F2F90"/>
    <w:rsid w:val="005F37A1"/>
    <w:rsid w:val="005F3C39"/>
    <w:rsid w:val="005F5918"/>
    <w:rsid w:val="005F6901"/>
    <w:rsid w:val="005F7195"/>
    <w:rsid w:val="005F7F8F"/>
    <w:rsid w:val="006009DA"/>
    <w:rsid w:val="00602557"/>
    <w:rsid w:val="006038D3"/>
    <w:rsid w:val="00605C16"/>
    <w:rsid w:val="0060683B"/>
    <w:rsid w:val="00606F58"/>
    <w:rsid w:val="0060755A"/>
    <w:rsid w:val="0061048A"/>
    <w:rsid w:val="006115C1"/>
    <w:rsid w:val="00615482"/>
    <w:rsid w:val="00621896"/>
    <w:rsid w:val="00622614"/>
    <w:rsid w:val="00623089"/>
    <w:rsid w:val="00623BBD"/>
    <w:rsid w:val="0062502C"/>
    <w:rsid w:val="00625BDC"/>
    <w:rsid w:val="0062609F"/>
    <w:rsid w:val="0062733C"/>
    <w:rsid w:val="006274AB"/>
    <w:rsid w:val="006315D7"/>
    <w:rsid w:val="00632D8B"/>
    <w:rsid w:val="006339F6"/>
    <w:rsid w:val="00633BD2"/>
    <w:rsid w:val="006360E5"/>
    <w:rsid w:val="00636CC1"/>
    <w:rsid w:val="006374F8"/>
    <w:rsid w:val="0064038F"/>
    <w:rsid w:val="00646111"/>
    <w:rsid w:val="00650449"/>
    <w:rsid w:val="0065103A"/>
    <w:rsid w:val="006523AC"/>
    <w:rsid w:val="0065254D"/>
    <w:rsid w:val="0065364B"/>
    <w:rsid w:val="0065437C"/>
    <w:rsid w:val="0065480A"/>
    <w:rsid w:val="00655090"/>
    <w:rsid w:val="00656C22"/>
    <w:rsid w:val="00656F8B"/>
    <w:rsid w:val="00657554"/>
    <w:rsid w:val="00661CF5"/>
    <w:rsid w:val="0066249E"/>
    <w:rsid w:val="00663148"/>
    <w:rsid w:val="00664A43"/>
    <w:rsid w:val="00666AFE"/>
    <w:rsid w:val="00666F0C"/>
    <w:rsid w:val="006706E7"/>
    <w:rsid w:val="00671B2E"/>
    <w:rsid w:val="00672380"/>
    <w:rsid w:val="00672687"/>
    <w:rsid w:val="00672FB9"/>
    <w:rsid w:val="006773B2"/>
    <w:rsid w:val="0067750B"/>
    <w:rsid w:val="00681666"/>
    <w:rsid w:val="0068359C"/>
    <w:rsid w:val="00683D85"/>
    <w:rsid w:val="0068419A"/>
    <w:rsid w:val="006851B6"/>
    <w:rsid w:val="00685CD8"/>
    <w:rsid w:val="00685DB6"/>
    <w:rsid w:val="00686646"/>
    <w:rsid w:val="00686B35"/>
    <w:rsid w:val="0068781F"/>
    <w:rsid w:val="00690841"/>
    <w:rsid w:val="006916F1"/>
    <w:rsid w:val="00691F3C"/>
    <w:rsid w:val="00692F1A"/>
    <w:rsid w:val="00696705"/>
    <w:rsid w:val="006974E3"/>
    <w:rsid w:val="00697E37"/>
    <w:rsid w:val="006A047D"/>
    <w:rsid w:val="006A0D2A"/>
    <w:rsid w:val="006A0F3E"/>
    <w:rsid w:val="006A3106"/>
    <w:rsid w:val="006A337B"/>
    <w:rsid w:val="006A466B"/>
    <w:rsid w:val="006A4AD3"/>
    <w:rsid w:val="006A678F"/>
    <w:rsid w:val="006A6993"/>
    <w:rsid w:val="006B0A16"/>
    <w:rsid w:val="006B28D1"/>
    <w:rsid w:val="006B2BC9"/>
    <w:rsid w:val="006B3092"/>
    <w:rsid w:val="006B33F9"/>
    <w:rsid w:val="006B4DE5"/>
    <w:rsid w:val="006B57AB"/>
    <w:rsid w:val="006B6279"/>
    <w:rsid w:val="006B723F"/>
    <w:rsid w:val="006B74F2"/>
    <w:rsid w:val="006B7980"/>
    <w:rsid w:val="006C15A2"/>
    <w:rsid w:val="006C27BA"/>
    <w:rsid w:val="006C3ACB"/>
    <w:rsid w:val="006C6ABB"/>
    <w:rsid w:val="006C7AF7"/>
    <w:rsid w:val="006D01A8"/>
    <w:rsid w:val="006D0F8E"/>
    <w:rsid w:val="006D170B"/>
    <w:rsid w:val="006D22B9"/>
    <w:rsid w:val="006D3ACF"/>
    <w:rsid w:val="006D72E9"/>
    <w:rsid w:val="006E0724"/>
    <w:rsid w:val="006E106A"/>
    <w:rsid w:val="006E2DB8"/>
    <w:rsid w:val="006E362E"/>
    <w:rsid w:val="006E3CC7"/>
    <w:rsid w:val="006E5D6A"/>
    <w:rsid w:val="006E5FCA"/>
    <w:rsid w:val="006E6ABF"/>
    <w:rsid w:val="006F2016"/>
    <w:rsid w:val="006F4755"/>
    <w:rsid w:val="006F4788"/>
    <w:rsid w:val="006F5906"/>
    <w:rsid w:val="006F7008"/>
    <w:rsid w:val="006F7BDE"/>
    <w:rsid w:val="007007A2"/>
    <w:rsid w:val="0070095B"/>
    <w:rsid w:val="007036B6"/>
    <w:rsid w:val="00703773"/>
    <w:rsid w:val="00704C6D"/>
    <w:rsid w:val="00706628"/>
    <w:rsid w:val="00706C8B"/>
    <w:rsid w:val="0070776A"/>
    <w:rsid w:val="00710E10"/>
    <w:rsid w:val="00712622"/>
    <w:rsid w:val="00712ADD"/>
    <w:rsid w:val="0071389C"/>
    <w:rsid w:val="00713A16"/>
    <w:rsid w:val="007141BD"/>
    <w:rsid w:val="00717871"/>
    <w:rsid w:val="007205DD"/>
    <w:rsid w:val="00720DEA"/>
    <w:rsid w:val="00720FF5"/>
    <w:rsid w:val="007212F8"/>
    <w:rsid w:val="00721C25"/>
    <w:rsid w:val="00725156"/>
    <w:rsid w:val="00727DFD"/>
    <w:rsid w:val="007302D9"/>
    <w:rsid w:val="00731720"/>
    <w:rsid w:val="0073253A"/>
    <w:rsid w:val="00732FE6"/>
    <w:rsid w:val="00733FCD"/>
    <w:rsid w:val="007341F7"/>
    <w:rsid w:val="00734441"/>
    <w:rsid w:val="00735CEE"/>
    <w:rsid w:val="00735EFA"/>
    <w:rsid w:val="00737987"/>
    <w:rsid w:val="007400CA"/>
    <w:rsid w:val="00742E9F"/>
    <w:rsid w:val="00743E1E"/>
    <w:rsid w:val="00744DFC"/>
    <w:rsid w:val="00744FA1"/>
    <w:rsid w:val="00745017"/>
    <w:rsid w:val="007450A6"/>
    <w:rsid w:val="00745DE7"/>
    <w:rsid w:val="00746BDF"/>
    <w:rsid w:val="00747177"/>
    <w:rsid w:val="007501DD"/>
    <w:rsid w:val="00750908"/>
    <w:rsid w:val="00751DE0"/>
    <w:rsid w:val="0075272D"/>
    <w:rsid w:val="00755248"/>
    <w:rsid w:val="0076109A"/>
    <w:rsid w:val="0076477E"/>
    <w:rsid w:val="0076574C"/>
    <w:rsid w:val="00765AFB"/>
    <w:rsid w:val="00765BC8"/>
    <w:rsid w:val="0076767C"/>
    <w:rsid w:val="00767960"/>
    <w:rsid w:val="00767C11"/>
    <w:rsid w:val="0077085A"/>
    <w:rsid w:val="00772AE5"/>
    <w:rsid w:val="00772B88"/>
    <w:rsid w:val="00772FEB"/>
    <w:rsid w:val="00774363"/>
    <w:rsid w:val="007744E4"/>
    <w:rsid w:val="007774AA"/>
    <w:rsid w:val="007801AA"/>
    <w:rsid w:val="00780970"/>
    <w:rsid w:val="00781BE1"/>
    <w:rsid w:val="007821F3"/>
    <w:rsid w:val="00785CA0"/>
    <w:rsid w:val="0078683C"/>
    <w:rsid w:val="00786EBE"/>
    <w:rsid w:val="00787700"/>
    <w:rsid w:val="00791565"/>
    <w:rsid w:val="007926A2"/>
    <w:rsid w:val="007945C2"/>
    <w:rsid w:val="00794E4F"/>
    <w:rsid w:val="0079516D"/>
    <w:rsid w:val="00795B4A"/>
    <w:rsid w:val="007969D3"/>
    <w:rsid w:val="007A08EE"/>
    <w:rsid w:val="007A0AC1"/>
    <w:rsid w:val="007A18E8"/>
    <w:rsid w:val="007A2889"/>
    <w:rsid w:val="007A3111"/>
    <w:rsid w:val="007A44C6"/>
    <w:rsid w:val="007A4B2F"/>
    <w:rsid w:val="007A5545"/>
    <w:rsid w:val="007A59CF"/>
    <w:rsid w:val="007A6001"/>
    <w:rsid w:val="007A7752"/>
    <w:rsid w:val="007B09E3"/>
    <w:rsid w:val="007B17A1"/>
    <w:rsid w:val="007B19E5"/>
    <w:rsid w:val="007B1F64"/>
    <w:rsid w:val="007B4991"/>
    <w:rsid w:val="007B65B1"/>
    <w:rsid w:val="007C004F"/>
    <w:rsid w:val="007C0311"/>
    <w:rsid w:val="007C1EE4"/>
    <w:rsid w:val="007C2718"/>
    <w:rsid w:val="007C30B9"/>
    <w:rsid w:val="007C3348"/>
    <w:rsid w:val="007C3715"/>
    <w:rsid w:val="007D04C8"/>
    <w:rsid w:val="007D08EC"/>
    <w:rsid w:val="007D2022"/>
    <w:rsid w:val="007D2B08"/>
    <w:rsid w:val="007D2D9B"/>
    <w:rsid w:val="007D3FDD"/>
    <w:rsid w:val="007D4A03"/>
    <w:rsid w:val="007D4E18"/>
    <w:rsid w:val="007D52F2"/>
    <w:rsid w:val="007D5978"/>
    <w:rsid w:val="007D6171"/>
    <w:rsid w:val="007D7610"/>
    <w:rsid w:val="007E0754"/>
    <w:rsid w:val="007E19B7"/>
    <w:rsid w:val="007E334F"/>
    <w:rsid w:val="007E35E7"/>
    <w:rsid w:val="007E437D"/>
    <w:rsid w:val="007E668D"/>
    <w:rsid w:val="007E7C2F"/>
    <w:rsid w:val="007F01F0"/>
    <w:rsid w:val="007F071B"/>
    <w:rsid w:val="007F1C57"/>
    <w:rsid w:val="007F2E37"/>
    <w:rsid w:val="007F354E"/>
    <w:rsid w:val="007F3AAA"/>
    <w:rsid w:val="007F54C1"/>
    <w:rsid w:val="007F7D27"/>
    <w:rsid w:val="00800D5F"/>
    <w:rsid w:val="00805FCF"/>
    <w:rsid w:val="0081154C"/>
    <w:rsid w:val="0081228E"/>
    <w:rsid w:val="00812527"/>
    <w:rsid w:val="0081348B"/>
    <w:rsid w:val="00813640"/>
    <w:rsid w:val="00814261"/>
    <w:rsid w:val="00817B8E"/>
    <w:rsid w:val="00820371"/>
    <w:rsid w:val="0082060A"/>
    <w:rsid w:val="00825398"/>
    <w:rsid w:val="0082565C"/>
    <w:rsid w:val="00827167"/>
    <w:rsid w:val="008276EA"/>
    <w:rsid w:val="008278EC"/>
    <w:rsid w:val="00832E06"/>
    <w:rsid w:val="00835457"/>
    <w:rsid w:val="00835797"/>
    <w:rsid w:val="008358EA"/>
    <w:rsid w:val="00835CD7"/>
    <w:rsid w:val="008434A4"/>
    <w:rsid w:val="0084405B"/>
    <w:rsid w:val="00844CD5"/>
    <w:rsid w:val="008477CF"/>
    <w:rsid w:val="00850CDB"/>
    <w:rsid w:val="00851EC3"/>
    <w:rsid w:val="008522E2"/>
    <w:rsid w:val="00852338"/>
    <w:rsid w:val="0085249B"/>
    <w:rsid w:val="00852BDB"/>
    <w:rsid w:val="00853C9F"/>
    <w:rsid w:val="00853D8B"/>
    <w:rsid w:val="00854734"/>
    <w:rsid w:val="008558DB"/>
    <w:rsid w:val="00856D3D"/>
    <w:rsid w:val="00860054"/>
    <w:rsid w:val="00860AD1"/>
    <w:rsid w:val="00860BC2"/>
    <w:rsid w:val="00861974"/>
    <w:rsid w:val="00862288"/>
    <w:rsid w:val="008633CD"/>
    <w:rsid w:val="008649AE"/>
    <w:rsid w:val="00864C12"/>
    <w:rsid w:val="008650CE"/>
    <w:rsid w:val="0086568F"/>
    <w:rsid w:val="00867DDA"/>
    <w:rsid w:val="00870866"/>
    <w:rsid w:val="00871E56"/>
    <w:rsid w:val="0087223A"/>
    <w:rsid w:val="008744DD"/>
    <w:rsid w:val="00874D62"/>
    <w:rsid w:val="00874EDF"/>
    <w:rsid w:val="0087721A"/>
    <w:rsid w:val="0087778A"/>
    <w:rsid w:val="00877A7D"/>
    <w:rsid w:val="008814E9"/>
    <w:rsid w:val="00882316"/>
    <w:rsid w:val="00882C62"/>
    <w:rsid w:val="00884ED8"/>
    <w:rsid w:val="00885F97"/>
    <w:rsid w:val="008860B3"/>
    <w:rsid w:val="008864F8"/>
    <w:rsid w:val="00886567"/>
    <w:rsid w:val="008865B5"/>
    <w:rsid w:val="008867AC"/>
    <w:rsid w:val="00890289"/>
    <w:rsid w:val="0089329F"/>
    <w:rsid w:val="00893762"/>
    <w:rsid w:val="008937E3"/>
    <w:rsid w:val="00894CE3"/>
    <w:rsid w:val="008957CD"/>
    <w:rsid w:val="00896107"/>
    <w:rsid w:val="008A0053"/>
    <w:rsid w:val="008A0CD9"/>
    <w:rsid w:val="008A3134"/>
    <w:rsid w:val="008A4D8D"/>
    <w:rsid w:val="008B0902"/>
    <w:rsid w:val="008B1A32"/>
    <w:rsid w:val="008B249A"/>
    <w:rsid w:val="008B2976"/>
    <w:rsid w:val="008B3262"/>
    <w:rsid w:val="008B3A44"/>
    <w:rsid w:val="008B4445"/>
    <w:rsid w:val="008B6440"/>
    <w:rsid w:val="008B6513"/>
    <w:rsid w:val="008B7EA6"/>
    <w:rsid w:val="008C1037"/>
    <w:rsid w:val="008C39FF"/>
    <w:rsid w:val="008C482A"/>
    <w:rsid w:val="008C4C15"/>
    <w:rsid w:val="008C4D0B"/>
    <w:rsid w:val="008C5489"/>
    <w:rsid w:val="008C5AFF"/>
    <w:rsid w:val="008C5FFA"/>
    <w:rsid w:val="008C687D"/>
    <w:rsid w:val="008C7AD6"/>
    <w:rsid w:val="008D0E99"/>
    <w:rsid w:val="008D17F6"/>
    <w:rsid w:val="008D1A06"/>
    <w:rsid w:val="008D2D9A"/>
    <w:rsid w:val="008D4FF5"/>
    <w:rsid w:val="008D5107"/>
    <w:rsid w:val="008D57C6"/>
    <w:rsid w:val="008D6CEF"/>
    <w:rsid w:val="008D7853"/>
    <w:rsid w:val="008E010E"/>
    <w:rsid w:val="008E025F"/>
    <w:rsid w:val="008E099F"/>
    <w:rsid w:val="008E12E3"/>
    <w:rsid w:val="008E2351"/>
    <w:rsid w:val="008E323E"/>
    <w:rsid w:val="008E5036"/>
    <w:rsid w:val="008E5837"/>
    <w:rsid w:val="008E59C1"/>
    <w:rsid w:val="008E614E"/>
    <w:rsid w:val="008E7930"/>
    <w:rsid w:val="008F0B98"/>
    <w:rsid w:val="008F4643"/>
    <w:rsid w:val="008F5FA4"/>
    <w:rsid w:val="008F5FC8"/>
    <w:rsid w:val="008F643A"/>
    <w:rsid w:val="008F6A20"/>
    <w:rsid w:val="008F749B"/>
    <w:rsid w:val="008F765C"/>
    <w:rsid w:val="00902320"/>
    <w:rsid w:val="00902361"/>
    <w:rsid w:val="00903B06"/>
    <w:rsid w:val="0090550B"/>
    <w:rsid w:val="0090793A"/>
    <w:rsid w:val="009105CE"/>
    <w:rsid w:val="009106D1"/>
    <w:rsid w:val="00912EBB"/>
    <w:rsid w:val="009139EC"/>
    <w:rsid w:val="00914A67"/>
    <w:rsid w:val="00916606"/>
    <w:rsid w:val="009218FF"/>
    <w:rsid w:val="00921D3B"/>
    <w:rsid w:val="00921F53"/>
    <w:rsid w:val="00922E66"/>
    <w:rsid w:val="00923FAD"/>
    <w:rsid w:val="0092462A"/>
    <w:rsid w:val="00924FC7"/>
    <w:rsid w:val="00925622"/>
    <w:rsid w:val="0092580B"/>
    <w:rsid w:val="00925CA8"/>
    <w:rsid w:val="00925D48"/>
    <w:rsid w:val="0092681D"/>
    <w:rsid w:val="009330DD"/>
    <w:rsid w:val="0093356D"/>
    <w:rsid w:val="009338ED"/>
    <w:rsid w:val="009355B7"/>
    <w:rsid w:val="00936F2E"/>
    <w:rsid w:val="009375B6"/>
    <w:rsid w:val="00941C7C"/>
    <w:rsid w:val="00943320"/>
    <w:rsid w:val="0094358E"/>
    <w:rsid w:val="00945132"/>
    <w:rsid w:val="00945877"/>
    <w:rsid w:val="00952A40"/>
    <w:rsid w:val="00952E9E"/>
    <w:rsid w:val="00954C4C"/>
    <w:rsid w:val="00956D02"/>
    <w:rsid w:val="00961154"/>
    <w:rsid w:val="0096210B"/>
    <w:rsid w:val="00962795"/>
    <w:rsid w:val="0096448C"/>
    <w:rsid w:val="00965745"/>
    <w:rsid w:val="00965C5C"/>
    <w:rsid w:val="00970DF7"/>
    <w:rsid w:val="009726C2"/>
    <w:rsid w:val="009727F8"/>
    <w:rsid w:val="00973E96"/>
    <w:rsid w:val="009741B6"/>
    <w:rsid w:val="0097444F"/>
    <w:rsid w:val="00975515"/>
    <w:rsid w:val="0097661E"/>
    <w:rsid w:val="00976A23"/>
    <w:rsid w:val="00976B37"/>
    <w:rsid w:val="0097742F"/>
    <w:rsid w:val="00977733"/>
    <w:rsid w:val="00981E04"/>
    <w:rsid w:val="009822F3"/>
    <w:rsid w:val="00983BEB"/>
    <w:rsid w:val="00983EEC"/>
    <w:rsid w:val="00986C2D"/>
    <w:rsid w:val="00987449"/>
    <w:rsid w:val="0098761E"/>
    <w:rsid w:val="00987FD5"/>
    <w:rsid w:val="009905D7"/>
    <w:rsid w:val="00990B11"/>
    <w:rsid w:val="0099203A"/>
    <w:rsid w:val="00992ADE"/>
    <w:rsid w:val="009930C6"/>
    <w:rsid w:val="00993128"/>
    <w:rsid w:val="009948A9"/>
    <w:rsid w:val="009A0E7F"/>
    <w:rsid w:val="009A16BB"/>
    <w:rsid w:val="009A3110"/>
    <w:rsid w:val="009A4CEB"/>
    <w:rsid w:val="009A6EB0"/>
    <w:rsid w:val="009B0803"/>
    <w:rsid w:val="009B1A67"/>
    <w:rsid w:val="009B1BE4"/>
    <w:rsid w:val="009B3891"/>
    <w:rsid w:val="009B3923"/>
    <w:rsid w:val="009B4235"/>
    <w:rsid w:val="009B4B95"/>
    <w:rsid w:val="009B4DC2"/>
    <w:rsid w:val="009B664E"/>
    <w:rsid w:val="009B6678"/>
    <w:rsid w:val="009B7272"/>
    <w:rsid w:val="009B729F"/>
    <w:rsid w:val="009B78DB"/>
    <w:rsid w:val="009C0497"/>
    <w:rsid w:val="009C2140"/>
    <w:rsid w:val="009C396D"/>
    <w:rsid w:val="009C3B02"/>
    <w:rsid w:val="009C404A"/>
    <w:rsid w:val="009C4B11"/>
    <w:rsid w:val="009C5B5F"/>
    <w:rsid w:val="009D016C"/>
    <w:rsid w:val="009D119F"/>
    <w:rsid w:val="009D1742"/>
    <w:rsid w:val="009D2C1C"/>
    <w:rsid w:val="009D5664"/>
    <w:rsid w:val="009D5DEA"/>
    <w:rsid w:val="009D6548"/>
    <w:rsid w:val="009D6951"/>
    <w:rsid w:val="009E1277"/>
    <w:rsid w:val="009E1588"/>
    <w:rsid w:val="009E2132"/>
    <w:rsid w:val="009E4C4E"/>
    <w:rsid w:val="009E678F"/>
    <w:rsid w:val="009E679B"/>
    <w:rsid w:val="009E778B"/>
    <w:rsid w:val="009F0440"/>
    <w:rsid w:val="009F0550"/>
    <w:rsid w:val="009F067F"/>
    <w:rsid w:val="009F06C4"/>
    <w:rsid w:val="009F30AF"/>
    <w:rsid w:val="009F3D11"/>
    <w:rsid w:val="009F4111"/>
    <w:rsid w:val="009F74C5"/>
    <w:rsid w:val="009F7952"/>
    <w:rsid w:val="00A019C3"/>
    <w:rsid w:val="00A01CC2"/>
    <w:rsid w:val="00A01CE3"/>
    <w:rsid w:val="00A02743"/>
    <w:rsid w:val="00A0296E"/>
    <w:rsid w:val="00A02A5C"/>
    <w:rsid w:val="00A02BD8"/>
    <w:rsid w:val="00A02DBC"/>
    <w:rsid w:val="00A03634"/>
    <w:rsid w:val="00A038E2"/>
    <w:rsid w:val="00A03D26"/>
    <w:rsid w:val="00A06847"/>
    <w:rsid w:val="00A079FE"/>
    <w:rsid w:val="00A07F92"/>
    <w:rsid w:val="00A11F8C"/>
    <w:rsid w:val="00A134E4"/>
    <w:rsid w:val="00A1471C"/>
    <w:rsid w:val="00A17341"/>
    <w:rsid w:val="00A20FDA"/>
    <w:rsid w:val="00A220A1"/>
    <w:rsid w:val="00A23E19"/>
    <w:rsid w:val="00A2541E"/>
    <w:rsid w:val="00A276D2"/>
    <w:rsid w:val="00A27C03"/>
    <w:rsid w:val="00A27D6D"/>
    <w:rsid w:val="00A3031F"/>
    <w:rsid w:val="00A303F0"/>
    <w:rsid w:val="00A308F4"/>
    <w:rsid w:val="00A32546"/>
    <w:rsid w:val="00A3319A"/>
    <w:rsid w:val="00A345A4"/>
    <w:rsid w:val="00A34B0B"/>
    <w:rsid w:val="00A35613"/>
    <w:rsid w:val="00A35665"/>
    <w:rsid w:val="00A3608A"/>
    <w:rsid w:val="00A36D36"/>
    <w:rsid w:val="00A406AC"/>
    <w:rsid w:val="00A40736"/>
    <w:rsid w:val="00A40E05"/>
    <w:rsid w:val="00A41C36"/>
    <w:rsid w:val="00A42185"/>
    <w:rsid w:val="00A426F4"/>
    <w:rsid w:val="00A435E2"/>
    <w:rsid w:val="00A43EDA"/>
    <w:rsid w:val="00A4490F"/>
    <w:rsid w:val="00A459FE"/>
    <w:rsid w:val="00A46347"/>
    <w:rsid w:val="00A54DE0"/>
    <w:rsid w:val="00A557C7"/>
    <w:rsid w:val="00A57023"/>
    <w:rsid w:val="00A57907"/>
    <w:rsid w:val="00A60236"/>
    <w:rsid w:val="00A606E1"/>
    <w:rsid w:val="00A60E72"/>
    <w:rsid w:val="00A612A9"/>
    <w:rsid w:val="00A62074"/>
    <w:rsid w:val="00A64157"/>
    <w:rsid w:val="00A71F00"/>
    <w:rsid w:val="00A74B27"/>
    <w:rsid w:val="00A761E1"/>
    <w:rsid w:val="00A76A76"/>
    <w:rsid w:val="00A77591"/>
    <w:rsid w:val="00A7774C"/>
    <w:rsid w:val="00A77A78"/>
    <w:rsid w:val="00A804C1"/>
    <w:rsid w:val="00A8265E"/>
    <w:rsid w:val="00A828A0"/>
    <w:rsid w:val="00A829EE"/>
    <w:rsid w:val="00A82A7F"/>
    <w:rsid w:val="00A84F01"/>
    <w:rsid w:val="00A8720D"/>
    <w:rsid w:val="00A906AC"/>
    <w:rsid w:val="00A9244F"/>
    <w:rsid w:val="00A93B7A"/>
    <w:rsid w:val="00A9443D"/>
    <w:rsid w:val="00A94AD7"/>
    <w:rsid w:val="00A952D3"/>
    <w:rsid w:val="00A958E0"/>
    <w:rsid w:val="00A96632"/>
    <w:rsid w:val="00AA0684"/>
    <w:rsid w:val="00AA0EFA"/>
    <w:rsid w:val="00AA30FA"/>
    <w:rsid w:val="00AA32E8"/>
    <w:rsid w:val="00AA3A25"/>
    <w:rsid w:val="00AA4FEF"/>
    <w:rsid w:val="00AA5E7F"/>
    <w:rsid w:val="00AB0455"/>
    <w:rsid w:val="00AB1635"/>
    <w:rsid w:val="00AB17EB"/>
    <w:rsid w:val="00AB2A4A"/>
    <w:rsid w:val="00AB2B53"/>
    <w:rsid w:val="00AB2D14"/>
    <w:rsid w:val="00AB3291"/>
    <w:rsid w:val="00AB5025"/>
    <w:rsid w:val="00AB5D0F"/>
    <w:rsid w:val="00AC00D9"/>
    <w:rsid w:val="00AC0407"/>
    <w:rsid w:val="00AC1391"/>
    <w:rsid w:val="00AC2C8C"/>
    <w:rsid w:val="00AC40B2"/>
    <w:rsid w:val="00AC6C33"/>
    <w:rsid w:val="00AD03BD"/>
    <w:rsid w:val="00AD0BCC"/>
    <w:rsid w:val="00AD10DF"/>
    <w:rsid w:val="00AD130C"/>
    <w:rsid w:val="00AD1DF8"/>
    <w:rsid w:val="00AD1FDD"/>
    <w:rsid w:val="00AD3361"/>
    <w:rsid w:val="00AD5E63"/>
    <w:rsid w:val="00AD6302"/>
    <w:rsid w:val="00AD6D34"/>
    <w:rsid w:val="00AE1729"/>
    <w:rsid w:val="00AE1B36"/>
    <w:rsid w:val="00AE1D86"/>
    <w:rsid w:val="00AE2426"/>
    <w:rsid w:val="00AE345A"/>
    <w:rsid w:val="00AE3FF5"/>
    <w:rsid w:val="00AE4261"/>
    <w:rsid w:val="00AE4296"/>
    <w:rsid w:val="00AE4A22"/>
    <w:rsid w:val="00AE64E7"/>
    <w:rsid w:val="00AE782A"/>
    <w:rsid w:val="00AE7E03"/>
    <w:rsid w:val="00AF06F1"/>
    <w:rsid w:val="00AF1144"/>
    <w:rsid w:val="00AF22BE"/>
    <w:rsid w:val="00AF2A1F"/>
    <w:rsid w:val="00AF3743"/>
    <w:rsid w:val="00AF3FE3"/>
    <w:rsid w:val="00AF4FCC"/>
    <w:rsid w:val="00AF6803"/>
    <w:rsid w:val="00B00429"/>
    <w:rsid w:val="00B02C8C"/>
    <w:rsid w:val="00B031FA"/>
    <w:rsid w:val="00B0323A"/>
    <w:rsid w:val="00B03846"/>
    <w:rsid w:val="00B050D1"/>
    <w:rsid w:val="00B053C0"/>
    <w:rsid w:val="00B074AF"/>
    <w:rsid w:val="00B07BE0"/>
    <w:rsid w:val="00B120AB"/>
    <w:rsid w:val="00B142E0"/>
    <w:rsid w:val="00B2159D"/>
    <w:rsid w:val="00B21663"/>
    <w:rsid w:val="00B252F0"/>
    <w:rsid w:val="00B27BAC"/>
    <w:rsid w:val="00B31426"/>
    <w:rsid w:val="00B32367"/>
    <w:rsid w:val="00B328E6"/>
    <w:rsid w:val="00B3470A"/>
    <w:rsid w:val="00B36A30"/>
    <w:rsid w:val="00B372CC"/>
    <w:rsid w:val="00B3733E"/>
    <w:rsid w:val="00B37ED8"/>
    <w:rsid w:val="00B4017D"/>
    <w:rsid w:val="00B40DE1"/>
    <w:rsid w:val="00B41D71"/>
    <w:rsid w:val="00B42901"/>
    <w:rsid w:val="00B45DF3"/>
    <w:rsid w:val="00B46092"/>
    <w:rsid w:val="00B465A5"/>
    <w:rsid w:val="00B47827"/>
    <w:rsid w:val="00B50648"/>
    <w:rsid w:val="00B50EA8"/>
    <w:rsid w:val="00B53AC8"/>
    <w:rsid w:val="00B54124"/>
    <w:rsid w:val="00B543DE"/>
    <w:rsid w:val="00B548D0"/>
    <w:rsid w:val="00B549BF"/>
    <w:rsid w:val="00B55311"/>
    <w:rsid w:val="00B55A3B"/>
    <w:rsid w:val="00B56470"/>
    <w:rsid w:val="00B5655F"/>
    <w:rsid w:val="00B57738"/>
    <w:rsid w:val="00B57862"/>
    <w:rsid w:val="00B57BFB"/>
    <w:rsid w:val="00B60275"/>
    <w:rsid w:val="00B6095B"/>
    <w:rsid w:val="00B618C6"/>
    <w:rsid w:val="00B63C04"/>
    <w:rsid w:val="00B64EBC"/>
    <w:rsid w:val="00B65A89"/>
    <w:rsid w:val="00B6606B"/>
    <w:rsid w:val="00B6704E"/>
    <w:rsid w:val="00B67644"/>
    <w:rsid w:val="00B709E5"/>
    <w:rsid w:val="00B72B3E"/>
    <w:rsid w:val="00B733D9"/>
    <w:rsid w:val="00B73A91"/>
    <w:rsid w:val="00B7418F"/>
    <w:rsid w:val="00B76F51"/>
    <w:rsid w:val="00B816A9"/>
    <w:rsid w:val="00B83D95"/>
    <w:rsid w:val="00B85732"/>
    <w:rsid w:val="00B87D07"/>
    <w:rsid w:val="00B9061B"/>
    <w:rsid w:val="00B91B66"/>
    <w:rsid w:val="00B93F54"/>
    <w:rsid w:val="00B9499F"/>
    <w:rsid w:val="00B95631"/>
    <w:rsid w:val="00B96CCB"/>
    <w:rsid w:val="00BA0639"/>
    <w:rsid w:val="00BA1F92"/>
    <w:rsid w:val="00BA364A"/>
    <w:rsid w:val="00BA59B7"/>
    <w:rsid w:val="00BA6238"/>
    <w:rsid w:val="00BA6CBA"/>
    <w:rsid w:val="00BB0BF7"/>
    <w:rsid w:val="00BB1EF0"/>
    <w:rsid w:val="00BB24EE"/>
    <w:rsid w:val="00BB37E9"/>
    <w:rsid w:val="00BB420B"/>
    <w:rsid w:val="00BB5ACB"/>
    <w:rsid w:val="00BB5D43"/>
    <w:rsid w:val="00BB7A3B"/>
    <w:rsid w:val="00BB7B65"/>
    <w:rsid w:val="00BC0ADD"/>
    <w:rsid w:val="00BC13C4"/>
    <w:rsid w:val="00BC196A"/>
    <w:rsid w:val="00BC2556"/>
    <w:rsid w:val="00BC2708"/>
    <w:rsid w:val="00BC3E39"/>
    <w:rsid w:val="00BC4403"/>
    <w:rsid w:val="00BD0877"/>
    <w:rsid w:val="00BD0B2B"/>
    <w:rsid w:val="00BD0F45"/>
    <w:rsid w:val="00BD375C"/>
    <w:rsid w:val="00BD3880"/>
    <w:rsid w:val="00BD3F9F"/>
    <w:rsid w:val="00BD48D1"/>
    <w:rsid w:val="00BD4945"/>
    <w:rsid w:val="00BD4FE9"/>
    <w:rsid w:val="00BD5CE4"/>
    <w:rsid w:val="00BD6127"/>
    <w:rsid w:val="00BE03CE"/>
    <w:rsid w:val="00BE09D2"/>
    <w:rsid w:val="00BE33A6"/>
    <w:rsid w:val="00BE3AC9"/>
    <w:rsid w:val="00BE3FBE"/>
    <w:rsid w:val="00BE6F12"/>
    <w:rsid w:val="00BF06D6"/>
    <w:rsid w:val="00BF28CC"/>
    <w:rsid w:val="00BF4BE2"/>
    <w:rsid w:val="00BF60A6"/>
    <w:rsid w:val="00BF6AD5"/>
    <w:rsid w:val="00BF6E78"/>
    <w:rsid w:val="00C02587"/>
    <w:rsid w:val="00C03CE2"/>
    <w:rsid w:val="00C05092"/>
    <w:rsid w:val="00C05557"/>
    <w:rsid w:val="00C05860"/>
    <w:rsid w:val="00C05B30"/>
    <w:rsid w:val="00C0662F"/>
    <w:rsid w:val="00C10ED6"/>
    <w:rsid w:val="00C1189B"/>
    <w:rsid w:val="00C12140"/>
    <w:rsid w:val="00C127C8"/>
    <w:rsid w:val="00C1393D"/>
    <w:rsid w:val="00C175E2"/>
    <w:rsid w:val="00C203C7"/>
    <w:rsid w:val="00C23E27"/>
    <w:rsid w:val="00C250B9"/>
    <w:rsid w:val="00C26712"/>
    <w:rsid w:val="00C30553"/>
    <w:rsid w:val="00C315A5"/>
    <w:rsid w:val="00C32DB1"/>
    <w:rsid w:val="00C3557C"/>
    <w:rsid w:val="00C37356"/>
    <w:rsid w:val="00C37677"/>
    <w:rsid w:val="00C40F7A"/>
    <w:rsid w:val="00C4264B"/>
    <w:rsid w:val="00C42CB4"/>
    <w:rsid w:val="00C43E64"/>
    <w:rsid w:val="00C50122"/>
    <w:rsid w:val="00C5048A"/>
    <w:rsid w:val="00C50808"/>
    <w:rsid w:val="00C52A26"/>
    <w:rsid w:val="00C539E4"/>
    <w:rsid w:val="00C54154"/>
    <w:rsid w:val="00C54317"/>
    <w:rsid w:val="00C544D7"/>
    <w:rsid w:val="00C5710F"/>
    <w:rsid w:val="00C57857"/>
    <w:rsid w:val="00C604E9"/>
    <w:rsid w:val="00C62009"/>
    <w:rsid w:val="00C633E6"/>
    <w:rsid w:val="00C675CD"/>
    <w:rsid w:val="00C70C6E"/>
    <w:rsid w:val="00C72F88"/>
    <w:rsid w:val="00C73428"/>
    <w:rsid w:val="00C7566F"/>
    <w:rsid w:val="00C759E5"/>
    <w:rsid w:val="00C76BF2"/>
    <w:rsid w:val="00C80014"/>
    <w:rsid w:val="00C81E75"/>
    <w:rsid w:val="00C81F7D"/>
    <w:rsid w:val="00C83135"/>
    <w:rsid w:val="00C8490F"/>
    <w:rsid w:val="00C84D5E"/>
    <w:rsid w:val="00C84DA5"/>
    <w:rsid w:val="00C85E5A"/>
    <w:rsid w:val="00C90E51"/>
    <w:rsid w:val="00C92589"/>
    <w:rsid w:val="00C92A23"/>
    <w:rsid w:val="00C94671"/>
    <w:rsid w:val="00C9543A"/>
    <w:rsid w:val="00C967E8"/>
    <w:rsid w:val="00CA033D"/>
    <w:rsid w:val="00CA08C2"/>
    <w:rsid w:val="00CA0D54"/>
    <w:rsid w:val="00CA0F9D"/>
    <w:rsid w:val="00CA1978"/>
    <w:rsid w:val="00CA356E"/>
    <w:rsid w:val="00CA3581"/>
    <w:rsid w:val="00CA5703"/>
    <w:rsid w:val="00CA6489"/>
    <w:rsid w:val="00CA7394"/>
    <w:rsid w:val="00CB0D7F"/>
    <w:rsid w:val="00CB1061"/>
    <w:rsid w:val="00CB220F"/>
    <w:rsid w:val="00CB4D6A"/>
    <w:rsid w:val="00CB69B4"/>
    <w:rsid w:val="00CC0061"/>
    <w:rsid w:val="00CC16FD"/>
    <w:rsid w:val="00CC1ED7"/>
    <w:rsid w:val="00CC1EE2"/>
    <w:rsid w:val="00CC3F6E"/>
    <w:rsid w:val="00CC40F4"/>
    <w:rsid w:val="00CC57EB"/>
    <w:rsid w:val="00CC6095"/>
    <w:rsid w:val="00CC61F1"/>
    <w:rsid w:val="00CC7368"/>
    <w:rsid w:val="00CC7BED"/>
    <w:rsid w:val="00CD04C3"/>
    <w:rsid w:val="00CD0571"/>
    <w:rsid w:val="00CD28EC"/>
    <w:rsid w:val="00CD4F9E"/>
    <w:rsid w:val="00CD7B19"/>
    <w:rsid w:val="00CD7C1D"/>
    <w:rsid w:val="00CD7E16"/>
    <w:rsid w:val="00CE09CD"/>
    <w:rsid w:val="00CE0B55"/>
    <w:rsid w:val="00CE3C21"/>
    <w:rsid w:val="00CE46F5"/>
    <w:rsid w:val="00CE5522"/>
    <w:rsid w:val="00CF09D5"/>
    <w:rsid w:val="00CF0AF5"/>
    <w:rsid w:val="00CF1321"/>
    <w:rsid w:val="00CF1595"/>
    <w:rsid w:val="00CF26E9"/>
    <w:rsid w:val="00CF2BCB"/>
    <w:rsid w:val="00CF441F"/>
    <w:rsid w:val="00CF45D1"/>
    <w:rsid w:val="00CF4AF5"/>
    <w:rsid w:val="00CF4CE1"/>
    <w:rsid w:val="00CF4DB5"/>
    <w:rsid w:val="00CF51B6"/>
    <w:rsid w:val="00CF6A1B"/>
    <w:rsid w:val="00CF7B5F"/>
    <w:rsid w:val="00D00351"/>
    <w:rsid w:val="00D01A29"/>
    <w:rsid w:val="00D01B65"/>
    <w:rsid w:val="00D02354"/>
    <w:rsid w:val="00D04243"/>
    <w:rsid w:val="00D04998"/>
    <w:rsid w:val="00D0590C"/>
    <w:rsid w:val="00D05BEB"/>
    <w:rsid w:val="00D07765"/>
    <w:rsid w:val="00D13D17"/>
    <w:rsid w:val="00D16DE1"/>
    <w:rsid w:val="00D17B86"/>
    <w:rsid w:val="00D213BC"/>
    <w:rsid w:val="00D21EA6"/>
    <w:rsid w:val="00D2244F"/>
    <w:rsid w:val="00D227FC"/>
    <w:rsid w:val="00D22D33"/>
    <w:rsid w:val="00D22E58"/>
    <w:rsid w:val="00D24B6D"/>
    <w:rsid w:val="00D31164"/>
    <w:rsid w:val="00D319F1"/>
    <w:rsid w:val="00D34C0D"/>
    <w:rsid w:val="00D353D5"/>
    <w:rsid w:val="00D41982"/>
    <w:rsid w:val="00D41E57"/>
    <w:rsid w:val="00D42163"/>
    <w:rsid w:val="00D4312A"/>
    <w:rsid w:val="00D44B16"/>
    <w:rsid w:val="00D452F5"/>
    <w:rsid w:val="00D456E8"/>
    <w:rsid w:val="00D45EE0"/>
    <w:rsid w:val="00D460C6"/>
    <w:rsid w:val="00D46815"/>
    <w:rsid w:val="00D46FEE"/>
    <w:rsid w:val="00D51E67"/>
    <w:rsid w:val="00D523DE"/>
    <w:rsid w:val="00D54C02"/>
    <w:rsid w:val="00D5561C"/>
    <w:rsid w:val="00D56735"/>
    <w:rsid w:val="00D57600"/>
    <w:rsid w:val="00D57622"/>
    <w:rsid w:val="00D6264E"/>
    <w:rsid w:val="00D62699"/>
    <w:rsid w:val="00D64100"/>
    <w:rsid w:val="00D64DBD"/>
    <w:rsid w:val="00D66193"/>
    <w:rsid w:val="00D678F6"/>
    <w:rsid w:val="00D703DD"/>
    <w:rsid w:val="00D70836"/>
    <w:rsid w:val="00D724C6"/>
    <w:rsid w:val="00D7279D"/>
    <w:rsid w:val="00D72AFA"/>
    <w:rsid w:val="00D72D00"/>
    <w:rsid w:val="00D72F3F"/>
    <w:rsid w:val="00D74F73"/>
    <w:rsid w:val="00D76047"/>
    <w:rsid w:val="00D76AE8"/>
    <w:rsid w:val="00D76E15"/>
    <w:rsid w:val="00D77485"/>
    <w:rsid w:val="00D80BB4"/>
    <w:rsid w:val="00D810C5"/>
    <w:rsid w:val="00D82E31"/>
    <w:rsid w:val="00D834F4"/>
    <w:rsid w:val="00D83666"/>
    <w:rsid w:val="00D83D59"/>
    <w:rsid w:val="00D85526"/>
    <w:rsid w:val="00D86775"/>
    <w:rsid w:val="00D86D16"/>
    <w:rsid w:val="00D92029"/>
    <w:rsid w:val="00D9282A"/>
    <w:rsid w:val="00D973EE"/>
    <w:rsid w:val="00D974A5"/>
    <w:rsid w:val="00D977A7"/>
    <w:rsid w:val="00DA1231"/>
    <w:rsid w:val="00DA18D8"/>
    <w:rsid w:val="00DA3281"/>
    <w:rsid w:val="00DA3C44"/>
    <w:rsid w:val="00DA4F8B"/>
    <w:rsid w:val="00DA63EE"/>
    <w:rsid w:val="00DB03D6"/>
    <w:rsid w:val="00DB0C30"/>
    <w:rsid w:val="00DB138E"/>
    <w:rsid w:val="00DB18BF"/>
    <w:rsid w:val="00DB24A1"/>
    <w:rsid w:val="00DB2C6F"/>
    <w:rsid w:val="00DB3915"/>
    <w:rsid w:val="00DB4FFB"/>
    <w:rsid w:val="00DB5A5E"/>
    <w:rsid w:val="00DB650E"/>
    <w:rsid w:val="00DC0882"/>
    <w:rsid w:val="00DC2D3F"/>
    <w:rsid w:val="00DC2F31"/>
    <w:rsid w:val="00DC32BF"/>
    <w:rsid w:val="00DC381A"/>
    <w:rsid w:val="00DC3D01"/>
    <w:rsid w:val="00DC4381"/>
    <w:rsid w:val="00DC43F5"/>
    <w:rsid w:val="00DC5204"/>
    <w:rsid w:val="00DC5EA6"/>
    <w:rsid w:val="00DC7845"/>
    <w:rsid w:val="00DD0CEC"/>
    <w:rsid w:val="00DD0DD8"/>
    <w:rsid w:val="00DD0FC6"/>
    <w:rsid w:val="00DD1558"/>
    <w:rsid w:val="00DD2885"/>
    <w:rsid w:val="00DD2F47"/>
    <w:rsid w:val="00DD313F"/>
    <w:rsid w:val="00DD47A2"/>
    <w:rsid w:val="00DD5920"/>
    <w:rsid w:val="00DD5985"/>
    <w:rsid w:val="00DE0763"/>
    <w:rsid w:val="00DE1F14"/>
    <w:rsid w:val="00DE424E"/>
    <w:rsid w:val="00DE5F6B"/>
    <w:rsid w:val="00DE6EAC"/>
    <w:rsid w:val="00DE757C"/>
    <w:rsid w:val="00DF0412"/>
    <w:rsid w:val="00DF1003"/>
    <w:rsid w:val="00DF3B6D"/>
    <w:rsid w:val="00DF3FA3"/>
    <w:rsid w:val="00DF4952"/>
    <w:rsid w:val="00DF4AA4"/>
    <w:rsid w:val="00DF5EBC"/>
    <w:rsid w:val="00E00AB5"/>
    <w:rsid w:val="00E02D1B"/>
    <w:rsid w:val="00E02D65"/>
    <w:rsid w:val="00E03309"/>
    <w:rsid w:val="00E03B2E"/>
    <w:rsid w:val="00E05A43"/>
    <w:rsid w:val="00E0601E"/>
    <w:rsid w:val="00E061D6"/>
    <w:rsid w:val="00E101BC"/>
    <w:rsid w:val="00E1111D"/>
    <w:rsid w:val="00E1179C"/>
    <w:rsid w:val="00E133A7"/>
    <w:rsid w:val="00E13822"/>
    <w:rsid w:val="00E13D64"/>
    <w:rsid w:val="00E1495C"/>
    <w:rsid w:val="00E14C76"/>
    <w:rsid w:val="00E153D3"/>
    <w:rsid w:val="00E168A4"/>
    <w:rsid w:val="00E16E50"/>
    <w:rsid w:val="00E17E48"/>
    <w:rsid w:val="00E17F6F"/>
    <w:rsid w:val="00E20375"/>
    <w:rsid w:val="00E2061E"/>
    <w:rsid w:val="00E20C61"/>
    <w:rsid w:val="00E2170E"/>
    <w:rsid w:val="00E22F5B"/>
    <w:rsid w:val="00E23886"/>
    <w:rsid w:val="00E239A4"/>
    <w:rsid w:val="00E2500D"/>
    <w:rsid w:val="00E3057E"/>
    <w:rsid w:val="00E309C7"/>
    <w:rsid w:val="00E31A87"/>
    <w:rsid w:val="00E31D68"/>
    <w:rsid w:val="00E3216A"/>
    <w:rsid w:val="00E329E2"/>
    <w:rsid w:val="00E32B4B"/>
    <w:rsid w:val="00E3337F"/>
    <w:rsid w:val="00E35DBC"/>
    <w:rsid w:val="00E35F7A"/>
    <w:rsid w:val="00E369F2"/>
    <w:rsid w:val="00E36A83"/>
    <w:rsid w:val="00E40075"/>
    <w:rsid w:val="00E40737"/>
    <w:rsid w:val="00E41112"/>
    <w:rsid w:val="00E442DB"/>
    <w:rsid w:val="00E45A6A"/>
    <w:rsid w:val="00E47EA4"/>
    <w:rsid w:val="00E50352"/>
    <w:rsid w:val="00E50CB8"/>
    <w:rsid w:val="00E51EF7"/>
    <w:rsid w:val="00E53403"/>
    <w:rsid w:val="00E539E5"/>
    <w:rsid w:val="00E54622"/>
    <w:rsid w:val="00E54F1F"/>
    <w:rsid w:val="00E569AB"/>
    <w:rsid w:val="00E5709A"/>
    <w:rsid w:val="00E575E8"/>
    <w:rsid w:val="00E6168A"/>
    <w:rsid w:val="00E621DF"/>
    <w:rsid w:val="00E6261E"/>
    <w:rsid w:val="00E63CA7"/>
    <w:rsid w:val="00E65119"/>
    <w:rsid w:val="00E654E2"/>
    <w:rsid w:val="00E65A69"/>
    <w:rsid w:val="00E707F9"/>
    <w:rsid w:val="00E70E57"/>
    <w:rsid w:val="00E71597"/>
    <w:rsid w:val="00E74962"/>
    <w:rsid w:val="00E7591D"/>
    <w:rsid w:val="00E77A1B"/>
    <w:rsid w:val="00E80388"/>
    <w:rsid w:val="00E81B14"/>
    <w:rsid w:val="00E8281D"/>
    <w:rsid w:val="00E83A0A"/>
    <w:rsid w:val="00E83A51"/>
    <w:rsid w:val="00E83B17"/>
    <w:rsid w:val="00E8437C"/>
    <w:rsid w:val="00E8460B"/>
    <w:rsid w:val="00E84B4C"/>
    <w:rsid w:val="00E85254"/>
    <w:rsid w:val="00E85505"/>
    <w:rsid w:val="00E86895"/>
    <w:rsid w:val="00E86A4B"/>
    <w:rsid w:val="00E872AD"/>
    <w:rsid w:val="00E87E76"/>
    <w:rsid w:val="00E90B4F"/>
    <w:rsid w:val="00E916D7"/>
    <w:rsid w:val="00E91ADD"/>
    <w:rsid w:val="00E92072"/>
    <w:rsid w:val="00E9332B"/>
    <w:rsid w:val="00E95CDD"/>
    <w:rsid w:val="00EA05B4"/>
    <w:rsid w:val="00EA0D0B"/>
    <w:rsid w:val="00EA2742"/>
    <w:rsid w:val="00EA2D74"/>
    <w:rsid w:val="00EA2FF6"/>
    <w:rsid w:val="00EA3381"/>
    <w:rsid w:val="00EA47F9"/>
    <w:rsid w:val="00EA49D2"/>
    <w:rsid w:val="00EA60A8"/>
    <w:rsid w:val="00EB1DBD"/>
    <w:rsid w:val="00EB21EC"/>
    <w:rsid w:val="00EB27DC"/>
    <w:rsid w:val="00EB3D26"/>
    <w:rsid w:val="00EB55B0"/>
    <w:rsid w:val="00EB58F5"/>
    <w:rsid w:val="00EB5E9C"/>
    <w:rsid w:val="00EB5EA7"/>
    <w:rsid w:val="00EB68D7"/>
    <w:rsid w:val="00EB6C19"/>
    <w:rsid w:val="00EC0530"/>
    <w:rsid w:val="00EC100D"/>
    <w:rsid w:val="00EC1627"/>
    <w:rsid w:val="00EC3C69"/>
    <w:rsid w:val="00EC40FE"/>
    <w:rsid w:val="00EC7CC3"/>
    <w:rsid w:val="00EC7E35"/>
    <w:rsid w:val="00ED1127"/>
    <w:rsid w:val="00ED22A2"/>
    <w:rsid w:val="00ED29DD"/>
    <w:rsid w:val="00ED383F"/>
    <w:rsid w:val="00ED4699"/>
    <w:rsid w:val="00ED5655"/>
    <w:rsid w:val="00ED6972"/>
    <w:rsid w:val="00ED7676"/>
    <w:rsid w:val="00EE035E"/>
    <w:rsid w:val="00EE0C2B"/>
    <w:rsid w:val="00EE4D20"/>
    <w:rsid w:val="00EE5517"/>
    <w:rsid w:val="00EE6CD2"/>
    <w:rsid w:val="00EE72F1"/>
    <w:rsid w:val="00EE7DA0"/>
    <w:rsid w:val="00EF0E80"/>
    <w:rsid w:val="00EF3F92"/>
    <w:rsid w:val="00EF4188"/>
    <w:rsid w:val="00EF44B3"/>
    <w:rsid w:val="00EF6F1F"/>
    <w:rsid w:val="00EF6F8D"/>
    <w:rsid w:val="00F00C86"/>
    <w:rsid w:val="00F01971"/>
    <w:rsid w:val="00F01A15"/>
    <w:rsid w:val="00F027D9"/>
    <w:rsid w:val="00F03E5B"/>
    <w:rsid w:val="00F040D2"/>
    <w:rsid w:val="00F0417D"/>
    <w:rsid w:val="00F05EEA"/>
    <w:rsid w:val="00F065B6"/>
    <w:rsid w:val="00F06666"/>
    <w:rsid w:val="00F06E21"/>
    <w:rsid w:val="00F06F12"/>
    <w:rsid w:val="00F07B8F"/>
    <w:rsid w:val="00F12143"/>
    <w:rsid w:val="00F12332"/>
    <w:rsid w:val="00F14EE4"/>
    <w:rsid w:val="00F152AB"/>
    <w:rsid w:val="00F17622"/>
    <w:rsid w:val="00F20500"/>
    <w:rsid w:val="00F22D6F"/>
    <w:rsid w:val="00F2370A"/>
    <w:rsid w:val="00F23F81"/>
    <w:rsid w:val="00F31621"/>
    <w:rsid w:val="00F32CD5"/>
    <w:rsid w:val="00F343FB"/>
    <w:rsid w:val="00F3482A"/>
    <w:rsid w:val="00F36025"/>
    <w:rsid w:val="00F36B47"/>
    <w:rsid w:val="00F4053E"/>
    <w:rsid w:val="00F41D4A"/>
    <w:rsid w:val="00F41F6F"/>
    <w:rsid w:val="00F42F7A"/>
    <w:rsid w:val="00F43600"/>
    <w:rsid w:val="00F43A8B"/>
    <w:rsid w:val="00F44BD3"/>
    <w:rsid w:val="00F45477"/>
    <w:rsid w:val="00F50250"/>
    <w:rsid w:val="00F5092F"/>
    <w:rsid w:val="00F51A3B"/>
    <w:rsid w:val="00F52F74"/>
    <w:rsid w:val="00F52FAC"/>
    <w:rsid w:val="00F55203"/>
    <w:rsid w:val="00F55BBA"/>
    <w:rsid w:val="00F56CBC"/>
    <w:rsid w:val="00F57C29"/>
    <w:rsid w:val="00F615E8"/>
    <w:rsid w:val="00F63C87"/>
    <w:rsid w:val="00F67356"/>
    <w:rsid w:val="00F67D91"/>
    <w:rsid w:val="00F70BC7"/>
    <w:rsid w:val="00F72036"/>
    <w:rsid w:val="00F720EB"/>
    <w:rsid w:val="00F736AB"/>
    <w:rsid w:val="00F75833"/>
    <w:rsid w:val="00F76A0F"/>
    <w:rsid w:val="00F81953"/>
    <w:rsid w:val="00F821DB"/>
    <w:rsid w:val="00F829EF"/>
    <w:rsid w:val="00F8372E"/>
    <w:rsid w:val="00F85BF1"/>
    <w:rsid w:val="00F87756"/>
    <w:rsid w:val="00F87EE5"/>
    <w:rsid w:val="00F905AB"/>
    <w:rsid w:val="00F90A64"/>
    <w:rsid w:val="00F92F48"/>
    <w:rsid w:val="00F9445C"/>
    <w:rsid w:val="00F948D3"/>
    <w:rsid w:val="00F95EFE"/>
    <w:rsid w:val="00FA05D3"/>
    <w:rsid w:val="00FA0831"/>
    <w:rsid w:val="00FA0C8A"/>
    <w:rsid w:val="00FA1038"/>
    <w:rsid w:val="00FA12C2"/>
    <w:rsid w:val="00FA4A36"/>
    <w:rsid w:val="00FA55D5"/>
    <w:rsid w:val="00FA5CFF"/>
    <w:rsid w:val="00FA69EE"/>
    <w:rsid w:val="00FA71BB"/>
    <w:rsid w:val="00FA71CC"/>
    <w:rsid w:val="00FB03BA"/>
    <w:rsid w:val="00FB0422"/>
    <w:rsid w:val="00FB08EB"/>
    <w:rsid w:val="00FB0BE8"/>
    <w:rsid w:val="00FB0E0B"/>
    <w:rsid w:val="00FB1A14"/>
    <w:rsid w:val="00FB20B6"/>
    <w:rsid w:val="00FB2973"/>
    <w:rsid w:val="00FB3B8A"/>
    <w:rsid w:val="00FB3E9E"/>
    <w:rsid w:val="00FB61ED"/>
    <w:rsid w:val="00FB7B8D"/>
    <w:rsid w:val="00FC0E31"/>
    <w:rsid w:val="00FC16E9"/>
    <w:rsid w:val="00FC2D28"/>
    <w:rsid w:val="00FC4CC2"/>
    <w:rsid w:val="00FC5247"/>
    <w:rsid w:val="00FC54F9"/>
    <w:rsid w:val="00FC60A9"/>
    <w:rsid w:val="00FC6114"/>
    <w:rsid w:val="00FC7905"/>
    <w:rsid w:val="00FD12D5"/>
    <w:rsid w:val="00FD1471"/>
    <w:rsid w:val="00FD27A4"/>
    <w:rsid w:val="00FD290D"/>
    <w:rsid w:val="00FD5521"/>
    <w:rsid w:val="00FD7176"/>
    <w:rsid w:val="00FD79A9"/>
    <w:rsid w:val="00FD7A94"/>
    <w:rsid w:val="00FE0394"/>
    <w:rsid w:val="00FE03ED"/>
    <w:rsid w:val="00FE0843"/>
    <w:rsid w:val="00FE0EF1"/>
    <w:rsid w:val="00FE3F28"/>
    <w:rsid w:val="00FE68B4"/>
    <w:rsid w:val="00FF0C01"/>
    <w:rsid w:val="00FF3021"/>
    <w:rsid w:val="00FF682F"/>
    <w:rsid w:val="00FF6A3E"/>
    <w:rsid w:val="00FF6CB8"/>
    <w:rsid w:val="00FF725B"/>
    <w:rsid w:val="00FF77A7"/>
    <w:rsid w:val="00FF7CEB"/>
    <w:rsid w:val="00FF7D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34A7"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793E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B34A7"/>
    <w:pPr>
      <w:keepNext/>
      <w:spacing w:before="240" w:after="60"/>
      <w:jc w:val="left"/>
      <w:outlineLvl w:val="2"/>
    </w:pPr>
    <w:rPr>
      <w:rFonts w:ascii="Arial" w:hAnsi="Arial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34A7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793E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B34A7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4B34A7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B34A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D73D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D170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D170B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17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170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c17">
    <w:name w:val="TxBr_c17"/>
    <w:basedOn w:val="Normal"/>
    <w:rsid w:val="001E7F92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9">
    <w:name w:val="TxBr_p9"/>
    <w:basedOn w:val="Normal"/>
    <w:rsid w:val="001E7F9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1E7F92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unhideWhenUsed/>
    <w:rsid w:val="00C756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7566F"/>
    <w:rPr>
      <w:rFonts w:cs="Times New Roman"/>
      <w:rtl w:val="0"/>
      <w:cs w:val="0"/>
      <w:lang w:val="x-none" w:eastAsia="sk-SK"/>
    </w:rPr>
  </w:style>
  <w:style w:type="paragraph" w:customStyle="1" w:styleId="TxBrp8">
    <w:name w:val="TxBr_p8"/>
    <w:basedOn w:val="Normal"/>
    <w:rsid w:val="003F6590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TxBrp7">
    <w:name w:val="TxBr_p7"/>
    <w:basedOn w:val="Normal"/>
    <w:rsid w:val="00184B50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BodyTextIndent">
    <w:name w:val="Body Text Indent"/>
    <w:basedOn w:val="Normal"/>
    <w:link w:val="ZarkazkladnhotextuChar"/>
    <w:uiPriority w:val="99"/>
    <w:rsid w:val="00524B86"/>
    <w:pPr>
      <w:autoSpaceDE w:val="0"/>
      <w:autoSpaceDN w:val="0"/>
      <w:jc w:val="center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rtl w:val="0"/>
      <w:cs w:val="0"/>
      <w:lang w:val="x-none" w:eastAsia="sk-SK"/>
    </w:rPr>
  </w:style>
  <w:style w:type="paragraph" w:customStyle="1" w:styleId="kurz">
    <w:name w:val="kurz"/>
    <w:basedOn w:val="Normal"/>
    <w:rsid w:val="004D1E0E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3">
    <w:name w:val="Body Text 3"/>
    <w:basedOn w:val="Normal"/>
    <w:link w:val="Zkladntext3Char"/>
    <w:uiPriority w:val="99"/>
    <w:unhideWhenUsed/>
    <w:rsid w:val="002D3FD0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2D3FD0"/>
    <w:rPr>
      <w:rFonts w:cs="Times New Roman"/>
      <w:sz w:val="16"/>
      <w:szCs w:val="16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D74F73"/>
    <w:rPr>
      <w:rFonts w:cs="Times New Roman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D74F73"/>
    <w:pPr>
      <w:jc w:val="center"/>
    </w:pPr>
    <w:rPr>
      <w:b/>
      <w:szCs w:val="20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D74F73"/>
    <w:rPr>
      <w:rFonts w:cs="Times New Roman"/>
      <w:b/>
      <w:sz w:val="20"/>
      <w:szCs w:val="20"/>
      <w:rtl w:val="0"/>
      <w:cs w:val="0"/>
      <w:lang w:val="x-none" w:eastAsia="sk-SK"/>
    </w:rPr>
  </w:style>
  <w:style w:type="paragraph" w:customStyle="1" w:styleId="odsek1">
    <w:name w:val="odsek1"/>
    <w:basedOn w:val="Normal"/>
    <w:qFormat/>
    <w:rsid w:val="0065254D"/>
    <w:pPr>
      <w:keepNext/>
      <w:numPr>
        <w:numId w:val="1"/>
      </w:numPr>
      <w:autoSpaceDE w:val="0"/>
      <w:autoSpaceDN w:val="0"/>
      <w:adjustRightInd w:val="0"/>
      <w:spacing w:before="60" w:after="60"/>
      <w:ind w:left="1069" w:hanging="360"/>
      <w:jc w:val="both"/>
    </w:pPr>
    <w:rPr>
      <w:szCs w:val="20"/>
    </w:rPr>
  </w:style>
  <w:style w:type="character" w:customStyle="1" w:styleId="apple-converted-space">
    <w:name w:val="apple-converted-space"/>
    <w:basedOn w:val="DefaultParagraphFont"/>
    <w:rsid w:val="00565F54"/>
    <w:rPr>
      <w:rFonts w:cs="Times New Roman"/>
      <w:rtl w:val="0"/>
      <w:cs w:val="0"/>
    </w:rPr>
  </w:style>
  <w:style w:type="paragraph" w:customStyle="1" w:styleId="msolistparagraph">
    <w:name w:val="msolistparagraph"/>
    <w:basedOn w:val="Normal"/>
    <w:rsid w:val="001E4801"/>
    <w:pPr>
      <w:ind w:left="720"/>
      <w:contextualSpacing/>
      <w:jc w:val="left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0C1EFB"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1"/>
    <w:qFormat/>
    <w:rsid w:val="00FC79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322F7D"/>
    <w:pPr>
      <w:spacing w:after="120" w:line="480" w:lineRule="auto"/>
      <w:ind w:left="283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322F7D"/>
    <w:rPr>
      <w:rFonts w:asciiTheme="minorHAnsi" w:hAnsiTheme="minorHAnsi"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A513-BDB0-434A-A51D-AF0A33D1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193</TotalTime>
  <Pages>4</Pages>
  <Words>884</Words>
  <Characters>5039</Characters>
  <Application>Microsoft Office Word</Application>
  <DocSecurity>0</DocSecurity>
  <Lines>0</Lines>
  <Paragraphs>0</Paragraphs>
  <ScaleCrop>false</ScaleCrop>
  <Company>Kancelaria NR SR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64</cp:revision>
  <cp:lastPrinted>2014-02-06T15:32:00Z</cp:lastPrinted>
  <dcterms:created xsi:type="dcterms:W3CDTF">2014-01-28T13:24:00Z</dcterms:created>
  <dcterms:modified xsi:type="dcterms:W3CDTF">2014-02-06T15:34:00Z</dcterms:modified>
</cp:coreProperties>
</file>