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34A7" w:rsidRPr="007801AA" w:rsidP="00DC0882">
      <w:pPr>
        <w:pStyle w:val="Heading1"/>
        <w:bidi w:val="0"/>
        <w:spacing w:line="360" w:lineRule="auto"/>
        <w:ind w:firstLine="708"/>
        <w:jc w:val="both"/>
        <w:rPr>
          <w:rFonts w:hint="default"/>
        </w:rPr>
      </w:pPr>
      <w:r w:rsidRPr="007801AA">
        <w:t xml:space="preserve">  </w:t>
      </w:r>
      <w:r w:rsidRPr="007801AA" w:rsidR="00423C37">
        <w:t xml:space="preserve">  </w:t>
      </w:r>
      <w:r w:rsidRPr="007801AA">
        <w:rPr>
          <w:rFonts w:hint="default"/>
        </w:rPr>
        <w:t>Ú</w:t>
      </w:r>
      <w:r w:rsidRPr="007801AA">
        <w:rPr>
          <w:rFonts w:hint="default"/>
        </w:rPr>
        <w:t>STAVNOPRÁ</w:t>
      </w:r>
      <w:r w:rsidRPr="007801AA">
        <w:rPr>
          <w:rFonts w:hint="default"/>
        </w:rPr>
        <w:t>VNY VÝ</w:t>
      </w:r>
      <w:r w:rsidRPr="007801AA">
        <w:rPr>
          <w:rFonts w:hint="default"/>
        </w:rPr>
        <w:t xml:space="preserve">BOR </w:t>
      </w:r>
    </w:p>
    <w:p w:rsidR="004B34A7" w:rsidRPr="007801AA" w:rsidP="00DC0882">
      <w:pPr>
        <w:bidi w:val="0"/>
        <w:spacing w:line="360" w:lineRule="auto"/>
        <w:jc w:val="both"/>
        <w:rPr>
          <w:rFonts w:ascii="Times New Roman" w:hAnsi="Times New Roman"/>
          <w:b/>
        </w:rPr>
      </w:pPr>
      <w:r w:rsidRPr="007801AA">
        <w:rPr>
          <w:rFonts w:ascii="Times New Roman" w:hAnsi="Times New Roman"/>
        </w:rPr>
        <w:t xml:space="preserve"> </w:t>
      </w:r>
      <w:r w:rsidRPr="007801AA">
        <w:rPr>
          <w:rFonts w:ascii="Times New Roman" w:hAnsi="Times New Roman"/>
          <w:b/>
        </w:rPr>
        <w:t>NÁRODNEJ RADY SLOVENSKEJ REPUBLIKY</w:t>
      </w:r>
    </w:p>
    <w:p w:rsidR="004B34A7" w:rsidRPr="007801AA" w:rsidP="00DC0882">
      <w:pPr>
        <w:bidi w:val="0"/>
        <w:spacing w:line="360" w:lineRule="auto"/>
        <w:jc w:val="both"/>
        <w:rPr>
          <w:rFonts w:ascii="Times New Roman" w:hAnsi="Times New Roman"/>
          <w:b/>
        </w:rPr>
      </w:pPr>
    </w:p>
    <w:p w:rsidR="004B34A7" w:rsidRPr="007801AA" w:rsidP="00DC0882">
      <w:pPr>
        <w:bidi w:val="0"/>
        <w:spacing w:line="360" w:lineRule="auto"/>
        <w:jc w:val="both"/>
        <w:rPr>
          <w:rFonts w:ascii="Times New Roman" w:hAnsi="Times New Roman"/>
          <w:b/>
        </w:rPr>
      </w:pPr>
    </w:p>
    <w:p w:rsidR="004B34A7" w:rsidRPr="007801AA" w:rsidP="00DC0882">
      <w:pPr>
        <w:bidi w:val="0"/>
        <w:spacing w:line="360" w:lineRule="auto"/>
        <w:jc w:val="both"/>
        <w:rPr>
          <w:rFonts w:ascii="Times New Roman" w:hAnsi="Times New Roman"/>
          <w:b/>
        </w:rPr>
      </w:pPr>
    </w:p>
    <w:p w:rsidR="004B34A7" w:rsidRPr="007801AA" w:rsidP="00DC0882">
      <w:pPr>
        <w:bidi w:val="0"/>
        <w:spacing w:line="360" w:lineRule="auto"/>
        <w:jc w:val="both"/>
        <w:rPr>
          <w:rFonts w:ascii="Times New Roman" w:hAnsi="Times New Roman"/>
          <w:b/>
        </w:rPr>
      </w:pPr>
    </w:p>
    <w:p w:rsidR="004B34A7" w:rsidRPr="007801AA" w:rsidP="00DC0882">
      <w:pPr>
        <w:bidi w:val="0"/>
        <w:spacing w:line="360" w:lineRule="auto"/>
        <w:jc w:val="both"/>
        <w:rPr>
          <w:rFonts w:ascii="Times New Roman" w:hAnsi="Times New Roman"/>
          <w:b/>
        </w:rPr>
      </w:pPr>
    </w:p>
    <w:p w:rsidR="004B34A7" w:rsidRPr="007801AA" w:rsidP="00DC0882">
      <w:pPr>
        <w:bidi w:val="0"/>
        <w:spacing w:line="360" w:lineRule="auto"/>
        <w:jc w:val="both"/>
        <w:rPr>
          <w:rFonts w:ascii="Times New Roman" w:hAnsi="Times New Roman"/>
          <w:b/>
        </w:rPr>
      </w:pPr>
    </w:p>
    <w:p w:rsidR="004B34A7" w:rsidRPr="007801AA" w:rsidP="00DC0882">
      <w:pPr>
        <w:pStyle w:val="Heading3"/>
        <w:bidi w:val="0"/>
        <w:spacing w:line="360" w:lineRule="auto"/>
        <w:jc w:val="center"/>
        <w:rPr>
          <w:rFonts w:ascii="Times New Roman" w:hAnsi="Times New Roman"/>
          <w:b/>
          <w:szCs w:val="24"/>
        </w:rPr>
      </w:pPr>
      <w:r w:rsidRPr="007801AA">
        <w:rPr>
          <w:rFonts w:ascii="Times New Roman" w:hAnsi="Times New Roman"/>
          <w:b/>
          <w:szCs w:val="24"/>
        </w:rPr>
        <w:t>Z á p i s n i c a</w:t>
      </w:r>
    </w:p>
    <w:p w:rsidR="004B34A7" w:rsidRPr="007801AA" w:rsidP="00DC0882">
      <w:pPr>
        <w:pStyle w:val="BodyText"/>
        <w:pBdr>
          <w:bottom w:val="single" w:sz="12" w:space="1" w:color="auto"/>
        </w:pBdr>
        <w:bidi w:val="0"/>
        <w:spacing w:line="360" w:lineRule="auto"/>
        <w:jc w:val="both"/>
        <w:rPr>
          <w:rFonts w:ascii="Times New Roman" w:hAnsi="Times New Roman"/>
          <w:b/>
        </w:rPr>
      </w:pPr>
      <w:r w:rsidRPr="007801AA">
        <w:rPr>
          <w:rFonts w:ascii="Times New Roman" w:hAnsi="Times New Roman"/>
          <w:b/>
        </w:rPr>
        <w:br/>
        <w:t>z</w:t>
      </w:r>
      <w:r w:rsidR="00A4490F">
        <w:rPr>
          <w:rFonts w:ascii="Times New Roman" w:hAnsi="Times New Roman"/>
          <w:b/>
        </w:rPr>
        <w:t xml:space="preserve"> </w:t>
      </w:r>
      <w:r w:rsidR="000D2666">
        <w:rPr>
          <w:rFonts w:ascii="Times New Roman" w:hAnsi="Times New Roman"/>
          <w:b/>
        </w:rPr>
        <w:t>3</w:t>
      </w:r>
      <w:r w:rsidR="00900C85">
        <w:rPr>
          <w:rFonts w:ascii="Times New Roman" w:hAnsi="Times New Roman"/>
          <w:b/>
        </w:rPr>
        <w:t>9</w:t>
      </w:r>
      <w:r w:rsidRPr="007801AA">
        <w:rPr>
          <w:rFonts w:ascii="Times New Roman" w:hAnsi="Times New Roman"/>
          <w:b/>
        </w:rPr>
        <w:t>. schôdze Ústavnoprávneho výboru Národnej rady Slovenskej republiky</w:t>
      </w:r>
      <w:r w:rsidR="008C1037">
        <w:rPr>
          <w:rFonts w:ascii="Times New Roman" w:hAnsi="Times New Roman"/>
          <w:b/>
        </w:rPr>
        <w:t xml:space="preserve"> </w:t>
      </w:r>
      <w:r w:rsidR="00900C85">
        <w:rPr>
          <w:rFonts w:ascii="Times New Roman" w:hAnsi="Times New Roman"/>
          <w:b/>
        </w:rPr>
        <w:t>28</w:t>
      </w:r>
      <w:r w:rsidR="00244605">
        <w:rPr>
          <w:rFonts w:ascii="Times New Roman" w:hAnsi="Times New Roman"/>
          <w:b/>
        </w:rPr>
        <w:t>. mája</w:t>
      </w:r>
      <w:r w:rsidRPr="007801AA" w:rsidR="009E1277">
        <w:rPr>
          <w:rFonts w:ascii="Times New Roman" w:hAnsi="Times New Roman"/>
          <w:b/>
        </w:rPr>
        <w:t xml:space="preserve"> </w:t>
      </w:r>
      <w:r w:rsidRPr="007801AA">
        <w:rPr>
          <w:rFonts w:ascii="Times New Roman" w:hAnsi="Times New Roman"/>
          <w:b/>
        </w:rPr>
        <w:t>201</w:t>
      </w:r>
      <w:r w:rsidR="000D2666">
        <w:rPr>
          <w:rFonts w:ascii="Times New Roman" w:hAnsi="Times New Roman"/>
          <w:b/>
        </w:rPr>
        <w:t>3</w:t>
      </w:r>
      <w:r w:rsidR="00900C85">
        <w:rPr>
          <w:rFonts w:ascii="Times New Roman" w:hAnsi="Times New Roman"/>
          <w:b/>
        </w:rPr>
        <w:t xml:space="preserve"> o 19.00 h</w:t>
      </w:r>
      <w:r w:rsidRPr="007801AA">
        <w:rPr>
          <w:rFonts w:ascii="Times New Roman" w:hAnsi="Times New Roman"/>
          <w:b/>
        </w:rPr>
        <w:t xml:space="preserve"> v budove Národnej rady Slovenskej republiky, Námestie Alexandra Dubčeka 1, Bratislava (v  rokovacej miestnosti Ústavnoprávneho výboru Národnej rady Slovenskej republiky na 1. poschodí č. dv. 150)</w:t>
      </w:r>
    </w:p>
    <w:p w:rsidR="004B34A7" w:rsidRPr="007801AA" w:rsidP="00DC0882">
      <w:pPr>
        <w:pStyle w:val="BodyText"/>
        <w:bidi w:val="0"/>
        <w:spacing w:line="360" w:lineRule="auto"/>
        <w:rPr>
          <w:rFonts w:ascii="Times New Roman" w:hAnsi="Times New Roman"/>
          <w:b/>
        </w:rPr>
      </w:pPr>
    </w:p>
    <w:p w:rsidR="004B34A7" w:rsidRPr="007801AA" w:rsidP="00DC0882">
      <w:pPr>
        <w:bidi w:val="0"/>
        <w:spacing w:line="360" w:lineRule="auto"/>
        <w:jc w:val="both"/>
        <w:rPr>
          <w:rFonts w:ascii="Times New Roman" w:hAnsi="Times New Roman"/>
        </w:rPr>
      </w:pPr>
    </w:p>
    <w:p w:rsidR="004B34A7" w:rsidRPr="007801AA" w:rsidP="00DC0882">
      <w:pPr>
        <w:bidi w:val="0"/>
        <w:spacing w:line="360" w:lineRule="auto"/>
        <w:jc w:val="both"/>
        <w:rPr>
          <w:rFonts w:ascii="Times New Roman" w:hAnsi="Times New Roman"/>
        </w:rPr>
      </w:pPr>
      <w:r w:rsidRPr="007801AA">
        <w:rPr>
          <w:rFonts w:ascii="Times New Roman" w:hAnsi="Times New Roman"/>
        </w:rPr>
        <w:t xml:space="preserve"> </w:t>
      </w:r>
    </w:p>
    <w:p w:rsidR="004B34A7" w:rsidRPr="007801AA" w:rsidP="00DC0882">
      <w:pPr>
        <w:pStyle w:val="BodyText"/>
        <w:bidi w:val="0"/>
        <w:spacing w:line="360" w:lineRule="auto"/>
        <w:rPr>
          <w:rFonts w:ascii="Times New Roman" w:hAnsi="Times New Roman"/>
          <w:b/>
        </w:rPr>
      </w:pPr>
    </w:p>
    <w:p w:rsidR="004B34A7" w:rsidRPr="007801AA" w:rsidP="00DC0882">
      <w:pPr>
        <w:pStyle w:val="BodyText"/>
        <w:bidi w:val="0"/>
        <w:spacing w:line="360" w:lineRule="auto"/>
        <w:rPr>
          <w:rFonts w:ascii="Times New Roman" w:hAnsi="Times New Roman"/>
          <w:b/>
        </w:rPr>
      </w:pPr>
    </w:p>
    <w:p w:rsidR="004B34A7" w:rsidP="00DC0882">
      <w:pPr>
        <w:pStyle w:val="BodyText"/>
        <w:bidi w:val="0"/>
        <w:spacing w:line="360" w:lineRule="auto"/>
        <w:ind w:left="180" w:hanging="180"/>
        <w:jc w:val="left"/>
        <w:rPr>
          <w:rFonts w:ascii="Times New Roman" w:hAnsi="Times New Roman"/>
          <w:bCs/>
        </w:rPr>
      </w:pPr>
      <w:r w:rsidRPr="007801AA">
        <w:rPr>
          <w:rFonts w:ascii="Times New Roman" w:hAnsi="Times New Roman"/>
          <w:b/>
        </w:rPr>
        <w:t>Prítomní:</w:t>
      </w:r>
      <w:r w:rsidRPr="007801AA">
        <w:rPr>
          <w:rFonts w:ascii="Times New Roman" w:hAnsi="Times New Roman"/>
          <w:bCs/>
        </w:rPr>
        <w:t xml:space="preserve">       </w:t>
      </w:r>
      <w:r w:rsidR="00337835">
        <w:rPr>
          <w:rFonts w:ascii="Times New Roman" w:hAnsi="Times New Roman"/>
          <w:bCs/>
        </w:rPr>
        <w:tab/>
      </w:r>
      <w:r w:rsidR="00900C85">
        <w:rPr>
          <w:rFonts w:ascii="Times New Roman" w:hAnsi="Times New Roman"/>
          <w:bCs/>
        </w:rPr>
        <w:t>11</w:t>
      </w:r>
      <w:r w:rsidR="00337835">
        <w:rPr>
          <w:rFonts w:ascii="Times New Roman" w:hAnsi="Times New Roman"/>
          <w:bCs/>
        </w:rPr>
        <w:t xml:space="preserve"> členov výboru;</w:t>
      </w:r>
    </w:p>
    <w:p w:rsidR="00A4490F" w:rsidRPr="007801AA" w:rsidP="00DC0882">
      <w:pPr>
        <w:pStyle w:val="BodyText"/>
        <w:bidi w:val="0"/>
        <w:spacing w:line="360" w:lineRule="auto"/>
        <w:ind w:left="180" w:hanging="180"/>
        <w:jc w:val="left"/>
        <w:rPr>
          <w:rFonts w:ascii="Times New Roman" w:hAnsi="Times New Roman"/>
          <w:bCs/>
        </w:rPr>
      </w:pPr>
    </w:p>
    <w:p w:rsidR="004B34A7" w:rsidRPr="00337835" w:rsidP="00DC0882">
      <w:pPr>
        <w:pStyle w:val="BodyText"/>
        <w:bidi w:val="0"/>
        <w:spacing w:line="360" w:lineRule="auto"/>
        <w:ind w:left="180" w:hanging="180"/>
        <w:jc w:val="left"/>
        <w:rPr>
          <w:rFonts w:ascii="Times New Roman" w:hAnsi="Times New Roman"/>
          <w:b/>
          <w:bCs/>
        </w:rPr>
      </w:pPr>
      <w:r w:rsidR="00A4490F">
        <w:rPr>
          <w:rFonts w:ascii="Times New Roman" w:hAnsi="Times New Roman"/>
          <w:b/>
          <w:bCs/>
        </w:rPr>
        <w:t>Neprítomn</w:t>
      </w:r>
      <w:r w:rsidR="00900C85">
        <w:rPr>
          <w:rFonts w:ascii="Times New Roman" w:hAnsi="Times New Roman"/>
          <w:b/>
          <w:bCs/>
        </w:rPr>
        <w:t>ý</w:t>
      </w:r>
      <w:r w:rsidR="00A4490F">
        <w:rPr>
          <w:rFonts w:ascii="Times New Roman" w:hAnsi="Times New Roman"/>
          <w:b/>
          <w:bCs/>
        </w:rPr>
        <w:t>:</w:t>
      </w:r>
      <w:r w:rsidR="009B4235">
        <w:rPr>
          <w:rFonts w:ascii="Times New Roman" w:hAnsi="Times New Roman"/>
          <w:b/>
          <w:bCs/>
        </w:rPr>
        <w:tab/>
      </w:r>
      <w:r w:rsidR="00337835">
        <w:rPr>
          <w:rFonts w:ascii="Times New Roman" w:hAnsi="Times New Roman"/>
          <w:b/>
          <w:bCs/>
        </w:rPr>
        <w:tab/>
      </w:r>
      <w:r w:rsidR="00337835">
        <w:rPr>
          <w:rFonts w:ascii="Times New Roman" w:hAnsi="Times New Roman"/>
          <w:bCs/>
        </w:rPr>
        <w:t>poslan</w:t>
      </w:r>
      <w:r w:rsidR="00900C85">
        <w:rPr>
          <w:rFonts w:ascii="Times New Roman" w:hAnsi="Times New Roman"/>
          <w:bCs/>
        </w:rPr>
        <w:t>e</w:t>
      </w:r>
      <w:r w:rsidR="00337835">
        <w:rPr>
          <w:rFonts w:ascii="Times New Roman" w:hAnsi="Times New Roman"/>
          <w:bCs/>
        </w:rPr>
        <w:t xml:space="preserve">c </w:t>
      </w:r>
      <w:r w:rsidR="00244605">
        <w:rPr>
          <w:rFonts w:ascii="Times New Roman" w:hAnsi="Times New Roman"/>
          <w:b/>
          <w:bCs/>
        </w:rPr>
        <w:t>G</w:t>
      </w:r>
      <w:r w:rsidR="00006CD3">
        <w:rPr>
          <w:rFonts w:ascii="Times New Roman" w:hAnsi="Times New Roman"/>
          <w:b/>
          <w:bCs/>
        </w:rPr>
        <w:t>. Gál</w:t>
      </w:r>
      <w:r w:rsidR="00713154">
        <w:rPr>
          <w:rFonts w:ascii="Times New Roman" w:hAnsi="Times New Roman"/>
          <w:b/>
          <w:bCs/>
        </w:rPr>
        <w:t>.</w:t>
      </w:r>
    </w:p>
    <w:p w:rsidR="004B34A7" w:rsidRPr="007801AA" w:rsidP="00DC0882">
      <w:pPr>
        <w:pStyle w:val="BodyText"/>
        <w:bidi w:val="0"/>
        <w:spacing w:line="360" w:lineRule="auto"/>
        <w:rPr>
          <w:rFonts w:ascii="Times New Roman" w:hAnsi="Times New Roman"/>
        </w:rPr>
      </w:pPr>
    </w:p>
    <w:p w:rsidR="004B34A7" w:rsidRPr="007801AA" w:rsidP="00DC0882">
      <w:pPr>
        <w:pStyle w:val="BodyText"/>
        <w:bidi w:val="0"/>
        <w:spacing w:line="360" w:lineRule="auto"/>
        <w:rPr>
          <w:rFonts w:ascii="Times New Roman" w:hAnsi="Times New Roman"/>
        </w:rPr>
      </w:pPr>
    </w:p>
    <w:p w:rsidR="004B34A7" w:rsidRPr="007801AA" w:rsidP="00DC0882">
      <w:pPr>
        <w:pStyle w:val="BodyText"/>
        <w:bidi w:val="0"/>
        <w:spacing w:line="360" w:lineRule="auto"/>
        <w:rPr>
          <w:rFonts w:ascii="Times New Roman" w:hAnsi="Times New Roman"/>
          <w:b/>
        </w:rPr>
      </w:pPr>
    </w:p>
    <w:p w:rsidR="004B34A7" w:rsidP="00DC0882">
      <w:pPr>
        <w:pStyle w:val="BodyText"/>
        <w:bidi w:val="0"/>
        <w:spacing w:line="360" w:lineRule="auto"/>
        <w:rPr>
          <w:rFonts w:ascii="Times New Roman" w:hAnsi="Times New Roman"/>
          <w:b/>
        </w:rPr>
      </w:pPr>
    </w:p>
    <w:p w:rsidR="00253C45" w:rsidP="00DC0882">
      <w:pPr>
        <w:pStyle w:val="BodyText"/>
        <w:bidi w:val="0"/>
        <w:spacing w:line="360" w:lineRule="auto"/>
        <w:rPr>
          <w:rFonts w:ascii="Times New Roman" w:hAnsi="Times New Roman"/>
          <w:b/>
        </w:rPr>
      </w:pPr>
    </w:p>
    <w:p w:rsidR="00253C45" w:rsidP="00DC0882">
      <w:pPr>
        <w:pStyle w:val="BodyText"/>
        <w:bidi w:val="0"/>
        <w:spacing w:line="360" w:lineRule="auto"/>
        <w:rPr>
          <w:rFonts w:ascii="Times New Roman" w:hAnsi="Times New Roman"/>
          <w:b/>
        </w:rPr>
      </w:pPr>
    </w:p>
    <w:p w:rsidR="00253C45" w:rsidP="00DC0882">
      <w:pPr>
        <w:pStyle w:val="BodyText"/>
        <w:bidi w:val="0"/>
        <w:spacing w:line="360" w:lineRule="auto"/>
        <w:rPr>
          <w:rFonts w:ascii="Times New Roman" w:hAnsi="Times New Roman"/>
          <w:b/>
        </w:rPr>
      </w:pPr>
    </w:p>
    <w:p w:rsidR="00253C45" w:rsidP="00DC0882">
      <w:pPr>
        <w:pStyle w:val="BodyText"/>
        <w:bidi w:val="0"/>
        <w:spacing w:line="360" w:lineRule="auto"/>
        <w:rPr>
          <w:rFonts w:ascii="Times New Roman" w:hAnsi="Times New Roman"/>
          <w:b/>
        </w:rPr>
      </w:pPr>
    </w:p>
    <w:p w:rsidR="00253C45" w:rsidP="00DC0882">
      <w:pPr>
        <w:pStyle w:val="BodyText"/>
        <w:bidi w:val="0"/>
        <w:spacing w:line="360" w:lineRule="auto"/>
        <w:rPr>
          <w:rFonts w:ascii="Times New Roman" w:hAnsi="Times New Roman"/>
          <w:b/>
        </w:rPr>
      </w:pPr>
    </w:p>
    <w:p w:rsidR="00253C45" w:rsidRPr="007801AA" w:rsidP="00DC0882">
      <w:pPr>
        <w:pStyle w:val="BodyText"/>
        <w:bidi w:val="0"/>
        <w:rPr>
          <w:rFonts w:ascii="Times New Roman" w:hAnsi="Times New Roman"/>
          <w:b/>
        </w:rPr>
      </w:pPr>
    </w:p>
    <w:p w:rsidR="005B4A45" w:rsidP="00516F63">
      <w:pPr>
        <w:bidi w:val="0"/>
        <w:spacing w:line="360" w:lineRule="auto"/>
        <w:ind w:firstLine="709"/>
        <w:jc w:val="both"/>
        <w:rPr>
          <w:rFonts w:ascii="Times New Roman" w:hAnsi="Times New Roman"/>
          <w:b/>
          <w:bCs/>
        </w:rPr>
      </w:pPr>
      <w:r w:rsidRPr="007801AA" w:rsidR="004B34A7">
        <w:rPr>
          <w:rFonts w:ascii="Times New Roman" w:hAnsi="Times New Roman"/>
        </w:rPr>
        <w:t>S</w:t>
      </w:r>
      <w:r w:rsidRPr="007801AA" w:rsidR="004B34A7">
        <w:rPr>
          <w:rFonts w:ascii="Times New Roman" w:hAnsi="Times New Roman"/>
          <w:bCs/>
        </w:rPr>
        <w:t xml:space="preserve">chôdza bola zvolaná predsedom Ústavnoprávneho výboru Národnej rady Slovenskej republiky </w:t>
      </w:r>
      <w:r w:rsidRPr="007801AA" w:rsidR="009E1277">
        <w:rPr>
          <w:rFonts w:ascii="Times New Roman" w:hAnsi="Times New Roman"/>
          <w:b/>
          <w:bCs/>
        </w:rPr>
        <w:t>R. Madejom</w:t>
      </w:r>
      <w:r>
        <w:rPr>
          <w:rFonts w:ascii="Times New Roman" w:hAnsi="Times New Roman"/>
          <w:b/>
          <w:bCs/>
        </w:rPr>
        <w:t xml:space="preserve">. </w:t>
      </w:r>
    </w:p>
    <w:p w:rsidR="00E329E2" w:rsidP="00516F63">
      <w:pPr>
        <w:bidi w:val="0"/>
        <w:spacing w:line="360" w:lineRule="auto"/>
        <w:ind w:firstLine="708"/>
        <w:jc w:val="both"/>
        <w:rPr>
          <w:rFonts w:ascii="Times New Roman" w:hAnsi="Times New Roman"/>
        </w:rPr>
      </w:pPr>
    </w:p>
    <w:p w:rsidR="005B4A45" w:rsidP="00516F63">
      <w:pPr>
        <w:bidi w:val="0"/>
        <w:spacing w:line="360" w:lineRule="auto"/>
        <w:ind w:firstLine="708"/>
        <w:jc w:val="both"/>
        <w:rPr>
          <w:rFonts w:ascii="Times New Roman" w:hAnsi="Times New Roman"/>
        </w:rPr>
      </w:pPr>
      <w:r w:rsidR="007A4B2F">
        <w:rPr>
          <w:rFonts w:ascii="Times New Roman" w:hAnsi="Times New Roman"/>
        </w:rPr>
        <w:t>P</w:t>
      </w:r>
      <w:r w:rsidRPr="007801AA">
        <w:rPr>
          <w:rFonts w:ascii="Times New Roman" w:hAnsi="Times New Roman"/>
        </w:rPr>
        <w:t xml:space="preserve">redložil poslancom </w:t>
      </w:r>
      <w:r w:rsidRPr="007801AA" w:rsidR="009F4111">
        <w:rPr>
          <w:rFonts w:ascii="Times New Roman" w:hAnsi="Times New Roman"/>
        </w:rPr>
        <w:t xml:space="preserve">na schválenie </w:t>
      </w:r>
      <w:r w:rsidR="009F4111">
        <w:rPr>
          <w:rFonts w:ascii="Times New Roman" w:hAnsi="Times New Roman"/>
        </w:rPr>
        <w:t xml:space="preserve">návrh </w:t>
      </w:r>
      <w:r w:rsidR="007A4B2F">
        <w:rPr>
          <w:rFonts w:ascii="Times New Roman" w:hAnsi="Times New Roman"/>
          <w:b/>
        </w:rPr>
        <w:t>programu rokovania:</w:t>
      </w:r>
      <w:r w:rsidR="009F4111">
        <w:rPr>
          <w:rFonts w:ascii="Times New Roman" w:hAnsi="Times New Roman"/>
        </w:rPr>
        <w:t xml:space="preserve"> </w:t>
      </w:r>
    </w:p>
    <w:p w:rsidR="00620AAD" w:rsidRPr="00620AAD" w:rsidP="00516F63">
      <w:pPr>
        <w:bidi w:val="0"/>
        <w:spacing w:line="360" w:lineRule="auto"/>
        <w:jc w:val="both"/>
        <w:rPr>
          <w:rFonts w:ascii="Times New Roman" w:hAnsi="Times New Roman"/>
          <w:b/>
        </w:rPr>
      </w:pPr>
      <w:r w:rsidRPr="00620AAD">
        <w:rPr>
          <w:rFonts w:ascii="Times New Roman" w:hAnsi="Times New Roman"/>
        </w:rPr>
        <w:t>Žiadosť poslancov, členov Ústavnoprávneho výboru Národnej rady Slovenskej republiky, o prerokovanie bodu „</w:t>
      </w:r>
      <w:r w:rsidRPr="00620AAD">
        <w:rPr>
          <w:rFonts w:ascii="Times New Roman" w:hAnsi="Times New Roman"/>
          <w:b/>
        </w:rPr>
        <w:t>Správa o opatreniach na zlepšenie stavu súdnictva z pohľadu jeho vnímania občanmi Slovenska“</w:t>
      </w:r>
    </w:p>
    <w:p w:rsidR="00265D56" w:rsidP="00516F63">
      <w:pPr>
        <w:bidi w:val="0"/>
        <w:spacing w:line="360" w:lineRule="auto"/>
        <w:ind w:firstLine="708"/>
        <w:jc w:val="both"/>
        <w:rPr>
          <w:rFonts w:ascii="Times New Roman" w:hAnsi="Times New Roman"/>
        </w:rPr>
      </w:pPr>
    </w:p>
    <w:p w:rsidR="00620AAD" w:rsidP="00006CD3">
      <w:pPr>
        <w:bidi w:val="0"/>
        <w:spacing w:line="360" w:lineRule="auto"/>
        <w:ind w:firstLine="708"/>
        <w:jc w:val="both"/>
        <w:rPr>
          <w:rFonts w:ascii="Times New Roman" w:hAnsi="Times New Roman"/>
        </w:rPr>
      </w:pPr>
      <w:r>
        <w:rPr>
          <w:rFonts w:ascii="Times New Roman" w:hAnsi="Times New Roman"/>
        </w:rPr>
        <w:t xml:space="preserve">Poslanec </w:t>
      </w:r>
      <w:r w:rsidRPr="00620AAD">
        <w:rPr>
          <w:rFonts w:ascii="Times New Roman" w:hAnsi="Times New Roman"/>
          <w:b/>
        </w:rPr>
        <w:t xml:space="preserve">M. </w:t>
      </w:r>
      <w:r>
        <w:rPr>
          <w:rFonts w:ascii="Times New Roman" w:hAnsi="Times New Roman"/>
          <w:b/>
        </w:rPr>
        <w:t>K</w:t>
      </w:r>
      <w:r w:rsidRPr="00620AAD">
        <w:rPr>
          <w:rFonts w:ascii="Times New Roman" w:hAnsi="Times New Roman"/>
          <w:b/>
        </w:rPr>
        <w:t>adúc</w:t>
      </w:r>
      <w:r w:rsidR="002F3B5E">
        <w:rPr>
          <w:rFonts w:ascii="Times New Roman" w:hAnsi="Times New Roman"/>
        </w:rPr>
        <w:t xml:space="preserve"> n</w:t>
      </w:r>
      <w:r w:rsidR="00990138">
        <w:rPr>
          <w:rFonts w:ascii="Times New Roman" w:hAnsi="Times New Roman"/>
        </w:rPr>
        <w:t xml:space="preserve">avrhol doplnenie programu, aby </w:t>
      </w:r>
      <w:r w:rsidR="002F3B5E">
        <w:rPr>
          <w:rFonts w:ascii="Times New Roman" w:hAnsi="Times New Roman"/>
        </w:rPr>
        <w:t xml:space="preserve">ústavnoprávny výbor </w:t>
      </w:r>
      <w:r w:rsidR="00990138">
        <w:rPr>
          <w:rFonts w:ascii="Times New Roman" w:hAnsi="Times New Roman"/>
        </w:rPr>
        <w:t>prijal stanovisko a </w:t>
      </w:r>
      <w:r w:rsidR="002F3B5E">
        <w:rPr>
          <w:rFonts w:ascii="Times New Roman" w:hAnsi="Times New Roman"/>
        </w:rPr>
        <w:t>vyjadril</w:t>
      </w:r>
      <w:r w:rsidR="00990138">
        <w:rPr>
          <w:rFonts w:ascii="Times New Roman" w:hAnsi="Times New Roman"/>
        </w:rPr>
        <w:t xml:space="preserve"> sa</w:t>
      </w:r>
      <w:r w:rsidR="002F3B5E">
        <w:rPr>
          <w:rFonts w:ascii="Times New Roman" w:hAnsi="Times New Roman"/>
        </w:rPr>
        <w:t xml:space="preserve"> k otázke, či je v súlade s ústavou a princípmi právneho štátu, ak Národná rada hlasuje o </w:t>
      </w:r>
      <w:r w:rsidR="00D41BA4">
        <w:rPr>
          <w:rFonts w:ascii="Times New Roman" w:hAnsi="Times New Roman"/>
        </w:rPr>
        <w:t>veci</w:t>
      </w:r>
      <w:r w:rsidR="002F3B5E">
        <w:rPr>
          <w:rFonts w:ascii="Times New Roman" w:hAnsi="Times New Roman"/>
        </w:rPr>
        <w:t xml:space="preserve">, </w:t>
      </w:r>
      <w:r w:rsidR="00D41BA4">
        <w:rPr>
          <w:rFonts w:ascii="Times New Roman" w:hAnsi="Times New Roman"/>
        </w:rPr>
        <w:t xml:space="preserve">ktorá </w:t>
      </w:r>
      <w:r w:rsidR="002F3B5E">
        <w:rPr>
          <w:rFonts w:ascii="Times New Roman" w:hAnsi="Times New Roman"/>
        </w:rPr>
        <w:t>je utajen</w:t>
      </w:r>
      <w:r w:rsidR="00D41BA4">
        <w:rPr>
          <w:rFonts w:ascii="Times New Roman" w:hAnsi="Times New Roman"/>
        </w:rPr>
        <w:t>á</w:t>
      </w:r>
      <w:r w:rsidR="00006CD3">
        <w:rPr>
          <w:rFonts w:ascii="Times New Roman" w:hAnsi="Times New Roman"/>
        </w:rPr>
        <w:t xml:space="preserve"> a teda Národná rada nevie, o čom hlasuje. </w:t>
      </w:r>
    </w:p>
    <w:p w:rsidR="00620AAD" w:rsidP="00516F63">
      <w:pPr>
        <w:bidi w:val="0"/>
        <w:spacing w:line="360" w:lineRule="auto"/>
        <w:ind w:firstLine="708"/>
        <w:jc w:val="both"/>
        <w:rPr>
          <w:rFonts w:ascii="Times New Roman" w:hAnsi="Times New Roman"/>
        </w:rPr>
      </w:pPr>
    </w:p>
    <w:p w:rsidR="00620AAD" w:rsidRPr="002F3B5E" w:rsidP="00516F63">
      <w:pPr>
        <w:bidi w:val="0"/>
        <w:spacing w:line="360" w:lineRule="auto"/>
        <w:ind w:firstLine="708"/>
        <w:jc w:val="both"/>
        <w:rPr>
          <w:rFonts w:ascii="Times New Roman" w:hAnsi="Times New Roman"/>
        </w:rPr>
      </w:pPr>
      <w:r>
        <w:rPr>
          <w:rFonts w:ascii="Times New Roman" w:hAnsi="Times New Roman"/>
        </w:rPr>
        <w:t xml:space="preserve">Predseda výboru </w:t>
      </w:r>
      <w:r>
        <w:rPr>
          <w:rFonts w:ascii="Times New Roman" w:hAnsi="Times New Roman"/>
          <w:b/>
        </w:rPr>
        <w:t xml:space="preserve">R. Madej </w:t>
      </w:r>
      <w:r w:rsidR="002F3B5E">
        <w:rPr>
          <w:rFonts w:ascii="Times New Roman" w:hAnsi="Times New Roman"/>
        </w:rPr>
        <w:t xml:space="preserve">navrhol doplniť program o 1. a 2. bod: </w:t>
      </w:r>
    </w:p>
    <w:p w:rsidR="002F3B5E" w:rsidP="00516F63">
      <w:pPr>
        <w:pStyle w:val="ListParagraph"/>
        <w:numPr>
          <w:numId w:val="34"/>
        </w:numPr>
        <w:bidi w:val="0"/>
        <w:spacing w:line="360" w:lineRule="auto"/>
        <w:ind w:left="284" w:hanging="284"/>
        <w:jc w:val="both"/>
        <w:rPr>
          <w:rFonts w:ascii="Times New Roman" w:hAnsi="Times New Roman"/>
        </w:rPr>
      </w:pPr>
      <w:r w:rsidR="00B529EE">
        <w:rPr>
          <w:rFonts w:ascii="Times New Roman" w:hAnsi="Times New Roman"/>
        </w:rPr>
        <w:t xml:space="preserve"> </w:t>
      </w:r>
      <w:r w:rsidRPr="00620AAD" w:rsidR="00265D56">
        <w:rPr>
          <w:rFonts w:ascii="Times New Roman" w:hAnsi="Times New Roman"/>
        </w:rPr>
        <w:t xml:space="preserve">Zákon z  21. mája  2013,  ktorým  sa mení  a   dopĺňa  </w:t>
      </w:r>
      <w:r w:rsidR="00B529EE">
        <w:rPr>
          <w:rFonts w:ascii="Times New Roman" w:hAnsi="Times New Roman"/>
          <w:b/>
        </w:rPr>
        <w:t>zákon č. 215/2006 Z.  z.   o</w:t>
      </w:r>
      <w:r w:rsidRPr="00620AAD" w:rsidR="00265D56">
        <w:rPr>
          <w:rFonts w:ascii="Times New Roman" w:hAnsi="Times New Roman"/>
          <w:b/>
        </w:rPr>
        <w:t> </w:t>
      </w:r>
      <w:r w:rsidR="00B529EE">
        <w:rPr>
          <w:rFonts w:ascii="Times New Roman" w:hAnsi="Times New Roman"/>
          <w:b/>
        </w:rPr>
        <w:t> </w:t>
      </w:r>
      <w:r w:rsidRPr="00620AAD" w:rsidR="00265D56">
        <w:rPr>
          <w:rFonts w:ascii="Times New Roman" w:hAnsi="Times New Roman"/>
          <w:b/>
        </w:rPr>
        <w:t xml:space="preserve">odškodňovaní  osôb  poškodených násilnými trestnými činmi </w:t>
      </w:r>
      <w:r w:rsidR="00B529EE">
        <w:rPr>
          <w:rFonts w:ascii="Times New Roman" w:hAnsi="Times New Roman"/>
        </w:rPr>
        <w:t>v znení zákona č. </w:t>
      </w:r>
      <w:r w:rsidRPr="00620AAD" w:rsidR="00265D56">
        <w:rPr>
          <w:rFonts w:ascii="Times New Roman" w:hAnsi="Times New Roman"/>
        </w:rPr>
        <w:t>79/2008 Z. z. a  ktorým  sa  menia  a  dopĺňajú niektoré zákony</w:t>
      </w:r>
      <w:r w:rsidRPr="00620AAD" w:rsidR="00265D56">
        <w:rPr>
          <w:rFonts w:ascii="Times New Roman" w:hAnsi="Times New Roman"/>
          <w:b/>
        </w:rPr>
        <w:t xml:space="preserve">, vrátený prezidentom Slovenskej republiky </w:t>
      </w:r>
      <w:r w:rsidRPr="00620AAD" w:rsidR="00265D56">
        <w:rPr>
          <w:rFonts w:ascii="Times New Roman" w:hAnsi="Times New Roman"/>
        </w:rPr>
        <w:t>na opätovné  prerokovanie  Národnou  radou   Slovenskej  republiky  (tlač  535)</w:t>
      </w:r>
    </w:p>
    <w:p w:rsidR="00265D56" w:rsidRPr="00620AAD" w:rsidP="00516F63">
      <w:pPr>
        <w:pStyle w:val="ListParagraph"/>
        <w:bidi w:val="0"/>
        <w:spacing w:line="360" w:lineRule="auto"/>
        <w:ind w:left="284"/>
        <w:jc w:val="both"/>
        <w:rPr>
          <w:rFonts w:ascii="Times New Roman" w:hAnsi="Times New Roman"/>
        </w:rPr>
      </w:pPr>
      <w:r w:rsidRPr="00620AAD" w:rsidR="002F3B5E">
        <w:rPr>
          <w:rFonts w:ascii="Times New Roman" w:hAnsi="Times New Roman"/>
        </w:rPr>
        <w:t xml:space="preserve"> </w:t>
      </w:r>
    </w:p>
    <w:p w:rsidR="00265D56" w:rsidRPr="00620AAD" w:rsidP="00516F63">
      <w:pPr>
        <w:pStyle w:val="ListParagraph"/>
        <w:numPr>
          <w:numId w:val="34"/>
        </w:numPr>
        <w:bidi w:val="0"/>
        <w:spacing w:line="360" w:lineRule="auto"/>
        <w:ind w:left="284" w:hanging="284"/>
        <w:jc w:val="both"/>
        <w:rPr>
          <w:rFonts w:ascii="Times New Roman" w:hAnsi="Times New Roman"/>
        </w:rPr>
      </w:pPr>
      <w:r w:rsidRPr="00620AAD">
        <w:rPr>
          <w:rFonts w:ascii="Times New Roman" w:hAnsi="Times New Roman"/>
          <w:b/>
        </w:rPr>
        <w:t>Správa Ústavnoprávneho výboru</w:t>
      </w:r>
      <w:r w:rsidRPr="00620AAD">
        <w:rPr>
          <w:rFonts w:ascii="Times New Roman" w:hAnsi="Times New Roman"/>
        </w:rPr>
        <w:t xml:space="preserve"> Národnej rady Slovenskej republiky o prerokovaní  zákona z 21. mája 2013, ktorým sa mení a dopĺňa zákon č. 215/2006 Z. z. o odškodňovaní osôb poškodených násilnými trestnými činmi v znení zákona č. 79/2008 Z. z. a ktorým sa menia a dopĺňajú niektoré zákony, vráteného prezidentom Slovenskej republiky na opätovné prerokovanie Národnou radou Slovenskej republiky v druhom čítaní (tlač 535a)</w:t>
      </w:r>
    </w:p>
    <w:p w:rsidR="002F3B5E" w:rsidP="00516F63">
      <w:pPr>
        <w:bidi w:val="0"/>
        <w:spacing w:line="360" w:lineRule="auto"/>
        <w:ind w:firstLine="709"/>
        <w:jc w:val="both"/>
        <w:rPr>
          <w:rFonts w:ascii="Times New Roman" w:hAnsi="Times New Roman"/>
          <w:bCs/>
        </w:rPr>
      </w:pPr>
    </w:p>
    <w:p w:rsidR="002F3B5E" w:rsidRPr="00D41BA4" w:rsidP="00516F63">
      <w:pPr>
        <w:bidi w:val="0"/>
        <w:spacing w:line="360" w:lineRule="auto"/>
        <w:ind w:firstLine="709"/>
        <w:jc w:val="both"/>
        <w:rPr>
          <w:rFonts w:ascii="Times New Roman" w:hAnsi="Times New Roman"/>
          <w:b/>
          <w:bCs/>
        </w:rPr>
      </w:pPr>
      <w:r>
        <w:rPr>
          <w:rFonts w:ascii="Times New Roman" w:hAnsi="Times New Roman"/>
          <w:bCs/>
        </w:rPr>
        <w:t>Hlasovanie o</w:t>
      </w:r>
      <w:r w:rsidR="00006CD3">
        <w:rPr>
          <w:rFonts w:ascii="Times New Roman" w:hAnsi="Times New Roman"/>
          <w:bCs/>
        </w:rPr>
        <w:t xml:space="preserve"> návrhu na doplnenie </w:t>
      </w:r>
      <w:r>
        <w:rPr>
          <w:rFonts w:ascii="Times New Roman" w:hAnsi="Times New Roman"/>
          <w:bCs/>
        </w:rPr>
        <w:t xml:space="preserve">programu poslancom </w:t>
      </w:r>
      <w:r w:rsidRPr="00D41BA4">
        <w:rPr>
          <w:rFonts w:ascii="Times New Roman" w:hAnsi="Times New Roman"/>
          <w:b/>
          <w:bCs/>
        </w:rPr>
        <w:t xml:space="preserve">M. Kadúcom – 4/0/7. </w:t>
      </w:r>
    </w:p>
    <w:p w:rsidR="002F3B5E" w:rsidP="00516F63">
      <w:pPr>
        <w:bidi w:val="0"/>
        <w:spacing w:line="360" w:lineRule="auto"/>
        <w:ind w:firstLine="709"/>
        <w:jc w:val="both"/>
        <w:rPr>
          <w:rFonts w:ascii="Times New Roman" w:hAnsi="Times New Roman"/>
          <w:bCs/>
        </w:rPr>
      </w:pPr>
    </w:p>
    <w:p w:rsidR="002F3B5E" w:rsidRPr="00D41BA4" w:rsidP="00516F63">
      <w:pPr>
        <w:bidi w:val="0"/>
        <w:spacing w:line="360" w:lineRule="auto"/>
        <w:ind w:firstLine="709"/>
        <w:jc w:val="both"/>
        <w:rPr>
          <w:rFonts w:ascii="Times New Roman" w:hAnsi="Times New Roman"/>
          <w:b/>
          <w:bCs/>
        </w:rPr>
      </w:pPr>
      <w:r>
        <w:rPr>
          <w:rFonts w:ascii="Times New Roman" w:hAnsi="Times New Roman"/>
          <w:bCs/>
        </w:rPr>
        <w:t>Hlasovanie</w:t>
      </w:r>
      <w:r w:rsidR="00006CD3">
        <w:rPr>
          <w:rFonts w:ascii="Times New Roman" w:hAnsi="Times New Roman"/>
          <w:bCs/>
        </w:rPr>
        <w:t xml:space="preserve"> </w:t>
      </w:r>
      <w:r>
        <w:rPr>
          <w:rFonts w:ascii="Times New Roman" w:hAnsi="Times New Roman"/>
          <w:bCs/>
        </w:rPr>
        <w:t>o</w:t>
      </w:r>
      <w:r w:rsidR="00006CD3">
        <w:rPr>
          <w:rFonts w:ascii="Times New Roman" w:hAnsi="Times New Roman"/>
          <w:bCs/>
        </w:rPr>
        <w:t> návrhu na doplnenie</w:t>
      </w:r>
      <w:r>
        <w:rPr>
          <w:rFonts w:ascii="Times New Roman" w:hAnsi="Times New Roman"/>
          <w:bCs/>
        </w:rPr>
        <w:t xml:space="preserve"> programu predsedom výboru </w:t>
      </w:r>
      <w:r w:rsidRPr="00D41BA4">
        <w:rPr>
          <w:rFonts w:ascii="Times New Roman" w:hAnsi="Times New Roman"/>
          <w:b/>
          <w:bCs/>
        </w:rPr>
        <w:t xml:space="preserve">R. Madejom – 10/0/0, 1 nehlasoval. </w:t>
      </w:r>
    </w:p>
    <w:p w:rsidR="002F3B5E" w:rsidP="00516F63">
      <w:pPr>
        <w:bidi w:val="0"/>
        <w:spacing w:line="360" w:lineRule="auto"/>
        <w:ind w:firstLine="709"/>
        <w:jc w:val="both"/>
        <w:rPr>
          <w:rFonts w:ascii="Times New Roman" w:hAnsi="Times New Roman"/>
          <w:bCs/>
        </w:rPr>
      </w:pPr>
    </w:p>
    <w:p w:rsidR="00A02A5C" w:rsidP="00516F63">
      <w:pPr>
        <w:bidi w:val="0"/>
        <w:spacing w:line="360" w:lineRule="auto"/>
        <w:ind w:firstLine="709"/>
        <w:jc w:val="both"/>
        <w:rPr>
          <w:rFonts w:ascii="Times New Roman" w:hAnsi="Times New Roman"/>
          <w:b/>
        </w:rPr>
      </w:pPr>
      <w:r w:rsidR="002F3B5E">
        <w:rPr>
          <w:rFonts w:ascii="Times New Roman" w:hAnsi="Times New Roman"/>
          <w:bCs/>
        </w:rPr>
        <w:t xml:space="preserve">Predseda </w:t>
      </w:r>
      <w:r w:rsidR="00F87EE5">
        <w:rPr>
          <w:rFonts w:ascii="Times New Roman" w:hAnsi="Times New Roman"/>
          <w:bCs/>
        </w:rPr>
        <w:t xml:space="preserve">výboru </w:t>
      </w:r>
      <w:r w:rsidR="00F87EE5">
        <w:rPr>
          <w:rFonts w:ascii="Times New Roman" w:hAnsi="Times New Roman"/>
          <w:b/>
          <w:bCs/>
        </w:rPr>
        <w:t xml:space="preserve">R. Madej </w:t>
      </w:r>
      <w:r w:rsidR="0016572A">
        <w:rPr>
          <w:rFonts w:ascii="Times New Roman" w:hAnsi="Times New Roman"/>
          <w:bCs/>
        </w:rPr>
        <w:t>dal h</w:t>
      </w:r>
      <w:r w:rsidR="00A60E72">
        <w:rPr>
          <w:rFonts w:ascii="Times New Roman" w:hAnsi="Times New Roman"/>
        </w:rPr>
        <w:t>lasova</w:t>
      </w:r>
      <w:r w:rsidR="0016572A">
        <w:rPr>
          <w:rFonts w:ascii="Times New Roman" w:hAnsi="Times New Roman"/>
        </w:rPr>
        <w:t>ť</w:t>
      </w:r>
      <w:r w:rsidR="00A60E72">
        <w:rPr>
          <w:rFonts w:ascii="Times New Roman" w:hAnsi="Times New Roman"/>
        </w:rPr>
        <w:t xml:space="preserve"> </w:t>
      </w:r>
      <w:r w:rsidRPr="00D41BA4" w:rsidR="00A60E72">
        <w:rPr>
          <w:rFonts w:ascii="Times New Roman" w:hAnsi="Times New Roman"/>
          <w:b/>
        </w:rPr>
        <w:t xml:space="preserve">o programe ako celku – </w:t>
      </w:r>
      <w:r w:rsidRPr="00D41BA4" w:rsidR="002F3B5E">
        <w:rPr>
          <w:rFonts w:ascii="Times New Roman" w:hAnsi="Times New Roman"/>
          <w:b/>
        </w:rPr>
        <w:t>9/0/2</w:t>
      </w:r>
      <w:r w:rsidRPr="00D41BA4" w:rsidR="0016572A">
        <w:rPr>
          <w:rFonts w:ascii="Times New Roman" w:hAnsi="Times New Roman"/>
          <w:b/>
        </w:rPr>
        <w:t xml:space="preserve">. </w:t>
      </w:r>
    </w:p>
    <w:p w:rsidR="00D41BA4" w:rsidP="00516F63">
      <w:pPr>
        <w:bidi w:val="0"/>
        <w:spacing w:line="360" w:lineRule="auto"/>
        <w:ind w:firstLine="709"/>
        <w:jc w:val="both"/>
        <w:rPr>
          <w:rFonts w:ascii="Times New Roman" w:hAnsi="Times New Roman"/>
          <w:b/>
        </w:rPr>
      </w:pPr>
    </w:p>
    <w:p w:rsidR="00D41BA4" w:rsidRPr="00D41BA4" w:rsidP="00516F63">
      <w:pPr>
        <w:bidi w:val="0"/>
        <w:spacing w:line="360" w:lineRule="auto"/>
        <w:ind w:firstLine="709"/>
        <w:jc w:val="both"/>
        <w:rPr>
          <w:rFonts w:ascii="Times New Roman" w:hAnsi="Times New Roman"/>
          <w:b/>
        </w:rPr>
      </w:pPr>
    </w:p>
    <w:p w:rsidR="00CE5CF6" w:rsidP="00516F63">
      <w:pPr>
        <w:bidi w:val="0"/>
        <w:spacing w:line="360" w:lineRule="auto"/>
        <w:ind w:left="1080" w:hanging="1080"/>
        <w:jc w:val="both"/>
        <w:rPr>
          <w:rFonts w:ascii="Times New Roman" w:hAnsi="Times New Roman"/>
        </w:rPr>
      </w:pPr>
      <w:r w:rsidRPr="007801AA" w:rsidR="001E7F92">
        <w:rPr>
          <w:rFonts w:ascii="Times New Roman" w:hAnsi="Times New Roman"/>
          <w:b/>
          <w:u w:val="single"/>
        </w:rPr>
        <w:t>K bodu 1</w:t>
      </w:r>
      <w:r w:rsidRPr="007801AA" w:rsidR="001E7F92">
        <w:rPr>
          <w:rFonts w:ascii="Times New Roman" w:hAnsi="Times New Roman"/>
          <w:b/>
        </w:rPr>
        <w:t xml:space="preserve"> </w:t>
      </w:r>
      <w:r w:rsidRPr="00F07B8F" w:rsidR="001E7F92">
        <w:rPr>
          <w:rFonts w:ascii="Times New Roman" w:hAnsi="Times New Roman"/>
        </w:rPr>
        <w:t>(tlač</w:t>
      </w:r>
      <w:r w:rsidR="00D70836">
        <w:rPr>
          <w:rFonts w:ascii="Times New Roman" w:hAnsi="Times New Roman"/>
        </w:rPr>
        <w:t xml:space="preserve"> </w:t>
      </w:r>
      <w:r w:rsidR="002F3B5E">
        <w:rPr>
          <w:rFonts w:ascii="Times New Roman" w:hAnsi="Times New Roman"/>
        </w:rPr>
        <w:t>535</w:t>
      </w:r>
      <w:r w:rsidRPr="00F07B8F" w:rsidR="00F07B8F">
        <w:rPr>
          <w:rFonts w:ascii="Times New Roman" w:hAnsi="Times New Roman"/>
        </w:rPr>
        <w:t>)</w:t>
      </w:r>
    </w:p>
    <w:p w:rsidR="00CE5CF6" w:rsidP="00516F63">
      <w:pPr>
        <w:bidi w:val="0"/>
        <w:spacing w:line="360" w:lineRule="auto"/>
        <w:ind w:left="1080" w:hanging="1080"/>
        <w:jc w:val="both"/>
        <w:rPr>
          <w:rFonts w:ascii="Times New Roman" w:hAnsi="Times New Roman"/>
        </w:rPr>
      </w:pPr>
    </w:p>
    <w:p w:rsidR="002F3B5E" w:rsidP="00516F63">
      <w:pPr>
        <w:bidi w:val="0"/>
        <w:spacing w:line="360" w:lineRule="auto"/>
        <w:ind w:firstLine="708"/>
        <w:jc w:val="both"/>
        <w:rPr>
          <w:rFonts w:ascii="Times New Roman" w:hAnsi="Times New Roman"/>
        </w:rPr>
      </w:pPr>
      <w:r w:rsidRPr="00620AAD">
        <w:rPr>
          <w:rFonts w:ascii="Times New Roman" w:hAnsi="Times New Roman"/>
        </w:rPr>
        <w:t xml:space="preserve">Zákon z  21. mája  2013,  ktorým  sa mení  a   dopĺňa  </w:t>
      </w:r>
      <w:r w:rsidRPr="002F3B5E">
        <w:rPr>
          <w:rFonts w:ascii="Times New Roman" w:hAnsi="Times New Roman"/>
          <w:b/>
        </w:rPr>
        <w:t>zákon č. 215/2006 Z.  z.   </w:t>
      </w:r>
      <w:r w:rsidR="00AD205C">
        <w:rPr>
          <w:rFonts w:ascii="Times New Roman" w:hAnsi="Times New Roman"/>
          <w:b/>
        </w:rPr>
        <w:t>o </w:t>
      </w:r>
      <w:r w:rsidRPr="002F3B5E">
        <w:rPr>
          <w:rFonts w:ascii="Times New Roman" w:hAnsi="Times New Roman"/>
          <w:b/>
        </w:rPr>
        <w:t xml:space="preserve"> odškodňovaní  osôb  poškodených násilnými trestnými činmi </w:t>
      </w:r>
      <w:r w:rsidRPr="00620AAD">
        <w:rPr>
          <w:rFonts w:ascii="Times New Roman" w:hAnsi="Times New Roman"/>
        </w:rPr>
        <w:t>v znení zákona č. 79/2008 Z. z. a  ktorým  sa  menia  a  dopĺňajú niektoré zákony</w:t>
      </w:r>
      <w:r w:rsidRPr="002F3B5E">
        <w:rPr>
          <w:rFonts w:ascii="Times New Roman" w:hAnsi="Times New Roman"/>
          <w:b/>
        </w:rPr>
        <w:t xml:space="preserve">, vrátený prezidentom Slovenskej republiky </w:t>
      </w:r>
      <w:r w:rsidRPr="00620AAD">
        <w:rPr>
          <w:rFonts w:ascii="Times New Roman" w:hAnsi="Times New Roman"/>
        </w:rPr>
        <w:t>na opätovné  prerokovanie  Národnou  radou   Slovenskej  republiky  (tlač  535)</w:t>
      </w:r>
      <w:r>
        <w:rPr>
          <w:rFonts w:ascii="Times New Roman" w:hAnsi="Times New Roman"/>
        </w:rPr>
        <w:t xml:space="preserve"> odôvodnila </w:t>
      </w:r>
      <w:r>
        <w:rPr>
          <w:rFonts w:ascii="Times New Roman" w:hAnsi="Times New Roman"/>
          <w:b/>
        </w:rPr>
        <w:t xml:space="preserve">M. Dreninová, </w:t>
      </w:r>
      <w:r>
        <w:rPr>
          <w:rFonts w:ascii="Times New Roman" w:hAnsi="Times New Roman"/>
        </w:rPr>
        <w:t xml:space="preserve">riaditeľka odboru legislatívy a milostí Kancelárie prezidenta Slovenskej republiky. Dôvodom vrátenia zákona </w:t>
      </w:r>
      <w:r w:rsidR="00CD1E7A">
        <w:rPr>
          <w:rFonts w:ascii="Times New Roman" w:hAnsi="Times New Roman"/>
        </w:rPr>
        <w:t xml:space="preserve">pánom prezidentom </w:t>
      </w:r>
      <w:r>
        <w:rPr>
          <w:rFonts w:ascii="Times New Roman" w:hAnsi="Times New Roman"/>
        </w:rPr>
        <w:t xml:space="preserve">bol nesúlad čl. I 14. bodu s čl. V. </w:t>
      </w:r>
    </w:p>
    <w:p w:rsidR="002F3B5E" w:rsidP="00516F63">
      <w:pPr>
        <w:bidi w:val="0"/>
        <w:spacing w:line="360" w:lineRule="auto"/>
        <w:ind w:firstLine="708"/>
        <w:jc w:val="both"/>
        <w:rPr>
          <w:rFonts w:ascii="Times New Roman" w:hAnsi="Times New Roman"/>
        </w:rPr>
      </w:pPr>
    </w:p>
    <w:p w:rsidR="00516F63" w:rsidRPr="00295783" w:rsidP="00516F63">
      <w:pPr>
        <w:bidi w:val="0"/>
        <w:spacing w:line="360" w:lineRule="auto"/>
        <w:ind w:firstLine="708"/>
        <w:jc w:val="both"/>
        <w:rPr>
          <w:rFonts w:ascii="Times New Roman" w:hAnsi="Times New Roman"/>
          <w:b/>
        </w:rPr>
      </w:pPr>
      <w:r w:rsidR="002F3B5E">
        <w:rPr>
          <w:rFonts w:ascii="Times New Roman" w:hAnsi="Times New Roman"/>
        </w:rPr>
        <w:t xml:space="preserve">Spravodajkyňa, poslankyňa </w:t>
      </w:r>
      <w:r w:rsidR="002F3B5E">
        <w:rPr>
          <w:rFonts w:ascii="Times New Roman" w:hAnsi="Times New Roman"/>
          <w:b/>
        </w:rPr>
        <w:t xml:space="preserve">V. Kučerová </w:t>
      </w:r>
      <w:r w:rsidR="00AD205C">
        <w:rPr>
          <w:rFonts w:ascii="Times New Roman" w:hAnsi="Times New Roman"/>
        </w:rPr>
        <w:t xml:space="preserve">odporučila </w:t>
      </w:r>
      <w:r w:rsidRPr="00516F63">
        <w:rPr>
          <w:rFonts w:ascii="Times New Roman" w:hAnsi="Times New Roman"/>
          <w:b/>
        </w:rPr>
        <w:t>schváliť</w:t>
      </w:r>
      <w:r>
        <w:rPr>
          <w:rFonts w:ascii="Times New Roman" w:hAnsi="Times New Roman"/>
        </w:rPr>
        <w:t xml:space="preserve"> pripomienku pána prezidenta. </w:t>
      </w:r>
      <w:r w:rsidR="00295783">
        <w:rPr>
          <w:rFonts w:ascii="Times New Roman" w:hAnsi="Times New Roman"/>
        </w:rPr>
        <w:t xml:space="preserve"> Hlasovanie </w:t>
      </w:r>
      <w:r w:rsidR="00295783">
        <w:rPr>
          <w:rFonts w:ascii="Times New Roman" w:hAnsi="Times New Roman"/>
          <w:b/>
        </w:rPr>
        <w:t xml:space="preserve">11/0/0. </w:t>
      </w:r>
    </w:p>
    <w:p w:rsidR="00AD205C" w:rsidP="00516F63">
      <w:pPr>
        <w:bidi w:val="0"/>
        <w:spacing w:line="360" w:lineRule="auto"/>
        <w:ind w:firstLine="708"/>
        <w:jc w:val="both"/>
        <w:rPr>
          <w:rFonts w:ascii="Times New Roman" w:hAnsi="Times New Roman"/>
        </w:rPr>
      </w:pPr>
    </w:p>
    <w:p w:rsidR="00D80834" w:rsidRPr="00295783" w:rsidP="00516F63">
      <w:pPr>
        <w:bidi w:val="0"/>
        <w:spacing w:line="360" w:lineRule="auto"/>
        <w:ind w:firstLine="708"/>
        <w:jc w:val="both"/>
        <w:rPr>
          <w:rFonts w:ascii="Times New Roman" w:hAnsi="Times New Roman"/>
          <w:b/>
        </w:rPr>
      </w:pPr>
      <w:r w:rsidR="00677859">
        <w:rPr>
          <w:rFonts w:ascii="Times New Roman" w:hAnsi="Times New Roman"/>
        </w:rPr>
        <w:t>Spravodajkyňa p</w:t>
      </w:r>
      <w:r>
        <w:rPr>
          <w:rFonts w:ascii="Times New Roman" w:hAnsi="Times New Roman"/>
        </w:rPr>
        <w:t xml:space="preserve">redniesla návrh </w:t>
      </w:r>
      <w:r w:rsidRPr="00C45553">
        <w:rPr>
          <w:rFonts w:ascii="Times New Roman" w:hAnsi="Times New Roman"/>
          <w:b/>
        </w:rPr>
        <w:t xml:space="preserve">uznesenia </w:t>
      </w:r>
      <w:r w:rsidR="00DC559F">
        <w:rPr>
          <w:rFonts w:ascii="Times New Roman" w:hAnsi="Times New Roman"/>
        </w:rPr>
        <w:t xml:space="preserve">(odporúča Národnej rade </w:t>
      </w:r>
      <w:r w:rsidRPr="00516F63" w:rsidR="00DC559F">
        <w:rPr>
          <w:rFonts w:ascii="Times New Roman" w:hAnsi="Times New Roman"/>
          <w:b/>
        </w:rPr>
        <w:t>schváliť zákon v znení pripomienky prezidenta</w:t>
      </w:r>
      <w:r w:rsidR="00DC559F">
        <w:rPr>
          <w:rFonts w:ascii="Times New Roman" w:hAnsi="Times New Roman"/>
        </w:rPr>
        <w:t xml:space="preserve">). </w:t>
      </w:r>
      <w:r w:rsidR="00295783">
        <w:rPr>
          <w:rFonts w:ascii="Times New Roman" w:hAnsi="Times New Roman"/>
        </w:rPr>
        <w:t xml:space="preserve">Hlasovanie </w:t>
      </w:r>
      <w:r w:rsidR="00295783">
        <w:rPr>
          <w:rFonts w:ascii="Times New Roman" w:hAnsi="Times New Roman"/>
          <w:b/>
        </w:rPr>
        <w:t xml:space="preserve">11/0/0 </w:t>
      </w:r>
      <w:r w:rsidR="00006CD3">
        <w:rPr>
          <w:rFonts w:ascii="Times New Roman" w:hAnsi="Times New Roman"/>
          <w:b/>
        </w:rPr>
        <w:t xml:space="preserve">(uznesenie </w:t>
      </w:r>
      <w:r w:rsidRPr="00C45553" w:rsidR="00006CD3">
        <w:rPr>
          <w:rFonts w:ascii="Times New Roman" w:hAnsi="Times New Roman"/>
          <w:b/>
        </w:rPr>
        <w:t>č. 232</w:t>
      </w:r>
      <w:r w:rsidR="00006CD3">
        <w:rPr>
          <w:rFonts w:ascii="Times New Roman" w:hAnsi="Times New Roman"/>
          <w:b/>
        </w:rPr>
        <w:t>)</w:t>
      </w:r>
      <w:r w:rsidR="00B52765">
        <w:rPr>
          <w:rFonts w:ascii="Times New Roman" w:hAnsi="Times New Roman"/>
          <w:b/>
        </w:rPr>
        <w:t>.</w:t>
      </w:r>
    </w:p>
    <w:p w:rsidR="000C521A" w:rsidRPr="004823C6" w:rsidP="00516F63">
      <w:pPr>
        <w:pStyle w:val="ListParagraph"/>
        <w:bidi w:val="0"/>
        <w:spacing w:line="360" w:lineRule="auto"/>
        <w:ind w:left="0" w:firstLine="708"/>
        <w:jc w:val="both"/>
        <w:rPr>
          <w:rFonts w:ascii="AT*Toronto" w:hAnsi="AT*Toronto"/>
          <w:b/>
          <w:bCs/>
        </w:rPr>
      </w:pPr>
    </w:p>
    <w:p w:rsidR="004823C6" w:rsidP="00516F63">
      <w:pPr>
        <w:bidi w:val="0"/>
        <w:spacing w:line="360" w:lineRule="auto"/>
        <w:ind w:left="1080" w:hanging="1080"/>
        <w:jc w:val="both"/>
        <w:rPr>
          <w:rFonts w:ascii="Times New Roman" w:hAnsi="Times New Roman"/>
        </w:rPr>
      </w:pPr>
      <w:r w:rsidRPr="007801AA">
        <w:rPr>
          <w:rFonts w:ascii="Times New Roman" w:hAnsi="Times New Roman"/>
          <w:b/>
          <w:u w:val="single"/>
        </w:rPr>
        <w:t xml:space="preserve">K bodu </w:t>
      </w:r>
      <w:r>
        <w:rPr>
          <w:rFonts w:ascii="Times New Roman" w:hAnsi="Times New Roman"/>
          <w:b/>
          <w:u w:val="single"/>
        </w:rPr>
        <w:t>2</w:t>
      </w:r>
      <w:r w:rsidRPr="007801AA">
        <w:rPr>
          <w:rFonts w:ascii="Times New Roman" w:hAnsi="Times New Roman"/>
          <w:b/>
        </w:rPr>
        <w:t xml:space="preserve"> </w:t>
      </w:r>
      <w:r w:rsidRPr="00F07B8F">
        <w:rPr>
          <w:rFonts w:ascii="Times New Roman" w:hAnsi="Times New Roman"/>
        </w:rPr>
        <w:t>(tlač</w:t>
      </w:r>
      <w:r>
        <w:rPr>
          <w:rFonts w:ascii="Times New Roman" w:hAnsi="Times New Roman"/>
        </w:rPr>
        <w:t xml:space="preserve"> 535a</w:t>
      </w:r>
      <w:r w:rsidRPr="00F07B8F">
        <w:rPr>
          <w:rFonts w:ascii="Times New Roman" w:hAnsi="Times New Roman"/>
        </w:rPr>
        <w:t>)</w:t>
      </w:r>
    </w:p>
    <w:p w:rsidR="00610D0E" w:rsidP="00516F63">
      <w:pPr>
        <w:bidi w:val="0"/>
        <w:spacing w:line="360" w:lineRule="auto"/>
        <w:ind w:firstLine="708"/>
        <w:jc w:val="both"/>
        <w:rPr>
          <w:rFonts w:ascii="Times New Roman" w:hAnsi="Times New Roman"/>
          <w:b/>
        </w:rPr>
      </w:pPr>
    </w:p>
    <w:p w:rsidR="00610D0E" w:rsidP="00516F63">
      <w:pPr>
        <w:bidi w:val="0"/>
        <w:spacing w:line="360" w:lineRule="auto"/>
        <w:ind w:firstLine="708"/>
        <w:jc w:val="both"/>
        <w:rPr>
          <w:rFonts w:ascii="Times New Roman" w:hAnsi="Times New Roman"/>
          <w:b/>
        </w:rPr>
      </w:pPr>
      <w:r w:rsidRPr="00610D0E">
        <w:rPr>
          <w:rFonts w:ascii="Times New Roman" w:hAnsi="Times New Roman"/>
          <w:b/>
        </w:rPr>
        <w:t>Správ</w:t>
      </w:r>
      <w:r>
        <w:rPr>
          <w:rFonts w:ascii="Times New Roman" w:hAnsi="Times New Roman"/>
          <w:b/>
        </w:rPr>
        <w:t>u</w:t>
      </w:r>
      <w:r w:rsidRPr="00610D0E">
        <w:rPr>
          <w:rFonts w:ascii="Times New Roman" w:hAnsi="Times New Roman"/>
          <w:b/>
        </w:rPr>
        <w:t xml:space="preserve"> Ústavnoprávneho výboru</w:t>
      </w:r>
      <w:r w:rsidRPr="00620AAD">
        <w:rPr>
          <w:rFonts w:ascii="Times New Roman" w:hAnsi="Times New Roman"/>
        </w:rPr>
        <w:t xml:space="preserve"> Národnej rady Slovenskej republiky o prerokovaní  zákona z 21. mája 2013, ktorým sa mení a dopĺňa zákon č. 215/2006 Z. z. o odškodňovaní osôb poškodených násilnými trestnými činmi v znení zákona č. 79/2008 Z. z. a ktorým sa menia a dopĺňajú niektoré zákony, vráteného prezidentom Slovenskej republiky na opätovné prerokovanie Národnou radou Slovenskej republiky v druhom čítaní (tlač 535a)</w:t>
      </w:r>
      <w:r>
        <w:rPr>
          <w:rFonts w:ascii="Times New Roman" w:hAnsi="Times New Roman"/>
        </w:rPr>
        <w:t xml:space="preserve"> uviedla poslankyňa </w:t>
      </w:r>
      <w:r>
        <w:rPr>
          <w:rFonts w:ascii="Times New Roman" w:hAnsi="Times New Roman"/>
          <w:b/>
        </w:rPr>
        <w:t xml:space="preserve">V. Kučerová. </w:t>
      </w:r>
    </w:p>
    <w:p w:rsidR="00610D0E" w:rsidP="00516F63">
      <w:pPr>
        <w:bidi w:val="0"/>
        <w:spacing w:line="360" w:lineRule="auto"/>
        <w:ind w:firstLine="708"/>
        <w:jc w:val="both"/>
        <w:rPr>
          <w:rFonts w:ascii="Times New Roman" w:hAnsi="Times New Roman"/>
          <w:b/>
        </w:rPr>
      </w:pPr>
    </w:p>
    <w:p w:rsidR="00610D0E" w:rsidRPr="00610D0E" w:rsidP="00516F63">
      <w:pPr>
        <w:bidi w:val="0"/>
        <w:spacing w:line="360" w:lineRule="auto"/>
        <w:ind w:firstLine="708"/>
        <w:jc w:val="both"/>
        <w:rPr>
          <w:rFonts w:ascii="Times New Roman" w:hAnsi="Times New Roman"/>
        </w:rPr>
      </w:pPr>
      <w:r>
        <w:rPr>
          <w:rFonts w:ascii="Times New Roman" w:hAnsi="Times New Roman"/>
        </w:rPr>
        <w:t xml:space="preserve">Predložila na hlasovanie </w:t>
      </w:r>
      <w:r w:rsidR="00516F63">
        <w:rPr>
          <w:rFonts w:ascii="Times New Roman" w:hAnsi="Times New Roman"/>
        </w:rPr>
        <w:t>odporúčania Národnej rad</w:t>
      </w:r>
      <w:r w:rsidR="00B52765">
        <w:rPr>
          <w:rFonts w:ascii="Times New Roman" w:hAnsi="Times New Roman"/>
        </w:rPr>
        <w:t>e</w:t>
      </w:r>
      <w:r w:rsidR="00516F63">
        <w:rPr>
          <w:rFonts w:ascii="Times New Roman" w:hAnsi="Times New Roman"/>
        </w:rPr>
        <w:t>:</w:t>
      </w:r>
    </w:p>
    <w:p w:rsidR="00610D0E" w:rsidRPr="00516F63" w:rsidP="00516F63">
      <w:pPr>
        <w:bidi w:val="0"/>
        <w:spacing w:line="360" w:lineRule="auto"/>
        <w:ind w:firstLine="708"/>
        <w:jc w:val="both"/>
        <w:rPr>
          <w:rFonts w:ascii="Times New Roman" w:hAnsi="Times New Roman"/>
          <w:b/>
          <w:szCs w:val="20"/>
        </w:rPr>
      </w:pPr>
      <w:r>
        <w:rPr>
          <w:rFonts w:ascii="Times New Roman" w:hAnsi="Times New Roman"/>
          <w:b/>
          <w:szCs w:val="20"/>
        </w:rPr>
        <w:t xml:space="preserve">Gestorský výbor </w:t>
      </w:r>
      <w:r>
        <w:rPr>
          <w:rFonts w:ascii="Times New Roman" w:hAnsi="Times New Roman"/>
          <w:szCs w:val="20"/>
        </w:rPr>
        <w:t>na základe stanoviska Ústavnoprávneho výboru Národnej rady Slovenskej republiky</w:t>
      </w:r>
      <w:r>
        <w:rPr>
          <w:rFonts w:ascii="Times New Roman" w:hAnsi="Times New Roman"/>
          <w:b/>
          <w:szCs w:val="20"/>
        </w:rPr>
        <w:t xml:space="preserve"> odporúča Národnej rade</w:t>
      </w:r>
      <w:r>
        <w:rPr>
          <w:rFonts w:ascii="Times New Roman" w:hAnsi="Times New Roman"/>
          <w:szCs w:val="20"/>
        </w:rPr>
        <w:t xml:space="preserve"> Slovenskej republiky</w:t>
      </w:r>
      <w:r>
        <w:rPr>
          <w:rFonts w:ascii="Times New Roman" w:hAnsi="Times New Roman"/>
          <w:b/>
          <w:szCs w:val="20"/>
        </w:rPr>
        <w:t> </w:t>
      </w:r>
      <w:r w:rsidR="00516F63">
        <w:rPr>
          <w:rFonts w:ascii="Times New Roman" w:hAnsi="Times New Roman"/>
          <w:b/>
          <w:szCs w:val="20"/>
        </w:rPr>
        <w:t xml:space="preserve">schváliť </w:t>
      </w:r>
      <w:r>
        <w:rPr>
          <w:rFonts w:ascii="Times New Roman" w:hAnsi="Times New Roman"/>
          <w:b/>
          <w:szCs w:val="20"/>
        </w:rPr>
        <w:t xml:space="preserve">pripomienku </w:t>
      </w:r>
      <w:r>
        <w:rPr>
          <w:rFonts w:ascii="Times New Roman" w:hAnsi="Times New Roman"/>
          <w:szCs w:val="20"/>
        </w:rPr>
        <w:t>prezidenta Slovenskej republiky</w:t>
      </w:r>
      <w:r w:rsidR="00516F63">
        <w:rPr>
          <w:rFonts w:ascii="Times New Roman" w:hAnsi="Times New Roman"/>
          <w:szCs w:val="20"/>
        </w:rPr>
        <w:t>.</w:t>
      </w:r>
      <w:r>
        <w:rPr>
          <w:rFonts w:ascii="Times New Roman" w:hAnsi="Times New Roman"/>
          <w:b/>
          <w:szCs w:val="20"/>
        </w:rPr>
        <w:t xml:space="preserve">  </w:t>
      </w:r>
      <w:r w:rsidRPr="00516F63">
        <w:rPr>
          <w:rFonts w:ascii="Times New Roman" w:hAnsi="Times New Roman"/>
          <w:szCs w:val="20"/>
        </w:rPr>
        <w:t xml:space="preserve">Hlasovanie </w:t>
      </w:r>
      <w:r w:rsidRPr="00516F63">
        <w:rPr>
          <w:rFonts w:ascii="Times New Roman" w:hAnsi="Times New Roman"/>
          <w:b/>
          <w:szCs w:val="20"/>
        </w:rPr>
        <w:t xml:space="preserve">11/0/0.  </w:t>
      </w:r>
    </w:p>
    <w:p w:rsidR="00610D0E" w:rsidP="00516F63">
      <w:pPr>
        <w:bidi w:val="0"/>
        <w:spacing w:line="360" w:lineRule="auto"/>
        <w:jc w:val="both"/>
        <w:rPr>
          <w:rFonts w:ascii="Times New Roman" w:hAnsi="Times New Roman"/>
          <w:b/>
          <w:szCs w:val="20"/>
        </w:rPr>
      </w:pPr>
    </w:p>
    <w:p w:rsidR="00610D0E" w:rsidP="00516F63">
      <w:pPr>
        <w:tabs>
          <w:tab w:val="left" w:pos="-1985"/>
          <w:tab w:val="left" w:pos="709"/>
          <w:tab w:val="left" w:pos="1077"/>
        </w:tabs>
        <w:bidi w:val="0"/>
        <w:spacing w:line="360" w:lineRule="auto"/>
        <w:jc w:val="both"/>
        <w:rPr>
          <w:rFonts w:ascii="Times New Roman" w:hAnsi="Times New Roman"/>
          <w:b/>
          <w:szCs w:val="20"/>
          <w:lang w:eastAsia="cs-CZ"/>
        </w:rPr>
      </w:pPr>
      <w:r>
        <w:rPr>
          <w:rFonts w:ascii="Times New Roman" w:hAnsi="Times New Roman"/>
          <w:szCs w:val="20"/>
        </w:rPr>
        <w:tab/>
        <w:t xml:space="preserve">Zároveň </w:t>
      </w:r>
      <w:r>
        <w:rPr>
          <w:rFonts w:ascii="Times New Roman" w:hAnsi="Times New Roman"/>
          <w:b/>
          <w:szCs w:val="20"/>
        </w:rPr>
        <w:t>odporúča</w:t>
      </w:r>
      <w:r>
        <w:rPr>
          <w:rFonts w:ascii="Times New Roman" w:hAnsi="Times New Roman"/>
          <w:b/>
          <w:szCs w:val="20"/>
          <w:lang w:eastAsia="cs-CZ"/>
        </w:rPr>
        <w:t xml:space="preserve"> </w:t>
      </w:r>
      <w:r>
        <w:rPr>
          <w:rFonts w:ascii="Times New Roman" w:hAnsi="Times New Roman"/>
          <w:b/>
          <w:szCs w:val="20"/>
        </w:rPr>
        <w:t>Národnej rade</w:t>
      </w:r>
      <w:r>
        <w:rPr>
          <w:rFonts w:ascii="Times New Roman" w:hAnsi="Times New Roman"/>
          <w:szCs w:val="20"/>
        </w:rPr>
        <w:t xml:space="preserve"> Slovenskej republiky</w:t>
      </w:r>
      <w:r>
        <w:rPr>
          <w:rFonts w:ascii="Times New Roman" w:hAnsi="Times New Roman"/>
          <w:b/>
          <w:szCs w:val="20"/>
        </w:rPr>
        <w:t> </w:t>
      </w:r>
      <w:r>
        <w:rPr>
          <w:rFonts w:ascii="Times New Roman" w:hAnsi="Times New Roman"/>
          <w:b/>
          <w:szCs w:val="20"/>
          <w:lang w:eastAsia="cs-CZ"/>
        </w:rPr>
        <w:t xml:space="preserve"> zákon</w:t>
      </w:r>
      <w:r>
        <w:rPr>
          <w:rFonts w:ascii="Times New Roman" w:hAnsi="Times New Roman"/>
          <w:szCs w:val="20"/>
          <w:lang w:eastAsia="cs-CZ"/>
        </w:rPr>
        <w:t xml:space="preserve"> </w:t>
      </w:r>
      <w:r>
        <w:rPr>
          <w:rFonts w:ascii="Times New Roman" w:hAnsi="Times New Roman"/>
        </w:rPr>
        <w:t xml:space="preserve">z 21. mája 2013, ktorým sa mení a dopĺňa zákon č. 215/2006 Z.z. o odškodňovaní osôb poškodených násilnými trestnými činmi v znení zákona č. 79/2008 Z.z. a ktorým sa menia a dopĺňajú niektoré zákony </w:t>
      </w:r>
      <w:r>
        <w:rPr>
          <w:rFonts w:ascii="Times New Roman" w:hAnsi="Times New Roman"/>
          <w:b/>
        </w:rPr>
        <w:t xml:space="preserve">schváliť v znení pripomienky prezidenta </w:t>
      </w:r>
      <w:r>
        <w:rPr>
          <w:rFonts w:ascii="Times New Roman" w:hAnsi="Times New Roman"/>
          <w:b/>
          <w:szCs w:val="20"/>
        </w:rPr>
        <w:t xml:space="preserve">Slovenskej republiky. </w:t>
      </w:r>
      <w:r w:rsidRPr="00516F63">
        <w:rPr>
          <w:rFonts w:ascii="Times New Roman" w:hAnsi="Times New Roman"/>
          <w:szCs w:val="20"/>
        </w:rPr>
        <w:t>Hlasovanie</w:t>
      </w:r>
      <w:r>
        <w:rPr>
          <w:rFonts w:ascii="Times New Roman" w:hAnsi="Times New Roman"/>
          <w:b/>
          <w:szCs w:val="20"/>
        </w:rPr>
        <w:t xml:space="preserve"> 11/0/0. </w:t>
      </w:r>
    </w:p>
    <w:p w:rsidR="00610D0E" w:rsidRPr="00516F63" w:rsidP="00516F63">
      <w:pPr>
        <w:tabs>
          <w:tab w:val="left" w:pos="-1985"/>
          <w:tab w:val="left" w:pos="709"/>
          <w:tab w:val="left" w:pos="1077"/>
        </w:tabs>
        <w:bidi w:val="0"/>
        <w:spacing w:line="360" w:lineRule="auto"/>
        <w:jc w:val="both"/>
        <w:rPr>
          <w:rFonts w:ascii="Times New Roman" w:hAnsi="Times New Roman"/>
          <w:b/>
          <w:bCs/>
          <w:szCs w:val="20"/>
          <w:lang w:eastAsia="cs-CZ"/>
        </w:rPr>
      </w:pPr>
      <w:r>
        <w:rPr>
          <w:rFonts w:ascii="Times New Roman" w:hAnsi="Times New Roman"/>
          <w:b/>
          <w:szCs w:val="20"/>
        </w:rPr>
        <w:tab/>
      </w:r>
      <w:r w:rsidR="00516F63">
        <w:rPr>
          <w:rFonts w:ascii="Times New Roman" w:hAnsi="Times New Roman"/>
          <w:szCs w:val="20"/>
        </w:rPr>
        <w:t xml:space="preserve">Spravodajkyňa predložila </w:t>
      </w:r>
      <w:r w:rsidR="00516F63">
        <w:rPr>
          <w:rFonts w:ascii="Times New Roman" w:hAnsi="Times New Roman"/>
          <w:b/>
          <w:szCs w:val="20"/>
        </w:rPr>
        <w:t xml:space="preserve">návrh uznesenia - </w:t>
      </w:r>
      <w:r w:rsidRPr="00261756" w:rsidR="00516F63">
        <w:rPr>
          <w:rFonts w:ascii="Times New Roman" w:hAnsi="Times New Roman"/>
          <w:b/>
          <w:bCs/>
        </w:rPr>
        <w:t xml:space="preserve">schvaľuje </w:t>
      </w:r>
      <w:r w:rsidR="00516F63">
        <w:rPr>
          <w:rFonts w:ascii="Times New Roman" w:hAnsi="Times New Roman"/>
          <w:b/>
          <w:bCs/>
        </w:rPr>
        <w:t xml:space="preserve">spoločnú </w:t>
      </w:r>
      <w:r w:rsidRPr="00261756" w:rsidR="00516F63">
        <w:rPr>
          <w:rFonts w:ascii="Times New Roman" w:hAnsi="Times New Roman"/>
          <w:b/>
          <w:bCs/>
        </w:rPr>
        <w:t>správu</w:t>
      </w:r>
      <w:r w:rsidR="00516F63">
        <w:rPr>
          <w:rFonts w:ascii="Times New Roman" w:hAnsi="Times New Roman"/>
          <w:b/>
          <w:bCs/>
        </w:rPr>
        <w:t xml:space="preserve"> </w:t>
      </w:r>
      <w:r w:rsidRPr="00EF3F92" w:rsidR="00516F63">
        <w:rPr>
          <w:rFonts w:ascii="Times New Roman" w:hAnsi="Times New Roman"/>
          <w:b/>
          <w:bCs/>
        </w:rPr>
        <w:t>Ústavnoprávneho</w:t>
      </w:r>
      <w:r w:rsidRPr="00EF3F92" w:rsidR="00516F63">
        <w:rPr>
          <w:rFonts w:ascii="Times New Roman" w:hAnsi="Times New Roman"/>
          <w:b/>
        </w:rPr>
        <w:t xml:space="preserve"> výboru</w:t>
      </w:r>
      <w:r w:rsidR="00516F63">
        <w:rPr>
          <w:rFonts w:ascii="Times New Roman" w:hAnsi="Times New Roman"/>
          <w:b/>
        </w:rPr>
        <w:t xml:space="preserve"> o </w:t>
      </w:r>
      <w:r>
        <w:rPr>
          <w:rFonts w:ascii="Times New Roman" w:hAnsi="Times New Roman"/>
          <w:szCs w:val="20"/>
          <w:lang w:eastAsia="cs-CZ"/>
        </w:rPr>
        <w:t xml:space="preserve">prerokovaní zákona </w:t>
      </w:r>
      <w:r>
        <w:rPr>
          <w:rFonts w:ascii="Times New Roman" w:hAnsi="Times New Roman"/>
        </w:rPr>
        <w:t xml:space="preserve">z 21. mája 2013, ktorým sa mení a dopĺňa zákon č. 215/2006 Z.z. o odškodňovaní osôb poškodených násilnými trestnými činmi v znení zákona č. 79/2008 Z.z. a ktorým sa menia a dopĺňajú niektoré zákony </w:t>
      </w:r>
      <w:r w:rsidR="00516F63">
        <w:rPr>
          <w:rFonts w:ascii="Times New Roman" w:hAnsi="Times New Roman"/>
        </w:rPr>
        <w:t xml:space="preserve">v druhom čítaní </w:t>
      </w:r>
      <w:r>
        <w:rPr>
          <w:rFonts w:ascii="Times New Roman" w:hAnsi="Times New Roman"/>
        </w:rPr>
        <w:t>(tlač 535a)</w:t>
      </w:r>
      <w:r w:rsidR="00516F63">
        <w:rPr>
          <w:rFonts w:ascii="Times New Roman" w:hAnsi="Times New Roman"/>
        </w:rPr>
        <w:t>.</w:t>
      </w:r>
      <w:r>
        <w:rPr>
          <w:rFonts w:ascii="Times New Roman" w:hAnsi="Times New Roman"/>
          <w:bCs/>
          <w:szCs w:val="20"/>
          <w:lang w:eastAsia="cs-CZ"/>
        </w:rPr>
        <w:t xml:space="preserve"> </w:t>
      </w:r>
      <w:r w:rsidR="00516F63">
        <w:rPr>
          <w:rFonts w:ascii="Times New Roman" w:hAnsi="Times New Roman"/>
          <w:bCs/>
          <w:szCs w:val="20"/>
          <w:lang w:eastAsia="cs-CZ"/>
        </w:rPr>
        <w:t xml:space="preserve">Hlasovanie </w:t>
      </w:r>
      <w:r w:rsidRPr="00516F63" w:rsidR="00516F63">
        <w:rPr>
          <w:rFonts w:ascii="Times New Roman" w:hAnsi="Times New Roman"/>
          <w:b/>
          <w:bCs/>
          <w:szCs w:val="20"/>
          <w:lang w:eastAsia="cs-CZ"/>
        </w:rPr>
        <w:t xml:space="preserve">11/0/0 </w:t>
      </w:r>
      <w:r w:rsidR="00006CD3">
        <w:rPr>
          <w:rFonts w:ascii="Times New Roman" w:hAnsi="Times New Roman"/>
          <w:b/>
          <w:bCs/>
          <w:szCs w:val="20"/>
          <w:lang w:eastAsia="cs-CZ"/>
        </w:rPr>
        <w:t xml:space="preserve">(uznesenie </w:t>
      </w:r>
      <w:r w:rsidR="00006CD3">
        <w:rPr>
          <w:rFonts w:ascii="Times New Roman" w:hAnsi="Times New Roman"/>
          <w:b/>
          <w:szCs w:val="20"/>
        </w:rPr>
        <w:t>č. 233)</w:t>
      </w:r>
      <w:r w:rsidR="00B70DFB">
        <w:rPr>
          <w:rFonts w:ascii="Times New Roman" w:hAnsi="Times New Roman"/>
          <w:b/>
          <w:szCs w:val="20"/>
        </w:rPr>
        <w:t>.</w:t>
      </w:r>
    </w:p>
    <w:p w:rsidR="009037CE" w:rsidP="00CA2123">
      <w:pPr>
        <w:bidi w:val="0"/>
        <w:jc w:val="both"/>
        <w:rPr>
          <w:rFonts w:ascii="Times New Roman" w:hAnsi="Times New Roman"/>
        </w:rPr>
      </w:pPr>
    </w:p>
    <w:p w:rsidR="001657F1" w:rsidP="001657F1">
      <w:pPr>
        <w:bidi w:val="0"/>
        <w:spacing w:line="360" w:lineRule="auto"/>
        <w:ind w:left="1080" w:hanging="1080"/>
        <w:jc w:val="both"/>
        <w:rPr>
          <w:rFonts w:ascii="Times New Roman" w:hAnsi="Times New Roman"/>
        </w:rPr>
      </w:pPr>
      <w:r w:rsidRPr="007801AA" w:rsidR="003B2282">
        <w:rPr>
          <w:rFonts w:ascii="Times New Roman" w:hAnsi="Times New Roman"/>
          <w:b/>
          <w:u w:val="single"/>
        </w:rPr>
        <w:t xml:space="preserve">K bodu </w:t>
      </w:r>
      <w:r w:rsidR="003B2282">
        <w:rPr>
          <w:rFonts w:ascii="Times New Roman" w:hAnsi="Times New Roman"/>
          <w:b/>
          <w:u w:val="single"/>
        </w:rPr>
        <w:t>3</w:t>
      </w:r>
      <w:r w:rsidRPr="007801AA" w:rsidR="003B2282">
        <w:rPr>
          <w:rFonts w:ascii="Times New Roman" w:hAnsi="Times New Roman"/>
          <w:b/>
        </w:rPr>
        <w:t xml:space="preserve"> </w:t>
      </w:r>
    </w:p>
    <w:p w:rsidR="001657F1" w:rsidP="003B2282">
      <w:pPr>
        <w:bidi w:val="0"/>
        <w:spacing w:line="360" w:lineRule="auto"/>
        <w:ind w:firstLine="708"/>
        <w:jc w:val="both"/>
        <w:rPr>
          <w:rFonts w:ascii="Times New Roman" w:hAnsi="Times New Roman"/>
        </w:rPr>
      </w:pPr>
    </w:p>
    <w:p w:rsidR="009D5C00" w:rsidP="009D5C00">
      <w:pPr>
        <w:bidi w:val="0"/>
        <w:spacing w:line="360" w:lineRule="auto"/>
        <w:ind w:firstLine="708"/>
        <w:jc w:val="both"/>
        <w:rPr>
          <w:rFonts w:ascii="Times New Roman" w:hAnsi="Times New Roman"/>
        </w:rPr>
      </w:pPr>
      <w:r>
        <w:rPr>
          <w:rFonts w:ascii="Times New Roman" w:hAnsi="Times New Roman"/>
        </w:rPr>
        <w:t xml:space="preserve">Predseda výboru </w:t>
      </w:r>
      <w:r>
        <w:rPr>
          <w:rFonts w:ascii="Times New Roman" w:hAnsi="Times New Roman"/>
          <w:b/>
        </w:rPr>
        <w:t xml:space="preserve">R. Madej </w:t>
      </w:r>
      <w:r w:rsidR="001657F1">
        <w:rPr>
          <w:rFonts w:ascii="Times New Roman" w:hAnsi="Times New Roman"/>
        </w:rPr>
        <w:t>na úvod</w:t>
      </w:r>
      <w:r>
        <w:rPr>
          <w:rFonts w:ascii="Times New Roman" w:hAnsi="Times New Roman"/>
        </w:rPr>
        <w:t xml:space="preserve"> rokovania o</w:t>
      </w:r>
      <w:r w:rsidR="001657F1">
        <w:rPr>
          <w:rFonts w:ascii="Times New Roman" w:hAnsi="Times New Roman"/>
        </w:rPr>
        <w:t xml:space="preserve"> tomto </w:t>
      </w:r>
      <w:r>
        <w:rPr>
          <w:rFonts w:ascii="Times New Roman" w:hAnsi="Times New Roman"/>
        </w:rPr>
        <w:t>bod</w:t>
      </w:r>
      <w:r w:rsidR="00AC51DE">
        <w:rPr>
          <w:rFonts w:ascii="Times New Roman" w:hAnsi="Times New Roman"/>
        </w:rPr>
        <w:t>e</w:t>
      </w:r>
      <w:r w:rsidR="00490878">
        <w:rPr>
          <w:rFonts w:ascii="Times New Roman" w:hAnsi="Times New Roman"/>
        </w:rPr>
        <w:t xml:space="preserve"> citoval § 53 ods. 1 a ods. </w:t>
      </w:r>
      <w:r>
        <w:rPr>
          <w:rFonts w:ascii="Times New Roman" w:hAnsi="Times New Roman"/>
        </w:rPr>
        <w:t xml:space="preserve">2 rokovacieho poriadku Národnej rady a namietal, že </w:t>
      </w:r>
      <w:r w:rsidR="006457EF">
        <w:rPr>
          <w:rFonts w:ascii="Times New Roman" w:hAnsi="Times New Roman"/>
        </w:rPr>
        <w:t>na to, aby člen</w:t>
      </w:r>
      <w:r>
        <w:rPr>
          <w:rFonts w:ascii="Times New Roman" w:hAnsi="Times New Roman"/>
        </w:rPr>
        <w:t xml:space="preserve"> vlády, vedúci iných orgánov štátnej správy a generáln</w:t>
      </w:r>
      <w:r w:rsidR="006457EF">
        <w:rPr>
          <w:rFonts w:ascii="Times New Roman" w:hAnsi="Times New Roman"/>
        </w:rPr>
        <w:t>y</w:t>
      </w:r>
      <w:r>
        <w:rPr>
          <w:rFonts w:ascii="Times New Roman" w:hAnsi="Times New Roman"/>
        </w:rPr>
        <w:t xml:space="preserve"> prokurátor </w:t>
      </w:r>
      <w:r w:rsidR="006457EF">
        <w:rPr>
          <w:rFonts w:ascii="Times New Roman" w:hAnsi="Times New Roman"/>
        </w:rPr>
        <w:t xml:space="preserve">boli povinní dostaviť sa </w:t>
      </w:r>
      <w:r>
        <w:rPr>
          <w:rFonts w:ascii="Times New Roman" w:hAnsi="Times New Roman"/>
        </w:rPr>
        <w:t>na schôdzu výboru</w:t>
      </w:r>
      <w:r w:rsidR="006457EF">
        <w:rPr>
          <w:rFonts w:ascii="Times New Roman" w:hAnsi="Times New Roman"/>
        </w:rPr>
        <w:t xml:space="preserve"> podľa § 53 ods. 2 musia byť pozvaní výborom a </w:t>
      </w:r>
      <w:r>
        <w:rPr>
          <w:rFonts w:ascii="Times New Roman" w:hAnsi="Times New Roman"/>
        </w:rPr>
        <w:t>nie predsed</w:t>
      </w:r>
      <w:r w:rsidR="006457EF">
        <w:rPr>
          <w:rFonts w:ascii="Times New Roman" w:hAnsi="Times New Roman"/>
        </w:rPr>
        <w:t>om</w:t>
      </w:r>
      <w:r>
        <w:rPr>
          <w:rFonts w:ascii="Times New Roman" w:hAnsi="Times New Roman"/>
        </w:rPr>
        <w:t xml:space="preserve"> výboru. Napriek tomu </w:t>
      </w:r>
      <w:r w:rsidR="00AC51DE">
        <w:rPr>
          <w:rFonts w:ascii="Times New Roman" w:hAnsi="Times New Roman"/>
        </w:rPr>
        <w:t xml:space="preserve">požiadal ministra spravodlivosti T. Boreca o účasť a tento pozvanie prijal a rokovania </w:t>
      </w:r>
      <w:r w:rsidR="00CE64F4">
        <w:rPr>
          <w:rFonts w:ascii="Times New Roman" w:hAnsi="Times New Roman"/>
        </w:rPr>
        <w:t xml:space="preserve">sa </w:t>
      </w:r>
      <w:r w:rsidR="00AC51DE">
        <w:rPr>
          <w:rFonts w:ascii="Times New Roman" w:hAnsi="Times New Roman"/>
        </w:rPr>
        <w:t xml:space="preserve">zúčastnil. </w:t>
      </w:r>
    </w:p>
    <w:p w:rsidR="009D5C00" w:rsidRPr="009D5C00" w:rsidP="003B2282">
      <w:pPr>
        <w:bidi w:val="0"/>
        <w:spacing w:line="360" w:lineRule="auto"/>
        <w:ind w:firstLine="708"/>
        <w:jc w:val="both"/>
        <w:rPr>
          <w:rFonts w:ascii="Times New Roman" w:hAnsi="Times New Roman"/>
        </w:rPr>
      </w:pPr>
    </w:p>
    <w:p w:rsidR="00AB3C6C" w:rsidP="003B2282">
      <w:pPr>
        <w:bidi w:val="0"/>
        <w:spacing w:line="360" w:lineRule="auto"/>
        <w:ind w:firstLine="708"/>
        <w:jc w:val="both"/>
        <w:rPr>
          <w:rFonts w:ascii="Times New Roman" w:hAnsi="Times New Roman"/>
          <w:b/>
        </w:rPr>
      </w:pPr>
      <w:r w:rsidRPr="00620AAD" w:rsidR="003B2282">
        <w:rPr>
          <w:rFonts w:ascii="Times New Roman" w:hAnsi="Times New Roman"/>
        </w:rPr>
        <w:t xml:space="preserve">Žiadosť poslancov, členov Ústavnoprávneho výboru Národnej rady Slovenskej republiky, o prerokovanie bodu </w:t>
      </w:r>
      <w:r>
        <w:rPr>
          <w:rFonts w:ascii="Times New Roman" w:hAnsi="Times New Roman"/>
        </w:rPr>
        <w:t>„</w:t>
      </w:r>
      <w:r w:rsidRPr="00620AAD" w:rsidR="003B2282">
        <w:rPr>
          <w:rFonts w:ascii="Times New Roman" w:hAnsi="Times New Roman"/>
          <w:b/>
        </w:rPr>
        <w:t>Správa o opatreniach na zlepšenie stavu súdnictva z pohľadu jeho vnímania občanmi Slovenska“</w:t>
      </w:r>
      <w:r>
        <w:rPr>
          <w:rFonts w:ascii="Times New Roman" w:hAnsi="Times New Roman"/>
          <w:b/>
        </w:rPr>
        <w:t xml:space="preserve"> </w:t>
      </w:r>
      <w:r w:rsidR="003B2282">
        <w:rPr>
          <w:rFonts w:ascii="Times New Roman" w:hAnsi="Times New Roman"/>
          <w:b/>
        </w:rPr>
        <w:t xml:space="preserve"> </w:t>
      </w:r>
      <w:r>
        <w:rPr>
          <w:rFonts w:ascii="Times New Roman" w:hAnsi="Times New Roman"/>
        </w:rPr>
        <w:t xml:space="preserve">uviedol </w:t>
      </w:r>
      <w:r>
        <w:rPr>
          <w:rFonts w:ascii="Times New Roman" w:hAnsi="Times New Roman"/>
          <w:b/>
        </w:rPr>
        <w:t xml:space="preserve"> </w:t>
      </w:r>
      <w:r>
        <w:rPr>
          <w:rFonts w:ascii="Times New Roman" w:hAnsi="Times New Roman"/>
        </w:rPr>
        <w:t xml:space="preserve">poslanec </w:t>
      </w:r>
      <w:r>
        <w:rPr>
          <w:rFonts w:ascii="Times New Roman" w:hAnsi="Times New Roman"/>
          <w:b/>
        </w:rPr>
        <w:t xml:space="preserve">M. Kadúc. </w:t>
      </w:r>
    </w:p>
    <w:p w:rsidR="00AC51DE" w:rsidP="003B2282">
      <w:pPr>
        <w:bidi w:val="0"/>
        <w:spacing w:line="360" w:lineRule="auto"/>
        <w:ind w:firstLine="708"/>
        <w:jc w:val="both"/>
        <w:rPr>
          <w:rFonts w:ascii="Times New Roman" w:hAnsi="Times New Roman"/>
        </w:rPr>
      </w:pPr>
    </w:p>
    <w:p w:rsidR="00AC51DE" w:rsidP="003B2282">
      <w:pPr>
        <w:bidi w:val="0"/>
        <w:spacing w:line="360" w:lineRule="auto"/>
        <w:ind w:firstLine="708"/>
        <w:jc w:val="both"/>
        <w:rPr>
          <w:rFonts w:ascii="Times New Roman" w:hAnsi="Times New Roman"/>
        </w:rPr>
      </w:pPr>
      <w:r>
        <w:rPr>
          <w:rFonts w:ascii="Times New Roman" w:hAnsi="Times New Roman"/>
        </w:rPr>
        <w:t>V rozprave vystúpili:</w:t>
      </w:r>
    </w:p>
    <w:p w:rsidR="00AC51DE" w:rsidP="001657F1">
      <w:pPr>
        <w:bidi w:val="0"/>
        <w:spacing w:line="360" w:lineRule="auto"/>
        <w:ind w:firstLine="708"/>
        <w:jc w:val="both"/>
        <w:rPr>
          <w:rFonts w:ascii="Times New Roman" w:hAnsi="Times New Roman"/>
        </w:rPr>
      </w:pPr>
      <w:r w:rsidR="001657F1">
        <w:rPr>
          <w:rFonts w:ascii="Times New Roman" w:hAnsi="Times New Roman"/>
        </w:rPr>
        <w:t xml:space="preserve">Predseda výboru </w:t>
      </w:r>
      <w:r w:rsidRPr="001657F1" w:rsidR="001657F1">
        <w:rPr>
          <w:rFonts w:ascii="Times New Roman" w:hAnsi="Times New Roman"/>
          <w:b/>
        </w:rPr>
        <w:t>R. Madej</w:t>
      </w:r>
      <w:r w:rsidR="001657F1">
        <w:rPr>
          <w:rFonts w:ascii="Times New Roman" w:hAnsi="Times New Roman"/>
        </w:rPr>
        <w:t xml:space="preserve"> k údajom zo správy citovanej v žiadosti poslancov uviedol že ide o zber dát z obdobia február – apríl 2012, t.</w:t>
      </w:r>
      <w:r w:rsidR="00126F80">
        <w:rPr>
          <w:rFonts w:ascii="Times New Roman" w:hAnsi="Times New Roman"/>
        </w:rPr>
        <w:t xml:space="preserve"> </w:t>
      </w:r>
      <w:r w:rsidR="001657F1">
        <w:rPr>
          <w:rFonts w:ascii="Times New Roman" w:hAnsi="Times New Roman"/>
        </w:rPr>
        <w:t xml:space="preserve">j. za obdobie vlády, kde ministerkou spravodlivosti bola p. </w:t>
      </w:r>
      <w:r w:rsidR="00126F80">
        <w:rPr>
          <w:rFonts w:ascii="Times New Roman" w:hAnsi="Times New Roman"/>
        </w:rPr>
        <w:t xml:space="preserve">L. </w:t>
      </w:r>
      <w:r w:rsidR="001657F1">
        <w:rPr>
          <w:rFonts w:ascii="Times New Roman" w:hAnsi="Times New Roman"/>
        </w:rPr>
        <w:t>Žitňanská a dôvodom nízkej dôveryhodnosti justície sú najmä spory politikov a justície z tohto obdobia, ako aj zmeny statusových zákonov, z ktorých sú doteraz niektoré na Ústavnom súde. Požiadal zároveň ministra spravodlivosti, aby sa vyjadril, aké zmeny pripravuje v oblasti justície, napr. rekodifikáciu obč</w:t>
      </w:r>
      <w:r w:rsidR="00126F80">
        <w:rPr>
          <w:rFonts w:ascii="Times New Roman" w:hAnsi="Times New Roman"/>
        </w:rPr>
        <w:t>ianskeho</w:t>
      </w:r>
      <w:r w:rsidR="001657F1">
        <w:rPr>
          <w:rFonts w:ascii="Times New Roman" w:hAnsi="Times New Roman"/>
        </w:rPr>
        <w:t xml:space="preserve"> práva, zmeny v </w:t>
      </w:r>
      <w:r w:rsidR="00126F80">
        <w:rPr>
          <w:rFonts w:ascii="Times New Roman" w:hAnsi="Times New Roman"/>
        </w:rPr>
        <w:t>E</w:t>
      </w:r>
      <w:r w:rsidR="001657F1">
        <w:rPr>
          <w:rFonts w:ascii="Times New Roman" w:hAnsi="Times New Roman"/>
        </w:rPr>
        <w:t xml:space="preserve">xekučnom poriadku a pod., keďže tieto veci reálne môžu pomôcť zlepšiť vymožiteľnosť práva. </w:t>
      </w:r>
    </w:p>
    <w:p w:rsidR="001657F1" w:rsidP="001657F1">
      <w:pPr>
        <w:bidi w:val="0"/>
        <w:spacing w:line="360" w:lineRule="auto"/>
        <w:ind w:firstLine="708"/>
        <w:jc w:val="both"/>
        <w:rPr>
          <w:rFonts w:ascii="Times New Roman" w:hAnsi="Times New Roman"/>
        </w:rPr>
      </w:pPr>
    </w:p>
    <w:p w:rsidR="00AC51DE" w:rsidP="003B2282">
      <w:pPr>
        <w:bidi w:val="0"/>
        <w:spacing w:line="360" w:lineRule="auto"/>
        <w:ind w:firstLine="708"/>
        <w:jc w:val="both"/>
        <w:rPr>
          <w:rFonts w:ascii="Times New Roman" w:hAnsi="Times New Roman"/>
        </w:rPr>
      </w:pPr>
      <w:r w:rsidR="000B36B4">
        <w:rPr>
          <w:rFonts w:ascii="Times New Roman" w:hAnsi="Times New Roman"/>
        </w:rPr>
        <w:t xml:space="preserve">Podpredseda výboru </w:t>
      </w:r>
      <w:r w:rsidRPr="007075B4" w:rsidR="000B36B4">
        <w:rPr>
          <w:rFonts w:ascii="Times New Roman" w:hAnsi="Times New Roman"/>
          <w:b/>
        </w:rPr>
        <w:t>R. Procházka</w:t>
      </w:r>
      <w:r w:rsidR="000B36B4">
        <w:rPr>
          <w:rFonts w:ascii="Times New Roman" w:hAnsi="Times New Roman"/>
        </w:rPr>
        <w:t xml:space="preserve"> </w:t>
      </w:r>
      <w:r w:rsidR="007075B4">
        <w:rPr>
          <w:rFonts w:ascii="Times New Roman" w:hAnsi="Times New Roman"/>
        </w:rPr>
        <w:t xml:space="preserve">konštatoval, že stav justície je takýto už desaťročia a príčiny sú systémové. Nepovažuje za správny prístup hľadania, kto je za to zodpovedný, ale treba to zmeniť. Pripomenul politické rozdeľovanie pozícii v justícii, o ktorom hovoril bývalý predseda </w:t>
      </w:r>
      <w:r w:rsidR="00126F80">
        <w:rPr>
          <w:rFonts w:ascii="Times New Roman" w:hAnsi="Times New Roman"/>
        </w:rPr>
        <w:t>ústavnoprávneho výboru p. M.</w:t>
      </w:r>
      <w:r w:rsidR="007075B4">
        <w:rPr>
          <w:rFonts w:ascii="Times New Roman" w:hAnsi="Times New Roman"/>
        </w:rPr>
        <w:t xml:space="preserve"> Mamojka. </w:t>
      </w:r>
      <w:r w:rsidR="00BD70D1">
        <w:rPr>
          <w:rFonts w:ascii="Times New Roman" w:hAnsi="Times New Roman"/>
        </w:rPr>
        <w:t xml:space="preserve">Pokiaľ ide o vnímanie justície verejnosťou, je potrebné vrátiť justícii dôveru, aby nebola vnímaná ako nástroj moci, ale ako nástroj spravodlivosti. </w:t>
      </w:r>
    </w:p>
    <w:p w:rsidR="00BD70D1" w:rsidP="003B2282">
      <w:pPr>
        <w:bidi w:val="0"/>
        <w:spacing w:line="360" w:lineRule="auto"/>
        <w:ind w:firstLine="708"/>
        <w:jc w:val="both"/>
        <w:rPr>
          <w:rFonts w:ascii="Times New Roman" w:hAnsi="Times New Roman"/>
        </w:rPr>
      </w:pPr>
    </w:p>
    <w:p w:rsidR="00BD70D1" w:rsidP="003B2282">
      <w:pPr>
        <w:bidi w:val="0"/>
        <w:spacing w:line="360" w:lineRule="auto"/>
        <w:ind w:firstLine="708"/>
        <w:jc w:val="both"/>
        <w:rPr>
          <w:rFonts w:ascii="Times New Roman" w:hAnsi="Times New Roman"/>
        </w:rPr>
      </w:pPr>
      <w:r w:rsidR="00D8650A">
        <w:rPr>
          <w:rFonts w:ascii="Times New Roman" w:hAnsi="Times New Roman"/>
        </w:rPr>
        <w:t xml:space="preserve">Poslanec </w:t>
      </w:r>
      <w:r w:rsidRPr="00CE2356" w:rsidR="00D8650A">
        <w:rPr>
          <w:rFonts w:ascii="Times New Roman" w:hAnsi="Times New Roman"/>
          <w:b/>
        </w:rPr>
        <w:t>A. Martvoň</w:t>
      </w:r>
      <w:r w:rsidR="00D8650A">
        <w:rPr>
          <w:rFonts w:ascii="Times New Roman" w:hAnsi="Times New Roman"/>
        </w:rPr>
        <w:t xml:space="preserve"> </w:t>
      </w:r>
      <w:r w:rsidR="00E936C2">
        <w:rPr>
          <w:rFonts w:ascii="Times New Roman" w:hAnsi="Times New Roman"/>
        </w:rPr>
        <w:t>uviedol, že navrhovatelia si vybrali zo správy  Eur</w:t>
      </w:r>
      <w:r w:rsidR="00126F80">
        <w:rPr>
          <w:rFonts w:ascii="Times New Roman" w:hAnsi="Times New Roman"/>
        </w:rPr>
        <w:t>ópskej</w:t>
      </w:r>
      <w:r w:rsidR="00E936C2">
        <w:rPr>
          <w:rFonts w:ascii="Times New Roman" w:hAnsi="Times New Roman"/>
        </w:rPr>
        <w:t xml:space="preserve"> komisie údaje, ktoré sa im hodili, pretože uvádzaný graf je výsledkom prieskumu medzi firmami, nie občanmi. Existujú aj iné zdroje, a iné grafy, kde Slovensko nie je na posledných miestach. Vyjadril súhlas s tým, že treba hľadať riešenia</w:t>
      </w:r>
      <w:r w:rsidR="00CE2356">
        <w:rPr>
          <w:rFonts w:ascii="Times New Roman" w:hAnsi="Times New Roman"/>
        </w:rPr>
        <w:t>, aj keď to dlhšie trvá.</w:t>
      </w:r>
      <w:r w:rsidR="00E936C2">
        <w:rPr>
          <w:rFonts w:ascii="Times New Roman" w:hAnsi="Times New Roman"/>
        </w:rPr>
        <w:t xml:space="preserve"> Vyzdvihol, že súčasný minister spravodlivosti </w:t>
      </w:r>
      <w:r w:rsidR="00CE2356">
        <w:rPr>
          <w:rFonts w:ascii="Times New Roman" w:hAnsi="Times New Roman"/>
        </w:rPr>
        <w:t xml:space="preserve">nemá konflikty s nikým v rámci justície. </w:t>
      </w:r>
    </w:p>
    <w:p w:rsidR="004B1125" w:rsidP="003B2282">
      <w:pPr>
        <w:bidi w:val="0"/>
        <w:spacing w:line="360" w:lineRule="auto"/>
        <w:ind w:firstLine="708"/>
        <w:jc w:val="both"/>
        <w:rPr>
          <w:rFonts w:ascii="Times New Roman" w:hAnsi="Times New Roman"/>
        </w:rPr>
      </w:pPr>
    </w:p>
    <w:p w:rsidR="00AD4F90" w:rsidP="003B2282">
      <w:pPr>
        <w:bidi w:val="0"/>
        <w:spacing w:line="360" w:lineRule="auto"/>
        <w:ind w:firstLine="708"/>
        <w:jc w:val="both"/>
        <w:rPr>
          <w:rFonts w:ascii="Times New Roman" w:hAnsi="Times New Roman"/>
        </w:rPr>
      </w:pPr>
      <w:r>
        <w:rPr>
          <w:rFonts w:ascii="Times New Roman" w:hAnsi="Times New Roman"/>
        </w:rPr>
        <w:t xml:space="preserve">Poslankyňa </w:t>
      </w:r>
      <w:r w:rsidRPr="00D92F26">
        <w:rPr>
          <w:rFonts w:ascii="Times New Roman" w:hAnsi="Times New Roman"/>
          <w:b/>
        </w:rPr>
        <w:t>L. Žitňanská</w:t>
      </w:r>
      <w:r>
        <w:rPr>
          <w:rFonts w:ascii="Times New Roman" w:hAnsi="Times New Roman"/>
        </w:rPr>
        <w:t xml:space="preserve"> vyjadrila názor, že dôležitejšie ako rebríčky je vnímanie justície verejnosťou. Pozitívnou skutočnosťou je fakt, že d</w:t>
      </w:r>
      <w:r w:rsidR="00126F80">
        <w:rPr>
          <w:rFonts w:ascii="Times New Roman" w:hAnsi="Times New Roman"/>
        </w:rPr>
        <w:t>ĺžka konania sa skracuje, už od </w:t>
      </w:r>
      <w:r>
        <w:rPr>
          <w:rFonts w:ascii="Times New Roman" w:hAnsi="Times New Roman"/>
        </w:rPr>
        <w:t>rokov 2004/2005, ale treba na tom ešte pracovať. Súhlasila s pripravovanými opatreniami, ako</w:t>
      </w:r>
      <w:r w:rsidR="00D92F26">
        <w:rPr>
          <w:rFonts w:ascii="Times New Roman" w:hAnsi="Times New Roman"/>
        </w:rPr>
        <w:t xml:space="preserve"> napr. s</w:t>
      </w:r>
      <w:r>
        <w:rPr>
          <w:rFonts w:ascii="Times New Roman" w:hAnsi="Times New Roman"/>
        </w:rPr>
        <w:t xml:space="preserve"> novým OSP a</w:t>
      </w:r>
      <w:r w:rsidR="00D92F26">
        <w:rPr>
          <w:rFonts w:ascii="Times New Roman" w:hAnsi="Times New Roman"/>
        </w:rPr>
        <w:t>lebo</w:t>
      </w:r>
      <w:r>
        <w:rPr>
          <w:rFonts w:ascii="Times New Roman" w:hAnsi="Times New Roman"/>
        </w:rPr>
        <w:t> elektronizáciou justície, ktoré</w:t>
      </w:r>
      <w:r w:rsidR="00D92F26">
        <w:rPr>
          <w:rFonts w:ascii="Times New Roman" w:hAnsi="Times New Roman"/>
        </w:rPr>
        <w:t xml:space="preserve"> veci môžu pomôcť</w:t>
      </w:r>
      <w:r>
        <w:rPr>
          <w:rFonts w:ascii="Times New Roman" w:hAnsi="Times New Roman"/>
        </w:rPr>
        <w:t xml:space="preserve">. </w:t>
      </w:r>
      <w:r w:rsidR="00D92F26">
        <w:rPr>
          <w:rFonts w:ascii="Times New Roman" w:hAnsi="Times New Roman"/>
        </w:rPr>
        <w:t xml:space="preserve">Dôveryhodnosť justície však napriek tomu nevzrástla, čo nie je dobrý stav. Vyslovila poľutovanie nad tým, že etika právnických povolaní nie je diskutovanou témou. Uviedla, že bývalí ministri spravodlivosti prišli do parlamentu s koncepciami, na základe ktorých sa dalo diskutovať a opýtala sa ministra, kedy by mohol výboru predložiť koncepciu stabilizácie </w:t>
      </w:r>
      <w:r w:rsidR="00126F80">
        <w:rPr>
          <w:rFonts w:ascii="Times New Roman" w:hAnsi="Times New Roman"/>
        </w:rPr>
        <w:t>a </w:t>
      </w:r>
      <w:r w:rsidRPr="0087018B" w:rsidR="0087018B">
        <w:rPr>
          <w:rFonts w:ascii="Times New Roman" w:hAnsi="Times New Roman"/>
        </w:rPr>
        <w:t>modernizácie súdnictva</w:t>
      </w:r>
      <w:r w:rsidR="0087018B">
        <w:rPr>
          <w:rFonts w:ascii="Times New Roman" w:hAnsi="Times New Roman"/>
        </w:rPr>
        <w:t>, ktorá sa spomína v </w:t>
      </w:r>
      <w:r w:rsidR="00126F80">
        <w:rPr>
          <w:rFonts w:ascii="Times New Roman" w:hAnsi="Times New Roman"/>
        </w:rPr>
        <w:t>P</w:t>
      </w:r>
      <w:r w:rsidR="0087018B">
        <w:rPr>
          <w:rFonts w:ascii="Times New Roman" w:hAnsi="Times New Roman"/>
        </w:rPr>
        <w:t>rogramovom vyhlásení vlády, aby bolo o čom diskut</w:t>
      </w:r>
      <w:r w:rsidR="00B038E7">
        <w:rPr>
          <w:rFonts w:ascii="Times New Roman" w:hAnsi="Times New Roman"/>
        </w:rPr>
        <w:t xml:space="preserve">ovať a prijímať ďalšie kroky. </w:t>
      </w:r>
    </w:p>
    <w:p w:rsidR="004A7232" w:rsidP="003B2282">
      <w:pPr>
        <w:bidi w:val="0"/>
        <w:spacing w:line="360" w:lineRule="auto"/>
        <w:ind w:firstLine="708"/>
        <w:jc w:val="both"/>
        <w:rPr>
          <w:rFonts w:ascii="Times New Roman" w:hAnsi="Times New Roman"/>
        </w:rPr>
      </w:pPr>
    </w:p>
    <w:p w:rsidR="004A7232" w:rsidP="003B2282">
      <w:pPr>
        <w:bidi w:val="0"/>
        <w:spacing w:line="360" w:lineRule="auto"/>
        <w:ind w:firstLine="708"/>
        <w:jc w:val="both"/>
        <w:rPr>
          <w:rFonts w:ascii="Times New Roman" w:hAnsi="Times New Roman"/>
        </w:rPr>
      </w:pPr>
      <w:r>
        <w:rPr>
          <w:rFonts w:ascii="Times New Roman" w:hAnsi="Times New Roman"/>
        </w:rPr>
        <w:t xml:space="preserve">Reagoval </w:t>
      </w:r>
      <w:r w:rsidRPr="003F668F">
        <w:rPr>
          <w:rFonts w:ascii="Times New Roman" w:hAnsi="Times New Roman"/>
          <w:b/>
        </w:rPr>
        <w:t>minister spravodlivosti</w:t>
      </w:r>
      <w:r>
        <w:rPr>
          <w:rFonts w:ascii="Times New Roman" w:hAnsi="Times New Roman"/>
        </w:rPr>
        <w:t xml:space="preserve">, </w:t>
      </w:r>
      <w:r w:rsidR="003B31E3">
        <w:rPr>
          <w:rFonts w:ascii="Times New Roman" w:hAnsi="Times New Roman"/>
        </w:rPr>
        <w:t>je si vedomý problémov v slovenskej justícii, ale treba byť objektívny. Stav justície je otázka dlhej doby a správa Eur</w:t>
      </w:r>
      <w:r w:rsidR="00126F80">
        <w:rPr>
          <w:rFonts w:ascii="Times New Roman" w:hAnsi="Times New Roman"/>
        </w:rPr>
        <w:t>ópskej</w:t>
      </w:r>
      <w:r w:rsidR="003B31E3">
        <w:rPr>
          <w:rFonts w:ascii="Times New Roman" w:hAnsi="Times New Roman"/>
        </w:rPr>
        <w:t xml:space="preserve"> komisie je dobrým zrkadlom tohto stavu. Navrhovatelia však upriamili pozornosť iba na to, v čom sme najhorší, teda nezávislosť súdnictva, čo je však subjektívne vnímanie. Chýba zjednocovacia činnosť Najvyššieho súdu, čím by sa prispelo ku kvalitnejšej rozhodovacej činnosti. Za problém tiež označil slabo financované súdnictvo. Vyslovil názor, že efektívnosť justície je vyššia ako je mediálny obraz, ale treba ďalej skvalitňovať prostredie, legislatívu a prácu súdov v rámci ministerských kompetencií. </w:t>
      </w:r>
      <w:r w:rsidR="00723421">
        <w:rPr>
          <w:rFonts w:ascii="Times New Roman" w:hAnsi="Times New Roman"/>
        </w:rPr>
        <w:t xml:space="preserve">Na koncepcii stabilizácie </w:t>
      </w:r>
      <w:r w:rsidRPr="0087018B" w:rsidR="00723421">
        <w:rPr>
          <w:rFonts w:ascii="Times New Roman" w:hAnsi="Times New Roman"/>
        </w:rPr>
        <w:t>a modernizácie súdnictva</w:t>
      </w:r>
      <w:r w:rsidR="00723421">
        <w:rPr>
          <w:rFonts w:ascii="Times New Roman" w:hAnsi="Times New Roman"/>
        </w:rPr>
        <w:t xml:space="preserve"> sa pracuje, ale keďže ide o dokument zásadného v</w:t>
      </w:r>
      <w:r w:rsidR="006B043C">
        <w:rPr>
          <w:rFonts w:ascii="Times New Roman" w:hAnsi="Times New Roman"/>
        </w:rPr>
        <w:t>ýznamu, nechce sa</w:t>
      </w:r>
      <w:r w:rsidR="00723421">
        <w:rPr>
          <w:rFonts w:ascii="Times New Roman" w:hAnsi="Times New Roman"/>
        </w:rPr>
        <w:t xml:space="preserve"> ponáhľať. </w:t>
      </w:r>
    </w:p>
    <w:p w:rsidR="00AC51DE" w:rsidP="003B2282">
      <w:pPr>
        <w:bidi w:val="0"/>
        <w:spacing w:line="360" w:lineRule="auto"/>
        <w:ind w:firstLine="708"/>
        <w:jc w:val="both"/>
        <w:rPr>
          <w:rFonts w:ascii="Times New Roman" w:hAnsi="Times New Roman"/>
        </w:rPr>
      </w:pPr>
    </w:p>
    <w:p w:rsidR="006B043C" w:rsidP="003B2282">
      <w:pPr>
        <w:bidi w:val="0"/>
        <w:spacing w:line="360" w:lineRule="auto"/>
        <w:ind w:firstLine="708"/>
        <w:jc w:val="both"/>
        <w:rPr>
          <w:rFonts w:ascii="Times New Roman" w:hAnsi="Times New Roman"/>
        </w:rPr>
      </w:pPr>
      <w:r>
        <w:rPr>
          <w:rFonts w:ascii="Times New Roman" w:hAnsi="Times New Roman"/>
        </w:rPr>
        <w:t xml:space="preserve">Poslanec </w:t>
      </w:r>
      <w:r w:rsidRPr="006B043C">
        <w:rPr>
          <w:rFonts w:ascii="Times New Roman" w:hAnsi="Times New Roman"/>
          <w:b/>
        </w:rPr>
        <w:t>M. Kadúc</w:t>
      </w:r>
      <w:r>
        <w:rPr>
          <w:rFonts w:ascii="Times New Roman" w:hAnsi="Times New Roman"/>
        </w:rPr>
        <w:t xml:space="preserve"> konštatoval, že aj negatívne vnímanie justície firmami je negatív</w:t>
      </w:r>
      <w:r w:rsidR="0010474F">
        <w:rPr>
          <w:rFonts w:ascii="Times New Roman" w:hAnsi="Times New Roman"/>
        </w:rPr>
        <w:t xml:space="preserve">ny dôsledok; keby verili viac justícii, nemusela by sem firmy lákať vláda dotáciami. </w:t>
      </w:r>
      <w:r w:rsidR="00511653">
        <w:rPr>
          <w:rFonts w:ascii="Times New Roman" w:hAnsi="Times New Roman"/>
        </w:rPr>
        <w:t xml:space="preserve">Poukázal na nepredvídateľnosť súdnych rozhodnutí, ale najmä na skutočnosť, že ani po rozhodnutí nie je istota, ako spor dopadne. Upozornil tiež na skutočnosť, že v súdnej rade nemajú sudcovia väčšinu. </w:t>
      </w:r>
    </w:p>
    <w:p w:rsidR="00511653" w:rsidP="003B2282">
      <w:pPr>
        <w:bidi w:val="0"/>
        <w:spacing w:line="360" w:lineRule="auto"/>
        <w:ind w:firstLine="708"/>
        <w:jc w:val="both"/>
        <w:rPr>
          <w:rFonts w:ascii="Times New Roman" w:hAnsi="Times New Roman"/>
        </w:rPr>
      </w:pPr>
    </w:p>
    <w:p w:rsidR="00511653" w:rsidP="00511653">
      <w:pPr>
        <w:bidi w:val="0"/>
        <w:spacing w:line="360" w:lineRule="auto"/>
        <w:ind w:firstLine="708"/>
        <w:jc w:val="both"/>
        <w:rPr>
          <w:rFonts w:ascii="Times New Roman" w:hAnsi="Times New Roman"/>
        </w:rPr>
      </w:pPr>
      <w:r>
        <w:rPr>
          <w:rFonts w:ascii="Times New Roman" w:hAnsi="Times New Roman"/>
        </w:rPr>
        <w:t xml:space="preserve">Podpredseda výboru </w:t>
      </w:r>
      <w:r w:rsidRPr="00F0186D">
        <w:rPr>
          <w:rFonts w:ascii="Times New Roman" w:hAnsi="Times New Roman"/>
          <w:b/>
        </w:rPr>
        <w:t>R. Procházka</w:t>
      </w:r>
      <w:r>
        <w:rPr>
          <w:rFonts w:ascii="Times New Roman" w:hAnsi="Times New Roman"/>
        </w:rPr>
        <w:t xml:space="preserve"> navrhol uznesenie výboru, ktorým </w:t>
      </w:r>
      <w:r w:rsidRPr="00511653">
        <w:rPr>
          <w:rFonts w:ascii="Times New Roman" w:hAnsi="Times New Roman"/>
        </w:rPr>
        <w:t>žiada ministra spravodlivosti do 15. júla 2013, aby predložil návr</w:t>
      </w:r>
      <w:r w:rsidR="0030277D">
        <w:rPr>
          <w:rFonts w:ascii="Times New Roman" w:hAnsi="Times New Roman"/>
        </w:rPr>
        <w:t>h personálnych, organizačných a </w:t>
      </w:r>
      <w:r w:rsidRPr="00511653">
        <w:rPr>
          <w:rFonts w:ascii="Times New Roman" w:hAnsi="Times New Roman"/>
        </w:rPr>
        <w:t>zákonných opatrení na posilnenie výkonu spravodlivosti</w:t>
      </w:r>
      <w:r>
        <w:rPr>
          <w:rFonts w:ascii="Times New Roman" w:hAnsi="Times New Roman"/>
        </w:rPr>
        <w:t xml:space="preserve"> v SR</w:t>
      </w:r>
      <w:r w:rsidRPr="00511653">
        <w:rPr>
          <w:rFonts w:ascii="Times New Roman" w:hAnsi="Times New Roman"/>
        </w:rPr>
        <w:t>.</w:t>
      </w:r>
      <w:r>
        <w:rPr>
          <w:rFonts w:ascii="Times New Roman" w:hAnsi="Times New Roman"/>
        </w:rPr>
        <w:t xml:space="preserve"> Poslankyňa L. Žitňanská </w:t>
      </w:r>
      <w:r w:rsidR="00F0186D">
        <w:rPr>
          <w:rFonts w:ascii="Times New Roman" w:hAnsi="Times New Roman"/>
        </w:rPr>
        <w:t xml:space="preserve">podporila tento návrh uznesenia. </w:t>
      </w:r>
    </w:p>
    <w:p w:rsidR="00AC51DE" w:rsidP="003B2282">
      <w:pPr>
        <w:bidi w:val="0"/>
        <w:spacing w:line="360" w:lineRule="auto"/>
        <w:ind w:firstLine="708"/>
        <w:jc w:val="both"/>
        <w:rPr>
          <w:rFonts w:ascii="Times New Roman" w:hAnsi="Times New Roman"/>
        </w:rPr>
      </w:pPr>
    </w:p>
    <w:p w:rsidR="00AB3C6C" w:rsidP="003B2282">
      <w:pPr>
        <w:bidi w:val="0"/>
        <w:spacing w:line="360" w:lineRule="auto"/>
        <w:ind w:firstLine="708"/>
        <w:jc w:val="both"/>
        <w:rPr>
          <w:rFonts w:ascii="Times New Roman" w:hAnsi="Times New Roman"/>
        </w:rPr>
      </w:pPr>
      <w:r>
        <w:rPr>
          <w:rFonts w:ascii="Times New Roman" w:hAnsi="Times New Roman"/>
        </w:rPr>
        <w:t xml:space="preserve"> </w:t>
      </w:r>
      <w:r w:rsidR="00F0186D">
        <w:rPr>
          <w:rFonts w:ascii="Times New Roman" w:hAnsi="Times New Roman"/>
        </w:rPr>
        <w:t xml:space="preserve">Poslanec </w:t>
      </w:r>
      <w:r w:rsidRPr="006E159D" w:rsidR="00F0186D">
        <w:rPr>
          <w:rFonts w:ascii="Times New Roman" w:hAnsi="Times New Roman"/>
          <w:b/>
        </w:rPr>
        <w:t>A. Martvoň</w:t>
      </w:r>
      <w:r w:rsidR="00F0186D">
        <w:rPr>
          <w:rFonts w:ascii="Times New Roman" w:hAnsi="Times New Roman"/>
        </w:rPr>
        <w:t xml:space="preserve"> </w:t>
      </w:r>
      <w:r w:rsidR="006E159D">
        <w:rPr>
          <w:rFonts w:ascii="Times New Roman" w:hAnsi="Times New Roman"/>
        </w:rPr>
        <w:t xml:space="preserve">konštatoval, že </w:t>
      </w:r>
      <w:r w:rsidR="00604E78">
        <w:rPr>
          <w:rFonts w:ascii="Times New Roman" w:hAnsi="Times New Roman"/>
        </w:rPr>
        <w:t>od ministra sa len vyžadujú správy</w:t>
      </w:r>
      <w:r w:rsidR="006E159D">
        <w:rPr>
          <w:rFonts w:ascii="Times New Roman" w:hAnsi="Times New Roman"/>
        </w:rPr>
        <w:t xml:space="preserve"> a minister potom len predkladá správy a</w:t>
      </w:r>
      <w:r w:rsidR="00CC1164">
        <w:rPr>
          <w:rFonts w:ascii="Times New Roman" w:hAnsi="Times New Roman"/>
        </w:rPr>
        <w:t> </w:t>
      </w:r>
      <w:r w:rsidR="006E159D">
        <w:rPr>
          <w:rFonts w:ascii="Times New Roman" w:hAnsi="Times New Roman"/>
        </w:rPr>
        <w:t>n</w:t>
      </w:r>
      <w:r w:rsidR="00CC1164">
        <w:rPr>
          <w:rFonts w:ascii="Times New Roman" w:hAnsi="Times New Roman"/>
        </w:rPr>
        <w:t>emá čas riešiť</w:t>
      </w:r>
      <w:r w:rsidR="006E159D">
        <w:rPr>
          <w:rFonts w:ascii="Times New Roman" w:hAnsi="Times New Roman"/>
        </w:rPr>
        <w:t xml:space="preserve"> problémy. </w:t>
      </w:r>
      <w:r w:rsidR="003F668F">
        <w:rPr>
          <w:rFonts w:ascii="Times New Roman" w:hAnsi="Times New Roman"/>
        </w:rPr>
        <w:t>Uviedol, že b</w:t>
      </w:r>
      <w:r w:rsidR="00282CA6">
        <w:rPr>
          <w:rFonts w:ascii="Times New Roman" w:hAnsi="Times New Roman"/>
        </w:rPr>
        <w:t xml:space="preserve">ývalá ministerka spravodlivosti L. Žitňanská robila reformy, ale podnikatelia nemali dôveryhodnosť voči justícii. </w:t>
      </w:r>
    </w:p>
    <w:p w:rsidR="00AD205C" w:rsidP="003B2282">
      <w:pPr>
        <w:bidi w:val="0"/>
        <w:spacing w:line="360" w:lineRule="auto"/>
        <w:ind w:firstLine="708"/>
        <w:jc w:val="both"/>
        <w:rPr>
          <w:rFonts w:ascii="Times New Roman" w:hAnsi="Times New Roman"/>
        </w:rPr>
      </w:pPr>
    </w:p>
    <w:p w:rsidR="00282CA6" w:rsidP="003B2282">
      <w:pPr>
        <w:bidi w:val="0"/>
        <w:spacing w:line="360" w:lineRule="auto"/>
        <w:ind w:firstLine="708"/>
        <w:jc w:val="both"/>
        <w:rPr>
          <w:rFonts w:ascii="Times New Roman" w:hAnsi="Times New Roman"/>
        </w:rPr>
      </w:pPr>
      <w:r w:rsidR="00B2765E">
        <w:rPr>
          <w:rFonts w:ascii="Times New Roman" w:hAnsi="Times New Roman"/>
        </w:rPr>
        <w:t xml:space="preserve">Poslanec </w:t>
      </w:r>
      <w:r w:rsidRPr="00B2765E" w:rsidR="00B2765E">
        <w:rPr>
          <w:rFonts w:ascii="Times New Roman" w:hAnsi="Times New Roman"/>
          <w:b/>
        </w:rPr>
        <w:t>B. Susko</w:t>
      </w:r>
      <w:r w:rsidR="00B2765E">
        <w:rPr>
          <w:rFonts w:ascii="Times New Roman" w:hAnsi="Times New Roman"/>
        </w:rPr>
        <w:t xml:space="preserve"> sa opýtal, či je v legislatívnom pláne nejaký interný termín ohľadom </w:t>
      </w:r>
      <w:r w:rsidR="00282D79">
        <w:rPr>
          <w:rFonts w:ascii="Times New Roman" w:hAnsi="Times New Roman"/>
        </w:rPr>
        <w:t xml:space="preserve">uvedenej </w:t>
      </w:r>
      <w:r w:rsidR="00B2765E">
        <w:rPr>
          <w:rFonts w:ascii="Times New Roman" w:hAnsi="Times New Roman"/>
        </w:rPr>
        <w:t xml:space="preserve">koncepcie. </w:t>
      </w:r>
    </w:p>
    <w:p w:rsidR="00282CA6" w:rsidP="003B2282">
      <w:pPr>
        <w:bidi w:val="0"/>
        <w:spacing w:line="360" w:lineRule="auto"/>
        <w:ind w:firstLine="708"/>
        <w:jc w:val="both"/>
        <w:rPr>
          <w:rFonts w:ascii="Times New Roman" w:hAnsi="Times New Roman"/>
        </w:rPr>
      </w:pPr>
    </w:p>
    <w:p w:rsidR="00B2765E" w:rsidP="003B2282">
      <w:pPr>
        <w:bidi w:val="0"/>
        <w:spacing w:line="360" w:lineRule="auto"/>
        <w:ind w:firstLine="708"/>
        <w:jc w:val="both"/>
        <w:rPr>
          <w:rFonts w:ascii="Times New Roman" w:hAnsi="Times New Roman"/>
        </w:rPr>
      </w:pPr>
      <w:r>
        <w:rPr>
          <w:rFonts w:ascii="Times New Roman" w:hAnsi="Times New Roman"/>
        </w:rPr>
        <w:t xml:space="preserve">Podpredsedníčka výboru </w:t>
      </w:r>
      <w:r w:rsidRPr="00617821">
        <w:rPr>
          <w:rFonts w:ascii="Times New Roman" w:hAnsi="Times New Roman"/>
          <w:b/>
        </w:rPr>
        <w:t>A. Vitteková</w:t>
      </w:r>
      <w:r>
        <w:rPr>
          <w:rFonts w:ascii="Times New Roman" w:hAnsi="Times New Roman"/>
        </w:rPr>
        <w:t xml:space="preserve"> uviedla, že opäť </w:t>
      </w:r>
      <w:r w:rsidR="00595D4D">
        <w:rPr>
          <w:rFonts w:ascii="Times New Roman" w:hAnsi="Times New Roman"/>
        </w:rPr>
        <w:t>diskutujeme</w:t>
      </w:r>
      <w:r>
        <w:rPr>
          <w:rFonts w:ascii="Times New Roman" w:hAnsi="Times New Roman"/>
        </w:rPr>
        <w:t xml:space="preserve"> o justícii, po tom, čo tu bol návrh na odvolanie ministra spravodlivosti minulý rok. Poukázala na to, že v správe Eur</w:t>
      </w:r>
      <w:r w:rsidR="002F60FA">
        <w:rPr>
          <w:rFonts w:ascii="Times New Roman" w:hAnsi="Times New Roman"/>
        </w:rPr>
        <w:t>ópskej</w:t>
      </w:r>
      <w:r>
        <w:rPr>
          <w:rFonts w:ascii="Times New Roman" w:hAnsi="Times New Roman"/>
        </w:rPr>
        <w:t xml:space="preserve"> komisie sa spomína konferencia týkajúca sa súdnictva, ktorá sa má konať v novembri 2013 a kde sa má </w:t>
      </w:r>
      <w:r w:rsidR="0094467D">
        <w:rPr>
          <w:rFonts w:ascii="Times New Roman" w:hAnsi="Times New Roman"/>
        </w:rPr>
        <w:t>diskutovať so zástupcami justície krajín E</w:t>
      </w:r>
      <w:r w:rsidR="00112A91">
        <w:rPr>
          <w:rFonts w:ascii="Times New Roman" w:hAnsi="Times New Roman"/>
        </w:rPr>
        <w:t>Ú</w:t>
      </w:r>
      <w:r w:rsidR="00595D4D">
        <w:rPr>
          <w:rFonts w:ascii="Times New Roman" w:hAnsi="Times New Roman"/>
        </w:rPr>
        <w:t>.</w:t>
      </w:r>
      <w:r w:rsidR="00112A91">
        <w:rPr>
          <w:rFonts w:ascii="Times New Roman" w:hAnsi="Times New Roman"/>
        </w:rPr>
        <w:t xml:space="preserve"> </w:t>
      </w:r>
    </w:p>
    <w:p w:rsidR="00617821" w:rsidP="003B2282">
      <w:pPr>
        <w:bidi w:val="0"/>
        <w:spacing w:line="360" w:lineRule="auto"/>
        <w:ind w:firstLine="708"/>
        <w:jc w:val="both"/>
        <w:rPr>
          <w:rFonts w:ascii="Times New Roman" w:hAnsi="Times New Roman"/>
        </w:rPr>
      </w:pPr>
    </w:p>
    <w:p w:rsidR="00BF764A" w:rsidP="003B2282">
      <w:pPr>
        <w:bidi w:val="0"/>
        <w:spacing w:line="360" w:lineRule="auto"/>
        <w:ind w:firstLine="708"/>
        <w:jc w:val="both"/>
        <w:rPr>
          <w:rFonts w:ascii="Times New Roman" w:hAnsi="Times New Roman"/>
        </w:rPr>
      </w:pPr>
      <w:r>
        <w:rPr>
          <w:rFonts w:ascii="Times New Roman" w:hAnsi="Times New Roman"/>
        </w:rPr>
        <w:t xml:space="preserve">Poslanec </w:t>
      </w:r>
      <w:r w:rsidRPr="00BF764A">
        <w:rPr>
          <w:rFonts w:ascii="Times New Roman" w:hAnsi="Times New Roman"/>
          <w:b/>
        </w:rPr>
        <w:t>M. Poliačik</w:t>
      </w:r>
      <w:r>
        <w:rPr>
          <w:rFonts w:ascii="Times New Roman" w:hAnsi="Times New Roman"/>
        </w:rPr>
        <w:t xml:space="preserve"> uviedol, že v prípade že vidíme zlo, je potrebné naň poukázať a pomenovať ho a nezbavovať sa zodpovednosti tým, že povieme, že treba riešiť problémy. </w:t>
      </w:r>
    </w:p>
    <w:p w:rsidR="00617821" w:rsidP="003B2282">
      <w:pPr>
        <w:bidi w:val="0"/>
        <w:spacing w:line="360" w:lineRule="auto"/>
        <w:ind w:firstLine="708"/>
        <w:jc w:val="both"/>
        <w:rPr>
          <w:rFonts w:ascii="Times New Roman" w:hAnsi="Times New Roman"/>
        </w:rPr>
      </w:pPr>
    </w:p>
    <w:p w:rsidR="00B2765E" w:rsidP="003B2282">
      <w:pPr>
        <w:bidi w:val="0"/>
        <w:spacing w:line="360" w:lineRule="auto"/>
        <w:ind w:firstLine="708"/>
        <w:jc w:val="both"/>
        <w:rPr>
          <w:rFonts w:ascii="Times New Roman" w:hAnsi="Times New Roman"/>
        </w:rPr>
      </w:pPr>
      <w:r w:rsidR="00560D6C">
        <w:rPr>
          <w:rFonts w:ascii="Times New Roman" w:hAnsi="Times New Roman"/>
        </w:rPr>
        <w:t xml:space="preserve">Poslanec </w:t>
      </w:r>
      <w:r w:rsidRPr="00560D6C" w:rsidR="00560D6C">
        <w:rPr>
          <w:rFonts w:ascii="Times New Roman" w:hAnsi="Times New Roman"/>
          <w:b/>
        </w:rPr>
        <w:t>M. Kadúc</w:t>
      </w:r>
      <w:r w:rsidR="00560D6C">
        <w:rPr>
          <w:rFonts w:ascii="Times New Roman" w:hAnsi="Times New Roman"/>
        </w:rPr>
        <w:t xml:space="preserve"> navrhol uznesenie výboru, ktorým </w:t>
      </w:r>
      <w:r w:rsidRPr="00511653" w:rsidR="00560D6C">
        <w:rPr>
          <w:rFonts w:ascii="Times New Roman" w:hAnsi="Times New Roman"/>
        </w:rPr>
        <w:t>žiada ministra spravodlivosti</w:t>
      </w:r>
      <w:r w:rsidR="00560D6C">
        <w:rPr>
          <w:rFonts w:ascii="Times New Roman" w:hAnsi="Times New Roman"/>
        </w:rPr>
        <w:t xml:space="preserve"> do 15. júla 2013 predložiť </w:t>
      </w:r>
      <w:r w:rsidRPr="00230B74" w:rsidR="00560D6C">
        <w:rPr>
          <w:rFonts w:ascii="Times New Roman" w:hAnsi="Times New Roman"/>
        </w:rPr>
        <w:t>Správu o opatreniach na zlepšenie stavu súdnictva z pohľadu jeho vnímania občanmi Slovenska</w:t>
      </w:r>
      <w:r w:rsidR="00560D6C">
        <w:rPr>
          <w:rFonts w:ascii="Times New Roman" w:hAnsi="Times New Roman"/>
        </w:rPr>
        <w:t xml:space="preserve">. </w:t>
      </w:r>
    </w:p>
    <w:p w:rsidR="00AD205C" w:rsidP="0066755E">
      <w:pPr>
        <w:bidi w:val="0"/>
        <w:spacing w:line="360" w:lineRule="auto"/>
        <w:jc w:val="both"/>
        <w:rPr>
          <w:rFonts w:ascii="Times New Roman" w:hAnsi="Times New Roman"/>
        </w:rPr>
      </w:pPr>
    </w:p>
    <w:p w:rsidR="00AB3C6C" w:rsidRPr="002F60FA" w:rsidP="00192101">
      <w:pPr>
        <w:bidi w:val="0"/>
        <w:spacing w:line="360" w:lineRule="auto"/>
        <w:ind w:firstLine="708"/>
        <w:jc w:val="both"/>
        <w:rPr>
          <w:rFonts w:ascii="Times New Roman" w:hAnsi="Times New Roman"/>
          <w:b/>
        </w:rPr>
      </w:pPr>
      <w:r w:rsidRPr="002F60FA">
        <w:rPr>
          <w:rFonts w:ascii="Times New Roman" w:hAnsi="Times New Roman"/>
          <w:b/>
        </w:rPr>
        <w:t>Hlasovanie</w:t>
      </w:r>
      <w:r w:rsidRPr="002F60FA" w:rsidR="00230B74">
        <w:rPr>
          <w:rFonts w:ascii="Times New Roman" w:hAnsi="Times New Roman"/>
          <w:b/>
        </w:rPr>
        <w:t>:</w:t>
      </w:r>
      <w:r w:rsidRPr="002F60FA">
        <w:rPr>
          <w:rFonts w:ascii="Times New Roman" w:hAnsi="Times New Roman"/>
          <w:b/>
        </w:rPr>
        <w:t xml:space="preserve"> </w:t>
      </w:r>
    </w:p>
    <w:p w:rsidR="00230B74" w:rsidRPr="00230B74" w:rsidP="00192101">
      <w:pPr>
        <w:bidi w:val="0"/>
        <w:spacing w:line="360" w:lineRule="auto"/>
        <w:ind w:firstLine="708"/>
        <w:jc w:val="both"/>
        <w:rPr>
          <w:rFonts w:ascii="Times New Roman" w:hAnsi="Times New Roman"/>
          <w:b/>
        </w:rPr>
      </w:pPr>
      <w:r w:rsidR="0066755E">
        <w:rPr>
          <w:rFonts w:ascii="Times New Roman" w:hAnsi="Times New Roman"/>
        </w:rPr>
        <w:t>O návrhu uznesenia predloženom p</w:t>
      </w:r>
      <w:r w:rsidR="00AB3C6C">
        <w:rPr>
          <w:rFonts w:ascii="Times New Roman" w:hAnsi="Times New Roman"/>
        </w:rPr>
        <w:t>odpredsed</w:t>
      </w:r>
      <w:r w:rsidR="0066755E">
        <w:rPr>
          <w:rFonts w:ascii="Times New Roman" w:hAnsi="Times New Roman"/>
        </w:rPr>
        <w:t>om</w:t>
      </w:r>
      <w:r w:rsidR="00AB3C6C">
        <w:rPr>
          <w:rFonts w:ascii="Times New Roman" w:hAnsi="Times New Roman"/>
        </w:rPr>
        <w:t xml:space="preserve"> výboru </w:t>
      </w:r>
      <w:r w:rsidR="0066755E">
        <w:rPr>
          <w:rFonts w:ascii="Times New Roman" w:hAnsi="Times New Roman"/>
          <w:b/>
        </w:rPr>
        <w:t xml:space="preserve">R. Procházkom: </w:t>
      </w:r>
      <w:r>
        <w:rPr>
          <w:rFonts w:ascii="Times New Roman" w:hAnsi="Times New Roman"/>
        </w:rPr>
        <w:t xml:space="preserve">Ústavnoprávny výbor Národnej rady Slovenskej republiky </w:t>
      </w:r>
      <w:r w:rsidR="00AB3C6C">
        <w:rPr>
          <w:rFonts w:ascii="Times New Roman" w:hAnsi="Times New Roman"/>
        </w:rPr>
        <w:t>ž</w:t>
      </w:r>
      <w:r w:rsidR="00B67DEF">
        <w:rPr>
          <w:rFonts w:ascii="Times New Roman" w:hAnsi="Times New Roman"/>
        </w:rPr>
        <w:t xml:space="preserve">iada ministra spravodlivosti </w:t>
      </w:r>
      <w:r w:rsidR="00AB3C6C">
        <w:rPr>
          <w:rFonts w:ascii="Times New Roman" w:hAnsi="Times New Roman"/>
        </w:rPr>
        <w:t>do 15. júla 2013, aby predložil návrh personálnych, organi</w:t>
      </w:r>
      <w:r w:rsidR="002F60FA">
        <w:rPr>
          <w:rFonts w:ascii="Times New Roman" w:hAnsi="Times New Roman"/>
        </w:rPr>
        <w:t>začných a zákonných opatrení na </w:t>
      </w:r>
      <w:r w:rsidR="00AB3C6C">
        <w:rPr>
          <w:rFonts w:ascii="Times New Roman" w:hAnsi="Times New Roman"/>
        </w:rPr>
        <w:t>posilnenie výkonu spravodlivosti</w:t>
      </w:r>
      <w:r w:rsidR="00511653">
        <w:rPr>
          <w:rFonts w:ascii="Times New Roman" w:hAnsi="Times New Roman"/>
        </w:rPr>
        <w:t xml:space="preserve"> v SR.</w:t>
      </w:r>
      <w:r w:rsidR="00AD205C">
        <w:rPr>
          <w:rFonts w:ascii="Times New Roman" w:hAnsi="Times New Roman"/>
        </w:rPr>
        <w:t xml:space="preserve"> </w:t>
      </w:r>
      <w:r>
        <w:rPr>
          <w:rFonts w:ascii="Times New Roman" w:hAnsi="Times New Roman"/>
        </w:rPr>
        <w:t xml:space="preserve">Hlasovanie </w:t>
      </w:r>
      <w:r>
        <w:rPr>
          <w:rFonts w:ascii="Times New Roman" w:hAnsi="Times New Roman"/>
          <w:b/>
        </w:rPr>
        <w:t xml:space="preserve">4/0/7. </w:t>
      </w:r>
    </w:p>
    <w:p w:rsidR="00AB3C6C" w:rsidP="00192101">
      <w:pPr>
        <w:bidi w:val="0"/>
        <w:spacing w:line="360" w:lineRule="auto"/>
        <w:ind w:firstLine="708"/>
        <w:jc w:val="both"/>
        <w:rPr>
          <w:rFonts w:ascii="Times New Roman" w:hAnsi="Times New Roman"/>
        </w:rPr>
      </w:pPr>
    </w:p>
    <w:p w:rsidR="004E34B5" w:rsidP="00192101">
      <w:pPr>
        <w:bidi w:val="0"/>
        <w:spacing w:line="360" w:lineRule="auto"/>
        <w:ind w:firstLine="708"/>
        <w:jc w:val="both"/>
        <w:rPr>
          <w:rFonts w:ascii="Times New Roman" w:hAnsi="Times New Roman"/>
        </w:rPr>
      </w:pPr>
    </w:p>
    <w:p w:rsidR="00516F63" w:rsidP="00373762">
      <w:pPr>
        <w:bidi w:val="0"/>
        <w:spacing w:line="360" w:lineRule="auto"/>
        <w:ind w:firstLine="708"/>
        <w:jc w:val="both"/>
        <w:rPr>
          <w:rFonts w:ascii="Times New Roman" w:hAnsi="Times New Roman"/>
        </w:rPr>
      </w:pPr>
      <w:r w:rsidR="002F60FA">
        <w:rPr>
          <w:rFonts w:ascii="Times New Roman" w:hAnsi="Times New Roman"/>
        </w:rPr>
        <w:t xml:space="preserve"> </w:t>
      </w:r>
      <w:r w:rsidR="0066755E">
        <w:rPr>
          <w:rFonts w:ascii="Times New Roman" w:hAnsi="Times New Roman"/>
        </w:rPr>
        <w:t>O návrhu uznesenia predloženom p</w:t>
      </w:r>
      <w:r w:rsidR="00AB3C6C">
        <w:rPr>
          <w:rFonts w:ascii="Times New Roman" w:hAnsi="Times New Roman"/>
        </w:rPr>
        <w:t>oslan</w:t>
      </w:r>
      <w:r w:rsidR="00230B74">
        <w:rPr>
          <w:rFonts w:ascii="Times New Roman" w:hAnsi="Times New Roman"/>
        </w:rPr>
        <w:t xml:space="preserve">ec </w:t>
      </w:r>
      <w:r w:rsidR="00230B74">
        <w:rPr>
          <w:rFonts w:ascii="Times New Roman" w:hAnsi="Times New Roman"/>
          <w:b/>
        </w:rPr>
        <w:t>M. Kadúc</w:t>
      </w:r>
      <w:r w:rsidR="0066755E">
        <w:rPr>
          <w:rFonts w:ascii="Times New Roman" w:hAnsi="Times New Roman"/>
          <w:b/>
        </w:rPr>
        <w:t>om:</w:t>
      </w:r>
      <w:r w:rsidR="00230B74">
        <w:rPr>
          <w:rFonts w:ascii="Times New Roman" w:hAnsi="Times New Roman"/>
          <w:b/>
        </w:rPr>
        <w:t xml:space="preserve"> </w:t>
      </w:r>
    </w:p>
    <w:p w:rsidR="00230B74" w:rsidRPr="00230B74" w:rsidP="00373762">
      <w:pPr>
        <w:bidi w:val="0"/>
        <w:spacing w:line="360" w:lineRule="auto"/>
        <w:ind w:firstLine="708"/>
        <w:jc w:val="both"/>
        <w:rPr>
          <w:rFonts w:ascii="Times New Roman" w:hAnsi="Times New Roman"/>
        </w:rPr>
      </w:pPr>
      <w:r>
        <w:rPr>
          <w:rFonts w:ascii="Times New Roman" w:hAnsi="Times New Roman"/>
        </w:rPr>
        <w:t xml:space="preserve"> Ústavnoprávny výbor Národnej rady Slovenskej republiky žiada mi</w:t>
      </w:r>
      <w:r w:rsidR="00560D6C">
        <w:rPr>
          <w:rFonts w:ascii="Times New Roman" w:hAnsi="Times New Roman"/>
        </w:rPr>
        <w:t>nistra spravodlivosti do 15. júl</w:t>
      </w:r>
      <w:r>
        <w:rPr>
          <w:rFonts w:ascii="Times New Roman" w:hAnsi="Times New Roman"/>
        </w:rPr>
        <w:t xml:space="preserve">a 2013 predložiť </w:t>
      </w:r>
      <w:r w:rsidRPr="00230B74">
        <w:rPr>
          <w:rFonts w:ascii="Times New Roman" w:hAnsi="Times New Roman"/>
        </w:rPr>
        <w:t>Správu o opatreniach na zlepšenie stavu súdnictva z pohľadu jeho vnímania občanmi Slovenska</w:t>
      </w:r>
      <w:r>
        <w:rPr>
          <w:rFonts w:ascii="Times New Roman" w:hAnsi="Times New Roman"/>
        </w:rPr>
        <w:t xml:space="preserve">. Hlasovanie </w:t>
      </w:r>
      <w:r>
        <w:rPr>
          <w:rFonts w:ascii="Times New Roman" w:hAnsi="Times New Roman"/>
          <w:b/>
        </w:rPr>
        <w:t xml:space="preserve">4/0/7. </w:t>
      </w:r>
      <w:r w:rsidRPr="00230B74">
        <w:rPr>
          <w:rFonts w:ascii="Times New Roman" w:hAnsi="Times New Roman"/>
        </w:rPr>
        <w:t xml:space="preserve">  </w:t>
      </w:r>
    </w:p>
    <w:p w:rsidR="00516F63" w:rsidP="00CA2123">
      <w:pPr>
        <w:bidi w:val="0"/>
        <w:jc w:val="both"/>
        <w:rPr>
          <w:rFonts w:ascii="Times New Roman" w:hAnsi="Times New Roman"/>
        </w:rPr>
      </w:pPr>
    </w:p>
    <w:p w:rsidR="00373762" w:rsidRPr="008A0CD9" w:rsidP="00CA2123">
      <w:pPr>
        <w:bidi w:val="0"/>
        <w:jc w:val="both"/>
        <w:rPr>
          <w:rFonts w:ascii="Times New Roman" w:hAnsi="Times New Roman"/>
        </w:rPr>
      </w:pPr>
    </w:p>
    <w:p w:rsidR="000D4885" w:rsidRPr="007801AA" w:rsidP="00DC0882">
      <w:pPr>
        <w:bidi w:val="0"/>
        <w:rPr>
          <w:rFonts w:ascii="Times New Roman" w:hAnsi="Times New Roman"/>
          <w:b/>
        </w:rPr>
      </w:pPr>
      <w:r w:rsidRPr="007801AA">
        <w:rPr>
          <w:rFonts w:ascii="Times New Roman" w:hAnsi="Times New Roman"/>
          <w:b/>
        </w:rPr>
        <w:tab/>
        <w:t xml:space="preserve">Všetky písomnosti, na ktoré sa zápisnica odvoláva, sú jej súčasťou. </w:t>
      </w:r>
    </w:p>
    <w:p w:rsidR="007224BF" w:rsidP="00DC0882">
      <w:pPr>
        <w:tabs>
          <w:tab w:val="left" w:pos="1021"/>
        </w:tabs>
        <w:bidi w:val="0"/>
        <w:jc w:val="both"/>
        <w:rPr>
          <w:rFonts w:ascii="Times New Roman" w:hAnsi="Times New Roman"/>
        </w:rPr>
      </w:pPr>
    </w:p>
    <w:p w:rsidR="003C4091" w:rsidP="00DC0882">
      <w:pPr>
        <w:tabs>
          <w:tab w:val="left" w:pos="1021"/>
        </w:tabs>
        <w:bidi w:val="0"/>
        <w:jc w:val="both"/>
        <w:rPr>
          <w:rFonts w:ascii="Times New Roman" w:hAnsi="Times New Roman"/>
        </w:rPr>
      </w:pPr>
    </w:p>
    <w:p w:rsidR="004E34B5" w:rsidP="00DC0882">
      <w:pPr>
        <w:tabs>
          <w:tab w:val="left" w:pos="1021"/>
        </w:tabs>
        <w:bidi w:val="0"/>
        <w:jc w:val="both"/>
        <w:rPr>
          <w:rFonts w:ascii="Times New Roman" w:hAnsi="Times New Roman"/>
        </w:rPr>
      </w:pPr>
    </w:p>
    <w:p w:rsidR="004E34B5" w:rsidP="00DC0882">
      <w:pPr>
        <w:tabs>
          <w:tab w:val="left" w:pos="1021"/>
        </w:tabs>
        <w:bidi w:val="0"/>
        <w:jc w:val="both"/>
        <w:rPr>
          <w:rFonts w:ascii="Times New Roman" w:hAnsi="Times New Roman"/>
        </w:rPr>
      </w:pPr>
    </w:p>
    <w:p w:rsidR="004E34B5" w:rsidP="00DC0882">
      <w:pPr>
        <w:tabs>
          <w:tab w:val="left" w:pos="1021"/>
        </w:tabs>
        <w:bidi w:val="0"/>
        <w:jc w:val="both"/>
        <w:rPr>
          <w:rFonts w:ascii="Times New Roman" w:hAnsi="Times New Roman"/>
        </w:rPr>
      </w:pPr>
    </w:p>
    <w:p w:rsidR="004E34B5" w:rsidP="00DC0882">
      <w:pPr>
        <w:tabs>
          <w:tab w:val="left" w:pos="1021"/>
        </w:tabs>
        <w:bidi w:val="0"/>
        <w:jc w:val="both"/>
        <w:rPr>
          <w:rFonts w:ascii="Times New Roman" w:hAnsi="Times New Roman"/>
        </w:rPr>
      </w:pPr>
    </w:p>
    <w:p w:rsidR="00E339A5" w:rsidP="00DC0882">
      <w:pPr>
        <w:tabs>
          <w:tab w:val="left" w:pos="1021"/>
        </w:tabs>
        <w:bidi w:val="0"/>
        <w:jc w:val="both"/>
        <w:rPr>
          <w:rFonts w:ascii="Times New Roman" w:hAnsi="Times New Roman"/>
        </w:rPr>
      </w:pPr>
    </w:p>
    <w:p w:rsidR="007930BD" w:rsidP="00DC0882">
      <w:pPr>
        <w:tabs>
          <w:tab w:val="left" w:pos="1021"/>
        </w:tabs>
        <w:bidi w:val="0"/>
        <w:jc w:val="both"/>
        <w:rPr>
          <w:rFonts w:ascii="Times New Roman" w:hAnsi="Times New Roman"/>
        </w:rPr>
      </w:pPr>
    </w:p>
    <w:p w:rsidR="004E34B5" w:rsidP="00DC0882">
      <w:pPr>
        <w:tabs>
          <w:tab w:val="left" w:pos="1021"/>
        </w:tabs>
        <w:bidi w:val="0"/>
        <w:jc w:val="both"/>
        <w:rPr>
          <w:rFonts w:ascii="Times New Roman" w:hAnsi="Times New Roman"/>
        </w:rPr>
      </w:pPr>
    </w:p>
    <w:p w:rsidR="004E34B5" w:rsidP="00DC0882">
      <w:pPr>
        <w:tabs>
          <w:tab w:val="left" w:pos="1021"/>
        </w:tabs>
        <w:bidi w:val="0"/>
        <w:jc w:val="both"/>
        <w:rPr>
          <w:rFonts w:ascii="Times New Roman" w:hAnsi="Times New Roman"/>
        </w:rPr>
      </w:pPr>
    </w:p>
    <w:p w:rsidR="000D4885" w:rsidRPr="007801AA" w:rsidP="00DC0882">
      <w:pPr>
        <w:tabs>
          <w:tab w:val="left" w:pos="1021"/>
        </w:tabs>
        <w:bidi w:val="0"/>
        <w:jc w:val="both"/>
        <w:rPr>
          <w:rFonts w:ascii="Times New Roman" w:hAnsi="Times New Roman"/>
        </w:rPr>
      </w:pPr>
      <w:r w:rsidRPr="007801AA">
        <w:rPr>
          <w:rFonts w:ascii="Times New Roman" w:hAnsi="Times New Roman"/>
        </w:rPr>
        <w:tab/>
        <w:tab/>
        <w:tab/>
        <w:tab/>
        <w:tab/>
        <w:tab/>
        <w:tab/>
        <w:tab/>
        <w:tab/>
        <w:t>Róbert Madej</w:t>
        <w:tab/>
      </w:r>
    </w:p>
    <w:p w:rsidR="000D4885" w:rsidRPr="007801AA" w:rsidP="00DC0882">
      <w:pPr>
        <w:bidi w:val="0"/>
        <w:ind w:firstLine="6300"/>
        <w:jc w:val="both"/>
        <w:rPr>
          <w:rFonts w:ascii="Times New Roman" w:hAnsi="Times New Roman"/>
        </w:rPr>
      </w:pPr>
      <w:r w:rsidR="00AF4FCC">
        <w:rPr>
          <w:rFonts w:ascii="Times New Roman" w:hAnsi="Times New Roman"/>
        </w:rPr>
        <w:t>p</w:t>
      </w:r>
      <w:r w:rsidRPr="007801AA">
        <w:rPr>
          <w:rFonts w:ascii="Times New Roman" w:hAnsi="Times New Roman"/>
        </w:rPr>
        <w:t>redseda výboru</w:t>
      </w:r>
    </w:p>
    <w:p w:rsidR="004E34B5" w:rsidP="00DC0882">
      <w:pPr>
        <w:tabs>
          <w:tab w:val="left" w:pos="1021"/>
        </w:tabs>
        <w:bidi w:val="0"/>
        <w:jc w:val="both"/>
        <w:rPr>
          <w:rFonts w:ascii="Times New Roman" w:hAnsi="Times New Roman"/>
        </w:rPr>
      </w:pPr>
    </w:p>
    <w:p w:rsidR="004E34B5" w:rsidP="00DC0882">
      <w:pPr>
        <w:tabs>
          <w:tab w:val="left" w:pos="1021"/>
        </w:tabs>
        <w:bidi w:val="0"/>
        <w:jc w:val="both"/>
        <w:rPr>
          <w:rFonts w:ascii="Times New Roman" w:hAnsi="Times New Roman"/>
        </w:rPr>
      </w:pPr>
    </w:p>
    <w:p w:rsidR="004E34B5" w:rsidP="00DC0882">
      <w:pPr>
        <w:tabs>
          <w:tab w:val="left" w:pos="1021"/>
        </w:tabs>
        <w:bidi w:val="0"/>
        <w:jc w:val="both"/>
        <w:rPr>
          <w:rFonts w:ascii="Times New Roman" w:hAnsi="Times New Roman"/>
        </w:rPr>
      </w:pPr>
    </w:p>
    <w:p w:rsidR="000D4885" w:rsidRPr="007801AA" w:rsidP="00DC0882">
      <w:pPr>
        <w:tabs>
          <w:tab w:val="left" w:pos="1021"/>
        </w:tabs>
        <w:bidi w:val="0"/>
        <w:jc w:val="both"/>
        <w:rPr>
          <w:rFonts w:ascii="Times New Roman" w:hAnsi="Times New Roman"/>
        </w:rPr>
      </w:pPr>
      <w:r w:rsidRPr="007801AA">
        <w:rPr>
          <w:rFonts w:ascii="Times New Roman" w:hAnsi="Times New Roman"/>
        </w:rPr>
        <w:t>overovatelia výboru:</w:t>
      </w:r>
    </w:p>
    <w:p w:rsidR="000D4885" w:rsidRPr="007801AA" w:rsidP="00DC0882">
      <w:pPr>
        <w:bidi w:val="0"/>
        <w:rPr>
          <w:rFonts w:ascii="Times New Roman" w:hAnsi="Times New Roman"/>
        </w:rPr>
      </w:pPr>
      <w:r w:rsidRPr="007801AA">
        <w:rPr>
          <w:rFonts w:ascii="Times New Roman" w:hAnsi="Times New Roman"/>
        </w:rPr>
        <w:t>Anton Martvoň</w:t>
      </w:r>
    </w:p>
    <w:p w:rsidR="00CC7368" w:rsidRPr="00CA2123" w:rsidP="00E339A5">
      <w:pPr>
        <w:bidi w:val="0"/>
        <w:rPr>
          <w:rFonts w:ascii="Times New Roman" w:hAnsi="Times New Roman"/>
        </w:rPr>
      </w:pPr>
      <w:r w:rsidRPr="007801AA" w:rsidR="000D4885">
        <w:rPr>
          <w:rFonts w:ascii="Times New Roman" w:hAnsi="Times New Roman"/>
        </w:rPr>
        <w:t>Miroslav Kadúc</w:t>
      </w: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charset w:val="EE"/>
    <w:family w:val="auto"/>
    <w:pitch w:val="variable"/>
    <w:sig w:usb0="00000000" w:usb1="00000000" w:usb2="00000000" w:usb3="00000000" w:csb0="00000013"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12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E64F4">
      <w:rPr>
        <w:rFonts w:ascii="Times New Roman" w:hAnsi="Times New Roman"/>
        <w:noProof/>
      </w:rPr>
      <w:t>4</w:t>
    </w:r>
    <w:r>
      <w:rPr>
        <w:rFonts w:ascii="Times New Roman" w:hAnsi="Times New Roman"/>
      </w:rPr>
      <w:fldChar w:fldCharType="end"/>
    </w:r>
  </w:p>
  <w:p w:rsidR="004B112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6B04"/>
    <w:multiLevelType w:val="hybridMultilevel"/>
    <w:tmpl w:val="494C644C"/>
    <w:lvl w:ilvl="0">
      <w:start w:val="1"/>
      <w:numFmt w:val="decimal"/>
      <w:lvlText w:val="%1."/>
      <w:lvlJc w:val="left"/>
      <w:pPr>
        <w:ind w:left="1070" w:hanging="360"/>
      </w:pPr>
      <w:rPr>
        <w:rFonts w:cs="Times New Roman" w:hint="default"/>
        <w:b w:val="0"/>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
    <w:nsid w:val="0BF867E5"/>
    <w:multiLevelType w:val="hybridMultilevel"/>
    <w:tmpl w:val="D03080D4"/>
    <w:lvl w:ilvl="0">
      <w:start w:val="3"/>
      <w:numFmt w:val="decimal"/>
      <w:lvlText w:val="%1."/>
      <w:lvlJc w:val="left"/>
      <w:pPr>
        <w:ind w:left="2487" w:hanging="360"/>
      </w:pPr>
      <w:rPr>
        <w:rFonts w:cs="Times New Roman" w:hint="default"/>
        <w:rtl w:val="0"/>
        <w:cs w:val="0"/>
      </w:rPr>
    </w:lvl>
    <w:lvl w:ilvl="1">
      <w:start w:val="1"/>
      <w:numFmt w:val="lowerLetter"/>
      <w:lvlText w:val="%2."/>
      <w:lvlJc w:val="left"/>
      <w:pPr>
        <w:ind w:left="3207" w:hanging="360"/>
      </w:pPr>
      <w:rPr>
        <w:rFonts w:cs="Times New Roman"/>
        <w:rtl w:val="0"/>
        <w:cs w:val="0"/>
      </w:rPr>
    </w:lvl>
    <w:lvl w:ilvl="2">
      <w:start w:val="1"/>
      <w:numFmt w:val="lowerRoman"/>
      <w:lvlText w:val="%3."/>
      <w:lvlJc w:val="right"/>
      <w:pPr>
        <w:ind w:left="3927" w:hanging="180"/>
      </w:pPr>
      <w:rPr>
        <w:rFonts w:cs="Times New Roman"/>
        <w:rtl w:val="0"/>
        <w:cs w:val="0"/>
      </w:rPr>
    </w:lvl>
    <w:lvl w:ilvl="3">
      <w:start w:val="1"/>
      <w:numFmt w:val="decimal"/>
      <w:lvlText w:val="%4."/>
      <w:lvlJc w:val="left"/>
      <w:pPr>
        <w:ind w:left="4647" w:hanging="360"/>
      </w:pPr>
      <w:rPr>
        <w:rFonts w:cs="Times New Roman"/>
        <w:rtl w:val="0"/>
        <w:cs w:val="0"/>
      </w:rPr>
    </w:lvl>
    <w:lvl w:ilvl="4">
      <w:start w:val="1"/>
      <w:numFmt w:val="lowerLetter"/>
      <w:lvlText w:val="%5."/>
      <w:lvlJc w:val="left"/>
      <w:pPr>
        <w:ind w:left="5367" w:hanging="360"/>
      </w:pPr>
      <w:rPr>
        <w:rFonts w:cs="Times New Roman"/>
        <w:rtl w:val="0"/>
        <w:cs w:val="0"/>
      </w:rPr>
    </w:lvl>
    <w:lvl w:ilvl="5">
      <w:start w:val="1"/>
      <w:numFmt w:val="lowerRoman"/>
      <w:lvlText w:val="%6."/>
      <w:lvlJc w:val="right"/>
      <w:pPr>
        <w:ind w:left="6087" w:hanging="180"/>
      </w:pPr>
      <w:rPr>
        <w:rFonts w:cs="Times New Roman"/>
        <w:rtl w:val="0"/>
        <w:cs w:val="0"/>
      </w:rPr>
    </w:lvl>
    <w:lvl w:ilvl="6">
      <w:start w:val="1"/>
      <w:numFmt w:val="decimal"/>
      <w:lvlText w:val="%7."/>
      <w:lvlJc w:val="left"/>
      <w:pPr>
        <w:ind w:left="6807" w:hanging="360"/>
      </w:pPr>
      <w:rPr>
        <w:rFonts w:cs="Times New Roman"/>
        <w:rtl w:val="0"/>
        <w:cs w:val="0"/>
      </w:rPr>
    </w:lvl>
    <w:lvl w:ilvl="7">
      <w:start w:val="1"/>
      <w:numFmt w:val="lowerLetter"/>
      <w:lvlText w:val="%8."/>
      <w:lvlJc w:val="left"/>
      <w:pPr>
        <w:ind w:left="7527" w:hanging="360"/>
      </w:pPr>
      <w:rPr>
        <w:rFonts w:cs="Times New Roman"/>
        <w:rtl w:val="0"/>
        <w:cs w:val="0"/>
      </w:rPr>
    </w:lvl>
    <w:lvl w:ilvl="8">
      <w:start w:val="1"/>
      <w:numFmt w:val="lowerRoman"/>
      <w:lvlText w:val="%9."/>
      <w:lvlJc w:val="right"/>
      <w:pPr>
        <w:ind w:left="8247" w:hanging="180"/>
      </w:pPr>
      <w:rPr>
        <w:rFonts w:cs="Times New Roman"/>
        <w:rtl w:val="0"/>
        <w:cs w:val="0"/>
      </w:rPr>
    </w:lvl>
  </w:abstractNum>
  <w:abstractNum w:abstractNumId="2">
    <w:nsid w:val="0BFC6EF4"/>
    <w:multiLevelType w:val="multilevel"/>
    <w:tmpl w:val="A9DC0B56"/>
    <w:lvl w:ilvl="0">
      <w:start w:val="1"/>
      <w:numFmt w:val="decimal"/>
      <w:lvlText w:val="%1."/>
      <w:lvlJc w:val="left"/>
      <w:pPr>
        <w:ind w:left="720" w:hanging="360"/>
      </w:pPr>
      <w:rPr>
        <w:rFonts w:cs="Times New Roman"/>
        <w:b w:val="0"/>
        <w:rtl w:val="0"/>
        <w:cs w:val="0"/>
      </w:rPr>
    </w:lvl>
    <w:lvl w:ilvl="1">
      <w:start w:val="1"/>
      <w:numFmt w:val="decimal"/>
      <w:isLgl/>
      <w:lvlText w:val="%1.%2."/>
      <w:lvlJc w:val="left"/>
      <w:pPr>
        <w:ind w:left="840" w:hanging="480"/>
      </w:pPr>
      <w:rPr>
        <w:rFonts w:cs="Times New Roman" w:hint="default"/>
        <w:b w:val="0"/>
        <w:rtl w:val="0"/>
        <w:cs w:val="0"/>
      </w:rPr>
    </w:lvl>
    <w:lvl w:ilvl="2">
      <w:start w:val="1"/>
      <w:numFmt w:val="decimal"/>
      <w:isLgl/>
      <w:lvlText w:val="%1.%2.%3."/>
      <w:lvlJc w:val="left"/>
      <w:pPr>
        <w:ind w:left="1080" w:hanging="720"/>
      </w:pPr>
      <w:rPr>
        <w:rFonts w:cs="Times New Roman" w:hint="default"/>
        <w:b w:val="0"/>
        <w:rtl w:val="0"/>
        <w:cs w:val="0"/>
      </w:rPr>
    </w:lvl>
    <w:lvl w:ilvl="3">
      <w:start w:val="1"/>
      <w:numFmt w:val="decimal"/>
      <w:isLgl/>
      <w:lvlText w:val="%1.%2.%3.%4."/>
      <w:lvlJc w:val="left"/>
      <w:pPr>
        <w:ind w:left="1080" w:hanging="720"/>
      </w:pPr>
      <w:rPr>
        <w:rFonts w:cs="Times New Roman" w:hint="default"/>
        <w:b w:val="0"/>
        <w:rtl w:val="0"/>
        <w:cs w:val="0"/>
      </w:rPr>
    </w:lvl>
    <w:lvl w:ilvl="4">
      <w:start w:val="1"/>
      <w:numFmt w:val="decimal"/>
      <w:isLgl/>
      <w:lvlText w:val="%1.%2.%3.%4.%5."/>
      <w:lvlJc w:val="left"/>
      <w:pPr>
        <w:ind w:left="1440" w:hanging="1080"/>
      </w:pPr>
      <w:rPr>
        <w:rFonts w:cs="Times New Roman" w:hint="default"/>
        <w:b w:val="0"/>
        <w:rtl w:val="0"/>
        <w:cs w:val="0"/>
      </w:rPr>
    </w:lvl>
    <w:lvl w:ilvl="5">
      <w:start w:val="1"/>
      <w:numFmt w:val="decimal"/>
      <w:isLgl/>
      <w:lvlText w:val="%1.%2.%3.%4.%5.%6."/>
      <w:lvlJc w:val="left"/>
      <w:pPr>
        <w:ind w:left="1440" w:hanging="1080"/>
      </w:pPr>
      <w:rPr>
        <w:rFonts w:cs="Times New Roman" w:hint="default"/>
        <w:b w:val="0"/>
        <w:rtl w:val="0"/>
        <w:cs w:val="0"/>
      </w:rPr>
    </w:lvl>
    <w:lvl w:ilvl="6">
      <w:start w:val="1"/>
      <w:numFmt w:val="decimal"/>
      <w:isLgl/>
      <w:lvlText w:val="%1.%2.%3.%4.%5.%6.%7."/>
      <w:lvlJc w:val="left"/>
      <w:pPr>
        <w:ind w:left="1800" w:hanging="1440"/>
      </w:pPr>
      <w:rPr>
        <w:rFonts w:cs="Times New Roman" w:hint="default"/>
        <w:b w:val="0"/>
        <w:rtl w:val="0"/>
        <w:cs w:val="0"/>
      </w:rPr>
    </w:lvl>
    <w:lvl w:ilvl="7">
      <w:start w:val="1"/>
      <w:numFmt w:val="decimal"/>
      <w:isLgl/>
      <w:lvlText w:val="%1.%2.%3.%4.%5.%6.%7.%8."/>
      <w:lvlJc w:val="left"/>
      <w:pPr>
        <w:ind w:left="1800" w:hanging="1440"/>
      </w:pPr>
      <w:rPr>
        <w:rFonts w:cs="Times New Roman" w:hint="default"/>
        <w:b w:val="0"/>
        <w:rtl w:val="0"/>
        <w:cs w:val="0"/>
      </w:rPr>
    </w:lvl>
    <w:lvl w:ilvl="8">
      <w:start w:val="1"/>
      <w:numFmt w:val="decimal"/>
      <w:isLgl/>
      <w:lvlText w:val="%1.%2.%3.%4.%5.%6.%7.%8.%9."/>
      <w:lvlJc w:val="left"/>
      <w:pPr>
        <w:ind w:left="2160" w:hanging="1800"/>
      </w:pPr>
      <w:rPr>
        <w:rFonts w:cs="Times New Roman" w:hint="default"/>
        <w:b w:val="0"/>
        <w:rtl w:val="0"/>
        <w:cs w:val="0"/>
      </w:rPr>
    </w:lvl>
  </w:abstractNum>
  <w:abstractNum w:abstractNumId="3">
    <w:nsid w:val="0DC8510B"/>
    <w:multiLevelType w:val="hybridMultilevel"/>
    <w:tmpl w:val="B9B841F2"/>
    <w:lvl w:ilvl="0">
      <w:start w:val="1"/>
      <w:numFmt w:val="decimal"/>
      <w:lvlText w:val="%1."/>
      <w:lvlJc w:val="left"/>
      <w:pPr>
        <w:ind w:left="1494" w:hanging="360"/>
      </w:pPr>
      <w:rPr>
        <w:rFonts w:cs="Times New Roman" w:hint="default"/>
        <w:b/>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4">
    <w:nsid w:val="12382F3A"/>
    <w:multiLevelType w:val="hybridMultilevel"/>
    <w:tmpl w:val="69BA86B4"/>
    <w:lvl w:ilvl="0">
      <w:start w:val="1"/>
      <w:numFmt w:val="upperLetter"/>
      <w:lvlText w:val="%1."/>
      <w:lvlJc w:val="left"/>
      <w:pPr>
        <w:ind w:left="1637" w:hanging="360"/>
      </w:pPr>
      <w:rPr>
        <w:rFonts w:cs="Times New Roman" w:hint="default"/>
        <w:b/>
        <w:rtl w:val="0"/>
        <w:cs w:val="0"/>
      </w:rPr>
    </w:lvl>
    <w:lvl w:ilvl="1">
      <w:start w:val="1"/>
      <w:numFmt w:val="lowerLetter"/>
      <w:lvlText w:val="%2."/>
      <w:lvlJc w:val="left"/>
      <w:pPr>
        <w:ind w:left="2357" w:hanging="360"/>
      </w:pPr>
      <w:rPr>
        <w:rFonts w:cs="Times New Roman"/>
        <w:rtl w:val="0"/>
        <w:cs w:val="0"/>
      </w:rPr>
    </w:lvl>
    <w:lvl w:ilvl="2">
      <w:start w:val="1"/>
      <w:numFmt w:val="lowerRoman"/>
      <w:lvlText w:val="%3."/>
      <w:lvlJc w:val="right"/>
      <w:pPr>
        <w:ind w:left="3077" w:hanging="180"/>
      </w:pPr>
      <w:rPr>
        <w:rFonts w:cs="Times New Roman"/>
        <w:rtl w:val="0"/>
        <w:cs w:val="0"/>
      </w:rPr>
    </w:lvl>
    <w:lvl w:ilvl="3">
      <w:start w:val="1"/>
      <w:numFmt w:val="decimal"/>
      <w:lvlText w:val="%4."/>
      <w:lvlJc w:val="left"/>
      <w:pPr>
        <w:ind w:left="3797" w:hanging="360"/>
      </w:pPr>
      <w:rPr>
        <w:rFonts w:cs="Times New Roman"/>
        <w:rtl w:val="0"/>
        <w:cs w:val="0"/>
      </w:rPr>
    </w:lvl>
    <w:lvl w:ilvl="4">
      <w:start w:val="1"/>
      <w:numFmt w:val="lowerLetter"/>
      <w:lvlText w:val="%5."/>
      <w:lvlJc w:val="left"/>
      <w:pPr>
        <w:ind w:left="4517" w:hanging="360"/>
      </w:pPr>
      <w:rPr>
        <w:rFonts w:cs="Times New Roman"/>
        <w:rtl w:val="0"/>
        <w:cs w:val="0"/>
      </w:rPr>
    </w:lvl>
    <w:lvl w:ilvl="5">
      <w:start w:val="1"/>
      <w:numFmt w:val="lowerRoman"/>
      <w:lvlText w:val="%6."/>
      <w:lvlJc w:val="right"/>
      <w:pPr>
        <w:ind w:left="5237" w:hanging="180"/>
      </w:pPr>
      <w:rPr>
        <w:rFonts w:cs="Times New Roman"/>
        <w:rtl w:val="0"/>
        <w:cs w:val="0"/>
      </w:rPr>
    </w:lvl>
    <w:lvl w:ilvl="6">
      <w:start w:val="1"/>
      <w:numFmt w:val="decimal"/>
      <w:lvlText w:val="%7."/>
      <w:lvlJc w:val="left"/>
      <w:pPr>
        <w:ind w:left="5957" w:hanging="360"/>
      </w:pPr>
      <w:rPr>
        <w:rFonts w:cs="Times New Roman"/>
        <w:rtl w:val="0"/>
        <w:cs w:val="0"/>
      </w:rPr>
    </w:lvl>
    <w:lvl w:ilvl="7">
      <w:start w:val="1"/>
      <w:numFmt w:val="lowerLetter"/>
      <w:lvlText w:val="%8."/>
      <w:lvlJc w:val="left"/>
      <w:pPr>
        <w:ind w:left="6677" w:hanging="360"/>
      </w:pPr>
      <w:rPr>
        <w:rFonts w:cs="Times New Roman"/>
        <w:rtl w:val="0"/>
        <w:cs w:val="0"/>
      </w:rPr>
    </w:lvl>
    <w:lvl w:ilvl="8">
      <w:start w:val="1"/>
      <w:numFmt w:val="lowerRoman"/>
      <w:lvlText w:val="%9."/>
      <w:lvlJc w:val="right"/>
      <w:pPr>
        <w:ind w:left="7397" w:hanging="180"/>
      </w:pPr>
      <w:rPr>
        <w:rFonts w:cs="Times New Roman"/>
        <w:rtl w:val="0"/>
        <w:cs w:val="0"/>
      </w:rPr>
    </w:lvl>
  </w:abstractNum>
  <w:abstractNum w:abstractNumId="5">
    <w:nsid w:val="14390E19"/>
    <w:multiLevelType w:val="hybridMultilevel"/>
    <w:tmpl w:val="B9B841F2"/>
    <w:lvl w:ilvl="0">
      <w:start w:val="1"/>
      <w:numFmt w:val="decimal"/>
      <w:lvlText w:val="%1."/>
      <w:lvlJc w:val="left"/>
      <w:pPr>
        <w:ind w:left="1778" w:hanging="360"/>
      </w:pPr>
      <w:rPr>
        <w:rFonts w:cs="Times New Roman" w:hint="default"/>
        <w:b/>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abstractNum w:abstractNumId="6">
    <w:nsid w:val="22C224A3"/>
    <w:multiLevelType w:val="hybridMultilevel"/>
    <w:tmpl w:val="B9B841F2"/>
    <w:lvl w:ilvl="0">
      <w:start w:val="1"/>
      <w:numFmt w:val="decimal"/>
      <w:lvlText w:val="%1."/>
      <w:lvlJc w:val="left"/>
      <w:pPr>
        <w:ind w:left="1778" w:hanging="360"/>
      </w:pPr>
      <w:rPr>
        <w:rFonts w:cs="Times New Roman" w:hint="default"/>
        <w:b/>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abstractNum w:abstractNumId="7">
    <w:nsid w:val="245B6410"/>
    <w:multiLevelType w:val="hybridMultilevel"/>
    <w:tmpl w:val="A18292B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5334D7F"/>
    <w:multiLevelType w:val="hybridMultilevel"/>
    <w:tmpl w:val="6D06F64A"/>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8087660"/>
    <w:multiLevelType w:val="hybridMultilevel"/>
    <w:tmpl w:val="D6D08C1C"/>
    <w:lvl w:ilvl="0">
      <w:start w:val="14"/>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9F83779"/>
    <w:multiLevelType w:val="hybridMultilevel"/>
    <w:tmpl w:val="ADC4B676"/>
    <w:lvl w:ilvl="0">
      <w:start w:val="1"/>
      <w:numFmt w:val="decimal"/>
      <w:lvlText w:val="%1."/>
      <w:lvlJc w:val="left"/>
      <w:pPr>
        <w:tabs>
          <w:tab w:val="num" w:pos="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A9C6C3B"/>
    <w:multiLevelType w:val="hybridMultilevel"/>
    <w:tmpl w:val="A008E202"/>
    <w:lvl w:ilvl="0">
      <w:start w:val="18"/>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BF226C5"/>
    <w:multiLevelType w:val="hybridMultilevel"/>
    <w:tmpl w:val="7CA0998C"/>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EAC2CC7"/>
    <w:multiLevelType w:val="hybridMultilevel"/>
    <w:tmpl w:val="623C1050"/>
    <w:lvl w:ilvl="0">
      <w:start w:val="1"/>
      <w:numFmt w:val="decimal"/>
      <w:lvlText w:val="%1."/>
      <w:lvlJc w:val="left"/>
      <w:pPr>
        <w:ind w:left="1070" w:hanging="360"/>
      </w:pPr>
      <w:rPr>
        <w:rFonts w:cs="Times New Roman"/>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4">
    <w:nsid w:val="2F976146"/>
    <w:multiLevelType w:val="hybridMultilevel"/>
    <w:tmpl w:val="F3D01AFC"/>
    <w:lvl w:ilvl="0">
      <w:start w:val="1"/>
      <w:numFmt w:val="bullet"/>
      <w:lvlText w:val="-"/>
      <w:lvlJc w:val="left"/>
      <w:pPr>
        <w:ind w:left="1070" w:hanging="360"/>
      </w:pPr>
      <w:rPr>
        <w:rFonts w:ascii="Times New Roman" w:eastAsia="Times New Roman" w:hAnsi="Times New Roman" w:hint="default"/>
      </w:rPr>
    </w:lvl>
    <w:lvl w:ilvl="1">
      <w:start w:val="1"/>
      <w:numFmt w:val="bullet"/>
      <w:lvlText w:val="o"/>
      <w:lvlJc w:val="left"/>
      <w:pPr>
        <w:ind w:left="1790" w:hanging="360"/>
      </w:pPr>
      <w:rPr>
        <w:rFonts w:ascii="Courier New" w:hAnsi="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hint="default"/>
      </w:rPr>
    </w:lvl>
    <w:lvl w:ilvl="8">
      <w:start w:val="1"/>
      <w:numFmt w:val="bullet"/>
      <w:lvlText w:val=""/>
      <w:lvlJc w:val="left"/>
      <w:pPr>
        <w:ind w:left="6830" w:hanging="360"/>
      </w:pPr>
      <w:rPr>
        <w:rFonts w:ascii="Wingdings" w:hAnsi="Wingdings" w:hint="default"/>
      </w:rPr>
    </w:lvl>
  </w:abstractNum>
  <w:abstractNum w:abstractNumId="15">
    <w:nsid w:val="2FB159D1"/>
    <w:multiLevelType w:val="hybridMultilevel"/>
    <w:tmpl w:val="101EA874"/>
    <w:lvl w:ilvl="0">
      <w:start w:val="12"/>
      <w:numFmt w:val="bullet"/>
      <w:lvlText w:val="-"/>
      <w:lvlJc w:val="left"/>
      <w:pPr>
        <w:ind w:left="1070" w:hanging="360"/>
      </w:pPr>
      <w:rPr>
        <w:rFonts w:ascii="Times New Roman" w:eastAsia="Times New Roman" w:hAnsi="Times New Roman" w:hint="default"/>
      </w:rPr>
    </w:lvl>
    <w:lvl w:ilvl="1">
      <w:start w:val="1"/>
      <w:numFmt w:val="bullet"/>
      <w:lvlText w:val="o"/>
      <w:lvlJc w:val="left"/>
      <w:pPr>
        <w:ind w:left="1790" w:hanging="360"/>
      </w:pPr>
      <w:rPr>
        <w:rFonts w:ascii="Courier New" w:hAnsi="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hint="default"/>
      </w:rPr>
    </w:lvl>
    <w:lvl w:ilvl="8">
      <w:start w:val="1"/>
      <w:numFmt w:val="bullet"/>
      <w:lvlText w:val=""/>
      <w:lvlJc w:val="left"/>
      <w:pPr>
        <w:ind w:left="6830" w:hanging="360"/>
      </w:pPr>
      <w:rPr>
        <w:rFonts w:ascii="Wingdings" w:hAnsi="Wingdings" w:hint="default"/>
      </w:rPr>
    </w:lvl>
  </w:abstractNum>
  <w:abstractNum w:abstractNumId="16">
    <w:nsid w:val="31B80B8B"/>
    <w:multiLevelType w:val="hybridMultilevel"/>
    <w:tmpl w:val="C9985FFA"/>
    <w:lvl w:ilvl="0">
      <w:start w:val="1"/>
      <w:numFmt w:val="decimal"/>
      <w:lvlText w:val="%1-"/>
      <w:lvlJc w:val="left"/>
      <w:pPr>
        <w:ind w:left="1778" w:hanging="360"/>
      </w:pPr>
      <w:rPr>
        <w:rFonts w:cs="Times New Roman" w:hint="default"/>
        <w:b/>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abstractNum w:abstractNumId="17">
    <w:nsid w:val="34E73C06"/>
    <w:multiLevelType w:val="hybridMultilevel"/>
    <w:tmpl w:val="3EB650C0"/>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872306E"/>
    <w:multiLevelType w:val="hybridMultilevel"/>
    <w:tmpl w:val="F60A8E6E"/>
    <w:lvl w:ilvl="0">
      <w:start w:val="1"/>
      <w:numFmt w:val="upperLetter"/>
      <w:lvlText w:val="%1."/>
      <w:lvlJc w:val="left"/>
      <w:pPr>
        <w:ind w:left="6850" w:hanging="360"/>
      </w:pPr>
      <w:rPr>
        <w:rFonts w:cs="Times New Roman" w:hint="default"/>
        <w:rtl w:val="0"/>
        <w:cs w:val="0"/>
      </w:rPr>
    </w:lvl>
    <w:lvl w:ilvl="1">
      <w:start w:val="1"/>
      <w:numFmt w:val="lowerLetter"/>
      <w:lvlText w:val="%2."/>
      <w:lvlJc w:val="left"/>
      <w:pPr>
        <w:ind w:left="7570" w:hanging="360"/>
      </w:pPr>
      <w:rPr>
        <w:rFonts w:cs="Times New Roman"/>
        <w:rtl w:val="0"/>
        <w:cs w:val="0"/>
      </w:rPr>
    </w:lvl>
    <w:lvl w:ilvl="2">
      <w:start w:val="1"/>
      <w:numFmt w:val="lowerRoman"/>
      <w:lvlText w:val="%3."/>
      <w:lvlJc w:val="right"/>
      <w:pPr>
        <w:ind w:left="8290" w:hanging="180"/>
      </w:pPr>
      <w:rPr>
        <w:rFonts w:cs="Times New Roman"/>
        <w:rtl w:val="0"/>
        <w:cs w:val="0"/>
      </w:rPr>
    </w:lvl>
    <w:lvl w:ilvl="3">
      <w:start w:val="1"/>
      <w:numFmt w:val="decimal"/>
      <w:lvlText w:val="%4."/>
      <w:lvlJc w:val="left"/>
      <w:pPr>
        <w:ind w:left="9010" w:hanging="360"/>
      </w:pPr>
      <w:rPr>
        <w:rFonts w:cs="Times New Roman"/>
        <w:rtl w:val="0"/>
        <w:cs w:val="0"/>
      </w:rPr>
    </w:lvl>
    <w:lvl w:ilvl="4">
      <w:start w:val="1"/>
      <w:numFmt w:val="lowerLetter"/>
      <w:lvlText w:val="%5."/>
      <w:lvlJc w:val="left"/>
      <w:pPr>
        <w:ind w:left="9730" w:hanging="360"/>
      </w:pPr>
      <w:rPr>
        <w:rFonts w:cs="Times New Roman"/>
        <w:rtl w:val="0"/>
        <w:cs w:val="0"/>
      </w:rPr>
    </w:lvl>
    <w:lvl w:ilvl="5">
      <w:start w:val="1"/>
      <w:numFmt w:val="lowerRoman"/>
      <w:lvlText w:val="%6."/>
      <w:lvlJc w:val="right"/>
      <w:pPr>
        <w:ind w:left="10450" w:hanging="180"/>
      </w:pPr>
      <w:rPr>
        <w:rFonts w:cs="Times New Roman"/>
        <w:rtl w:val="0"/>
        <w:cs w:val="0"/>
      </w:rPr>
    </w:lvl>
    <w:lvl w:ilvl="6">
      <w:start w:val="1"/>
      <w:numFmt w:val="decimal"/>
      <w:lvlText w:val="%7."/>
      <w:lvlJc w:val="left"/>
      <w:pPr>
        <w:ind w:left="11170" w:hanging="360"/>
      </w:pPr>
      <w:rPr>
        <w:rFonts w:cs="Times New Roman"/>
        <w:rtl w:val="0"/>
        <w:cs w:val="0"/>
      </w:rPr>
    </w:lvl>
    <w:lvl w:ilvl="7">
      <w:start w:val="1"/>
      <w:numFmt w:val="lowerLetter"/>
      <w:lvlText w:val="%8."/>
      <w:lvlJc w:val="left"/>
      <w:pPr>
        <w:ind w:left="11890" w:hanging="360"/>
      </w:pPr>
      <w:rPr>
        <w:rFonts w:cs="Times New Roman"/>
        <w:rtl w:val="0"/>
        <w:cs w:val="0"/>
      </w:rPr>
    </w:lvl>
    <w:lvl w:ilvl="8">
      <w:start w:val="1"/>
      <w:numFmt w:val="lowerRoman"/>
      <w:lvlText w:val="%9."/>
      <w:lvlJc w:val="right"/>
      <w:pPr>
        <w:ind w:left="12610" w:hanging="180"/>
      </w:pPr>
      <w:rPr>
        <w:rFonts w:cs="Times New Roman"/>
        <w:rtl w:val="0"/>
        <w:cs w:val="0"/>
      </w:rPr>
    </w:lvl>
  </w:abstractNum>
  <w:abstractNum w:abstractNumId="19">
    <w:nsid w:val="46B71815"/>
    <w:multiLevelType w:val="hybridMultilevel"/>
    <w:tmpl w:val="2FAAF6E8"/>
    <w:lvl w:ilvl="0">
      <w:start w:val="0"/>
      <w:numFmt w:val="bullet"/>
      <w:lvlText w:val="-"/>
      <w:lvlJc w:val="left"/>
      <w:pPr>
        <w:ind w:left="1069" w:hanging="360"/>
      </w:pPr>
      <w:rPr>
        <w:rFonts w:ascii="Times New Roman" w:eastAsia="Times New Roman" w:hAnsi="Times New Roman" w:hint="default"/>
        <w:sz w:val="24"/>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0">
    <w:nsid w:val="4AF84369"/>
    <w:multiLevelType w:val="hybridMultilevel"/>
    <w:tmpl w:val="F98AB6BE"/>
    <w:lvl w:ilvl="0">
      <w:start w:val="2"/>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1">
    <w:nsid w:val="4B72158A"/>
    <w:multiLevelType w:val="hybridMultilevel"/>
    <w:tmpl w:val="A544A38C"/>
    <w:lvl w:ilvl="0">
      <w:start w:val="1"/>
      <w:numFmt w:val="upperRoman"/>
      <w:lvlText w:val="%1."/>
      <w:lvlJc w:val="left"/>
      <w:pPr>
        <w:ind w:left="1080" w:hanging="720"/>
      </w:pPr>
      <w:rPr>
        <w:rFonts w:cs="Times New Roman" w:hint="default"/>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27348F2"/>
    <w:multiLevelType w:val="hybridMultilevel"/>
    <w:tmpl w:val="AB0EE914"/>
    <w:lvl w:ilvl="0">
      <w:start w:val="1"/>
      <w:numFmt w:val="decimal"/>
      <w:lvlText w:val="%1."/>
      <w:lvlJc w:val="left"/>
      <w:pPr>
        <w:ind w:left="1440" w:hanging="360"/>
      </w:pPr>
      <w:rPr>
        <w:rFonts w:cs="Times New Roman" w:hint="default"/>
        <w:b/>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3">
    <w:nsid w:val="53011191"/>
    <w:multiLevelType w:val="hybridMultilevel"/>
    <w:tmpl w:val="D4DA3BB8"/>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3300D2A"/>
    <w:multiLevelType w:val="hybridMultilevel"/>
    <w:tmpl w:val="5C582A76"/>
    <w:lvl w:ilvl="0">
      <w:start w:val="1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52D64AC"/>
    <w:multiLevelType w:val="hybridMultilevel"/>
    <w:tmpl w:val="7E5E3AD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6">
    <w:nsid w:val="58C84892"/>
    <w:multiLevelType w:val="hybridMultilevel"/>
    <w:tmpl w:val="C110FEEA"/>
    <w:lvl w:ilvl="0">
      <w:start w:val="1"/>
      <w:numFmt w:val="upperLetter"/>
      <w:lvlText w:val="%1."/>
      <w:lvlJc w:val="left"/>
      <w:pPr>
        <w:ind w:left="1120" w:hanging="410"/>
      </w:pPr>
      <w:rPr>
        <w:rFonts w:cs="Times New Roman" w:hint="default"/>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27">
    <w:nsid w:val="66EA68C4"/>
    <w:multiLevelType w:val="hybridMultilevel"/>
    <w:tmpl w:val="AC5A7390"/>
    <w:lvl w:ilvl="0">
      <w:start w:val="2"/>
      <w:numFmt w:val="decimal"/>
      <w:lvlText w:val="%1."/>
      <w:lvlJc w:val="left"/>
      <w:pPr>
        <w:ind w:left="2487" w:hanging="360"/>
      </w:pPr>
      <w:rPr>
        <w:rFonts w:cs="Times New Roman" w:hint="default"/>
        <w:b w:val="0"/>
        <w:sz w:val="28"/>
        <w:rtl w:val="0"/>
        <w:cs w:val="0"/>
      </w:rPr>
    </w:lvl>
    <w:lvl w:ilvl="1">
      <w:start w:val="1"/>
      <w:numFmt w:val="lowerLetter"/>
      <w:lvlText w:val="%2."/>
      <w:lvlJc w:val="left"/>
      <w:pPr>
        <w:ind w:left="3207" w:hanging="360"/>
      </w:pPr>
      <w:rPr>
        <w:rFonts w:cs="Times New Roman"/>
        <w:rtl w:val="0"/>
        <w:cs w:val="0"/>
      </w:rPr>
    </w:lvl>
    <w:lvl w:ilvl="2">
      <w:start w:val="1"/>
      <w:numFmt w:val="lowerRoman"/>
      <w:lvlText w:val="%3."/>
      <w:lvlJc w:val="right"/>
      <w:pPr>
        <w:ind w:left="3927" w:hanging="180"/>
      </w:pPr>
      <w:rPr>
        <w:rFonts w:cs="Times New Roman"/>
        <w:rtl w:val="0"/>
        <w:cs w:val="0"/>
      </w:rPr>
    </w:lvl>
    <w:lvl w:ilvl="3">
      <w:start w:val="1"/>
      <w:numFmt w:val="decimal"/>
      <w:lvlText w:val="%4."/>
      <w:lvlJc w:val="left"/>
      <w:pPr>
        <w:ind w:left="4647" w:hanging="360"/>
      </w:pPr>
      <w:rPr>
        <w:rFonts w:cs="Times New Roman"/>
        <w:rtl w:val="0"/>
        <w:cs w:val="0"/>
      </w:rPr>
    </w:lvl>
    <w:lvl w:ilvl="4">
      <w:start w:val="1"/>
      <w:numFmt w:val="lowerLetter"/>
      <w:lvlText w:val="%5."/>
      <w:lvlJc w:val="left"/>
      <w:pPr>
        <w:ind w:left="5367" w:hanging="360"/>
      </w:pPr>
      <w:rPr>
        <w:rFonts w:cs="Times New Roman"/>
        <w:rtl w:val="0"/>
        <w:cs w:val="0"/>
      </w:rPr>
    </w:lvl>
    <w:lvl w:ilvl="5">
      <w:start w:val="1"/>
      <w:numFmt w:val="lowerRoman"/>
      <w:lvlText w:val="%6."/>
      <w:lvlJc w:val="right"/>
      <w:pPr>
        <w:ind w:left="6087" w:hanging="180"/>
      </w:pPr>
      <w:rPr>
        <w:rFonts w:cs="Times New Roman"/>
        <w:rtl w:val="0"/>
        <w:cs w:val="0"/>
      </w:rPr>
    </w:lvl>
    <w:lvl w:ilvl="6">
      <w:start w:val="1"/>
      <w:numFmt w:val="decimal"/>
      <w:lvlText w:val="%7."/>
      <w:lvlJc w:val="left"/>
      <w:pPr>
        <w:ind w:left="6807" w:hanging="360"/>
      </w:pPr>
      <w:rPr>
        <w:rFonts w:cs="Times New Roman"/>
        <w:rtl w:val="0"/>
        <w:cs w:val="0"/>
      </w:rPr>
    </w:lvl>
    <w:lvl w:ilvl="7">
      <w:start w:val="1"/>
      <w:numFmt w:val="lowerLetter"/>
      <w:lvlText w:val="%8."/>
      <w:lvlJc w:val="left"/>
      <w:pPr>
        <w:ind w:left="7527" w:hanging="360"/>
      </w:pPr>
      <w:rPr>
        <w:rFonts w:cs="Times New Roman"/>
        <w:rtl w:val="0"/>
        <w:cs w:val="0"/>
      </w:rPr>
    </w:lvl>
    <w:lvl w:ilvl="8">
      <w:start w:val="1"/>
      <w:numFmt w:val="lowerRoman"/>
      <w:lvlText w:val="%9."/>
      <w:lvlJc w:val="right"/>
      <w:pPr>
        <w:ind w:left="8247" w:hanging="180"/>
      </w:pPr>
      <w:rPr>
        <w:rFonts w:cs="Times New Roman"/>
        <w:rtl w:val="0"/>
        <w:cs w:val="0"/>
      </w:rPr>
    </w:lvl>
  </w:abstractNum>
  <w:abstractNum w:abstractNumId="28">
    <w:nsid w:val="6AE8139B"/>
    <w:multiLevelType w:val="hybridMultilevel"/>
    <w:tmpl w:val="5C00E9BE"/>
    <w:lvl w:ilvl="0">
      <w:start w:val="1"/>
      <w:numFmt w:val="lowerLetter"/>
      <w:lvlText w:val="%1)"/>
      <w:lvlJc w:val="left"/>
      <w:pPr>
        <w:ind w:left="1068" w:hanging="360"/>
      </w:pPr>
      <w:rPr>
        <w:rFonts w:cs="Times New Roman" w:hint="default"/>
        <w:b w:val="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9">
    <w:nsid w:val="6AFE521D"/>
    <w:multiLevelType w:val="hybridMultilevel"/>
    <w:tmpl w:val="DB6A2A42"/>
    <w:lvl w:ilvl="0">
      <w:start w:val="14"/>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B6A1DD7"/>
    <w:multiLevelType w:val="hybridMultilevel"/>
    <w:tmpl w:val="BB123AEE"/>
    <w:lvl w:ilvl="0">
      <w:start w:val="0"/>
      <w:numFmt w:val="bullet"/>
      <w:lvlText w:val="-"/>
      <w:lvlJc w:val="left"/>
      <w:pPr>
        <w:ind w:left="1068" w:hanging="360"/>
      </w:pPr>
      <w:rPr>
        <w:rFonts w:ascii="Times New Roman" w:eastAsia="Times New Roman" w:hAnsi="Times New Roman" w:hint="default"/>
        <w:b w:val="0"/>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1">
    <w:nsid w:val="72405C24"/>
    <w:multiLevelType w:val="hybridMultilevel"/>
    <w:tmpl w:val="DB5E35A0"/>
    <w:lvl w:ilvl="0">
      <w:start w:val="1"/>
      <w:numFmt w:val="decimal"/>
      <w:lvlText w:val="%1."/>
      <w:lvlJc w:val="left"/>
      <w:pPr>
        <w:ind w:left="1713" w:hanging="360"/>
      </w:pPr>
      <w:rPr>
        <w:rFonts w:cs="Times New Roman" w:hint="default"/>
        <w:b/>
        <w:rtl w:val="0"/>
        <w:cs w:val="0"/>
      </w:rPr>
    </w:lvl>
    <w:lvl w:ilvl="1">
      <w:start w:val="1"/>
      <w:numFmt w:val="lowerLetter"/>
      <w:lvlText w:val="%2."/>
      <w:lvlJc w:val="left"/>
      <w:pPr>
        <w:ind w:left="2433" w:hanging="360"/>
      </w:pPr>
      <w:rPr>
        <w:rFonts w:cs="Times New Roman"/>
        <w:rtl w:val="0"/>
        <w:cs w:val="0"/>
      </w:rPr>
    </w:lvl>
    <w:lvl w:ilvl="2">
      <w:start w:val="1"/>
      <w:numFmt w:val="lowerRoman"/>
      <w:lvlText w:val="%3."/>
      <w:lvlJc w:val="right"/>
      <w:pPr>
        <w:ind w:left="3153" w:hanging="180"/>
      </w:pPr>
      <w:rPr>
        <w:rFonts w:cs="Times New Roman"/>
        <w:rtl w:val="0"/>
        <w:cs w:val="0"/>
      </w:rPr>
    </w:lvl>
    <w:lvl w:ilvl="3">
      <w:start w:val="1"/>
      <w:numFmt w:val="decimal"/>
      <w:lvlText w:val="%4."/>
      <w:lvlJc w:val="left"/>
      <w:pPr>
        <w:ind w:left="3873" w:hanging="360"/>
      </w:pPr>
      <w:rPr>
        <w:rFonts w:cs="Times New Roman"/>
        <w:rtl w:val="0"/>
        <w:cs w:val="0"/>
      </w:rPr>
    </w:lvl>
    <w:lvl w:ilvl="4">
      <w:start w:val="1"/>
      <w:numFmt w:val="lowerLetter"/>
      <w:lvlText w:val="%5."/>
      <w:lvlJc w:val="left"/>
      <w:pPr>
        <w:ind w:left="4593" w:hanging="360"/>
      </w:pPr>
      <w:rPr>
        <w:rFonts w:cs="Times New Roman"/>
        <w:rtl w:val="0"/>
        <w:cs w:val="0"/>
      </w:rPr>
    </w:lvl>
    <w:lvl w:ilvl="5">
      <w:start w:val="1"/>
      <w:numFmt w:val="lowerRoman"/>
      <w:lvlText w:val="%6."/>
      <w:lvlJc w:val="right"/>
      <w:pPr>
        <w:ind w:left="5313" w:hanging="180"/>
      </w:pPr>
      <w:rPr>
        <w:rFonts w:cs="Times New Roman"/>
        <w:rtl w:val="0"/>
        <w:cs w:val="0"/>
      </w:rPr>
    </w:lvl>
    <w:lvl w:ilvl="6">
      <w:start w:val="1"/>
      <w:numFmt w:val="decimal"/>
      <w:lvlText w:val="%7."/>
      <w:lvlJc w:val="left"/>
      <w:pPr>
        <w:ind w:left="6033" w:hanging="360"/>
      </w:pPr>
      <w:rPr>
        <w:rFonts w:cs="Times New Roman"/>
        <w:rtl w:val="0"/>
        <w:cs w:val="0"/>
      </w:rPr>
    </w:lvl>
    <w:lvl w:ilvl="7">
      <w:start w:val="1"/>
      <w:numFmt w:val="lowerLetter"/>
      <w:lvlText w:val="%8."/>
      <w:lvlJc w:val="left"/>
      <w:pPr>
        <w:ind w:left="6753" w:hanging="360"/>
      </w:pPr>
      <w:rPr>
        <w:rFonts w:cs="Times New Roman"/>
        <w:rtl w:val="0"/>
        <w:cs w:val="0"/>
      </w:rPr>
    </w:lvl>
    <w:lvl w:ilvl="8">
      <w:start w:val="1"/>
      <w:numFmt w:val="lowerRoman"/>
      <w:lvlText w:val="%9."/>
      <w:lvlJc w:val="right"/>
      <w:pPr>
        <w:ind w:left="7473" w:hanging="180"/>
      </w:pPr>
      <w:rPr>
        <w:rFonts w:cs="Times New Roman"/>
        <w:rtl w:val="0"/>
        <w:cs w:val="0"/>
      </w:rPr>
    </w:lvl>
  </w:abstractNum>
  <w:abstractNum w:abstractNumId="32">
    <w:nsid w:val="7A9741C7"/>
    <w:multiLevelType w:val="multilevel"/>
    <w:tmpl w:val="041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0"/>
  </w:num>
  <w:num w:numId="4">
    <w:abstractNumId w:val="0"/>
  </w:num>
  <w:num w:numId="5">
    <w:abstractNumId w:val="10"/>
  </w:num>
  <w:num w:numId="6">
    <w:abstractNumId w:val="27"/>
  </w:num>
  <w:num w:numId="7">
    <w:abstractNumId w:val="6"/>
  </w:num>
  <w:num w:numId="8">
    <w:abstractNumId w:val="28"/>
  </w:num>
  <w:num w:numId="9">
    <w:abstractNumId w:val="1"/>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
  </w:num>
  <w:num w:numId="13">
    <w:abstractNumId w:val="2"/>
  </w:num>
  <w:num w:numId="14">
    <w:abstractNumId w:val="18"/>
  </w:num>
  <w:num w:numId="15">
    <w:abstractNumId w:val="9"/>
  </w:num>
  <w:num w:numId="16">
    <w:abstractNumId w:val="29"/>
  </w:num>
  <w:num w:numId="17">
    <w:abstractNumId w:val="5"/>
  </w:num>
  <w:num w:numId="18">
    <w:abstractNumId w:val="16"/>
  </w:num>
  <w:num w:numId="19">
    <w:abstractNumId w:val="22"/>
  </w:num>
  <w:num w:numId="20">
    <w:abstractNumId w:val="11"/>
  </w:num>
  <w:num w:numId="21">
    <w:abstractNumId w:val="24"/>
  </w:num>
  <w:num w:numId="22">
    <w:abstractNumId w:val="12"/>
  </w:num>
  <w:num w:numId="23">
    <w:abstractNumId w:val="32"/>
  </w:num>
  <w:num w:numId="24">
    <w:abstractNumId w:val="1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4"/>
  </w:num>
  <w:num w:numId="29">
    <w:abstractNumId w:val="15"/>
    <w:lvlOverride w:ilvl="0"/>
    <w:lvlOverride w:ilvl="1"/>
    <w:lvlOverride w:ilvl="2"/>
    <w:lvlOverride w:ilvl="3"/>
    <w:lvlOverride w:ilvl="4"/>
    <w:lvlOverride w:ilvl="5"/>
    <w:lvlOverride w:ilvl="6"/>
    <w:lvlOverride w:ilvl="7"/>
    <w:lvlOverride w:ilvl="8"/>
  </w:num>
  <w:num w:numId="30">
    <w:abstractNumId w:val="31"/>
  </w:num>
  <w:num w:numId="31">
    <w:abstractNumId w:val="19"/>
  </w:num>
  <w:num w:numId="32">
    <w:abstractNumId w:val="21"/>
  </w:num>
  <w:num w:numId="33">
    <w:abstractNumId w:val="30"/>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B34A7"/>
    <w:rsid w:val="00004EB9"/>
    <w:rsid w:val="0000582D"/>
    <w:rsid w:val="0000621B"/>
    <w:rsid w:val="00006CD3"/>
    <w:rsid w:val="00012954"/>
    <w:rsid w:val="00015412"/>
    <w:rsid w:val="000206F0"/>
    <w:rsid w:val="00020CC7"/>
    <w:rsid w:val="00024276"/>
    <w:rsid w:val="00025EC2"/>
    <w:rsid w:val="00026A0F"/>
    <w:rsid w:val="00027C9A"/>
    <w:rsid w:val="00030855"/>
    <w:rsid w:val="00034557"/>
    <w:rsid w:val="000371AF"/>
    <w:rsid w:val="00037A8D"/>
    <w:rsid w:val="0004293D"/>
    <w:rsid w:val="00043B67"/>
    <w:rsid w:val="000534A0"/>
    <w:rsid w:val="00056BA9"/>
    <w:rsid w:val="00056E2E"/>
    <w:rsid w:val="000618D1"/>
    <w:rsid w:val="000619A5"/>
    <w:rsid w:val="000624E1"/>
    <w:rsid w:val="00065A5A"/>
    <w:rsid w:val="0006757F"/>
    <w:rsid w:val="00072D3B"/>
    <w:rsid w:val="0007553C"/>
    <w:rsid w:val="000756E1"/>
    <w:rsid w:val="000838FF"/>
    <w:rsid w:val="000925B8"/>
    <w:rsid w:val="00094F01"/>
    <w:rsid w:val="00094F71"/>
    <w:rsid w:val="000A292A"/>
    <w:rsid w:val="000A301F"/>
    <w:rsid w:val="000A30DD"/>
    <w:rsid w:val="000A5E45"/>
    <w:rsid w:val="000B0301"/>
    <w:rsid w:val="000B0768"/>
    <w:rsid w:val="000B0F51"/>
    <w:rsid w:val="000B36B4"/>
    <w:rsid w:val="000B5DF4"/>
    <w:rsid w:val="000B6389"/>
    <w:rsid w:val="000C15B4"/>
    <w:rsid w:val="000C1DDE"/>
    <w:rsid w:val="000C2040"/>
    <w:rsid w:val="000C30C9"/>
    <w:rsid w:val="000C3BA7"/>
    <w:rsid w:val="000C521A"/>
    <w:rsid w:val="000C52C3"/>
    <w:rsid w:val="000C5FB7"/>
    <w:rsid w:val="000D131A"/>
    <w:rsid w:val="000D2666"/>
    <w:rsid w:val="000D4885"/>
    <w:rsid w:val="000D767D"/>
    <w:rsid w:val="000E1B04"/>
    <w:rsid w:val="000E2375"/>
    <w:rsid w:val="000E28B6"/>
    <w:rsid w:val="000E4557"/>
    <w:rsid w:val="000E5404"/>
    <w:rsid w:val="000E6325"/>
    <w:rsid w:val="000E730A"/>
    <w:rsid w:val="000F3AA2"/>
    <w:rsid w:val="000F4CE3"/>
    <w:rsid w:val="000F7480"/>
    <w:rsid w:val="0010267B"/>
    <w:rsid w:val="0010474F"/>
    <w:rsid w:val="00104C8E"/>
    <w:rsid w:val="00107E2F"/>
    <w:rsid w:val="001122DB"/>
    <w:rsid w:val="00112A91"/>
    <w:rsid w:val="001154B2"/>
    <w:rsid w:val="001174A7"/>
    <w:rsid w:val="00117D35"/>
    <w:rsid w:val="00120F89"/>
    <w:rsid w:val="00126F80"/>
    <w:rsid w:val="001279E0"/>
    <w:rsid w:val="00130B5A"/>
    <w:rsid w:val="0013283C"/>
    <w:rsid w:val="001333BF"/>
    <w:rsid w:val="00134A79"/>
    <w:rsid w:val="001375FE"/>
    <w:rsid w:val="001377CC"/>
    <w:rsid w:val="001411A2"/>
    <w:rsid w:val="001434F5"/>
    <w:rsid w:val="00147978"/>
    <w:rsid w:val="00152F7B"/>
    <w:rsid w:val="001537DA"/>
    <w:rsid w:val="00154103"/>
    <w:rsid w:val="001579EB"/>
    <w:rsid w:val="001620F8"/>
    <w:rsid w:val="0016411F"/>
    <w:rsid w:val="0016572A"/>
    <w:rsid w:val="001657F1"/>
    <w:rsid w:val="0016757C"/>
    <w:rsid w:val="00172F1E"/>
    <w:rsid w:val="00174230"/>
    <w:rsid w:val="00175138"/>
    <w:rsid w:val="00176FEA"/>
    <w:rsid w:val="00177C86"/>
    <w:rsid w:val="00181DD6"/>
    <w:rsid w:val="00182582"/>
    <w:rsid w:val="00182A65"/>
    <w:rsid w:val="00184B50"/>
    <w:rsid w:val="00184D7F"/>
    <w:rsid w:val="00192101"/>
    <w:rsid w:val="00193149"/>
    <w:rsid w:val="0019355E"/>
    <w:rsid w:val="00194249"/>
    <w:rsid w:val="001A07A7"/>
    <w:rsid w:val="001A59CA"/>
    <w:rsid w:val="001A69C1"/>
    <w:rsid w:val="001C1182"/>
    <w:rsid w:val="001C55C9"/>
    <w:rsid w:val="001C667E"/>
    <w:rsid w:val="001D0E59"/>
    <w:rsid w:val="001D7C6B"/>
    <w:rsid w:val="001E1732"/>
    <w:rsid w:val="001E5D8E"/>
    <w:rsid w:val="001E677E"/>
    <w:rsid w:val="001E7F92"/>
    <w:rsid w:val="001F0203"/>
    <w:rsid w:val="00202F97"/>
    <w:rsid w:val="002048BB"/>
    <w:rsid w:val="00207555"/>
    <w:rsid w:val="002111F6"/>
    <w:rsid w:val="00211206"/>
    <w:rsid w:val="0021183A"/>
    <w:rsid w:val="00212E47"/>
    <w:rsid w:val="00212E89"/>
    <w:rsid w:val="00216CF6"/>
    <w:rsid w:val="00222079"/>
    <w:rsid w:val="002306E9"/>
    <w:rsid w:val="00230B74"/>
    <w:rsid w:val="00231F59"/>
    <w:rsid w:val="00232F3B"/>
    <w:rsid w:val="00234625"/>
    <w:rsid w:val="00244605"/>
    <w:rsid w:val="00252F94"/>
    <w:rsid w:val="00253C45"/>
    <w:rsid w:val="002552FC"/>
    <w:rsid w:val="00255678"/>
    <w:rsid w:val="00256BD7"/>
    <w:rsid w:val="00260F49"/>
    <w:rsid w:val="002613C8"/>
    <w:rsid w:val="00261756"/>
    <w:rsid w:val="00263618"/>
    <w:rsid w:val="00265D56"/>
    <w:rsid w:val="00267B11"/>
    <w:rsid w:val="00272606"/>
    <w:rsid w:val="00273DEE"/>
    <w:rsid w:val="00274E15"/>
    <w:rsid w:val="00277E38"/>
    <w:rsid w:val="00282CA6"/>
    <w:rsid w:val="00282D79"/>
    <w:rsid w:val="002923E9"/>
    <w:rsid w:val="0029456E"/>
    <w:rsid w:val="00295783"/>
    <w:rsid w:val="002A2786"/>
    <w:rsid w:val="002A490A"/>
    <w:rsid w:val="002A5C4A"/>
    <w:rsid w:val="002A7D67"/>
    <w:rsid w:val="002B20B3"/>
    <w:rsid w:val="002C2D28"/>
    <w:rsid w:val="002D04BC"/>
    <w:rsid w:val="002D0C1D"/>
    <w:rsid w:val="002D1781"/>
    <w:rsid w:val="002D2128"/>
    <w:rsid w:val="002D2CB6"/>
    <w:rsid w:val="002D3FD0"/>
    <w:rsid w:val="002D4E4E"/>
    <w:rsid w:val="002E0F47"/>
    <w:rsid w:val="002E44D4"/>
    <w:rsid w:val="002E4A16"/>
    <w:rsid w:val="002E61C8"/>
    <w:rsid w:val="002E68A0"/>
    <w:rsid w:val="002E6CDE"/>
    <w:rsid w:val="002F04B9"/>
    <w:rsid w:val="002F091A"/>
    <w:rsid w:val="002F1965"/>
    <w:rsid w:val="002F2A62"/>
    <w:rsid w:val="002F2C1B"/>
    <w:rsid w:val="002F2C2D"/>
    <w:rsid w:val="002F2F6E"/>
    <w:rsid w:val="002F3B5E"/>
    <w:rsid w:val="002F527F"/>
    <w:rsid w:val="002F60FA"/>
    <w:rsid w:val="0030277D"/>
    <w:rsid w:val="00302E3E"/>
    <w:rsid w:val="003125AE"/>
    <w:rsid w:val="00313A4D"/>
    <w:rsid w:val="0032107D"/>
    <w:rsid w:val="00322AD1"/>
    <w:rsid w:val="0033020B"/>
    <w:rsid w:val="00333935"/>
    <w:rsid w:val="0033596F"/>
    <w:rsid w:val="00335CEC"/>
    <w:rsid w:val="0033613F"/>
    <w:rsid w:val="003367E8"/>
    <w:rsid w:val="00337835"/>
    <w:rsid w:val="00342BB4"/>
    <w:rsid w:val="003506F4"/>
    <w:rsid w:val="00352231"/>
    <w:rsid w:val="00352CE3"/>
    <w:rsid w:val="00355A6A"/>
    <w:rsid w:val="00355EEE"/>
    <w:rsid w:val="003645C4"/>
    <w:rsid w:val="00371684"/>
    <w:rsid w:val="00372853"/>
    <w:rsid w:val="00373082"/>
    <w:rsid w:val="00373762"/>
    <w:rsid w:val="00373ED9"/>
    <w:rsid w:val="00375123"/>
    <w:rsid w:val="003755A0"/>
    <w:rsid w:val="003761C4"/>
    <w:rsid w:val="00383971"/>
    <w:rsid w:val="00386899"/>
    <w:rsid w:val="0038721E"/>
    <w:rsid w:val="00391BD3"/>
    <w:rsid w:val="003921E6"/>
    <w:rsid w:val="003924EB"/>
    <w:rsid w:val="00394CE6"/>
    <w:rsid w:val="0039617D"/>
    <w:rsid w:val="00396AA9"/>
    <w:rsid w:val="003A1667"/>
    <w:rsid w:val="003A1798"/>
    <w:rsid w:val="003A4364"/>
    <w:rsid w:val="003B2282"/>
    <w:rsid w:val="003B31E3"/>
    <w:rsid w:val="003B530E"/>
    <w:rsid w:val="003B6F50"/>
    <w:rsid w:val="003C15FA"/>
    <w:rsid w:val="003C2C32"/>
    <w:rsid w:val="003C4091"/>
    <w:rsid w:val="003D73DD"/>
    <w:rsid w:val="003E10C1"/>
    <w:rsid w:val="003E20FB"/>
    <w:rsid w:val="003E2382"/>
    <w:rsid w:val="003E5A2C"/>
    <w:rsid w:val="003E7274"/>
    <w:rsid w:val="003F06A8"/>
    <w:rsid w:val="003F6590"/>
    <w:rsid w:val="003F668F"/>
    <w:rsid w:val="003F73F5"/>
    <w:rsid w:val="00400D84"/>
    <w:rsid w:val="0040136E"/>
    <w:rsid w:val="004077FB"/>
    <w:rsid w:val="00407B79"/>
    <w:rsid w:val="00414D8B"/>
    <w:rsid w:val="004170AB"/>
    <w:rsid w:val="00417214"/>
    <w:rsid w:val="00417400"/>
    <w:rsid w:val="00420BF8"/>
    <w:rsid w:val="00423C37"/>
    <w:rsid w:val="00424C84"/>
    <w:rsid w:val="00425D1B"/>
    <w:rsid w:val="00433069"/>
    <w:rsid w:val="00437ED3"/>
    <w:rsid w:val="00443879"/>
    <w:rsid w:val="004441DF"/>
    <w:rsid w:val="00445176"/>
    <w:rsid w:val="00447C12"/>
    <w:rsid w:val="004512B4"/>
    <w:rsid w:val="004527C0"/>
    <w:rsid w:val="004537E5"/>
    <w:rsid w:val="00454B28"/>
    <w:rsid w:val="004609EC"/>
    <w:rsid w:val="00461A39"/>
    <w:rsid w:val="0046276E"/>
    <w:rsid w:val="00462E40"/>
    <w:rsid w:val="004631A3"/>
    <w:rsid w:val="0046527F"/>
    <w:rsid w:val="00465A8E"/>
    <w:rsid w:val="00465CE3"/>
    <w:rsid w:val="0047128D"/>
    <w:rsid w:val="00473BCC"/>
    <w:rsid w:val="00473DE7"/>
    <w:rsid w:val="00477571"/>
    <w:rsid w:val="004778F2"/>
    <w:rsid w:val="00477C9D"/>
    <w:rsid w:val="004823C6"/>
    <w:rsid w:val="004863FF"/>
    <w:rsid w:val="00487EC6"/>
    <w:rsid w:val="00490878"/>
    <w:rsid w:val="0049122D"/>
    <w:rsid w:val="004914B5"/>
    <w:rsid w:val="00491C98"/>
    <w:rsid w:val="00494BC1"/>
    <w:rsid w:val="00495040"/>
    <w:rsid w:val="00495C76"/>
    <w:rsid w:val="0049626F"/>
    <w:rsid w:val="004A0D82"/>
    <w:rsid w:val="004A28F7"/>
    <w:rsid w:val="004A7232"/>
    <w:rsid w:val="004A7950"/>
    <w:rsid w:val="004B04D0"/>
    <w:rsid w:val="004B1125"/>
    <w:rsid w:val="004B3378"/>
    <w:rsid w:val="004B34A7"/>
    <w:rsid w:val="004B55B1"/>
    <w:rsid w:val="004B57D4"/>
    <w:rsid w:val="004C0850"/>
    <w:rsid w:val="004C5A2A"/>
    <w:rsid w:val="004D1E0E"/>
    <w:rsid w:val="004D3C11"/>
    <w:rsid w:val="004D61B6"/>
    <w:rsid w:val="004D6BF0"/>
    <w:rsid w:val="004E1B31"/>
    <w:rsid w:val="004E34B5"/>
    <w:rsid w:val="004E6C39"/>
    <w:rsid w:val="004E740D"/>
    <w:rsid w:val="004F1764"/>
    <w:rsid w:val="004F7EB8"/>
    <w:rsid w:val="00502A58"/>
    <w:rsid w:val="005032BD"/>
    <w:rsid w:val="00504055"/>
    <w:rsid w:val="00505ACD"/>
    <w:rsid w:val="00511653"/>
    <w:rsid w:val="00516F63"/>
    <w:rsid w:val="00517692"/>
    <w:rsid w:val="005219AA"/>
    <w:rsid w:val="005223C1"/>
    <w:rsid w:val="005225C1"/>
    <w:rsid w:val="00522D32"/>
    <w:rsid w:val="00524023"/>
    <w:rsid w:val="00524B86"/>
    <w:rsid w:val="00524BF7"/>
    <w:rsid w:val="005328A1"/>
    <w:rsid w:val="00533B97"/>
    <w:rsid w:val="005346E0"/>
    <w:rsid w:val="00535AFD"/>
    <w:rsid w:val="00537256"/>
    <w:rsid w:val="00537E7E"/>
    <w:rsid w:val="00544B60"/>
    <w:rsid w:val="0054601C"/>
    <w:rsid w:val="00553724"/>
    <w:rsid w:val="0055384A"/>
    <w:rsid w:val="00560D6C"/>
    <w:rsid w:val="00567A5D"/>
    <w:rsid w:val="00567C55"/>
    <w:rsid w:val="005761BA"/>
    <w:rsid w:val="00590A37"/>
    <w:rsid w:val="00591453"/>
    <w:rsid w:val="00591BB4"/>
    <w:rsid w:val="00592C28"/>
    <w:rsid w:val="00595355"/>
    <w:rsid w:val="00595D4D"/>
    <w:rsid w:val="00596EF1"/>
    <w:rsid w:val="005A291F"/>
    <w:rsid w:val="005A32F6"/>
    <w:rsid w:val="005A3E88"/>
    <w:rsid w:val="005A5C82"/>
    <w:rsid w:val="005A5EE0"/>
    <w:rsid w:val="005A6D0A"/>
    <w:rsid w:val="005B03F3"/>
    <w:rsid w:val="005B18EC"/>
    <w:rsid w:val="005B2800"/>
    <w:rsid w:val="005B4A45"/>
    <w:rsid w:val="005B4F6F"/>
    <w:rsid w:val="005B509B"/>
    <w:rsid w:val="005C14AD"/>
    <w:rsid w:val="005C33DC"/>
    <w:rsid w:val="005C3CC2"/>
    <w:rsid w:val="005C4EB0"/>
    <w:rsid w:val="005D132F"/>
    <w:rsid w:val="005E142C"/>
    <w:rsid w:val="005E420A"/>
    <w:rsid w:val="005E463E"/>
    <w:rsid w:val="005E5C2F"/>
    <w:rsid w:val="005F37A1"/>
    <w:rsid w:val="005F3C39"/>
    <w:rsid w:val="005F6901"/>
    <w:rsid w:val="005F77BB"/>
    <w:rsid w:val="005F7F8F"/>
    <w:rsid w:val="00600EB8"/>
    <w:rsid w:val="00604E78"/>
    <w:rsid w:val="0060683B"/>
    <w:rsid w:val="006069FE"/>
    <w:rsid w:val="00610D0E"/>
    <w:rsid w:val="006115C1"/>
    <w:rsid w:val="00617821"/>
    <w:rsid w:val="00620AAD"/>
    <w:rsid w:val="00621C75"/>
    <w:rsid w:val="0062502C"/>
    <w:rsid w:val="0062634B"/>
    <w:rsid w:val="006267B9"/>
    <w:rsid w:val="0062733C"/>
    <w:rsid w:val="00632D8B"/>
    <w:rsid w:val="00636CC1"/>
    <w:rsid w:val="0064038F"/>
    <w:rsid w:val="00643078"/>
    <w:rsid w:val="006457EF"/>
    <w:rsid w:val="00646111"/>
    <w:rsid w:val="0065364B"/>
    <w:rsid w:val="0065437C"/>
    <w:rsid w:val="00661CF5"/>
    <w:rsid w:val="0066249E"/>
    <w:rsid w:val="00666F0C"/>
    <w:rsid w:val="0066755E"/>
    <w:rsid w:val="006706E7"/>
    <w:rsid w:val="00671B2E"/>
    <w:rsid w:val="00672380"/>
    <w:rsid w:val="006773B2"/>
    <w:rsid w:val="00677859"/>
    <w:rsid w:val="0068307C"/>
    <w:rsid w:val="0068359C"/>
    <w:rsid w:val="00690841"/>
    <w:rsid w:val="00696F7B"/>
    <w:rsid w:val="006A25D9"/>
    <w:rsid w:val="006A466B"/>
    <w:rsid w:val="006A70D0"/>
    <w:rsid w:val="006B043C"/>
    <w:rsid w:val="006B33F9"/>
    <w:rsid w:val="006B3C5E"/>
    <w:rsid w:val="006B4DE5"/>
    <w:rsid w:val="006B6279"/>
    <w:rsid w:val="006B723F"/>
    <w:rsid w:val="006B74F2"/>
    <w:rsid w:val="006C7AF7"/>
    <w:rsid w:val="006D01A8"/>
    <w:rsid w:val="006D170B"/>
    <w:rsid w:val="006E159D"/>
    <w:rsid w:val="006E362E"/>
    <w:rsid w:val="006E4DB0"/>
    <w:rsid w:val="006F46C3"/>
    <w:rsid w:val="006F4755"/>
    <w:rsid w:val="006F4788"/>
    <w:rsid w:val="006F7BDE"/>
    <w:rsid w:val="0070095B"/>
    <w:rsid w:val="007036B6"/>
    <w:rsid w:val="00704C6D"/>
    <w:rsid w:val="00706C8B"/>
    <w:rsid w:val="007075B4"/>
    <w:rsid w:val="00712622"/>
    <w:rsid w:val="00712ADD"/>
    <w:rsid w:val="00713154"/>
    <w:rsid w:val="00713A16"/>
    <w:rsid w:val="00720DEA"/>
    <w:rsid w:val="00720FF5"/>
    <w:rsid w:val="007224BF"/>
    <w:rsid w:val="00723421"/>
    <w:rsid w:val="00725156"/>
    <w:rsid w:val="00726BD9"/>
    <w:rsid w:val="00727307"/>
    <w:rsid w:val="00727DFD"/>
    <w:rsid w:val="007302D9"/>
    <w:rsid w:val="0073253A"/>
    <w:rsid w:val="00733FCD"/>
    <w:rsid w:val="00735EFA"/>
    <w:rsid w:val="00737987"/>
    <w:rsid w:val="007400CA"/>
    <w:rsid w:val="00744DFC"/>
    <w:rsid w:val="00747177"/>
    <w:rsid w:val="0075141F"/>
    <w:rsid w:val="0075302C"/>
    <w:rsid w:val="0076477E"/>
    <w:rsid w:val="0076767C"/>
    <w:rsid w:val="00767C11"/>
    <w:rsid w:val="0077085A"/>
    <w:rsid w:val="00772AE5"/>
    <w:rsid w:val="007744E4"/>
    <w:rsid w:val="007801AA"/>
    <w:rsid w:val="0078683C"/>
    <w:rsid w:val="00786EBE"/>
    <w:rsid w:val="00787700"/>
    <w:rsid w:val="007930BD"/>
    <w:rsid w:val="007945C2"/>
    <w:rsid w:val="0079516D"/>
    <w:rsid w:val="007969D3"/>
    <w:rsid w:val="007A08EE"/>
    <w:rsid w:val="007A0AC1"/>
    <w:rsid w:val="007A3111"/>
    <w:rsid w:val="007A44C6"/>
    <w:rsid w:val="007A4B2F"/>
    <w:rsid w:val="007A5545"/>
    <w:rsid w:val="007A6001"/>
    <w:rsid w:val="007B17A1"/>
    <w:rsid w:val="007B19E5"/>
    <w:rsid w:val="007B65B1"/>
    <w:rsid w:val="007C0311"/>
    <w:rsid w:val="007C3348"/>
    <w:rsid w:val="007C3715"/>
    <w:rsid w:val="007C6EAE"/>
    <w:rsid w:val="007D04C8"/>
    <w:rsid w:val="007D3FDD"/>
    <w:rsid w:val="007D52F2"/>
    <w:rsid w:val="007E0754"/>
    <w:rsid w:val="007E11EA"/>
    <w:rsid w:val="007E19B7"/>
    <w:rsid w:val="007E668D"/>
    <w:rsid w:val="007E6948"/>
    <w:rsid w:val="007F071B"/>
    <w:rsid w:val="007F1CF2"/>
    <w:rsid w:val="00805FCF"/>
    <w:rsid w:val="0081228E"/>
    <w:rsid w:val="0081348B"/>
    <w:rsid w:val="0082060A"/>
    <w:rsid w:val="00820FA4"/>
    <w:rsid w:val="00825CEE"/>
    <w:rsid w:val="00835457"/>
    <w:rsid w:val="0084405B"/>
    <w:rsid w:val="0085249B"/>
    <w:rsid w:val="00852BDB"/>
    <w:rsid w:val="0085359B"/>
    <w:rsid w:val="00853C9F"/>
    <w:rsid w:val="00853D8B"/>
    <w:rsid w:val="00854437"/>
    <w:rsid w:val="00857760"/>
    <w:rsid w:val="008633CD"/>
    <w:rsid w:val="0086568F"/>
    <w:rsid w:val="00866697"/>
    <w:rsid w:val="00866FDE"/>
    <w:rsid w:val="0087018B"/>
    <w:rsid w:val="00870866"/>
    <w:rsid w:val="0087223A"/>
    <w:rsid w:val="008744DD"/>
    <w:rsid w:val="00874D62"/>
    <w:rsid w:val="008778F5"/>
    <w:rsid w:val="00882C62"/>
    <w:rsid w:val="00885F97"/>
    <w:rsid w:val="008860B3"/>
    <w:rsid w:val="00886567"/>
    <w:rsid w:val="00890289"/>
    <w:rsid w:val="008A0CD9"/>
    <w:rsid w:val="008A1418"/>
    <w:rsid w:val="008A1ECF"/>
    <w:rsid w:val="008A4D8D"/>
    <w:rsid w:val="008B1A32"/>
    <w:rsid w:val="008B249A"/>
    <w:rsid w:val="008B2976"/>
    <w:rsid w:val="008B6440"/>
    <w:rsid w:val="008B759E"/>
    <w:rsid w:val="008C1037"/>
    <w:rsid w:val="008C4C15"/>
    <w:rsid w:val="008C5489"/>
    <w:rsid w:val="008C5AFF"/>
    <w:rsid w:val="008C5FFA"/>
    <w:rsid w:val="008D0E99"/>
    <w:rsid w:val="008D2D9A"/>
    <w:rsid w:val="008D5107"/>
    <w:rsid w:val="008D6CEF"/>
    <w:rsid w:val="008D7853"/>
    <w:rsid w:val="008D7F32"/>
    <w:rsid w:val="008E2351"/>
    <w:rsid w:val="008E59C1"/>
    <w:rsid w:val="008F2AE5"/>
    <w:rsid w:val="00900C85"/>
    <w:rsid w:val="00900DCA"/>
    <w:rsid w:val="00902320"/>
    <w:rsid w:val="009037CE"/>
    <w:rsid w:val="0090793A"/>
    <w:rsid w:val="009106D1"/>
    <w:rsid w:val="009139EC"/>
    <w:rsid w:val="00914A67"/>
    <w:rsid w:val="00916606"/>
    <w:rsid w:val="00917E19"/>
    <w:rsid w:val="009218FF"/>
    <w:rsid w:val="00922E66"/>
    <w:rsid w:val="0092462A"/>
    <w:rsid w:val="00924FC7"/>
    <w:rsid w:val="0092580B"/>
    <w:rsid w:val="0092681D"/>
    <w:rsid w:val="00930337"/>
    <w:rsid w:val="009336A6"/>
    <w:rsid w:val="0094001D"/>
    <w:rsid w:val="00941C7C"/>
    <w:rsid w:val="00943320"/>
    <w:rsid w:val="0094467D"/>
    <w:rsid w:val="00945877"/>
    <w:rsid w:val="00952B44"/>
    <w:rsid w:val="00953C6D"/>
    <w:rsid w:val="00954C4C"/>
    <w:rsid w:val="00961154"/>
    <w:rsid w:val="0096210B"/>
    <w:rsid w:val="0096448C"/>
    <w:rsid w:val="00965798"/>
    <w:rsid w:val="00970D80"/>
    <w:rsid w:val="00970DF7"/>
    <w:rsid w:val="00973E96"/>
    <w:rsid w:val="0097444F"/>
    <w:rsid w:val="0097661E"/>
    <w:rsid w:val="00976B37"/>
    <w:rsid w:val="009822F3"/>
    <w:rsid w:val="00983BEB"/>
    <w:rsid w:val="00986C2D"/>
    <w:rsid w:val="00987449"/>
    <w:rsid w:val="00990138"/>
    <w:rsid w:val="00990B11"/>
    <w:rsid w:val="009913E1"/>
    <w:rsid w:val="0099203A"/>
    <w:rsid w:val="00992ADE"/>
    <w:rsid w:val="009A00D8"/>
    <w:rsid w:val="009A16BB"/>
    <w:rsid w:val="009A4CEB"/>
    <w:rsid w:val="009A6EB0"/>
    <w:rsid w:val="009B0414"/>
    <w:rsid w:val="009B0803"/>
    <w:rsid w:val="009B1A67"/>
    <w:rsid w:val="009B3923"/>
    <w:rsid w:val="009B4235"/>
    <w:rsid w:val="009B7272"/>
    <w:rsid w:val="009B78DB"/>
    <w:rsid w:val="009C0497"/>
    <w:rsid w:val="009C2140"/>
    <w:rsid w:val="009C396D"/>
    <w:rsid w:val="009C3B02"/>
    <w:rsid w:val="009C404A"/>
    <w:rsid w:val="009C4B11"/>
    <w:rsid w:val="009C5B5F"/>
    <w:rsid w:val="009D119F"/>
    <w:rsid w:val="009D1742"/>
    <w:rsid w:val="009D4D4B"/>
    <w:rsid w:val="009D5664"/>
    <w:rsid w:val="009D5C00"/>
    <w:rsid w:val="009D6951"/>
    <w:rsid w:val="009E1277"/>
    <w:rsid w:val="009E4C4E"/>
    <w:rsid w:val="009E562C"/>
    <w:rsid w:val="009E678F"/>
    <w:rsid w:val="009E778B"/>
    <w:rsid w:val="009F06C4"/>
    <w:rsid w:val="009F3D11"/>
    <w:rsid w:val="009F4111"/>
    <w:rsid w:val="009F7952"/>
    <w:rsid w:val="00A01CC2"/>
    <w:rsid w:val="00A02743"/>
    <w:rsid w:val="00A02A5C"/>
    <w:rsid w:val="00A038E2"/>
    <w:rsid w:val="00A134E4"/>
    <w:rsid w:val="00A1471C"/>
    <w:rsid w:val="00A17341"/>
    <w:rsid w:val="00A303F0"/>
    <w:rsid w:val="00A308F4"/>
    <w:rsid w:val="00A32546"/>
    <w:rsid w:val="00A3319A"/>
    <w:rsid w:val="00A331DE"/>
    <w:rsid w:val="00A33D66"/>
    <w:rsid w:val="00A345A4"/>
    <w:rsid w:val="00A35613"/>
    <w:rsid w:val="00A35665"/>
    <w:rsid w:val="00A36D36"/>
    <w:rsid w:val="00A406AC"/>
    <w:rsid w:val="00A40736"/>
    <w:rsid w:val="00A4079B"/>
    <w:rsid w:val="00A40E05"/>
    <w:rsid w:val="00A41F96"/>
    <w:rsid w:val="00A435E2"/>
    <w:rsid w:val="00A4490F"/>
    <w:rsid w:val="00A53C1B"/>
    <w:rsid w:val="00A54DE0"/>
    <w:rsid w:val="00A557C7"/>
    <w:rsid w:val="00A57907"/>
    <w:rsid w:val="00A60236"/>
    <w:rsid w:val="00A606E1"/>
    <w:rsid w:val="00A60E72"/>
    <w:rsid w:val="00A71F00"/>
    <w:rsid w:val="00A74B27"/>
    <w:rsid w:val="00A761E1"/>
    <w:rsid w:val="00A804C1"/>
    <w:rsid w:val="00A821C3"/>
    <w:rsid w:val="00A828A0"/>
    <w:rsid w:val="00A829EE"/>
    <w:rsid w:val="00A866B5"/>
    <w:rsid w:val="00A906AC"/>
    <w:rsid w:val="00A96632"/>
    <w:rsid w:val="00AA3612"/>
    <w:rsid w:val="00AA3A25"/>
    <w:rsid w:val="00AA5E7F"/>
    <w:rsid w:val="00AB0455"/>
    <w:rsid w:val="00AB2D14"/>
    <w:rsid w:val="00AB3C6C"/>
    <w:rsid w:val="00AB5025"/>
    <w:rsid w:val="00AC00D9"/>
    <w:rsid w:val="00AC51DE"/>
    <w:rsid w:val="00AC5743"/>
    <w:rsid w:val="00AD0BCC"/>
    <w:rsid w:val="00AD10DF"/>
    <w:rsid w:val="00AD205C"/>
    <w:rsid w:val="00AD4506"/>
    <w:rsid w:val="00AD4F90"/>
    <w:rsid w:val="00AD5E63"/>
    <w:rsid w:val="00AE1D86"/>
    <w:rsid w:val="00AE64E7"/>
    <w:rsid w:val="00AE7E03"/>
    <w:rsid w:val="00AF06F1"/>
    <w:rsid w:val="00AF1144"/>
    <w:rsid w:val="00AF1DA0"/>
    <w:rsid w:val="00AF2A1F"/>
    <w:rsid w:val="00AF4FCC"/>
    <w:rsid w:val="00B00609"/>
    <w:rsid w:val="00B02AA0"/>
    <w:rsid w:val="00B02C8C"/>
    <w:rsid w:val="00B0323A"/>
    <w:rsid w:val="00B03846"/>
    <w:rsid w:val="00B038E7"/>
    <w:rsid w:val="00B06899"/>
    <w:rsid w:val="00B11803"/>
    <w:rsid w:val="00B20CA9"/>
    <w:rsid w:val="00B23AC2"/>
    <w:rsid w:val="00B2765E"/>
    <w:rsid w:val="00B27BAC"/>
    <w:rsid w:val="00B3470A"/>
    <w:rsid w:val="00B372CC"/>
    <w:rsid w:val="00B3733E"/>
    <w:rsid w:val="00B4017D"/>
    <w:rsid w:val="00B4055D"/>
    <w:rsid w:val="00B40DE1"/>
    <w:rsid w:val="00B41D71"/>
    <w:rsid w:val="00B45BD2"/>
    <w:rsid w:val="00B52765"/>
    <w:rsid w:val="00B529EE"/>
    <w:rsid w:val="00B53AC8"/>
    <w:rsid w:val="00B54124"/>
    <w:rsid w:val="00B548D0"/>
    <w:rsid w:val="00B549BF"/>
    <w:rsid w:val="00B55311"/>
    <w:rsid w:val="00B56470"/>
    <w:rsid w:val="00B57862"/>
    <w:rsid w:val="00B64EBC"/>
    <w:rsid w:val="00B6606B"/>
    <w:rsid w:val="00B67644"/>
    <w:rsid w:val="00B67DEF"/>
    <w:rsid w:val="00B70DFB"/>
    <w:rsid w:val="00B733D9"/>
    <w:rsid w:val="00B7418F"/>
    <w:rsid w:val="00B83D95"/>
    <w:rsid w:val="00B848C5"/>
    <w:rsid w:val="00B87D07"/>
    <w:rsid w:val="00B91B66"/>
    <w:rsid w:val="00B9209E"/>
    <w:rsid w:val="00B9292C"/>
    <w:rsid w:val="00B96CCB"/>
    <w:rsid w:val="00BA034D"/>
    <w:rsid w:val="00BA364A"/>
    <w:rsid w:val="00BA59B7"/>
    <w:rsid w:val="00BA5E78"/>
    <w:rsid w:val="00BA6238"/>
    <w:rsid w:val="00BB0BF7"/>
    <w:rsid w:val="00BB1EF0"/>
    <w:rsid w:val="00BB37E9"/>
    <w:rsid w:val="00BB420B"/>
    <w:rsid w:val="00BB5D43"/>
    <w:rsid w:val="00BB684C"/>
    <w:rsid w:val="00BB7B65"/>
    <w:rsid w:val="00BC13C4"/>
    <w:rsid w:val="00BD0877"/>
    <w:rsid w:val="00BD0B2B"/>
    <w:rsid w:val="00BD0F45"/>
    <w:rsid w:val="00BD375C"/>
    <w:rsid w:val="00BD3F9F"/>
    <w:rsid w:val="00BD48D1"/>
    <w:rsid w:val="00BD4945"/>
    <w:rsid w:val="00BD4FE9"/>
    <w:rsid w:val="00BD70D1"/>
    <w:rsid w:val="00BE09D2"/>
    <w:rsid w:val="00BE33A6"/>
    <w:rsid w:val="00BE6855"/>
    <w:rsid w:val="00BE6F12"/>
    <w:rsid w:val="00BF1BF1"/>
    <w:rsid w:val="00BF28CC"/>
    <w:rsid w:val="00BF60A6"/>
    <w:rsid w:val="00BF764A"/>
    <w:rsid w:val="00C03875"/>
    <w:rsid w:val="00C03CE2"/>
    <w:rsid w:val="00C05092"/>
    <w:rsid w:val="00C05557"/>
    <w:rsid w:val="00C05860"/>
    <w:rsid w:val="00C250B9"/>
    <w:rsid w:val="00C26712"/>
    <w:rsid w:val="00C27418"/>
    <w:rsid w:val="00C27A31"/>
    <w:rsid w:val="00C315A5"/>
    <w:rsid w:val="00C31E10"/>
    <w:rsid w:val="00C37356"/>
    <w:rsid w:val="00C40F7A"/>
    <w:rsid w:val="00C4264B"/>
    <w:rsid w:val="00C42CB4"/>
    <w:rsid w:val="00C43E64"/>
    <w:rsid w:val="00C45553"/>
    <w:rsid w:val="00C50122"/>
    <w:rsid w:val="00C539E4"/>
    <w:rsid w:val="00C54317"/>
    <w:rsid w:val="00C544D7"/>
    <w:rsid w:val="00C604E9"/>
    <w:rsid w:val="00C65EAA"/>
    <w:rsid w:val="00C7566F"/>
    <w:rsid w:val="00C759E5"/>
    <w:rsid w:val="00C80014"/>
    <w:rsid w:val="00C81E75"/>
    <w:rsid w:val="00C8205B"/>
    <w:rsid w:val="00C82A7C"/>
    <w:rsid w:val="00C83135"/>
    <w:rsid w:val="00C84D5E"/>
    <w:rsid w:val="00C85E5A"/>
    <w:rsid w:val="00C90E51"/>
    <w:rsid w:val="00C94671"/>
    <w:rsid w:val="00C967E8"/>
    <w:rsid w:val="00CA0F9D"/>
    <w:rsid w:val="00CA2123"/>
    <w:rsid w:val="00CA356E"/>
    <w:rsid w:val="00CA5703"/>
    <w:rsid w:val="00CB151C"/>
    <w:rsid w:val="00CB69B4"/>
    <w:rsid w:val="00CB74D1"/>
    <w:rsid w:val="00CC0061"/>
    <w:rsid w:val="00CC1164"/>
    <w:rsid w:val="00CC1ED7"/>
    <w:rsid w:val="00CC61F1"/>
    <w:rsid w:val="00CC7368"/>
    <w:rsid w:val="00CD1E7A"/>
    <w:rsid w:val="00CD4F9E"/>
    <w:rsid w:val="00CD59AC"/>
    <w:rsid w:val="00CD7B19"/>
    <w:rsid w:val="00CD7C1D"/>
    <w:rsid w:val="00CD7E16"/>
    <w:rsid w:val="00CE0B55"/>
    <w:rsid w:val="00CE2356"/>
    <w:rsid w:val="00CE3C21"/>
    <w:rsid w:val="00CE5522"/>
    <w:rsid w:val="00CE5CF6"/>
    <w:rsid w:val="00CE64F4"/>
    <w:rsid w:val="00CF09D5"/>
    <w:rsid w:val="00CF1595"/>
    <w:rsid w:val="00CF26E9"/>
    <w:rsid w:val="00CF441F"/>
    <w:rsid w:val="00CF4DB5"/>
    <w:rsid w:val="00D00351"/>
    <w:rsid w:val="00D00996"/>
    <w:rsid w:val="00D0541F"/>
    <w:rsid w:val="00D05955"/>
    <w:rsid w:val="00D05BEB"/>
    <w:rsid w:val="00D07765"/>
    <w:rsid w:val="00D07DF9"/>
    <w:rsid w:val="00D13D17"/>
    <w:rsid w:val="00D22D33"/>
    <w:rsid w:val="00D31164"/>
    <w:rsid w:val="00D34C0D"/>
    <w:rsid w:val="00D4017C"/>
    <w:rsid w:val="00D4031E"/>
    <w:rsid w:val="00D41982"/>
    <w:rsid w:val="00D41BA4"/>
    <w:rsid w:val="00D41E57"/>
    <w:rsid w:val="00D45542"/>
    <w:rsid w:val="00D456E8"/>
    <w:rsid w:val="00D46FEE"/>
    <w:rsid w:val="00D54C02"/>
    <w:rsid w:val="00D57622"/>
    <w:rsid w:val="00D60A09"/>
    <w:rsid w:val="00D6264E"/>
    <w:rsid w:val="00D64100"/>
    <w:rsid w:val="00D703DD"/>
    <w:rsid w:val="00D70836"/>
    <w:rsid w:val="00D7180C"/>
    <w:rsid w:val="00D72F3F"/>
    <w:rsid w:val="00D76AE8"/>
    <w:rsid w:val="00D76E15"/>
    <w:rsid w:val="00D80834"/>
    <w:rsid w:val="00D82E31"/>
    <w:rsid w:val="00D864D6"/>
    <w:rsid w:val="00D8650A"/>
    <w:rsid w:val="00D915B3"/>
    <w:rsid w:val="00D9282A"/>
    <w:rsid w:val="00D92F26"/>
    <w:rsid w:val="00D94E16"/>
    <w:rsid w:val="00DA3C44"/>
    <w:rsid w:val="00DA63EE"/>
    <w:rsid w:val="00DB138E"/>
    <w:rsid w:val="00DB24A1"/>
    <w:rsid w:val="00DB2C6F"/>
    <w:rsid w:val="00DB4FFB"/>
    <w:rsid w:val="00DC0882"/>
    <w:rsid w:val="00DC381A"/>
    <w:rsid w:val="00DC4381"/>
    <w:rsid w:val="00DC43F5"/>
    <w:rsid w:val="00DC559F"/>
    <w:rsid w:val="00DC7845"/>
    <w:rsid w:val="00DD0DD8"/>
    <w:rsid w:val="00DD0FC6"/>
    <w:rsid w:val="00DD313F"/>
    <w:rsid w:val="00DE0763"/>
    <w:rsid w:val="00DE1F14"/>
    <w:rsid w:val="00DE424E"/>
    <w:rsid w:val="00DE5486"/>
    <w:rsid w:val="00DF0412"/>
    <w:rsid w:val="00DF4952"/>
    <w:rsid w:val="00DF4AA4"/>
    <w:rsid w:val="00DF5EBC"/>
    <w:rsid w:val="00E02953"/>
    <w:rsid w:val="00E02D65"/>
    <w:rsid w:val="00E03309"/>
    <w:rsid w:val="00E061D6"/>
    <w:rsid w:val="00E072C6"/>
    <w:rsid w:val="00E133A7"/>
    <w:rsid w:val="00E13822"/>
    <w:rsid w:val="00E1495C"/>
    <w:rsid w:val="00E166C4"/>
    <w:rsid w:val="00E16E50"/>
    <w:rsid w:val="00E1762E"/>
    <w:rsid w:val="00E17F6F"/>
    <w:rsid w:val="00E20375"/>
    <w:rsid w:val="00E20C61"/>
    <w:rsid w:val="00E246F1"/>
    <w:rsid w:val="00E329E2"/>
    <w:rsid w:val="00E329E8"/>
    <w:rsid w:val="00E32B4B"/>
    <w:rsid w:val="00E339A5"/>
    <w:rsid w:val="00E358E1"/>
    <w:rsid w:val="00E35DBC"/>
    <w:rsid w:val="00E40737"/>
    <w:rsid w:val="00E41112"/>
    <w:rsid w:val="00E45A6A"/>
    <w:rsid w:val="00E47EA4"/>
    <w:rsid w:val="00E54622"/>
    <w:rsid w:val="00E569AB"/>
    <w:rsid w:val="00E5709A"/>
    <w:rsid w:val="00E6261E"/>
    <w:rsid w:val="00E63CA7"/>
    <w:rsid w:val="00E65119"/>
    <w:rsid w:val="00E654E2"/>
    <w:rsid w:val="00E65A69"/>
    <w:rsid w:val="00E707F9"/>
    <w:rsid w:val="00E71597"/>
    <w:rsid w:val="00E74962"/>
    <w:rsid w:val="00E7591D"/>
    <w:rsid w:val="00E81B14"/>
    <w:rsid w:val="00E83A0A"/>
    <w:rsid w:val="00E84B4C"/>
    <w:rsid w:val="00E86895"/>
    <w:rsid w:val="00E916D7"/>
    <w:rsid w:val="00E936C2"/>
    <w:rsid w:val="00E95CDD"/>
    <w:rsid w:val="00EA2742"/>
    <w:rsid w:val="00EA49D2"/>
    <w:rsid w:val="00EB21EC"/>
    <w:rsid w:val="00EB68D7"/>
    <w:rsid w:val="00EC0530"/>
    <w:rsid w:val="00EC100D"/>
    <w:rsid w:val="00EC40FE"/>
    <w:rsid w:val="00EC5BDF"/>
    <w:rsid w:val="00EC7CC3"/>
    <w:rsid w:val="00ED1127"/>
    <w:rsid w:val="00ED22A2"/>
    <w:rsid w:val="00ED5655"/>
    <w:rsid w:val="00EE035E"/>
    <w:rsid w:val="00EE4D20"/>
    <w:rsid w:val="00EE5517"/>
    <w:rsid w:val="00EE56C0"/>
    <w:rsid w:val="00EE6CD2"/>
    <w:rsid w:val="00EE7DA0"/>
    <w:rsid w:val="00EF289E"/>
    <w:rsid w:val="00EF3F92"/>
    <w:rsid w:val="00EF44B3"/>
    <w:rsid w:val="00F0186D"/>
    <w:rsid w:val="00F01971"/>
    <w:rsid w:val="00F01A15"/>
    <w:rsid w:val="00F040B2"/>
    <w:rsid w:val="00F0417D"/>
    <w:rsid w:val="00F065B6"/>
    <w:rsid w:val="00F07B8F"/>
    <w:rsid w:val="00F12143"/>
    <w:rsid w:val="00F14EE4"/>
    <w:rsid w:val="00F17622"/>
    <w:rsid w:val="00F2777C"/>
    <w:rsid w:val="00F322AC"/>
    <w:rsid w:val="00F42F7A"/>
    <w:rsid w:val="00F43A8B"/>
    <w:rsid w:val="00F45477"/>
    <w:rsid w:val="00F56CBC"/>
    <w:rsid w:val="00F67356"/>
    <w:rsid w:val="00F72036"/>
    <w:rsid w:val="00F720EB"/>
    <w:rsid w:val="00F75833"/>
    <w:rsid w:val="00F776F6"/>
    <w:rsid w:val="00F81953"/>
    <w:rsid w:val="00F829EF"/>
    <w:rsid w:val="00F85BF1"/>
    <w:rsid w:val="00F87EE5"/>
    <w:rsid w:val="00F948D3"/>
    <w:rsid w:val="00F95EFE"/>
    <w:rsid w:val="00FA12C2"/>
    <w:rsid w:val="00FA26AE"/>
    <w:rsid w:val="00FB03BA"/>
    <w:rsid w:val="00FB0422"/>
    <w:rsid w:val="00FB08EB"/>
    <w:rsid w:val="00FB0BE8"/>
    <w:rsid w:val="00FB1A14"/>
    <w:rsid w:val="00FB2973"/>
    <w:rsid w:val="00FB3B8A"/>
    <w:rsid w:val="00FB61ED"/>
    <w:rsid w:val="00FB6417"/>
    <w:rsid w:val="00FB7B8D"/>
    <w:rsid w:val="00FC0E31"/>
    <w:rsid w:val="00FC16E9"/>
    <w:rsid w:val="00FC2D28"/>
    <w:rsid w:val="00FC4CC2"/>
    <w:rsid w:val="00FC5137"/>
    <w:rsid w:val="00FC60A9"/>
    <w:rsid w:val="00FC6114"/>
    <w:rsid w:val="00FD7176"/>
    <w:rsid w:val="00FE0EF1"/>
    <w:rsid w:val="00FF682F"/>
    <w:rsid w:val="00FF6A3E"/>
    <w:rsid w:val="00FF6FC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A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4B34A7"/>
    <w:pPr>
      <w:keepNext/>
      <w:jc w:val="left"/>
      <w:outlineLvl w:val="0"/>
    </w:pPr>
    <w:rPr>
      <w:rFonts w:ascii="Times New Roman" w:eastAsia="Arial Unicode MS" w:hAnsi="Times New Roman"/>
      <w:b/>
      <w:bCs/>
    </w:rPr>
  </w:style>
  <w:style w:type="paragraph" w:styleId="Heading3">
    <w:name w:val="heading 3"/>
    <w:basedOn w:val="Normal"/>
    <w:next w:val="Normal"/>
    <w:link w:val="Nadpis3Char"/>
    <w:uiPriority w:val="9"/>
    <w:semiHidden/>
    <w:unhideWhenUsed/>
    <w:qFormat/>
    <w:rsid w:val="004B34A7"/>
    <w:pPr>
      <w:keepNext/>
      <w:spacing w:before="240" w:after="60"/>
      <w:jc w:val="left"/>
      <w:outlineLvl w:val="2"/>
    </w:pPr>
    <w:rPr>
      <w:rFonts w:ascii="Arial" w:hAnsi="Arial"/>
      <w:szCs w:val="20"/>
      <w:lang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B34A7"/>
    <w:rPr>
      <w:rFonts w:eastAsia="Arial Unicode MS" w:cs="Times New Roman"/>
      <w:b/>
      <w:bCs/>
      <w:sz w:val="24"/>
      <w:szCs w:val="24"/>
      <w:rtl w:val="0"/>
      <w:cs w:val="0"/>
      <w:lang w:val="x-none" w:eastAsia="sk-SK"/>
    </w:rPr>
  </w:style>
  <w:style w:type="character" w:customStyle="1" w:styleId="Nadpis3Char">
    <w:name w:val="Nadpis 3 Char"/>
    <w:basedOn w:val="DefaultParagraphFont"/>
    <w:link w:val="Heading3"/>
    <w:uiPriority w:val="9"/>
    <w:semiHidden/>
    <w:locked/>
    <w:rsid w:val="004B34A7"/>
    <w:rPr>
      <w:rFonts w:ascii="Arial" w:hAnsi="Arial" w:cs="Times New Roman"/>
      <w:sz w:val="20"/>
      <w:szCs w:val="20"/>
      <w:rtl w:val="0"/>
      <w:cs w:val="0"/>
      <w:lang w:val="x-none" w:eastAsia="cs-CZ"/>
    </w:rPr>
  </w:style>
  <w:style w:type="paragraph" w:styleId="BodyText">
    <w:name w:val="Body Text"/>
    <w:basedOn w:val="Normal"/>
    <w:link w:val="ZkladntextChar"/>
    <w:uiPriority w:val="99"/>
    <w:unhideWhenUsed/>
    <w:rsid w:val="004B34A7"/>
    <w:pPr>
      <w:jc w:val="center"/>
    </w:pPr>
  </w:style>
  <w:style w:type="character" w:customStyle="1" w:styleId="ZkladntextChar">
    <w:name w:val="Základný text Char"/>
    <w:basedOn w:val="DefaultParagraphFont"/>
    <w:link w:val="BodyText"/>
    <w:uiPriority w:val="99"/>
    <w:locked/>
    <w:rsid w:val="004B34A7"/>
    <w:rPr>
      <w:rFonts w:eastAsia="Times New Roman" w:cs="Times New Roman"/>
      <w:sz w:val="24"/>
      <w:szCs w:val="24"/>
      <w:rtl w:val="0"/>
      <w:cs w:val="0"/>
      <w:lang w:val="x-none" w:eastAsia="sk-SK"/>
    </w:rPr>
  </w:style>
  <w:style w:type="paragraph" w:styleId="ListParagraph">
    <w:name w:val="List Paragraph"/>
    <w:basedOn w:val="Normal"/>
    <w:uiPriority w:val="34"/>
    <w:qFormat/>
    <w:rsid w:val="003D73DD"/>
    <w:pPr>
      <w:ind w:left="720"/>
      <w:contextualSpacing/>
      <w:jc w:val="left"/>
    </w:pPr>
  </w:style>
  <w:style w:type="paragraph" w:styleId="Header">
    <w:name w:val="header"/>
    <w:basedOn w:val="Normal"/>
    <w:link w:val="HlavikaChar"/>
    <w:uiPriority w:val="99"/>
    <w:unhideWhenUsed/>
    <w:rsid w:val="006D170B"/>
    <w:pPr>
      <w:tabs>
        <w:tab w:val="center" w:pos="4536"/>
        <w:tab w:val="right" w:pos="9072"/>
      </w:tabs>
      <w:jc w:val="left"/>
    </w:pPr>
  </w:style>
  <w:style w:type="character" w:customStyle="1" w:styleId="HlavikaChar">
    <w:name w:val="Hlavička Char"/>
    <w:basedOn w:val="DefaultParagraphFont"/>
    <w:link w:val="Header"/>
    <w:uiPriority w:val="99"/>
    <w:locked/>
    <w:rsid w:val="006D170B"/>
    <w:rPr>
      <w:rFonts w:cs="Times New Roman"/>
      <w:rtl w:val="0"/>
      <w:cs w:val="0"/>
      <w:lang w:val="x-none" w:eastAsia="sk-SK"/>
    </w:rPr>
  </w:style>
  <w:style w:type="paragraph" w:styleId="Footer">
    <w:name w:val="footer"/>
    <w:basedOn w:val="Normal"/>
    <w:link w:val="PtaChar"/>
    <w:uiPriority w:val="99"/>
    <w:unhideWhenUsed/>
    <w:rsid w:val="006D170B"/>
    <w:pPr>
      <w:tabs>
        <w:tab w:val="center" w:pos="4536"/>
        <w:tab w:val="right" w:pos="9072"/>
      </w:tabs>
      <w:jc w:val="left"/>
    </w:pPr>
  </w:style>
  <w:style w:type="character" w:customStyle="1" w:styleId="PtaChar">
    <w:name w:val="Päta Char"/>
    <w:basedOn w:val="DefaultParagraphFont"/>
    <w:link w:val="Footer"/>
    <w:uiPriority w:val="99"/>
    <w:locked/>
    <w:rsid w:val="006D170B"/>
    <w:rPr>
      <w:rFonts w:cs="Times New Roman"/>
      <w:rtl w:val="0"/>
      <w:cs w:val="0"/>
      <w:lang w:val="x-none" w:eastAsia="sk-SK"/>
    </w:rPr>
  </w:style>
  <w:style w:type="paragraph" w:styleId="BalloonText">
    <w:name w:val="Balloon Text"/>
    <w:basedOn w:val="Normal"/>
    <w:link w:val="TextbublinyChar"/>
    <w:uiPriority w:val="99"/>
    <w:semiHidden/>
    <w:unhideWhenUsed/>
    <w:rsid w:val="006D170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D170B"/>
    <w:rPr>
      <w:rFonts w:ascii="Tahoma" w:hAnsi="Tahoma" w:cs="Tahoma"/>
      <w:sz w:val="16"/>
      <w:szCs w:val="16"/>
      <w:rtl w:val="0"/>
      <w:cs w:val="0"/>
      <w:lang w:val="x-none" w:eastAsia="sk-SK"/>
    </w:rPr>
  </w:style>
  <w:style w:type="paragraph" w:customStyle="1" w:styleId="TxBrc17">
    <w:name w:val="TxBr_c17"/>
    <w:basedOn w:val="Normal"/>
    <w:rsid w:val="001E7F92"/>
    <w:pPr>
      <w:widowControl w:val="0"/>
      <w:autoSpaceDE w:val="0"/>
      <w:autoSpaceDN w:val="0"/>
      <w:adjustRightInd w:val="0"/>
      <w:spacing w:line="240" w:lineRule="atLeast"/>
      <w:jc w:val="center"/>
    </w:pPr>
    <w:rPr>
      <w:sz w:val="20"/>
      <w:lang w:val="en-US"/>
    </w:rPr>
  </w:style>
  <w:style w:type="paragraph" w:customStyle="1" w:styleId="TxBrp9">
    <w:name w:val="TxBr_p9"/>
    <w:basedOn w:val="Normal"/>
    <w:rsid w:val="001E7F9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1E7F92"/>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unhideWhenUsed/>
    <w:rsid w:val="00C7566F"/>
    <w:pPr>
      <w:spacing w:after="120" w:line="480" w:lineRule="auto"/>
      <w:jc w:val="left"/>
    </w:pPr>
  </w:style>
  <w:style w:type="character" w:customStyle="1" w:styleId="Zkladntext2Char">
    <w:name w:val="Základný text 2 Char"/>
    <w:basedOn w:val="DefaultParagraphFont"/>
    <w:link w:val="BodyText2"/>
    <w:uiPriority w:val="99"/>
    <w:locked/>
    <w:rsid w:val="00C7566F"/>
    <w:rPr>
      <w:rFonts w:cs="Times New Roman"/>
      <w:rtl w:val="0"/>
      <w:cs w:val="0"/>
      <w:lang w:val="x-none" w:eastAsia="sk-SK"/>
    </w:rPr>
  </w:style>
  <w:style w:type="paragraph" w:customStyle="1" w:styleId="TxBrp8">
    <w:name w:val="TxBr_p8"/>
    <w:basedOn w:val="Normal"/>
    <w:rsid w:val="003F6590"/>
    <w:pPr>
      <w:widowControl w:val="0"/>
      <w:tabs>
        <w:tab w:val="left" w:pos="368"/>
      </w:tabs>
      <w:autoSpaceDE w:val="0"/>
      <w:autoSpaceDN w:val="0"/>
      <w:adjustRightInd w:val="0"/>
      <w:spacing w:line="277" w:lineRule="atLeast"/>
      <w:jc w:val="both"/>
    </w:pPr>
    <w:rPr>
      <w:sz w:val="20"/>
      <w:lang w:val="en-US"/>
    </w:rPr>
  </w:style>
  <w:style w:type="paragraph" w:customStyle="1" w:styleId="TxBrp7">
    <w:name w:val="TxBr_p7"/>
    <w:basedOn w:val="Normal"/>
    <w:rsid w:val="00184B50"/>
    <w:pPr>
      <w:widowControl w:val="0"/>
      <w:tabs>
        <w:tab w:val="left" w:pos="3968"/>
      </w:tabs>
      <w:autoSpaceDE w:val="0"/>
      <w:autoSpaceDN w:val="0"/>
      <w:adjustRightInd w:val="0"/>
      <w:spacing w:line="240" w:lineRule="atLeast"/>
      <w:ind w:left="2602"/>
      <w:jc w:val="both"/>
    </w:pPr>
    <w:rPr>
      <w:sz w:val="20"/>
      <w:lang w:val="en-US"/>
    </w:rPr>
  </w:style>
  <w:style w:type="paragraph" w:styleId="BodyTextIndent">
    <w:name w:val="Body Text Indent"/>
    <w:basedOn w:val="Normal"/>
    <w:link w:val="ZarkazkladnhotextuChar"/>
    <w:uiPriority w:val="99"/>
    <w:rsid w:val="00524B86"/>
    <w:pPr>
      <w:autoSpaceDE w:val="0"/>
      <w:autoSpaceDN w:val="0"/>
      <w:jc w:val="center"/>
    </w:pPr>
    <w:rPr>
      <w:lang w:eastAsia="en-US"/>
    </w:rPr>
  </w:style>
  <w:style w:type="character" w:customStyle="1" w:styleId="ZarkazkladnhotextuChar">
    <w:name w:val="Zarážka základného textu Char"/>
    <w:basedOn w:val="DefaultParagraphFont"/>
    <w:link w:val="BodyTextIndent"/>
    <w:uiPriority w:val="99"/>
    <w:locked/>
    <w:rPr>
      <w:rFonts w:cs="Times New Roman"/>
      <w:rtl w:val="0"/>
      <w:cs w:val="0"/>
      <w:lang w:val="x-none" w:eastAsia="sk-SK"/>
    </w:rPr>
  </w:style>
  <w:style w:type="paragraph" w:customStyle="1" w:styleId="kurz">
    <w:name w:val="kurz"/>
    <w:basedOn w:val="Normal"/>
    <w:rsid w:val="004D1E0E"/>
    <w:pPr>
      <w:ind w:firstLine="340"/>
      <w:jc w:val="both"/>
    </w:pPr>
    <w:rPr>
      <w:rFonts w:ascii="AT*Toronto" w:hAnsi="AT*Toronto"/>
      <w:i/>
      <w:sz w:val="22"/>
      <w:szCs w:val="20"/>
    </w:rPr>
  </w:style>
  <w:style w:type="paragraph" w:styleId="BodyText3">
    <w:name w:val="Body Text 3"/>
    <w:basedOn w:val="Normal"/>
    <w:link w:val="Zkladntext3Char"/>
    <w:uiPriority w:val="99"/>
    <w:rsid w:val="00A821C3"/>
    <w:pPr>
      <w:jc w:val="center"/>
    </w:pPr>
    <w:rPr>
      <w:b/>
      <w:szCs w:val="20"/>
    </w:rPr>
  </w:style>
  <w:style w:type="character" w:customStyle="1" w:styleId="Zkladntext3Char">
    <w:name w:val="Základný text 3 Char"/>
    <w:basedOn w:val="DefaultParagraphFont"/>
    <w:link w:val="BodyText3"/>
    <w:uiPriority w:val="99"/>
    <w:locked/>
    <w:rsid w:val="002D3FD0"/>
    <w:rPr>
      <w:rFonts w:cs="Times New Roman"/>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3C44-4A24-4BE4-B5D9-0C1D3E8D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392</TotalTime>
  <Pages>7</Pages>
  <Words>1612</Words>
  <Characters>9191</Characters>
  <Application>Microsoft Office Word</Application>
  <DocSecurity>0</DocSecurity>
  <Lines>0</Lines>
  <Paragraphs>0</Paragraphs>
  <ScaleCrop>false</ScaleCrop>
  <Company>Kancelaria NR SR</Company>
  <LinksUpToDate>false</LinksUpToDate>
  <CharactersWithSpaces>10782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128</cp:revision>
  <cp:lastPrinted>2013-05-31T11:33:00Z</cp:lastPrinted>
  <dcterms:created xsi:type="dcterms:W3CDTF">2013-05-15T18:01:00Z</dcterms:created>
  <dcterms:modified xsi:type="dcterms:W3CDTF">2013-06-04T13:26:00Z</dcterms:modified>
</cp:coreProperties>
</file>