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4" w:rsidRDefault="00DF5D54" w:rsidP="00DF5D5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DF5D54" w:rsidRDefault="00DF5D54" w:rsidP="00DF5D5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DF5D54" w:rsidRDefault="00DF5D54" w:rsidP="00DF5D54">
      <w:pPr>
        <w:jc w:val="both"/>
        <w:rPr>
          <w:rFonts w:ascii="Arial" w:hAnsi="Arial" w:cs="Arial"/>
        </w:rPr>
      </w:pPr>
    </w:p>
    <w:p w:rsidR="00DF5D54" w:rsidRDefault="00DF5D54" w:rsidP="00DF5D54">
      <w:pPr>
        <w:jc w:val="both"/>
        <w:rPr>
          <w:rFonts w:ascii="Arial" w:hAnsi="Arial" w:cs="Arial"/>
        </w:rPr>
      </w:pPr>
    </w:p>
    <w:p w:rsidR="00DF5D54" w:rsidRDefault="00DF5D54" w:rsidP="00DF5D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 xml:space="preserve">Bratislava </w:t>
      </w:r>
      <w:r>
        <w:rPr>
          <w:rFonts w:ascii="Arial" w:hAnsi="Arial" w:cs="Arial"/>
        </w:rPr>
        <w:t xml:space="preserve">5. septembra </w:t>
      </w:r>
      <w:r>
        <w:rPr>
          <w:rFonts w:ascii="Arial" w:hAnsi="Arial" w:cs="Arial"/>
        </w:rPr>
        <w:t>2012</w:t>
      </w:r>
    </w:p>
    <w:p w:rsidR="00DF5D54" w:rsidRDefault="00DF5D54" w:rsidP="00DF5D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Číslo: CRD – 1</w:t>
      </w:r>
      <w:r>
        <w:rPr>
          <w:rFonts w:ascii="Arial" w:hAnsi="Arial" w:cs="Arial"/>
        </w:rPr>
        <w:t>747</w:t>
      </w:r>
      <w:r>
        <w:rPr>
          <w:rFonts w:ascii="Arial" w:hAnsi="Arial" w:cs="Arial"/>
        </w:rPr>
        <w:t>/2012</w:t>
      </w:r>
    </w:p>
    <w:p w:rsidR="00DF5D54" w:rsidRDefault="00DF5D54" w:rsidP="00DF5D54">
      <w:pPr>
        <w:jc w:val="both"/>
        <w:rPr>
          <w:rFonts w:ascii="Arial" w:hAnsi="Arial" w:cs="Arial"/>
        </w:rPr>
      </w:pPr>
    </w:p>
    <w:p w:rsidR="00DF5D54" w:rsidRDefault="00DF5D54" w:rsidP="00DF5D54">
      <w:pPr>
        <w:rPr>
          <w:rFonts w:ascii="Arial" w:hAnsi="Arial" w:cs="Arial"/>
        </w:rPr>
      </w:pPr>
    </w:p>
    <w:p w:rsidR="00DF5D54" w:rsidRDefault="00DF5D54" w:rsidP="00DF5D54">
      <w:pPr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DF5D54" w:rsidRDefault="00DF5D54" w:rsidP="00D216EC">
      <w:pPr>
        <w:jc w:val="both"/>
        <w:rPr>
          <w:rFonts w:ascii="Arial" w:hAnsi="Arial" w:cs="Arial"/>
        </w:rPr>
      </w:pPr>
    </w:p>
    <w:p w:rsidR="00DF5D54" w:rsidRDefault="00DF5D54" w:rsidP="00DF5D54">
      <w:pPr>
        <w:ind w:firstLine="510"/>
        <w:jc w:val="both"/>
        <w:rPr>
          <w:rFonts w:ascii="Arial" w:hAnsi="Arial" w:cs="Arial"/>
        </w:rPr>
      </w:pPr>
    </w:p>
    <w:p w:rsidR="00DF5D54" w:rsidRDefault="00DF5D54" w:rsidP="00DF5D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schôdzu Výboru Národnej rady Slovenskej republiky pre vzdelávanie, vedu, mládež a šport, ktorá sa uskutoční</w:t>
      </w:r>
    </w:p>
    <w:p w:rsidR="00DF5D54" w:rsidRDefault="00DF5D54" w:rsidP="00DF5D54">
      <w:pPr>
        <w:ind w:firstLine="510"/>
        <w:jc w:val="center"/>
        <w:rPr>
          <w:rFonts w:ascii="Arial" w:hAnsi="Arial" w:cs="Arial"/>
          <w:b/>
          <w:u w:val="single"/>
        </w:rPr>
      </w:pPr>
    </w:p>
    <w:p w:rsidR="00DF5D54" w:rsidRPr="00DF5D54" w:rsidRDefault="00DF5D54" w:rsidP="00DF5D54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DF5D54">
        <w:rPr>
          <w:rFonts w:ascii="Arial" w:hAnsi="Arial" w:cs="Arial"/>
          <w:b/>
        </w:rPr>
        <w:t>septembra  2012  (</w:t>
      </w:r>
      <w:r>
        <w:rPr>
          <w:rFonts w:ascii="Arial" w:hAnsi="Arial" w:cs="Arial"/>
          <w:b/>
        </w:rPr>
        <w:t>utorok</w:t>
      </w:r>
      <w:r w:rsidRPr="00DF5D54">
        <w:rPr>
          <w:rFonts w:ascii="Arial" w:hAnsi="Arial" w:cs="Arial"/>
          <w:b/>
        </w:rPr>
        <w:t>) o</w:t>
      </w:r>
      <w:r>
        <w:rPr>
          <w:rFonts w:ascii="Arial" w:hAnsi="Arial" w:cs="Arial"/>
          <w:b/>
        </w:rPr>
        <w:t> </w:t>
      </w:r>
      <w:r w:rsidRPr="00DF5D5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DF5D54">
        <w:rPr>
          <w:rFonts w:ascii="Arial" w:hAnsi="Arial" w:cs="Arial"/>
          <w:b/>
        </w:rPr>
        <w:t>.00 h</w:t>
      </w:r>
    </w:p>
    <w:p w:rsidR="00DF5D54" w:rsidRDefault="00DF5D54" w:rsidP="00DF5D54">
      <w:pPr>
        <w:rPr>
          <w:rFonts w:ascii="Arial" w:hAnsi="Arial" w:cs="Arial"/>
          <w:b/>
          <w:bCs/>
        </w:rPr>
      </w:pPr>
    </w:p>
    <w:p w:rsidR="00DF5D54" w:rsidRDefault="00DF5D54" w:rsidP="00DF5D5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DF5D54" w:rsidRDefault="00DF5D54" w:rsidP="00DF5D54">
      <w:pPr>
        <w:pStyle w:val="Zkladntext"/>
        <w:rPr>
          <w:rFonts w:ascii="Arial" w:hAnsi="Arial" w:cs="Arial"/>
        </w:rPr>
      </w:pPr>
    </w:p>
    <w:p w:rsidR="00DF5D54" w:rsidRDefault="00DF5D54" w:rsidP="00DF5D54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DF5D54" w:rsidRDefault="00DF5D54" w:rsidP="00DF5D54">
      <w:pPr>
        <w:jc w:val="both"/>
        <w:rPr>
          <w:rFonts w:ascii="Arial" w:hAnsi="Arial" w:cs="Arial"/>
        </w:rPr>
      </w:pPr>
    </w:p>
    <w:p w:rsidR="00DF5D54" w:rsidRPr="00D216EC" w:rsidRDefault="00DF5D54" w:rsidP="00D216EC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 w:rsidRPr="00D216EC">
        <w:rPr>
          <w:rFonts w:ascii="Arial" w:hAnsi="Arial" w:cs="Arial"/>
        </w:rPr>
        <w:t xml:space="preserve">Návrh spoločnej správy výborov </w:t>
      </w:r>
      <w:r w:rsidR="00D216EC" w:rsidRPr="00D216EC">
        <w:rPr>
          <w:rFonts w:ascii="Arial" w:hAnsi="Arial" w:cs="Arial"/>
        </w:rPr>
        <w:t>o prerokovaní v</w:t>
      </w:r>
      <w:r w:rsidRPr="00D216EC">
        <w:rPr>
          <w:rFonts w:ascii="Arial" w:hAnsi="Arial" w:cs="Arial"/>
        </w:rPr>
        <w:t>ládn</w:t>
      </w:r>
      <w:r w:rsidR="00D216EC" w:rsidRPr="00D216EC">
        <w:rPr>
          <w:rFonts w:ascii="Arial" w:hAnsi="Arial" w:cs="Arial"/>
        </w:rPr>
        <w:t>eho</w:t>
      </w:r>
      <w:r w:rsidRPr="00D216EC">
        <w:rPr>
          <w:rFonts w:ascii="Arial" w:hAnsi="Arial" w:cs="Arial"/>
        </w:rPr>
        <w:t xml:space="preserve"> návrh</w:t>
      </w:r>
      <w:r w:rsidR="00D216EC" w:rsidRPr="00D216EC">
        <w:rPr>
          <w:rFonts w:ascii="Arial" w:hAnsi="Arial" w:cs="Arial"/>
        </w:rPr>
        <w:t>u</w:t>
      </w:r>
      <w:r w:rsidRPr="00D216EC">
        <w:rPr>
          <w:rFonts w:ascii="Arial" w:hAnsi="Arial" w:cs="Arial"/>
        </w:rPr>
        <w:t xml:space="preserve"> zákona, ktorým sa mení a dopĺňa zákon č. 597/2003 Z. z. o financovaní základných škôl, stredných škôl a školských zariadení v znení neskorších predpisov a o zmene a doplnení zákona č. 596/2003 Z. z. o štátnej správe v školstve a školskej samospráve a o zmene a doplnení niektorých zákonov v znení neskorších predpisov </w:t>
      </w:r>
      <w:r w:rsidRPr="00D216EC">
        <w:rPr>
          <w:rFonts w:ascii="Arial" w:hAnsi="Arial" w:cs="Arial"/>
          <w:b/>
        </w:rPr>
        <w:t xml:space="preserve">(tlač 120) </w:t>
      </w:r>
      <w:r w:rsidR="00D216EC" w:rsidRPr="00D216EC">
        <w:rPr>
          <w:rFonts w:ascii="Arial" w:hAnsi="Arial" w:cs="Arial"/>
        </w:rPr>
        <w:t xml:space="preserve">vo výboroch v druhom čítaní </w:t>
      </w:r>
      <w:r w:rsidR="00D216EC" w:rsidRPr="00D216EC">
        <w:rPr>
          <w:rFonts w:ascii="Arial" w:hAnsi="Arial" w:cs="Arial"/>
          <w:b/>
        </w:rPr>
        <w:t xml:space="preserve">(tlač </w:t>
      </w:r>
      <w:r w:rsidR="00D216EC" w:rsidRPr="00D216EC">
        <w:rPr>
          <w:rFonts w:ascii="Arial" w:hAnsi="Arial" w:cs="Arial"/>
          <w:b/>
        </w:rPr>
        <w:t>120a</w:t>
      </w:r>
      <w:r w:rsidR="00D216EC" w:rsidRPr="00D216EC">
        <w:rPr>
          <w:rFonts w:ascii="Arial" w:hAnsi="Arial" w:cs="Arial"/>
          <w:b/>
        </w:rPr>
        <w:t>)</w:t>
      </w:r>
    </w:p>
    <w:p w:rsidR="00DF5D54" w:rsidRDefault="00DF5D54" w:rsidP="00DF5D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spravodajca</w:t>
      </w:r>
      <w:r>
        <w:rPr>
          <w:rFonts w:ascii="Arial" w:hAnsi="Arial" w:cs="Arial"/>
        </w:rPr>
        <w:t xml:space="preserve">: </w:t>
      </w:r>
      <w:r w:rsidR="00D216EC">
        <w:rPr>
          <w:rFonts w:ascii="Arial" w:hAnsi="Arial" w:cs="Arial"/>
        </w:rPr>
        <w:t xml:space="preserve">poslanec </w:t>
      </w:r>
      <w:r>
        <w:rPr>
          <w:rFonts w:ascii="Arial" w:hAnsi="Arial" w:cs="Arial"/>
        </w:rPr>
        <w:t>Ľ. Petrák</w:t>
      </w:r>
    </w:p>
    <w:p w:rsidR="00DF5D54" w:rsidRDefault="00DF5D54" w:rsidP="00DF5D54">
      <w:pPr>
        <w:jc w:val="both"/>
        <w:rPr>
          <w:rFonts w:ascii="Arial" w:hAnsi="Arial" w:cs="Arial"/>
        </w:rPr>
      </w:pPr>
    </w:p>
    <w:p w:rsidR="00D216EC" w:rsidRPr="00D216EC" w:rsidRDefault="00D216EC" w:rsidP="00D216EC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 w:rsidRPr="00D216EC">
        <w:rPr>
          <w:rFonts w:ascii="Arial" w:hAnsi="Arial" w:cs="Arial"/>
        </w:rPr>
        <w:t>Návrh spoločnej správy o prerokovaní v</w:t>
      </w:r>
      <w:r w:rsidR="00DF5D54" w:rsidRPr="00D216EC">
        <w:rPr>
          <w:rFonts w:ascii="Arial" w:hAnsi="Arial" w:cs="Arial"/>
        </w:rPr>
        <w:t>ládn</w:t>
      </w:r>
      <w:r w:rsidRPr="00D216EC">
        <w:rPr>
          <w:rFonts w:ascii="Arial" w:hAnsi="Arial" w:cs="Arial"/>
        </w:rPr>
        <w:t>eho</w:t>
      </w:r>
      <w:r w:rsidR="00DF5D54" w:rsidRPr="00D216EC">
        <w:rPr>
          <w:rFonts w:ascii="Arial" w:hAnsi="Arial" w:cs="Arial"/>
        </w:rPr>
        <w:t xml:space="preserve"> návrh</w:t>
      </w:r>
      <w:r w:rsidRPr="00D216EC">
        <w:rPr>
          <w:rFonts w:ascii="Arial" w:hAnsi="Arial" w:cs="Arial"/>
        </w:rPr>
        <w:t>u</w:t>
      </w:r>
      <w:r w:rsidR="00DF5D54" w:rsidRPr="00D216EC">
        <w:rPr>
          <w:rFonts w:ascii="Arial" w:hAnsi="Arial" w:cs="Arial"/>
        </w:rPr>
        <w:t xml:space="preserve"> zákona, ktorým sa mení a dopĺňa zákon č. 184/2009 Z. z. o odbornom vzdelávaní a príprave a o zmene a doplnení niektorých zákonov a ktorým sa menia a dopĺňajú niektoré zákony</w:t>
      </w:r>
      <w:r w:rsidR="00DF5D54" w:rsidRPr="00D216EC">
        <w:rPr>
          <w:rFonts w:ascii="Arial" w:hAnsi="Arial" w:cs="Arial"/>
          <w:b/>
        </w:rPr>
        <w:t xml:space="preserve"> (tlač 121) </w:t>
      </w:r>
      <w:r w:rsidRPr="00D216EC">
        <w:rPr>
          <w:rFonts w:ascii="Arial" w:hAnsi="Arial" w:cs="Arial"/>
        </w:rPr>
        <w:t xml:space="preserve">vo výboroch v druhom čítaní </w:t>
      </w:r>
      <w:r w:rsidRPr="00D216EC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121</w:t>
      </w:r>
      <w:r w:rsidRPr="00D216EC">
        <w:rPr>
          <w:rFonts w:ascii="Arial" w:hAnsi="Arial" w:cs="Arial"/>
          <w:b/>
        </w:rPr>
        <w:t>a)</w:t>
      </w:r>
    </w:p>
    <w:p w:rsidR="00DF5D54" w:rsidRDefault="00DF5D54" w:rsidP="00DF5D54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spravodajkyňa</w:t>
      </w:r>
      <w:r>
        <w:rPr>
          <w:rFonts w:ascii="Arial" w:hAnsi="Arial" w:cs="Arial"/>
        </w:rPr>
        <w:t xml:space="preserve">: </w:t>
      </w:r>
      <w:r w:rsidR="00D216EC">
        <w:rPr>
          <w:rFonts w:ascii="Arial" w:hAnsi="Arial" w:cs="Arial"/>
        </w:rPr>
        <w:t xml:space="preserve">poslankyňa </w:t>
      </w:r>
      <w:r>
        <w:rPr>
          <w:rFonts w:ascii="Arial" w:hAnsi="Arial" w:cs="Arial"/>
        </w:rPr>
        <w:t>B. Obrimčáková</w:t>
      </w:r>
    </w:p>
    <w:p w:rsidR="00DF5D54" w:rsidRDefault="00DF5D54" w:rsidP="00DF5D54">
      <w:pPr>
        <w:pStyle w:val="Odsekzoznamu"/>
        <w:jc w:val="both"/>
        <w:rPr>
          <w:rFonts w:ascii="Arial" w:hAnsi="Arial" w:cs="Arial"/>
        </w:rPr>
      </w:pPr>
    </w:p>
    <w:p w:rsidR="00DF5D54" w:rsidRPr="00D216EC" w:rsidRDefault="00D216EC" w:rsidP="00D216EC">
      <w:pPr>
        <w:pStyle w:val="Zkladntext"/>
        <w:numPr>
          <w:ilvl w:val="0"/>
          <w:numId w:val="6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Návrh spoločnej správy výborov o prerokovaní v</w:t>
      </w:r>
      <w:r w:rsidR="00DF5D54" w:rsidRPr="00D216EC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="00DF5D54" w:rsidRPr="00D216EC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="00DF5D54" w:rsidRPr="00D216EC">
        <w:rPr>
          <w:rFonts w:ascii="Arial" w:hAnsi="Arial" w:cs="Arial"/>
        </w:rPr>
        <w:t xml:space="preserve"> zákona, ktorým sa mení a dopĺňa zákon č. 568/2009 Z. z. o celoživotnom vzdelávaní a o zmene a doplnení niektorých zákonov</w:t>
      </w:r>
      <w:r w:rsidR="00DF5D54" w:rsidRPr="00D216EC">
        <w:rPr>
          <w:rFonts w:ascii="Arial" w:hAnsi="Arial" w:cs="Arial"/>
          <w:b/>
        </w:rPr>
        <w:t xml:space="preserve"> (tlač 122) </w:t>
      </w:r>
      <w:r w:rsidRPr="00D216EC">
        <w:rPr>
          <w:rFonts w:ascii="Arial" w:hAnsi="Arial" w:cs="Arial"/>
        </w:rPr>
        <w:t xml:space="preserve">vo výboroch v druhom čítaní </w:t>
      </w:r>
      <w:r w:rsidRPr="00D216EC">
        <w:rPr>
          <w:rFonts w:ascii="Arial" w:hAnsi="Arial" w:cs="Arial"/>
          <w:b/>
        </w:rPr>
        <w:t>(tlač 12</w:t>
      </w:r>
      <w:r>
        <w:rPr>
          <w:rFonts w:ascii="Arial" w:hAnsi="Arial" w:cs="Arial"/>
          <w:b/>
        </w:rPr>
        <w:t>2</w:t>
      </w:r>
      <w:r w:rsidRPr="00D216EC">
        <w:rPr>
          <w:rFonts w:ascii="Arial" w:hAnsi="Arial" w:cs="Arial"/>
          <w:b/>
        </w:rPr>
        <w:t>a)</w:t>
      </w:r>
    </w:p>
    <w:p w:rsidR="00DF5D54" w:rsidRDefault="00DF5D54" w:rsidP="00D216EC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spravodajkyňa</w:t>
      </w:r>
      <w:r>
        <w:rPr>
          <w:rFonts w:ascii="Arial" w:hAnsi="Arial" w:cs="Arial"/>
        </w:rPr>
        <w:t xml:space="preserve">: </w:t>
      </w:r>
      <w:r w:rsidR="00D216EC">
        <w:rPr>
          <w:rFonts w:ascii="Arial" w:hAnsi="Arial" w:cs="Arial"/>
        </w:rPr>
        <w:t xml:space="preserve">poslankyňa </w:t>
      </w:r>
      <w:bookmarkStart w:id="0" w:name="_GoBack"/>
      <w:bookmarkEnd w:id="0"/>
      <w:r>
        <w:rPr>
          <w:rFonts w:ascii="Arial" w:hAnsi="Arial" w:cs="Arial"/>
        </w:rPr>
        <w:t>O. Nachtmannová</w:t>
      </w:r>
    </w:p>
    <w:p w:rsidR="00DF5D54" w:rsidRDefault="00DF5D54" w:rsidP="00DF5D54">
      <w:pPr>
        <w:jc w:val="both"/>
        <w:rPr>
          <w:rFonts w:ascii="Arial" w:hAnsi="Arial" w:cs="Arial"/>
        </w:rPr>
      </w:pPr>
    </w:p>
    <w:p w:rsidR="00DF5D54" w:rsidRPr="00D216EC" w:rsidRDefault="00DF5D54" w:rsidP="00D216EC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 w:rsidRPr="00D216EC">
        <w:rPr>
          <w:rFonts w:ascii="Arial" w:hAnsi="Arial" w:cs="Arial"/>
        </w:rPr>
        <w:t>Rôzne</w:t>
      </w:r>
    </w:p>
    <w:p w:rsidR="00DF5D54" w:rsidRDefault="00DF5D54" w:rsidP="00DF5D54">
      <w:pPr>
        <w:pStyle w:val="Odsekzoznamu"/>
        <w:jc w:val="both"/>
        <w:rPr>
          <w:rFonts w:ascii="Arial" w:hAnsi="Arial" w:cs="Arial"/>
        </w:rPr>
      </w:pPr>
    </w:p>
    <w:p w:rsidR="00DF5D54" w:rsidRDefault="00DF5D54" w:rsidP="00DF5D54">
      <w:pPr>
        <w:jc w:val="both"/>
        <w:rPr>
          <w:rFonts w:ascii="Arial" w:hAnsi="Arial" w:cs="Arial"/>
        </w:rPr>
      </w:pPr>
    </w:p>
    <w:p w:rsidR="00DF5D54" w:rsidRDefault="00DF5D54" w:rsidP="00DF5D54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Mojmír  </w:t>
      </w:r>
      <w:r>
        <w:rPr>
          <w:rFonts w:ascii="Arial" w:hAnsi="Arial" w:cs="Arial"/>
          <w:b/>
          <w:bCs/>
        </w:rPr>
        <w:t>M a m o j k a </w:t>
      </w:r>
    </w:p>
    <w:p w:rsidR="00DF5D54" w:rsidRDefault="00DF5D54" w:rsidP="00DF5D54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predseda výboru</w:t>
      </w:r>
    </w:p>
    <w:sectPr w:rsidR="00DF5D54" w:rsidSect="0063145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079"/>
    <w:multiLevelType w:val="hybridMultilevel"/>
    <w:tmpl w:val="3870706A"/>
    <w:lvl w:ilvl="0" w:tplc="860290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E1C61"/>
    <w:multiLevelType w:val="hybridMultilevel"/>
    <w:tmpl w:val="75689CC2"/>
    <w:lvl w:ilvl="0" w:tplc="349EE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D5D"/>
    <w:multiLevelType w:val="hybridMultilevel"/>
    <w:tmpl w:val="2652815C"/>
    <w:lvl w:ilvl="0" w:tplc="1FEC22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C750D"/>
    <w:multiLevelType w:val="hybridMultilevel"/>
    <w:tmpl w:val="479A6866"/>
    <w:lvl w:ilvl="0" w:tplc="203A9AD6">
      <w:start w:val="5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5DA8370E"/>
    <w:multiLevelType w:val="hybridMultilevel"/>
    <w:tmpl w:val="B17C693C"/>
    <w:lvl w:ilvl="0" w:tplc="0C3242C6">
      <w:start w:val="1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4"/>
    <w:rsid w:val="00631453"/>
    <w:rsid w:val="008B39C6"/>
    <w:rsid w:val="00961AB4"/>
    <w:rsid w:val="00D216EC"/>
    <w:rsid w:val="00D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5D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F5D54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F5D5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F5D54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D21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2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5D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F5D54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F5D5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F5D54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D21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2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cp:lastPrinted>2012-09-06T11:35:00Z</cp:lastPrinted>
  <dcterms:created xsi:type="dcterms:W3CDTF">2012-09-06T10:56:00Z</dcterms:created>
  <dcterms:modified xsi:type="dcterms:W3CDTF">2012-09-06T11:36:00Z</dcterms:modified>
</cp:coreProperties>
</file>