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0C81" w:rsidRPr="00B427F4" w:rsidP="00570C81">
      <w:pPr>
        <w:bidi w:val="0"/>
        <w:jc w:val="both"/>
        <w:rPr>
          <w:rFonts w:ascii="Arial" w:hAnsi="Arial" w:cs="Arial"/>
          <w:b/>
          <w:i/>
        </w:rPr>
      </w:pPr>
      <w:r w:rsidRPr="00B427F4">
        <w:rPr>
          <w:rFonts w:ascii="Arial" w:hAnsi="Arial" w:cs="Arial"/>
          <w:b/>
          <w:i/>
        </w:rPr>
        <w:t>Výbor Národnej rady Slovenskej republiky</w:t>
      </w:r>
    </w:p>
    <w:p w:rsidR="00570C81" w:rsidRPr="00B427F4" w:rsidP="00570C81">
      <w:pPr>
        <w:bidi w:val="0"/>
        <w:jc w:val="both"/>
        <w:rPr>
          <w:rFonts w:ascii="Arial" w:hAnsi="Arial" w:cs="Arial"/>
          <w:b/>
          <w:i/>
        </w:rPr>
      </w:pPr>
      <w:r w:rsidRPr="00B427F4">
        <w:rPr>
          <w:rFonts w:ascii="Arial" w:hAnsi="Arial" w:cs="Arial"/>
          <w:b/>
          <w:i/>
        </w:rPr>
        <w:t xml:space="preserve">    pre vzdelávanie, vedu, mládež a šport</w:t>
      </w:r>
    </w:p>
    <w:p w:rsidR="00570C81" w:rsidRPr="00B427F4" w:rsidP="00570C81">
      <w:pPr>
        <w:bidi w:val="0"/>
        <w:jc w:val="both"/>
        <w:rPr>
          <w:rFonts w:ascii="Arial" w:hAnsi="Arial" w:cs="Arial"/>
        </w:rPr>
      </w:pPr>
    </w:p>
    <w:p w:rsidR="00570C81" w:rsidRPr="00B427F4" w:rsidP="00570C81">
      <w:pPr>
        <w:bidi w:val="0"/>
        <w:jc w:val="both"/>
        <w:rPr>
          <w:rFonts w:ascii="Arial" w:hAnsi="Arial" w:cs="Arial"/>
        </w:rPr>
      </w:pPr>
    </w:p>
    <w:p w:rsidR="00570C81" w:rsidRPr="00B427F4" w:rsidP="00570C81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  <w:r w:rsidRPr="00B427F4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</w:t>
      </w:r>
      <w:r w:rsidR="00CE306C">
        <w:rPr>
          <w:rFonts w:ascii="Arial" w:hAnsi="Arial" w:cs="Arial"/>
        </w:rPr>
        <w:t>8</w:t>
      </w:r>
      <w:r w:rsidRPr="00B427F4">
        <w:rPr>
          <w:rFonts w:ascii="Arial" w:hAnsi="Arial" w:cs="Arial"/>
        </w:rPr>
        <w:t>. apríla 2012</w:t>
      </w:r>
    </w:p>
    <w:p w:rsidR="00570C81" w:rsidRPr="00B427F4" w:rsidP="00570C8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</w:t>
      </w:r>
      <w:r w:rsidRPr="00B427F4">
        <w:rPr>
          <w:rFonts w:ascii="Arial" w:hAnsi="Arial" w:cs="Arial"/>
        </w:rPr>
        <w:t xml:space="preserve">Číslo: CRD – </w:t>
      </w:r>
      <w:r w:rsidR="00242E63">
        <w:rPr>
          <w:rFonts w:ascii="Arial" w:hAnsi="Arial" w:cs="Arial"/>
        </w:rPr>
        <w:t>744</w:t>
      </w:r>
      <w:r w:rsidRPr="00B427F4">
        <w:rPr>
          <w:rFonts w:ascii="Arial" w:hAnsi="Arial" w:cs="Arial"/>
        </w:rPr>
        <w:t>/2012</w:t>
      </w:r>
    </w:p>
    <w:p w:rsidR="00570C81" w:rsidRPr="00B427F4" w:rsidP="00570C81">
      <w:pPr>
        <w:bidi w:val="0"/>
        <w:jc w:val="both"/>
        <w:rPr>
          <w:rFonts w:ascii="Arial" w:hAnsi="Arial" w:cs="Arial"/>
        </w:rPr>
      </w:pPr>
    </w:p>
    <w:p w:rsidR="00570C81" w:rsidRPr="00B427F4" w:rsidP="00570C81">
      <w:pPr>
        <w:bidi w:val="0"/>
        <w:jc w:val="both"/>
        <w:rPr>
          <w:rFonts w:ascii="Arial" w:hAnsi="Arial" w:cs="Arial"/>
        </w:rPr>
      </w:pPr>
    </w:p>
    <w:p w:rsidR="00570C81" w:rsidP="00570C81">
      <w:pPr>
        <w:bidi w:val="0"/>
        <w:rPr>
          <w:rFonts w:ascii="Arial" w:hAnsi="Arial" w:cs="Arial"/>
        </w:rPr>
      </w:pPr>
    </w:p>
    <w:p w:rsidR="00570C81" w:rsidP="00570C81">
      <w:pPr>
        <w:bidi w:val="0"/>
        <w:ind w:firstLine="510"/>
        <w:jc w:val="center"/>
        <w:rPr>
          <w:rFonts w:ascii="Arial" w:hAnsi="Arial" w:cs="Arial"/>
        </w:rPr>
      </w:pPr>
    </w:p>
    <w:p w:rsidR="00570C81" w:rsidRPr="00CE306C" w:rsidP="00570C81">
      <w:pPr>
        <w:bidi w:val="0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Pr="00CE306C">
        <w:rPr>
          <w:rFonts w:ascii="Arial" w:hAnsi="Arial" w:cs="Arial"/>
          <w:b/>
          <w:sz w:val="28"/>
          <w:szCs w:val="28"/>
        </w:rPr>
        <w:t xml:space="preserve">P o z v á n k a </w:t>
      </w:r>
    </w:p>
    <w:p w:rsidR="00570C81" w:rsidP="00570C81">
      <w:pPr>
        <w:bidi w:val="0"/>
        <w:ind w:firstLine="510"/>
        <w:jc w:val="both"/>
        <w:rPr>
          <w:rFonts w:ascii="Arial" w:hAnsi="Arial" w:cs="Arial"/>
        </w:rPr>
      </w:pPr>
    </w:p>
    <w:p w:rsidR="00570C81" w:rsidP="00570C81">
      <w:pPr>
        <w:bidi w:val="0"/>
        <w:ind w:firstLine="510"/>
        <w:jc w:val="both"/>
        <w:rPr>
          <w:rFonts w:ascii="Arial" w:hAnsi="Arial" w:cs="Arial"/>
        </w:rPr>
      </w:pPr>
    </w:p>
    <w:p w:rsidR="00570C81" w:rsidP="00570C81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</w:rPr>
        <w:t xml:space="preserve"> </w:t>
      </w:r>
      <w:r w:rsidRPr="00570C8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schôdzu Výboru Národnej rady Slovenskej republiky pre </w:t>
      </w:r>
      <w:r w:rsidR="00CE306C">
        <w:rPr>
          <w:rFonts w:ascii="Arial" w:hAnsi="Arial" w:cs="Arial"/>
        </w:rPr>
        <w:t>vzdelávanie, vedu, mládež a šport</w:t>
      </w:r>
      <w:r>
        <w:rPr>
          <w:rFonts w:ascii="Arial" w:hAnsi="Arial" w:cs="Arial"/>
        </w:rPr>
        <w:t>, ktorá sa uskutoční</w:t>
      </w:r>
    </w:p>
    <w:p w:rsidR="00570C81" w:rsidP="00570C81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570C81" w:rsidP="00570C81">
      <w:pPr>
        <w:bidi w:val="0"/>
        <w:ind w:firstLine="5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mája 2012 (štvrtok) o 10.00 h</w:t>
      </w:r>
    </w:p>
    <w:p w:rsidR="00570C81" w:rsidRPr="00B427F4" w:rsidP="00570C81">
      <w:pPr>
        <w:bidi w:val="0"/>
        <w:rPr>
          <w:rFonts w:ascii="Arial" w:hAnsi="Arial" w:cs="Arial"/>
          <w:b/>
          <w:bCs/>
        </w:rPr>
      </w:pPr>
    </w:p>
    <w:p w:rsidR="00570C81" w:rsidRPr="00B427F4" w:rsidP="00570C81">
      <w:pPr>
        <w:pStyle w:val="BodyText"/>
        <w:bidi w:val="0"/>
        <w:rPr>
          <w:rFonts w:ascii="Arial" w:hAnsi="Arial" w:cs="Arial"/>
        </w:rPr>
      </w:pPr>
      <w:r w:rsidRPr="00B427F4"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570C81" w:rsidRPr="00B427F4" w:rsidP="00570C81">
      <w:pPr>
        <w:pStyle w:val="BodyText"/>
        <w:bidi w:val="0"/>
        <w:rPr>
          <w:rFonts w:ascii="Arial" w:hAnsi="Arial" w:cs="Arial"/>
        </w:rPr>
      </w:pPr>
    </w:p>
    <w:p w:rsidR="00570C81" w:rsidRPr="00B427F4" w:rsidP="00570C81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570C81" w:rsidRPr="00CE306C" w:rsidP="00570C81">
      <w:pPr>
        <w:pStyle w:val="BodyText"/>
        <w:bidi w:val="0"/>
        <w:rPr>
          <w:rFonts w:ascii="Arial" w:hAnsi="Arial" w:cs="Arial"/>
          <w:b/>
          <w:bCs/>
          <w:u w:val="single"/>
        </w:rPr>
      </w:pPr>
      <w:r w:rsidRPr="00CE306C">
        <w:rPr>
          <w:rFonts w:ascii="Arial" w:hAnsi="Arial" w:cs="Arial"/>
          <w:b/>
          <w:bCs/>
          <w:u w:val="single"/>
        </w:rPr>
        <w:t>Program:</w:t>
      </w:r>
    </w:p>
    <w:p w:rsidR="00570C81" w:rsidRPr="00CE306C" w:rsidP="00570C81">
      <w:pPr>
        <w:bidi w:val="0"/>
        <w:jc w:val="both"/>
        <w:rPr>
          <w:rFonts w:ascii="Arial" w:hAnsi="Arial" w:cs="Arial"/>
        </w:rPr>
      </w:pPr>
    </w:p>
    <w:p w:rsidR="00570C81" w:rsidRPr="00CE306C" w:rsidP="00570C8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CE306C">
        <w:rPr>
          <w:rFonts w:ascii="Arial" w:hAnsi="Arial" w:cs="Arial"/>
          <w:color w:val="000000"/>
        </w:rPr>
        <w:t xml:space="preserve">Programové vyhlásenie vlády Slovenskej republiky </w:t>
      </w:r>
      <w:r w:rsidRPr="00CE306C" w:rsidR="00CE306C">
        <w:rPr>
          <w:rFonts w:ascii="Arial" w:hAnsi="Arial" w:cs="Arial"/>
        </w:rPr>
        <w:t>a žiadosť vlády o vyslovenie dôvery</w:t>
      </w:r>
    </w:p>
    <w:p w:rsidR="00570C81" w:rsidRPr="00CE306C" w:rsidP="00570C81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CE306C">
        <w:rPr>
          <w:rFonts w:ascii="Arial" w:hAnsi="Arial" w:cs="Arial"/>
          <w:b/>
          <w:u w:val="single"/>
        </w:rPr>
        <w:t>uvedie</w:t>
      </w:r>
      <w:r w:rsidRPr="00CE306C">
        <w:rPr>
          <w:rFonts w:ascii="Arial" w:hAnsi="Arial" w:cs="Arial"/>
        </w:rPr>
        <w:t>: D. Čaplovič, minister školstva, vedy, výskumu a športu SR</w:t>
      </w:r>
    </w:p>
    <w:p w:rsidR="00570C81" w:rsidRPr="00CE306C" w:rsidP="00570C81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CE306C">
        <w:rPr>
          <w:rFonts w:ascii="Arial" w:hAnsi="Arial" w:cs="Arial"/>
          <w:b/>
          <w:u w:val="single"/>
        </w:rPr>
        <w:t>spravodajca</w:t>
      </w:r>
      <w:r w:rsidRPr="00CE306C">
        <w:rPr>
          <w:rFonts w:ascii="Arial" w:hAnsi="Arial" w:cs="Arial"/>
        </w:rPr>
        <w:t>: Ľ. Petrák, poslanec</w:t>
      </w:r>
    </w:p>
    <w:p w:rsidR="00570C81" w:rsidRPr="00CE306C" w:rsidP="00570C81">
      <w:pPr>
        <w:pStyle w:val="BodyText"/>
        <w:bidi w:val="0"/>
        <w:rPr>
          <w:rFonts w:ascii="Arial" w:hAnsi="Arial" w:cs="Arial"/>
        </w:rPr>
      </w:pPr>
    </w:p>
    <w:p w:rsidR="00570C81" w:rsidRPr="00CE306C" w:rsidP="00570C81">
      <w:pPr>
        <w:pStyle w:val="ListParagraph"/>
        <w:numPr>
          <w:numId w:val="2"/>
        </w:numPr>
        <w:bidi w:val="0"/>
        <w:ind w:left="426" w:hanging="426"/>
        <w:jc w:val="both"/>
        <w:rPr>
          <w:rFonts w:ascii="Arial" w:hAnsi="Arial" w:cs="Arial"/>
        </w:rPr>
      </w:pPr>
      <w:r w:rsidRPr="00CE306C">
        <w:rPr>
          <w:rFonts w:ascii="Arial" w:hAnsi="Arial" w:cs="Arial"/>
        </w:rPr>
        <w:t>Návrh pravidiel rokovania výboru</w:t>
      </w:r>
    </w:p>
    <w:p w:rsidR="00570C81" w:rsidRPr="00CE306C" w:rsidP="00570C81">
      <w:pPr>
        <w:bidi w:val="0"/>
        <w:ind w:firstLine="426"/>
        <w:jc w:val="both"/>
        <w:rPr>
          <w:rFonts w:ascii="Arial" w:hAnsi="Arial" w:cs="Arial"/>
        </w:rPr>
      </w:pPr>
      <w:r w:rsidRPr="00CE306C">
        <w:rPr>
          <w:rFonts w:ascii="Arial" w:hAnsi="Arial" w:cs="Arial"/>
          <w:b/>
          <w:u w:val="single"/>
        </w:rPr>
        <w:t>predkladá</w:t>
      </w:r>
      <w:r w:rsidRPr="00CE306C">
        <w:rPr>
          <w:rFonts w:ascii="Arial" w:hAnsi="Arial" w:cs="Arial"/>
        </w:rPr>
        <w:t>: M. Mamojka, predseda výboru</w:t>
      </w:r>
    </w:p>
    <w:p w:rsidR="00570C81" w:rsidRPr="00CE306C" w:rsidP="00570C81">
      <w:pPr>
        <w:bidi w:val="0"/>
        <w:ind w:firstLine="426"/>
        <w:jc w:val="both"/>
        <w:rPr>
          <w:rFonts w:ascii="Arial" w:hAnsi="Arial" w:cs="Arial"/>
        </w:rPr>
      </w:pPr>
    </w:p>
    <w:p w:rsidR="00570C81" w:rsidRPr="00CE306C" w:rsidP="00CE306C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CE306C">
        <w:rPr>
          <w:rFonts w:ascii="Arial" w:hAnsi="Arial" w:cs="Arial"/>
        </w:rPr>
        <w:t>Rôzne</w:t>
      </w:r>
    </w:p>
    <w:p w:rsidR="00570C81" w:rsidRPr="00B427F4" w:rsidP="00570C81">
      <w:pPr>
        <w:bidi w:val="0"/>
        <w:rPr>
          <w:rFonts w:ascii="Arial" w:hAnsi="Arial" w:cs="Arial"/>
        </w:rPr>
      </w:pPr>
    </w:p>
    <w:p w:rsidR="00570C81" w:rsidRPr="00B427F4" w:rsidP="00570C81">
      <w:pPr>
        <w:bidi w:val="0"/>
        <w:jc w:val="center"/>
        <w:rPr>
          <w:rFonts w:ascii="Arial" w:hAnsi="Arial" w:cs="Arial"/>
        </w:rPr>
      </w:pPr>
    </w:p>
    <w:p w:rsidR="00570C81" w:rsidRPr="00B427F4" w:rsidP="00570C81">
      <w:pPr>
        <w:bidi w:val="0"/>
        <w:ind w:left="360"/>
        <w:jc w:val="both"/>
        <w:rPr>
          <w:rFonts w:ascii="Arial" w:hAnsi="Arial" w:cs="Arial"/>
        </w:rPr>
      </w:pPr>
      <w:r w:rsidRPr="00B427F4">
        <w:rPr>
          <w:rFonts w:ascii="Arial" w:hAnsi="Arial" w:cs="Arial"/>
        </w:rPr>
        <w:tab/>
        <w:tab/>
        <w:t xml:space="preserve">     </w:t>
      </w:r>
    </w:p>
    <w:p w:rsidR="00570C81" w:rsidRPr="00B427F4" w:rsidP="00570C81">
      <w:pPr>
        <w:bidi w:val="0"/>
        <w:ind w:left="360"/>
        <w:jc w:val="both"/>
        <w:rPr>
          <w:rFonts w:ascii="Arial" w:hAnsi="Arial" w:cs="Arial"/>
        </w:rPr>
      </w:pPr>
    </w:p>
    <w:p w:rsidR="00570C81" w:rsidRPr="00B427F4" w:rsidP="00570C81">
      <w:pPr>
        <w:bidi w:val="0"/>
        <w:ind w:left="4248"/>
        <w:jc w:val="both"/>
        <w:rPr>
          <w:rFonts w:ascii="Arial" w:hAnsi="Arial" w:cs="Arial"/>
        </w:rPr>
      </w:pPr>
      <w:r w:rsidRPr="00B427F4">
        <w:rPr>
          <w:rFonts w:ascii="Arial" w:hAnsi="Arial" w:cs="Arial"/>
        </w:rPr>
        <w:t xml:space="preserve">                     Mojmír  </w:t>
      </w:r>
      <w:r w:rsidRPr="00B427F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B427F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 </w:t>
      </w:r>
      <w:r w:rsidRPr="00B427F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B427F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Pr="00B427F4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 xml:space="preserve"> </w:t>
      </w:r>
      <w:r w:rsidRPr="00B427F4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 </w:t>
      </w:r>
      <w:r w:rsidRPr="00B427F4">
        <w:rPr>
          <w:rFonts w:ascii="Arial" w:hAnsi="Arial" w:cs="Arial"/>
          <w:b/>
          <w:bCs/>
        </w:rPr>
        <w:t>a</w:t>
      </w:r>
    </w:p>
    <w:p w:rsidR="00570C81" w:rsidRPr="00B427F4" w:rsidP="00570C81">
      <w:pPr>
        <w:bidi w:val="0"/>
        <w:jc w:val="both"/>
        <w:rPr>
          <w:rFonts w:ascii="Arial" w:hAnsi="Arial" w:cs="Arial"/>
        </w:rPr>
      </w:pPr>
      <w:r w:rsidRPr="00B427F4">
        <w:rPr>
          <w:rFonts w:ascii="Arial" w:hAnsi="Arial" w:cs="Arial"/>
        </w:rPr>
        <w:tab/>
        <w:tab/>
        <w:tab/>
        <w:tab/>
        <w:tab/>
        <w:t xml:space="preserve">                                </w:t>
      </w:r>
      <w:r>
        <w:rPr>
          <w:rFonts w:ascii="Arial" w:hAnsi="Arial" w:cs="Arial"/>
        </w:rPr>
        <w:t xml:space="preserve">  </w:t>
      </w:r>
      <w:r w:rsidRPr="00B427F4">
        <w:rPr>
          <w:rFonts w:ascii="Arial" w:hAnsi="Arial" w:cs="Arial"/>
        </w:rPr>
        <w:t xml:space="preserve"> predseda výboru</w:t>
      </w: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C07B40"/>
    <w:multiLevelType w:val="hybridMultilevel"/>
    <w:tmpl w:val="A06CF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70C81"/>
    <w:rsid w:val="00242E63"/>
    <w:rsid w:val="00570C81"/>
    <w:rsid w:val="00631453"/>
    <w:rsid w:val="008B39C6"/>
    <w:rsid w:val="00961AB4"/>
    <w:rsid w:val="00B427F4"/>
    <w:rsid w:val="00CE30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570C8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70C81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70C8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CE30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E306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141</Words>
  <Characters>808</Characters>
  <Application>Microsoft Office Word</Application>
  <DocSecurity>0</DocSecurity>
  <Lines>0</Lines>
  <Paragraphs>0</Paragraphs>
  <ScaleCrop>false</ScaleCrop>
  <Company>Kancelaria NR SR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2012-04-17T16:12:00Z</cp:lastPrinted>
  <dcterms:created xsi:type="dcterms:W3CDTF">2012-04-17T15:56:00Z</dcterms:created>
  <dcterms:modified xsi:type="dcterms:W3CDTF">2012-04-18T09:56:00Z</dcterms:modified>
</cp:coreProperties>
</file>